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8D3343" w:rsidRPr="00F1426F" w:rsidRDefault="00FE5B0A" w:rsidP="008D3343">
      <w:pPr>
        <w:pStyle w:val="Kop4"/>
      </w:pPr>
      <w:r w:rsidRPr="00F1426F">
        <w:t>Definitie</w:t>
      </w:r>
    </w:p>
    <w:p w14:paraId="548E08FE" w14:textId="3C89D2E6" w:rsidR="008D3343" w:rsidRPr="00F1426F" w:rsidRDefault="00FE5B0A" w:rsidP="008D3343">
      <w:r w:rsidRPr="00F1426F">
        <w:t xml:space="preserve">Het </w:t>
      </w:r>
      <w:r>
        <w:t>OW-object</w:t>
      </w:r>
      <w:r w:rsidRPr="00F1426F">
        <w:t>type Divisie</w:t>
      </w:r>
      <w:r>
        <w:t>tekst</w:t>
      </w:r>
      <w:r w:rsidRPr="00F1426F">
        <w:t xml:space="preserve"> is </w:t>
      </w:r>
      <w:r>
        <w:t xml:space="preserve">de diepste </w:t>
      </w:r>
      <w:r w:rsidRPr="00F1426F">
        <w:t xml:space="preserve">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