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t>instrumenten</w:t>
      </w:r>
      <w:r w:rsidRPr="00B26823">
        <w:t xml:space="preserve"> 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