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9E7B8F" w:rsidRDefault="00ED47BF" w:rsidP="00713915">
      <w:pPr>
        <w:pStyle w:val="Kop5"/>
      </w:pPr>
      <w:r>
        <w:t>Toelichting</w:t>
      </w:r>
    </w:p>
    <w:p w14:paraId="4F6B82D8" w14:textId="10EE9165" w:rsidR="009E7B8F" w:rsidRDefault="00ED47BF" w:rsidP="00713915">
      <w:r>
        <w:t>Bij het opstellen en wijzigen van omgevingsdocumenten werkt het bevoegd gezag in de eigen plansoftware aan het omgevingsdocument in Regeling-vorm: de volledige inhoud van het omgevingsdocument. Met de volledige inhoud wordt bedoeld: alle artikelen (en boven- en onderliggende tekstelementen), alle informatieobjecten en alle OW-informatie.</w:t>
      </w:r>
    </w:p>
    <w:p w14:paraId="0678FE4A" w14:textId="75630F09" w:rsidR="009E7B8F" w:rsidRDefault="00ED47BF"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t xml:space="preserve">-in principe </w:t>
      </w:r>
      <w:r w:rsidRPr="006812FE">
        <w:t>in renvooiweergave</w:t>
      </w:r>
      <w:r>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de STOP/TPOD-standaard eisen aan de vormgeving van de tekst van Regeling en Besluit. Die eisen zijn vastgelegd in modellen voor </w:t>
      </w:r>
      <w:r w:rsidRPr="000B7DE7">
        <w:t xml:space="preserve">Besluit </w:t>
      </w:r>
      <w:r>
        <w:t xml:space="preserve">en modellen voor </w:t>
      </w:r>
      <w:r w:rsidRPr="000B7DE7">
        <w:t>Regeling</w:t>
      </w:r>
      <w:r>
        <w:t>.</w:t>
      </w:r>
    </w:p>
    <w:p w14:paraId="46BEF9FF" w14:textId="6F9733BA" w:rsidR="003B61BA" w:rsidRDefault="00ED47BF" w:rsidP="00713915">
      <w:r>
        <w:t xml:space="preserve">De STOP/TPOD-standaard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fldChar w:fldCharType="begin"/>
      </w:r>
      <w:r>
        <w:instrText xml:space="preserve"> REF _Ref_58432ed0093f82f1807a5eb74422f435_1 \n \h </w:instrText>
      </w:r>
      <w:r>
        <w:fldChar w:fldCharType="separate"/>
      </w:r>
      <w:r w:rsidR="001F09B7">
        <w:t>4.4.2</w:t>
      </w:r>
      <w:r>
        <w:fldChar w:fldCharType="end"/>
      </w:r>
      <w:r>
        <w:t xml:space="preserve"> (Besluit) en paragraaf </w:t>
      </w:r>
      <w:r>
        <w:fldChar w:fldCharType="begin"/>
      </w:r>
      <w:r>
        <w:instrText xml:space="preserve"> REF _Ref_f26336430cde36c2708c5ab71208d47d_1 \n \h </w:instrText>
      </w:r>
      <w:r>
        <w:fldChar w:fldCharType="separate"/>
      </w:r>
      <w:r w:rsidR="001F09B7">
        <w:t>4.4.3</w:t>
      </w:r>
      <w:r>
        <w:fldChar w:fldCharType="end"/>
      </w:r>
      <w:r>
        <w:t xml:space="preserve"> (Regeling). </w:t>
      </w:r>
      <w:r w:rsidRPr="003C0976">
        <w:t>In de paragrafen Norm wordt voorgeschreven hoe de modellen moeten worden toegepast.</w:t>
      </w:r>
      <w:r>
        <w:t xml:space="preserve"> </w:t>
      </w:r>
      <w:r w:rsidRPr="00980AD1">
        <w:t>In de paragrafen Toelichting en Voorbeeld bij beide worden tekstvoorbeelden 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