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719" w:name="_Ref_df88e5bc6b59f0ba3b1594b040c23295_1"/>
      <w:r w:rsidRPr="00F1426F">
        <w:t>Toelichting</w:t>
      </w:r>
      <w:r w:rsidR="00827453" w:rsidRPr="00F1426F">
        <w:t xml:space="preserve"> op de toepassing</w:t>
      </w:r>
      <w:bookmarkEnd w:id="719"/>
    </w:p>
    <w:p w14:paraId="45AA77C8" w14:textId="66F8F58A"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die in paragraaf </w:t>
      </w:r>
      <w:r w:rsidR="004A54EF" w:rsidRPr="00EF065D">
        <w:rPr>
          <w:rStyle w:val="Verwijzing"/>
        </w:rPr>
        <w:fldChar w:fldCharType="begin"/>
      </w:r>
      <w:r w:rsidR="004A54EF" w:rsidRPr="00EF065D">
        <w:rPr>
          <w:rStyle w:val="Verwijzing"/>
        </w:rPr>
        <w:instrText xml:space="preserve"> REF _Ref_43bf2c0ce05841f7ffb085968129d87f_2 \r \h </w:instrText>
      </w:r>
      <w:r w:rsidR="004A54EF" w:rsidRPr="00EF065D">
        <w:rPr>
          <w:rStyle w:val="Verwijzing"/>
        </w:rPr>
      </w:r>
      <w:r w:rsidR="004A54EF" w:rsidRPr="00EF065D">
        <w:rPr>
          <w:rStyle w:val="Verwijzing"/>
        </w:rPr>
        <w:fldChar w:fldCharType="separate"/>
      </w:r>
      <w:r w:rsidR="00D90108" w:rsidRPr="00EF065D">
        <w:rPr>
          <w:rStyle w:val="Verwijzing"/>
        </w:rPr>
        <w:t>7.11</w:t>
      </w:r>
      <w:r w:rsidR="004A54EF" w:rsidRPr="00EF065D">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0E5356">
        <w:t xml:space="preserve">Vaak heeft een omgevingsnorm </w:t>
      </w:r>
      <w:r w:rsidR="00100FBE">
        <w:t xml:space="preserve">een </w:t>
      </w:r>
      <w:r w:rsidR="00100FBE" w:rsidRPr="00100FBE">
        <w:t xml:space="preserve">waarde </w:t>
      </w:r>
      <w:r w:rsidR="00100FBE">
        <w:t xml:space="preserve">die per </w:t>
      </w:r>
      <w:r w:rsidR="005952AC" w:rsidRPr="005952AC">
        <w:t xml:space="preserve">locatie </w:t>
      </w:r>
      <w:r w:rsidR="000E5356">
        <w:t>verschillend</w:t>
      </w:r>
      <w:r w:rsidR="00100FBE">
        <w:t xml:space="preserve"> is</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rsidR="005C6FA7">
        <w:t xml:space="preserve">het werkingsgebied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3102B752"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EF065D">
        <w:rPr>
          <w:rStyle w:val="Verwijzing"/>
        </w:rPr>
        <w:fldChar w:fldCharType="begin"/>
      </w:r>
      <w:r w:rsidR="00F8003C" w:rsidRPr="00EF065D">
        <w:rPr>
          <w:rStyle w:val="Verwijzing"/>
        </w:rPr>
        <w:instrText xml:space="preserve"> REF _Ref_df88e5bc6b59f0ba3b1594b040c23295_2 \n \h </w:instrText>
      </w:r>
      <w:r w:rsidR="005258D5" w:rsidRPr="00EF065D">
        <w:rPr>
          <w:rStyle w:val="Verwijzing"/>
        </w:rPr>
        <w:instrText xml:space="preserve"> \* MERGEFORMAT </w:instrText>
      </w:r>
      <w:r w:rsidR="00F8003C" w:rsidRPr="00EF065D">
        <w:rPr>
          <w:rStyle w:val="Verwijzing"/>
        </w:rPr>
      </w:r>
      <w:r w:rsidR="00F8003C" w:rsidRPr="00EF065D">
        <w:rPr>
          <w:rStyle w:val="Verwijzing"/>
        </w:rPr>
        <w:fldChar w:fldCharType="separate"/>
      </w:r>
      <w:r w:rsidR="00D90108" w:rsidRPr="00EF065D">
        <w:rPr>
          <w:rStyle w:val="Verwijzing"/>
        </w:rPr>
        <w:t>Figuur 54</w:t>
      </w:r>
      <w:r w:rsidR="00F8003C" w:rsidRPr="00EF065D">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EF065D">
        <w:rPr>
          <w:rStyle w:val="Verwijzing"/>
        </w:rPr>
        <w:fldChar w:fldCharType="begin"/>
      </w:r>
      <w:r w:rsidR="00C0518E" w:rsidRPr="00EF065D">
        <w:rPr>
          <w:rStyle w:val="Verwijzing"/>
        </w:rPr>
        <w:instrText xml:space="preserve"> REF _Ref_df88e5bc6b59f0ba3b1594b040c23295_4 \n \h </w:instrText>
      </w:r>
      <w:r w:rsidR="005258D5" w:rsidRPr="00EF065D">
        <w:rPr>
          <w:rStyle w:val="Verwijzing"/>
        </w:rPr>
        <w:instrText xml:space="preserve"> \* MERGEFORMAT </w:instrText>
      </w:r>
      <w:r w:rsidR="00C0518E" w:rsidRPr="00EF065D">
        <w:rPr>
          <w:rStyle w:val="Verwijzing"/>
        </w:rPr>
      </w:r>
      <w:r w:rsidR="00C0518E" w:rsidRPr="00EF065D">
        <w:rPr>
          <w:rStyle w:val="Verwijzing"/>
        </w:rPr>
        <w:fldChar w:fldCharType="separate"/>
      </w:r>
      <w:r w:rsidR="00D90108" w:rsidRPr="00EF065D">
        <w:rPr>
          <w:rStyle w:val="Verwijzing"/>
        </w:rPr>
        <w:t>Figuur 55</w:t>
      </w:r>
      <w:r w:rsidR="00C0518E" w:rsidRPr="00EF065D">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1453A612" w:rsidR="000B1E58" w:rsidRPr="00B26823" w:rsidRDefault="4380E119" w:rsidP="002F7B04">
      <w:pPr>
        <w:pStyle w:val="Figuur"/>
      </w:pPr>
      <w:r w:rsidRPr="00B26823">
        <w:rPr>
          <w:noProof/>
        </w:rPr>
        <w:lastRenderedPageBreak/>
        <w:drawing>
          <wp:inline distT="0" distB="0" distL="0" distR="0" wp14:anchorId="1ED2DB3B" wp14:editId="50463FCA">
            <wp:extent cx="4102735" cy="1755775"/>
            <wp:effectExtent l="0" t="0" r="0" b="0"/>
            <wp:docPr id="173740045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pic:nvPicPr>
                  <pic:blipFill>
                    <a:blip r:embed="rId89">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F72C0D" w:rsidRPr="00F1426F" w:rsidRDefault="000B1E58" w:rsidP="002F7B04">
      <w:pPr>
        <w:pStyle w:val="Figuurbijschrift"/>
      </w:pPr>
      <w:bookmarkStart w:id="721" w:name="_Ref_df88e5bc6b59f0ba3b1594b040c23295_2"/>
      <w:bookmarkStart w:id="722" w:name="_Ref_df88e5bc6b59f0ba3b1594b040c23295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721"/>
      <w:r w:rsidR="00F72C0D" w:rsidRPr="00F1426F">
        <w:t>, voorbeeld omgevingsplan</w:t>
      </w:r>
      <w:bookmarkEnd w:id="722"/>
    </w:p>
    <w:p w14:paraId="56CF37EB" w14:textId="48FA922F" w:rsidR="00641FC5" w:rsidRPr="00B26823" w:rsidRDefault="1AEADBF8" w:rsidP="002F7B04">
      <w:pPr>
        <w:pStyle w:val="Figuur"/>
      </w:pPr>
      <w:r w:rsidRPr="00B26823">
        <w:rPr>
          <w:noProof/>
        </w:rPr>
        <w:drawing>
          <wp:inline distT="0" distB="0" distL="0" distR="0" wp14:anchorId="63A439B9" wp14:editId="625A9324">
            <wp:extent cx="3865245" cy="1487805"/>
            <wp:effectExtent l="0" t="0" r="1905" b="0"/>
            <wp:docPr id="1150948696"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90">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3F2FDB" w:rsidRPr="00F1426F" w:rsidRDefault="003F2FDB" w:rsidP="002F7B04">
      <w:pPr>
        <w:pStyle w:val="Figuurbijschrift"/>
      </w:pPr>
      <w:bookmarkStart w:id="723" w:name="_Ref_df88e5bc6b59f0ba3b1594b040c23295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723"/>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6BDCAB6D"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raadpleegbaar 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D90108">
        <w:t>de basistekst</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xml:space="preserve">. Hierdoor kunnen de </w:t>
      </w:r>
      <w:r w:rsidR="00FB794E" w:rsidRPr="00FB794E">
        <w:lastRenderedPageBreak/>
        <w:t>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60B3EC27"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754CED">
        <w:t>de GIO</w:t>
      </w:r>
      <w:r w:rsidR="0084217A" w:rsidRPr="00F1426F">
        <w:t xml:space="preserve"> worden 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Het uiterlijk van bouwwerken dient te voldoen aan het niveau van redelijke eisen van welstand dat ter plaatse van het werkingsgebied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EF065D">
        <w:rPr>
          <w:rStyle w:val="Verwijzing"/>
        </w:rPr>
        <w:fldChar w:fldCharType="begin"/>
      </w:r>
      <w:r w:rsidR="00EA730B" w:rsidRPr="00EF065D">
        <w:rPr>
          <w:rStyle w:val="Verwijzing"/>
        </w:rPr>
        <w:instrText xml:space="preserve"> REF _Ref_ff99c866a93e33924a6a6cd522dba774_1 </w:instrText>
      </w:r>
      <w:r w:rsidR="00917D79" w:rsidRPr="00EF065D">
        <w:rPr>
          <w:rStyle w:val="Verwijzing"/>
        </w:rPr>
        <w:instrText>\n \h</w:instrText>
      </w:r>
      <w:r w:rsidR="00EA730B" w:rsidRPr="00EF065D">
        <w:rPr>
          <w:rStyle w:val="Verwijzing"/>
        </w:rPr>
        <w:instrText xml:space="preserve"> </w:instrText>
      </w:r>
      <w:r w:rsidR="005258D5" w:rsidRPr="00EF065D">
        <w:rPr>
          <w:rStyle w:val="Verwijzing"/>
        </w:rPr>
        <w:instrText xml:space="preserve"> \* MERGEFORMAT </w:instrText>
      </w:r>
      <w:r w:rsidR="00EA730B" w:rsidRPr="00EF065D">
        <w:rPr>
          <w:rStyle w:val="Verwijzing"/>
        </w:rPr>
      </w:r>
      <w:r w:rsidR="00EA730B" w:rsidRPr="00EF065D">
        <w:rPr>
          <w:rStyle w:val="Verwijzing"/>
        </w:rPr>
        <w:fldChar w:fldCharType="separate"/>
      </w:r>
      <w:r w:rsidR="00D90108" w:rsidRPr="00EF065D">
        <w:rPr>
          <w:rStyle w:val="Verwijzing"/>
        </w:rPr>
        <w:t>7.12.5</w:t>
      </w:r>
      <w:r w:rsidR="00EA730B" w:rsidRPr="00EF065D">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89" Type="http://schemas.openxmlformats.org/officeDocument/2006/relationships/image" Target="media/image_08945e40919582fcb119064cd3b76900.png"/><Relationship Id="rId90"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