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05AD" w14:textId="77777777" w:rsidR="00046669" w:rsidRPr="00F03DD9" w:rsidRDefault="00046669" w:rsidP="00046669">
      <w:pPr>
        <w:pStyle w:val="Kop4"/>
      </w:pPr>
      <w:r w:rsidRPr="00F03DD9">
        <w:t>Toelichting op de toepassing</w:t>
      </w:r>
    </w:p>
    <w:p w14:paraId="55F1767E" w14:textId="77777777" w:rsidR="00046669" w:rsidRPr="00F03DD9" w:rsidRDefault="00046669" w:rsidP="00046669">
      <w:r w:rsidRPr="00F03DD9">
        <w:t>Op een kaart kan veel informatie voorkomen. Wanneer die informatie in verschillende kaartlagen wordt vastgelegd is het mogelijk om alle informatie van de kaart tegelijk weer te geven, om de informatie van één van de kaartlagen weer te geven en om de informatie van een deel van de kaartlagen in samenhang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