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7F6D" w14:textId="35BDD615" w:rsidR="00C34A7B" w:rsidRDefault="00590129" w:rsidP="00C34A7B">
      <w:pPr>
        <w:pStyle w:val="Kop4"/>
      </w:pPr>
      <w:r>
        <w:t>Locatie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