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00F6" w14:textId="77777777" w:rsidR="00A32A83" w:rsidRDefault="00A32A83" w:rsidP="00A32A83">
      <w:pPr>
        <w:keepNext/>
        <w:keepLines/>
        <w:spacing w:line="360" w:lineRule="auto"/>
        <w:ind w:firstLine="709"/>
        <w:jc w:val="center"/>
        <w:outlineLvl w:val="0"/>
        <w:rPr>
          <w:rFonts w:eastAsiaTheme="majorEastAsia" w:cstheme="majorBidi"/>
          <w:b/>
          <w:szCs w:val="32"/>
        </w:rPr>
      </w:pPr>
      <w:bookmarkStart w:id="0" w:name="_Toc27957694"/>
      <w:r w:rsidRPr="00D9623B">
        <w:rPr>
          <w:rFonts w:eastAsiaTheme="majorEastAsia" w:cstheme="majorBidi"/>
          <w:b/>
          <w:szCs w:val="32"/>
        </w:rPr>
        <w:t xml:space="preserve">2. </w:t>
      </w:r>
      <w:r w:rsidRPr="007F1A85">
        <w:rPr>
          <w:rFonts w:eastAsiaTheme="majorEastAsia" w:cstheme="majorBidi"/>
          <w:b/>
          <w:szCs w:val="32"/>
        </w:rPr>
        <w:t>Исследовательская часть</w:t>
      </w:r>
      <w:bookmarkEnd w:id="0"/>
    </w:p>
    <w:p w14:paraId="7E9DB7CD" w14:textId="77777777" w:rsidR="00A32A83" w:rsidRPr="00721B01" w:rsidRDefault="00A32A83" w:rsidP="00A32A83">
      <w:pPr>
        <w:pStyle w:val="1"/>
        <w:spacing w:after="160" w:line="360" w:lineRule="auto"/>
        <w:ind w:firstLine="709"/>
        <w:jc w:val="center"/>
        <w:rPr>
          <w:rFonts w:cs="Times New Roman"/>
          <w:b w:val="0"/>
          <w:szCs w:val="28"/>
        </w:rPr>
      </w:pPr>
      <w:bookmarkStart w:id="1" w:name="_Toc27957695"/>
      <w:r>
        <w:rPr>
          <w:rFonts w:cs="Times New Roman"/>
          <w:szCs w:val="28"/>
        </w:rPr>
        <w:t>2.</w:t>
      </w:r>
      <w:r w:rsidRPr="00E16C26">
        <w:rPr>
          <w:rFonts w:cs="Times New Roman"/>
          <w:szCs w:val="28"/>
        </w:rPr>
        <w:t>1. Постановка задачи</w:t>
      </w:r>
      <w:r w:rsidRPr="001C19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проектирования</w:t>
      </w:r>
      <w:bookmarkEnd w:id="1"/>
    </w:p>
    <w:p w14:paraId="46706926" w14:textId="77777777" w:rsidR="00A32A83" w:rsidRPr="00A32A83" w:rsidRDefault="00A32A83" w:rsidP="00A32A83">
      <w:pPr>
        <w:spacing w:line="360" w:lineRule="auto"/>
        <w:ind w:firstLine="709"/>
      </w:pPr>
      <w:r w:rsidRPr="00A32A83">
        <w:t>Разрабатываемое приложение, в качестве основной функции, должно предоставлять возможность коллективного формирования информации и программы предстоящего мероприятия, с возможностью выбора места проведения на основании данных предоставленными арендодателями, а также возможностью коллективного сбора средств для его реализации.</w:t>
      </w:r>
    </w:p>
    <w:p w14:paraId="617EA481" w14:textId="77777777" w:rsidR="00A32A83" w:rsidRPr="00A32A83" w:rsidRDefault="00A32A83" w:rsidP="00A32A83">
      <w:pPr>
        <w:spacing w:line="360" w:lineRule="auto"/>
        <w:ind w:firstLine="709"/>
      </w:pPr>
      <w:r w:rsidRPr="00A32A83">
        <w:tab/>
        <w:t xml:space="preserve">Для хранения информации о предоставляемых площадках, мероприятиях, личных данных и комментариях пользователей будет использоваться реляционная база данных </w:t>
      </w:r>
      <w:r w:rsidRPr="00A32A83">
        <w:rPr>
          <w:lang w:val="en-US"/>
        </w:rPr>
        <w:t>PostgreSQL</w:t>
      </w:r>
      <w:r w:rsidRPr="00A32A83">
        <w:t xml:space="preserve">. В качестве серверной части будет использоваться платформа </w:t>
      </w:r>
      <w:r w:rsidRPr="00A32A83">
        <w:rPr>
          <w:lang w:val="en-US"/>
        </w:rPr>
        <w:t>Node</w:t>
      </w:r>
      <w:r w:rsidRPr="00A32A83">
        <w:t>.</w:t>
      </w:r>
      <w:proofErr w:type="spellStart"/>
      <w:r w:rsidRPr="00A32A83">
        <w:rPr>
          <w:lang w:val="en-US"/>
        </w:rPr>
        <w:t>js</w:t>
      </w:r>
      <w:proofErr w:type="spellEnd"/>
      <w:r w:rsidRPr="00A32A83">
        <w:t xml:space="preserve">, а в качестве клиентской – библиотека для разработки пользовательского интерфейса </w:t>
      </w:r>
      <w:r w:rsidRPr="00A32A83">
        <w:rPr>
          <w:lang w:val="en-US"/>
        </w:rPr>
        <w:t>React</w:t>
      </w:r>
      <w:r w:rsidRPr="00A32A83">
        <w:t>.</w:t>
      </w:r>
      <w:proofErr w:type="spellStart"/>
      <w:r w:rsidRPr="00A32A83">
        <w:rPr>
          <w:lang w:val="en-US"/>
        </w:rPr>
        <w:t>js</w:t>
      </w:r>
      <w:proofErr w:type="spellEnd"/>
      <w:r w:rsidRPr="00A32A83">
        <w:t>.</w:t>
      </w:r>
    </w:p>
    <w:p w14:paraId="1D7A7900" w14:textId="77777777" w:rsidR="00A32A83" w:rsidRDefault="00A32A83" w:rsidP="00A32A83">
      <w:pPr>
        <w:spacing w:line="360" w:lineRule="auto"/>
        <w:ind w:firstLine="709"/>
      </w:pPr>
      <w:r w:rsidRPr="001E77C4">
        <w:t>Структурное проектирование системы осуществляется с помощью составления концептуальной</w:t>
      </w:r>
      <w:r w:rsidRPr="005B5509">
        <w:t xml:space="preserve"> </w:t>
      </w:r>
      <w:r>
        <w:t>и</w:t>
      </w:r>
      <w:r w:rsidRPr="001E77C4">
        <w:t xml:space="preserve"> логической моделей хранимых данных</w:t>
      </w:r>
      <w:r w:rsidRPr="005B5509">
        <w:t>.</w:t>
      </w:r>
      <w:r w:rsidRPr="001E77C4">
        <w:t xml:space="preserve"> Описание этапов проектирования архитектуры приложения сопровождается описанием на естественном языке.    </w:t>
      </w:r>
    </w:p>
    <w:p w14:paraId="7E80C2B2" w14:textId="77777777" w:rsidR="00A32A83" w:rsidRPr="001E63A5" w:rsidRDefault="00A32A83" w:rsidP="00A32A83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2" w:name="_Toc27957696"/>
      <w:r w:rsidRPr="001E63A5">
        <w:rPr>
          <w:rFonts w:cs="Times New Roman"/>
          <w:szCs w:val="28"/>
        </w:rPr>
        <w:t>2.2. Описание предметной области.</w:t>
      </w:r>
      <w:bookmarkEnd w:id="2"/>
    </w:p>
    <w:p w14:paraId="2CBA34BB" w14:textId="3675AF39" w:rsidR="00A32A83" w:rsidRDefault="00A32A83" w:rsidP="00A32A83">
      <w:pPr>
        <w:spacing w:line="360" w:lineRule="auto"/>
        <w:ind w:firstLine="709"/>
      </w:pPr>
      <w:r>
        <w:t>Мероприятие</w:t>
      </w:r>
      <w:r w:rsidRPr="002709E2">
        <w:t xml:space="preserve"> — </w:t>
      </w:r>
      <w:r w:rsidR="00015C3F">
        <w:t>определенное действо с привлечением широкого круга лиц</w:t>
      </w:r>
      <w:r w:rsidRPr="002709E2">
        <w:t>.</w:t>
      </w:r>
      <w:r w:rsidR="00015C3F">
        <w:t xml:space="preserve"> В рамках данной работы подразумевает как публичные, посещение которого доступно любому желающему, так и частные, доступ к которым осуществляется по приглашению организатора.</w:t>
      </w:r>
    </w:p>
    <w:p w14:paraId="5BCFDEBE" w14:textId="7895D503" w:rsidR="00015C3F" w:rsidRDefault="00015C3F" w:rsidP="00A32A83">
      <w:pPr>
        <w:spacing w:line="360" w:lineRule="auto"/>
        <w:ind w:firstLine="709"/>
      </w:pPr>
      <w:r>
        <w:t xml:space="preserve">Организатор мероприятия </w:t>
      </w:r>
      <w:r w:rsidRPr="002709E2">
        <w:t xml:space="preserve">— </w:t>
      </w:r>
      <w:r>
        <w:rPr>
          <w:rStyle w:val="tlid-translation"/>
        </w:rPr>
        <w:t>это человек, который планирует и проводит мероприятие, принимая на себя ответственность за творческие, технические и логистические элементы. Это включает в себя общий дизайн мероприятия, создание бренда, маркетинговую и коммуникационную стратегию, аудиовизуальную продукцию, написание сценариев, логистику, составление бюджета, ведение переговоров и обслуживание клиентов.</w:t>
      </w:r>
      <w:r w:rsidRPr="00015C3F">
        <w:rPr>
          <w:rStyle w:val="10"/>
        </w:rPr>
        <w:t xml:space="preserve"> </w:t>
      </w:r>
      <w:r>
        <w:rPr>
          <w:rStyle w:val="tlid-translation"/>
        </w:rPr>
        <w:t xml:space="preserve">Процесс планирования и координации мероприятия обычно называется планированием мероприятия и может включать в себя планирование бюджета, планирование, выбор площадки, получение необходимых разрешений, </w:t>
      </w:r>
      <w:r>
        <w:rPr>
          <w:rStyle w:val="tlid-translation"/>
        </w:rPr>
        <w:lastRenderedPageBreak/>
        <w:t>координацию транспортировки и парковки, организацию выступлений или конферансье, организацию обстановки, обеспечение безопасности мероприятия, организацию питания, координацию с сторонними поставщиками и планами на случай чрезвычайных ситуаций.</w:t>
      </w:r>
    </w:p>
    <w:p w14:paraId="7E85AC64" w14:textId="31A39A46" w:rsidR="00A32A83" w:rsidRDefault="00015C3F" w:rsidP="00A32A83">
      <w:pPr>
        <w:spacing w:line="360" w:lineRule="auto"/>
        <w:ind w:firstLine="709"/>
      </w:pPr>
      <w:r w:rsidRPr="00015C3F">
        <w:t>Арендодатель — физическое или юридическое лицо, которое предоставляет имущество арендатору за плату во временное пользование и владение. Сдавать в аренду имущество может только его собственник или лицо, уполномоченное на это собственником либо законом.</w:t>
      </w:r>
    </w:p>
    <w:p w14:paraId="71942626" w14:textId="05B01D54" w:rsidR="00A32A83" w:rsidRDefault="00015C3F" w:rsidP="00015C3F">
      <w:pPr>
        <w:spacing w:line="360" w:lineRule="auto"/>
        <w:ind w:firstLine="709"/>
      </w:pPr>
      <w:r w:rsidRPr="00015C3F">
        <w:t>Краудфандинг — это способ привлечь средства на какой-то проект или в свой бизнес с помощью специальных интернет-площадок. Деньги можно взять в долг, обменять на долю вашей будущей прибыли или даже получить безвозмездно. Во всех случаях выдает их не банк и не государство, а другие люди или компании.</w:t>
      </w:r>
      <w:r>
        <w:t xml:space="preserve"> </w:t>
      </w:r>
    </w:p>
    <w:p w14:paraId="5061E2A7" w14:textId="2EBA97B7" w:rsidR="001C783D" w:rsidRPr="001C783D" w:rsidRDefault="001C783D" w:rsidP="00015C3F">
      <w:pPr>
        <w:spacing w:line="360" w:lineRule="auto"/>
        <w:ind w:firstLine="709"/>
      </w:pPr>
      <w:r>
        <w:t>Идея для мероприятия</w:t>
      </w:r>
      <w:r w:rsidRPr="001C783D">
        <w:t xml:space="preserve"> </w:t>
      </w:r>
      <w:r w:rsidRPr="00015C3F">
        <w:t>—</w:t>
      </w:r>
      <w:r w:rsidRPr="001C783D">
        <w:t xml:space="preserve"> </w:t>
      </w:r>
      <w:r>
        <w:t xml:space="preserve">предложение от участников </w:t>
      </w:r>
      <w:r w:rsidR="008E4F59">
        <w:t>или организатора о расширения программы и используемых средств мероприятия, которое возможно повлечет дополнительные расходы.</w:t>
      </w:r>
    </w:p>
    <w:p w14:paraId="5B8870B8" w14:textId="591D52AD" w:rsidR="00A32A83" w:rsidRDefault="00A32A83" w:rsidP="00A32A83">
      <w:pPr>
        <w:spacing w:line="360" w:lineRule="auto"/>
        <w:ind w:firstLine="709"/>
      </w:pPr>
      <w:r>
        <w:t xml:space="preserve">Необходимо разработать </w:t>
      </w:r>
      <w:r w:rsidR="00015C3F">
        <w:rPr>
          <w:lang w:val="en-US"/>
        </w:rPr>
        <w:t>web</w:t>
      </w:r>
      <w:r w:rsidR="00015C3F" w:rsidRPr="00015C3F">
        <w:t>-</w:t>
      </w:r>
      <w:r w:rsidR="00015C3F">
        <w:t>приложение</w:t>
      </w:r>
      <w:r>
        <w:t xml:space="preserve">, </w:t>
      </w:r>
      <w:r w:rsidR="00015C3F">
        <w:t xml:space="preserve">для предоставления </w:t>
      </w:r>
      <w:r w:rsidR="001C783D">
        <w:t>будущим участникам подробной</w:t>
      </w:r>
      <w:r w:rsidR="00015C3F">
        <w:t xml:space="preserve"> информации о проводимом мероприятии напрямую от непосредственного организатора</w:t>
      </w:r>
      <w:r>
        <w:t>.</w:t>
      </w:r>
      <w:r w:rsidR="008E4F59">
        <w:t xml:space="preserve"> Что может стать решением следующих проблем:</w:t>
      </w:r>
    </w:p>
    <w:p w14:paraId="47EB3E04" w14:textId="74002556" w:rsidR="00EE652D" w:rsidRDefault="008E4F59" w:rsidP="00EE652D">
      <w:pPr>
        <w:pStyle w:val="a4"/>
        <w:numPr>
          <w:ilvl w:val="0"/>
          <w:numId w:val="5"/>
        </w:numPr>
        <w:spacing w:line="360" w:lineRule="auto"/>
        <w:ind w:left="0" w:firstLine="1069"/>
      </w:pPr>
      <w:r>
        <w:t>Предварительный сбор средств с участников мероприятия;</w:t>
      </w:r>
    </w:p>
    <w:p w14:paraId="1E8012C9" w14:textId="77777777" w:rsidR="008E4F59" w:rsidRDefault="008E4F59" w:rsidP="008E4F59">
      <w:pPr>
        <w:pStyle w:val="a4"/>
        <w:numPr>
          <w:ilvl w:val="0"/>
          <w:numId w:val="5"/>
        </w:numPr>
        <w:spacing w:line="360" w:lineRule="auto"/>
        <w:ind w:left="0" w:firstLine="1069"/>
      </w:pPr>
      <w:r>
        <w:t>Составление оптимальной программы мероприятия на основе идей участников и информации о предварительно собранной суммы денег;</w:t>
      </w:r>
    </w:p>
    <w:p w14:paraId="1C5938DC" w14:textId="69BF311C" w:rsidR="00A32A83" w:rsidRDefault="008E4F59" w:rsidP="008E4F59">
      <w:pPr>
        <w:pStyle w:val="a4"/>
        <w:numPr>
          <w:ilvl w:val="0"/>
          <w:numId w:val="5"/>
        </w:numPr>
        <w:spacing w:line="360" w:lineRule="auto"/>
        <w:ind w:left="0" w:firstLine="1069"/>
      </w:pPr>
      <w:r>
        <w:t>Доступ участников к информации о статьях бюджета мероприятия.</w:t>
      </w:r>
      <w:r w:rsidR="00A32A83">
        <w:br w:type="page"/>
      </w:r>
    </w:p>
    <w:p w14:paraId="25E7069F" w14:textId="77777777" w:rsidR="00A32A83" w:rsidRDefault="00A32A83" w:rsidP="00A32A83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3" w:name="_Toc27957697"/>
      <w:r w:rsidRPr="001E63A5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 Концептуальная схема данных</w:t>
      </w:r>
      <w:r w:rsidRPr="001E63A5">
        <w:rPr>
          <w:rFonts w:cs="Times New Roman"/>
          <w:szCs w:val="28"/>
        </w:rPr>
        <w:t>.</w:t>
      </w:r>
      <w:bookmarkEnd w:id="3"/>
    </w:p>
    <w:p w14:paraId="1FCB3CCC" w14:textId="52E82178" w:rsidR="00F71787" w:rsidRDefault="00A32A83" w:rsidP="00F71787">
      <w:pPr>
        <w:spacing w:line="360" w:lineRule="auto"/>
        <w:ind w:firstLine="709"/>
      </w:pPr>
      <w:r w:rsidRPr="00827F46">
        <w:t xml:space="preserve">На основании представленной информации в предметной области можно выделить несколько сущностей (рисунок 1): </w:t>
      </w:r>
      <w:r>
        <w:t xml:space="preserve">Пользователь, </w:t>
      </w:r>
      <w:r w:rsidR="00EE652D">
        <w:t>событие</w:t>
      </w:r>
      <w:r>
        <w:t xml:space="preserve">, </w:t>
      </w:r>
      <w:r w:rsidR="00EE652D">
        <w:t>идея</w:t>
      </w:r>
      <w:r>
        <w:t xml:space="preserve">, </w:t>
      </w:r>
      <w:r w:rsidR="00EE652D">
        <w:t>статья бюджета</w:t>
      </w:r>
      <w:r>
        <w:t xml:space="preserve">, </w:t>
      </w:r>
      <w:r w:rsidR="00EE652D">
        <w:t>платеж, площадка</w:t>
      </w:r>
      <w:r>
        <w:t xml:space="preserve"> и </w:t>
      </w:r>
      <w:r w:rsidR="00EE652D">
        <w:t>комментарий</w:t>
      </w:r>
      <w:r w:rsidRPr="00827F46">
        <w:t xml:space="preserve">. </w:t>
      </w:r>
    </w:p>
    <w:p w14:paraId="2AF5CC2B" w14:textId="05FB1845" w:rsidR="00A32A83" w:rsidRDefault="00F71787" w:rsidP="00F717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D5291D" wp14:editId="75F9A9FC">
            <wp:extent cx="5940425" cy="4867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4BD6" w14:textId="54E8B0E6" w:rsidR="00A32A83" w:rsidRDefault="00A32A83" w:rsidP="00A32A83">
      <w:pPr>
        <w:spacing w:line="360" w:lineRule="auto"/>
        <w:jc w:val="center"/>
      </w:pPr>
    </w:p>
    <w:p w14:paraId="793A3F68" w14:textId="77777777" w:rsidR="00A32A83" w:rsidRDefault="00A32A83" w:rsidP="00A32A83">
      <w:pPr>
        <w:spacing w:line="360" w:lineRule="auto"/>
        <w:ind w:firstLine="709"/>
        <w:jc w:val="center"/>
      </w:pPr>
      <w:r w:rsidRPr="00F10EB2">
        <w:t xml:space="preserve">Рисунок 1 – </w:t>
      </w:r>
      <w:r>
        <w:t>К</w:t>
      </w:r>
      <w:r w:rsidRPr="00F10EB2">
        <w:t>онцептуальная модель данных</w:t>
      </w:r>
    </w:p>
    <w:p w14:paraId="4A9F83D9" w14:textId="1431C4A7" w:rsidR="00A32A83" w:rsidRDefault="00A32A83" w:rsidP="00A32A83">
      <w:pPr>
        <w:spacing w:line="360" w:lineRule="auto"/>
        <w:ind w:firstLine="709"/>
        <w:rPr>
          <w:rFonts w:cs="Times New Roman"/>
          <w:szCs w:val="28"/>
        </w:rPr>
      </w:pPr>
      <w:r w:rsidRPr="00C248FA">
        <w:rPr>
          <w:rFonts w:cs="Times New Roman"/>
          <w:szCs w:val="28"/>
        </w:rPr>
        <w:t>На рисунке 1 представлена концептуальная схема данных предметной области.</w:t>
      </w:r>
      <w:r>
        <w:rPr>
          <w:rFonts w:cs="Times New Roman"/>
          <w:szCs w:val="28"/>
        </w:rPr>
        <w:t xml:space="preserve"> </w:t>
      </w:r>
      <w:r w:rsidRPr="00451CF8">
        <w:rPr>
          <w:rFonts w:cs="Times New Roman"/>
          <w:szCs w:val="28"/>
        </w:rPr>
        <w:t>Из данной схемы можно выделить следующие связи</w:t>
      </w:r>
      <w:r>
        <w:rPr>
          <w:rFonts w:cs="Times New Roman"/>
          <w:szCs w:val="28"/>
        </w:rPr>
        <w:t xml:space="preserve">: существуют   пользователи, которые могут </w:t>
      </w:r>
      <w:r w:rsidR="00F71787">
        <w:rPr>
          <w:rFonts w:cs="Times New Roman"/>
          <w:szCs w:val="28"/>
        </w:rPr>
        <w:t>создавать события в качестве организаторов, размещать информации о сдаваемой в аренду площадке в качестве арендодателей, учувствовать в мероприятиях</w:t>
      </w:r>
      <w:r>
        <w:rPr>
          <w:rFonts w:cs="Times New Roman"/>
          <w:szCs w:val="28"/>
        </w:rPr>
        <w:t xml:space="preserve"> и </w:t>
      </w:r>
      <w:r w:rsidR="00F71787">
        <w:rPr>
          <w:rFonts w:cs="Times New Roman"/>
          <w:szCs w:val="28"/>
        </w:rPr>
        <w:t>вносить средства на реализацию запланированного мероприятия</w:t>
      </w:r>
      <w:r>
        <w:rPr>
          <w:rFonts w:cs="Times New Roman"/>
          <w:szCs w:val="28"/>
        </w:rPr>
        <w:t xml:space="preserve">. </w:t>
      </w:r>
      <w:r w:rsidR="00F71787">
        <w:rPr>
          <w:rFonts w:cs="Times New Roman"/>
          <w:szCs w:val="28"/>
        </w:rPr>
        <w:t>Участники и организаторы мероприятий могут оставлять комментарии к мероприятиям и арендуемым площадкам, создавать идеи для мероприятий</w:t>
      </w:r>
      <w:r>
        <w:rPr>
          <w:rFonts w:cs="Times New Roman"/>
          <w:szCs w:val="28"/>
        </w:rPr>
        <w:t xml:space="preserve">. </w:t>
      </w:r>
      <w:r w:rsidR="00F71787">
        <w:rPr>
          <w:rFonts w:cs="Times New Roman"/>
          <w:szCs w:val="28"/>
        </w:rPr>
        <w:t xml:space="preserve">Так же будущим участникам </w:t>
      </w:r>
      <w:r w:rsidR="00F71787">
        <w:rPr>
          <w:rFonts w:cs="Times New Roman"/>
          <w:szCs w:val="28"/>
        </w:rPr>
        <w:lastRenderedPageBreak/>
        <w:t>будет доступна информация о статьях расходов на мероприятие</w:t>
      </w:r>
      <w:r>
        <w:rPr>
          <w:rFonts w:cs="Times New Roman"/>
          <w:szCs w:val="28"/>
        </w:rPr>
        <w:t>.</w:t>
      </w:r>
      <w:r w:rsidR="00F71787">
        <w:rPr>
          <w:rFonts w:cs="Times New Roman"/>
          <w:szCs w:val="28"/>
        </w:rPr>
        <w:t xml:space="preserve"> Арендодатели могут размещать информации о собственных сдаваемых в аренду площадках.</w:t>
      </w:r>
    </w:p>
    <w:p w14:paraId="6491FA77" w14:textId="77777777" w:rsidR="00A32A83" w:rsidRPr="001E63A5" w:rsidRDefault="00A32A83" w:rsidP="00A32A83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4" w:name="_Toc27957698"/>
      <w:r w:rsidRPr="001E63A5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2</w:t>
      </w:r>
      <w:r w:rsidRPr="001E63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 Сценарии использования</w:t>
      </w:r>
      <w:r w:rsidRPr="001E63A5">
        <w:rPr>
          <w:rFonts w:cs="Times New Roman"/>
          <w:szCs w:val="28"/>
        </w:rPr>
        <w:t>.</w:t>
      </w:r>
      <w:bookmarkEnd w:id="4"/>
    </w:p>
    <w:p w14:paraId="4B24F3B6" w14:textId="77777777" w:rsidR="00757F34" w:rsidRDefault="00757F34" w:rsidP="00757F3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30A8832" wp14:editId="0EB5168E">
            <wp:extent cx="2398356" cy="613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81" b="6443"/>
                    <a:stretch/>
                  </pic:blipFill>
                  <pic:spPr bwMode="auto">
                    <a:xfrm>
                      <a:off x="0" y="0"/>
                      <a:ext cx="2414364" cy="617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66F59" w14:textId="77777777" w:rsidR="00757F34" w:rsidRDefault="00757F34" w:rsidP="00757F34">
      <w:pPr>
        <w:spacing w:line="360" w:lineRule="auto"/>
        <w:jc w:val="center"/>
      </w:pPr>
      <w:r w:rsidRPr="00F10EB2">
        <w:t xml:space="preserve">Рисунок </w:t>
      </w:r>
      <w:r>
        <w:t>2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покупателя</w:t>
      </w:r>
    </w:p>
    <w:p w14:paraId="3A9A43B9" w14:textId="77777777" w:rsidR="00757F34" w:rsidRDefault="00757F34" w:rsidP="00755598">
      <w:pPr>
        <w:spacing w:line="360" w:lineRule="auto"/>
        <w:ind w:firstLine="709"/>
      </w:pPr>
    </w:p>
    <w:p w14:paraId="0F435444" w14:textId="25047345" w:rsidR="00757F34" w:rsidRDefault="00A32A83" w:rsidP="00755598">
      <w:pPr>
        <w:spacing w:line="360" w:lineRule="auto"/>
        <w:ind w:firstLine="709"/>
        <w:rPr>
          <w:noProof/>
        </w:rPr>
      </w:pPr>
      <w:r w:rsidRPr="00892702">
        <w:t xml:space="preserve">После регистрации на сайте пользователь может </w:t>
      </w:r>
      <w:r w:rsidR="00B8023B">
        <w:t>принимать участи</w:t>
      </w:r>
      <w:r w:rsidR="00755598">
        <w:t>е</w:t>
      </w:r>
      <w:r w:rsidR="00B8023B">
        <w:t xml:space="preserve"> в общественных мероприятиях или быть приглашенным на частное мероприятие. </w:t>
      </w:r>
      <w:r w:rsidR="00755598">
        <w:t xml:space="preserve">У пользователей есть возможность просматривать списки общественных мероприятий и сдаваемых в аренду площадках. Пользователь в </w:t>
      </w:r>
      <w:r w:rsidR="00755598">
        <w:lastRenderedPageBreak/>
        <w:t>роли участника может оставлять комментарии о мероприятиях, в которых он принимает непосредственное участие, так же предлагать идеи для расширения программы будущего мероприятия и совершить необходимый взнос средств если таковой требуется.</w:t>
      </w:r>
    </w:p>
    <w:p w14:paraId="7F17F90A" w14:textId="29D94546" w:rsidR="00757F34" w:rsidRDefault="00757F34" w:rsidP="00757F3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CA4EAC6" wp14:editId="3299897A">
            <wp:extent cx="4009612" cy="57416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6" r="26003"/>
                    <a:stretch/>
                  </pic:blipFill>
                  <pic:spPr bwMode="auto">
                    <a:xfrm>
                      <a:off x="0" y="0"/>
                      <a:ext cx="4018151" cy="575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48331" w14:textId="4BF569ED" w:rsidR="00757F34" w:rsidRDefault="00757F34" w:rsidP="00757F34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организатора.</w:t>
      </w:r>
    </w:p>
    <w:p w14:paraId="575A854A" w14:textId="77777777" w:rsidR="00757F34" w:rsidRDefault="00757F34" w:rsidP="00755598">
      <w:pPr>
        <w:spacing w:line="360" w:lineRule="auto"/>
        <w:ind w:firstLine="709"/>
      </w:pPr>
    </w:p>
    <w:p w14:paraId="4F4290E1" w14:textId="18CE708F" w:rsidR="00A32A83" w:rsidRDefault="00B8023B" w:rsidP="00755598">
      <w:pPr>
        <w:spacing w:line="360" w:lineRule="auto"/>
        <w:ind w:firstLine="709"/>
      </w:pPr>
      <w:r>
        <w:t xml:space="preserve">У пользователя есть возможность заполнить всю необходимою </w:t>
      </w:r>
      <w:r w:rsidR="00755598">
        <w:t xml:space="preserve">личную </w:t>
      </w:r>
      <w:r>
        <w:t>информацию</w:t>
      </w:r>
      <w:r w:rsidR="00755598">
        <w:t xml:space="preserve"> профиля</w:t>
      </w:r>
      <w:r>
        <w:t xml:space="preserve"> для того, чтобы в последствии как организатор создавать страницы предстоящих мероприятий и приглашать бедующих участников. Если для реализации мероприятия необходимо привлечение средств участников, то конечный бюджет формируется организатором в виде </w:t>
      </w:r>
      <w:r>
        <w:lastRenderedPageBreak/>
        <w:t xml:space="preserve">отдельных статей расходов, просмотр которых будет доступен участникам. Организатор выносит идеи пользователей </w:t>
      </w:r>
      <w:r w:rsidR="00755598">
        <w:t>на голосование,</w:t>
      </w:r>
      <w:r>
        <w:t xml:space="preserve"> в котором принимают будущие участники мероприятия и проводит анализ стоимости </w:t>
      </w:r>
      <w:r w:rsidR="00755598">
        <w:t xml:space="preserve">наиболее востребованных идей. </w:t>
      </w:r>
    </w:p>
    <w:p w14:paraId="12A9D6FB" w14:textId="0AF5FE61" w:rsidR="00757F34" w:rsidRDefault="00757F34" w:rsidP="00755598">
      <w:pPr>
        <w:spacing w:line="360" w:lineRule="auto"/>
        <w:ind w:firstLine="709"/>
      </w:pPr>
    </w:p>
    <w:p w14:paraId="1A2C8BB5" w14:textId="1DA39AE6" w:rsidR="00757F34" w:rsidRDefault="00757F34" w:rsidP="00757F34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D079B61" wp14:editId="23E6EB40">
            <wp:extent cx="2447925" cy="4636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12" b="40618"/>
                    <a:stretch/>
                  </pic:blipFill>
                  <pic:spPr bwMode="auto">
                    <a:xfrm>
                      <a:off x="0" y="0"/>
                      <a:ext cx="2449927" cy="46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7C1E3" w14:textId="2F9A7839" w:rsidR="00757F34" w:rsidRDefault="00757F34" w:rsidP="00757F34">
      <w:pPr>
        <w:spacing w:line="360" w:lineRule="auto"/>
        <w:jc w:val="center"/>
      </w:pPr>
      <w:r w:rsidRPr="00F10EB2">
        <w:t xml:space="preserve">Рисунок </w:t>
      </w:r>
      <w:r>
        <w:t>3</w:t>
      </w:r>
      <w:r w:rsidRPr="00F10EB2">
        <w:t xml:space="preserve"> – </w:t>
      </w:r>
      <w:r w:rsidRPr="00B47149">
        <w:t xml:space="preserve">UML диаграмма пользовательских сценариев для </w:t>
      </w:r>
      <w:r>
        <w:t>владельца площадок.</w:t>
      </w:r>
    </w:p>
    <w:p w14:paraId="2B619B83" w14:textId="77777777" w:rsidR="00757F34" w:rsidRDefault="00757F34" w:rsidP="00755598">
      <w:pPr>
        <w:spacing w:line="360" w:lineRule="auto"/>
        <w:ind w:firstLine="709"/>
      </w:pPr>
    </w:p>
    <w:p w14:paraId="7216C6CD" w14:textId="1D83A932" w:rsidR="00757F34" w:rsidRDefault="00757F34" w:rsidP="00755598">
      <w:pPr>
        <w:spacing w:line="360" w:lineRule="auto"/>
        <w:ind w:firstLine="709"/>
      </w:pPr>
      <w:r>
        <w:t>Как владелец площадок, пользователь может размещать информацию о собственных сдаваемых в аренду площадках. Также комментировать мероприятия в том числе для предоставления информации об опыте работы с конкретными организаторами другим арендодателям.</w:t>
      </w:r>
    </w:p>
    <w:p w14:paraId="082F2977" w14:textId="14567953" w:rsidR="00755598" w:rsidRDefault="00755598" w:rsidP="00A32A83">
      <w:pPr>
        <w:spacing w:line="360" w:lineRule="auto"/>
        <w:ind w:firstLine="709"/>
        <w:jc w:val="center"/>
        <w:rPr>
          <w:noProof/>
        </w:rPr>
      </w:pPr>
    </w:p>
    <w:p w14:paraId="358D867C" w14:textId="7470C3EF" w:rsidR="00755598" w:rsidRDefault="00755598" w:rsidP="00A32A83">
      <w:pPr>
        <w:spacing w:line="360" w:lineRule="auto"/>
        <w:ind w:firstLine="709"/>
        <w:jc w:val="center"/>
        <w:rPr>
          <w:noProof/>
        </w:rPr>
      </w:pPr>
    </w:p>
    <w:p w14:paraId="4AA4A398" w14:textId="77777777" w:rsidR="00A32A83" w:rsidRDefault="00A32A83" w:rsidP="00A32A83">
      <w:r>
        <w:br w:type="page"/>
      </w:r>
    </w:p>
    <w:p w14:paraId="2924D8A9" w14:textId="77777777" w:rsidR="00A32A83" w:rsidRPr="00F117E7" w:rsidRDefault="00A32A83" w:rsidP="00A32A83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5" w:name="_Toc27957699"/>
      <w:r w:rsidRPr="00A73CFD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3</w:t>
      </w:r>
      <w:r w:rsidRPr="00A73CFD">
        <w:rPr>
          <w:rFonts w:cs="Times New Roman"/>
          <w:szCs w:val="28"/>
        </w:rPr>
        <w:t>. Перечень задач, подлежащих решению в процессе разработки</w:t>
      </w:r>
      <w:bookmarkEnd w:id="5"/>
    </w:p>
    <w:p w14:paraId="05988817" w14:textId="77777777" w:rsidR="00A32A83" w:rsidRDefault="00A32A83" w:rsidP="00A32A83">
      <w:pPr>
        <w:spacing w:line="360" w:lineRule="auto"/>
        <w:ind w:firstLine="709"/>
      </w:pPr>
      <w:r w:rsidRPr="007F1A85">
        <w:t>Для создания системы необходимо:</w:t>
      </w:r>
    </w:p>
    <w:p w14:paraId="47A992C7" w14:textId="77777777" w:rsidR="00A32A83" w:rsidRPr="007F1A85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7F1A85">
        <w:t xml:space="preserve">Составить </w:t>
      </w:r>
      <w:r>
        <w:t>техническое задание.</w:t>
      </w:r>
    </w:p>
    <w:p w14:paraId="4F70AD84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Провести исследование предметной области; </w:t>
      </w:r>
    </w:p>
    <w:p w14:paraId="30BD76E6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Сформировать концептуальную и логическую модели хранимых данных; </w:t>
      </w:r>
    </w:p>
    <w:p w14:paraId="6F871624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>Подготовить перечень необходимого функционала;</w:t>
      </w:r>
    </w:p>
    <w:p w14:paraId="2C6952F3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Оформить описание процессов, протекающих в системе; </w:t>
      </w:r>
    </w:p>
    <w:p w14:paraId="5F9FEF18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Спроектировать </w:t>
      </w:r>
      <w:r>
        <w:t>макет сайта;</w:t>
      </w:r>
    </w:p>
    <w:p w14:paraId="15A45C1D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Организовать структуру хранения данных и реализовать тестовое наполнение базы данных, </w:t>
      </w:r>
    </w:p>
    <w:p w14:paraId="5D6E89B1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>Реализовать систему:</w:t>
      </w:r>
    </w:p>
    <w:p w14:paraId="74A53E3D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>Произвести тестирование и отладк</w:t>
      </w:r>
      <w:r>
        <w:t>у</w:t>
      </w:r>
      <w:r w:rsidRPr="009C0E34">
        <w:t>;</w:t>
      </w:r>
    </w:p>
    <w:p w14:paraId="02519C6E" w14:textId="77777777" w:rsidR="00A32A83" w:rsidRPr="009C0E34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9C0E34">
        <w:t xml:space="preserve">Оформить конструкторскую документацию; </w:t>
      </w:r>
    </w:p>
    <w:p w14:paraId="0FEADB97" w14:textId="77777777" w:rsidR="00A32A83" w:rsidRDefault="00A32A83" w:rsidP="00A32A83">
      <w:pPr>
        <w:spacing w:line="360" w:lineRule="auto"/>
        <w:ind w:firstLine="709"/>
      </w:pPr>
    </w:p>
    <w:p w14:paraId="3FF6E91A" w14:textId="77777777" w:rsidR="00A32A83" w:rsidRPr="0039083E" w:rsidRDefault="00A32A83" w:rsidP="00A32A83">
      <w:pPr>
        <w:spacing w:line="360" w:lineRule="auto"/>
        <w:ind w:firstLine="709"/>
      </w:pPr>
      <w:r w:rsidRPr="0039083E">
        <w:t>Перечень реализуемых функций:</w:t>
      </w:r>
    </w:p>
    <w:p w14:paraId="7E597298" w14:textId="0541E642" w:rsidR="00A32A83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39083E">
        <w:t xml:space="preserve">Реализация поиска </w:t>
      </w:r>
      <w:r w:rsidR="00757F34">
        <w:t>мероприятий по категориям и метаположению</w:t>
      </w:r>
      <w:r>
        <w:t>.</w:t>
      </w:r>
    </w:p>
    <w:p w14:paraId="11005688" w14:textId="42256C47" w:rsidR="00757F34" w:rsidRPr="0039083E" w:rsidRDefault="00757F34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39083E">
        <w:t xml:space="preserve">Реализация поиска </w:t>
      </w:r>
      <w:r>
        <w:t>площадок по категориям</w:t>
      </w:r>
      <w:r w:rsidR="009D7E9F">
        <w:t>, в</w:t>
      </w:r>
      <w:r>
        <w:t>местимости и местоположению.</w:t>
      </w:r>
    </w:p>
    <w:p w14:paraId="488E1D7D" w14:textId="4901D29F" w:rsidR="00A32A83" w:rsidRPr="0039083E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39083E">
        <w:t xml:space="preserve">Реализация ведения </w:t>
      </w:r>
      <w:r w:rsidR="00757F34">
        <w:t>статей бюджета</w:t>
      </w:r>
      <w:r w:rsidRPr="0039083E">
        <w:t>.</w:t>
      </w:r>
    </w:p>
    <w:p w14:paraId="0F0E3063" w14:textId="08FC0EEB" w:rsidR="00A32A83" w:rsidRPr="0039083E" w:rsidRDefault="00757F34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>
        <w:t>Реализация добавления комментариев к мероприятиям и площадкам</w:t>
      </w:r>
      <w:r w:rsidR="00A32A83" w:rsidRPr="0039083E">
        <w:t>.</w:t>
      </w:r>
    </w:p>
    <w:p w14:paraId="2E62EFA0" w14:textId="231B8EAC" w:rsidR="00A32A83" w:rsidRPr="0039083E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39083E">
        <w:t xml:space="preserve">Предоставлять пользователю информацию </w:t>
      </w:r>
      <w:r w:rsidR="00757F34">
        <w:t>о мероприятиях и сдаваемых в аренду площадках</w:t>
      </w:r>
      <w:r w:rsidRPr="0039083E">
        <w:t>.</w:t>
      </w:r>
    </w:p>
    <w:p w14:paraId="248FA6AB" w14:textId="0B7BB5B2" w:rsidR="00A32A83" w:rsidRPr="0039083E" w:rsidRDefault="00A32A83" w:rsidP="00A32A83">
      <w:pPr>
        <w:numPr>
          <w:ilvl w:val="0"/>
          <w:numId w:val="1"/>
        </w:numPr>
        <w:spacing w:line="360" w:lineRule="auto"/>
        <w:ind w:firstLine="709"/>
        <w:contextualSpacing/>
        <w:jc w:val="left"/>
      </w:pPr>
      <w:r w:rsidRPr="0039083E">
        <w:t xml:space="preserve">Функция </w:t>
      </w:r>
      <w:r w:rsidR="00757F34">
        <w:t>голосования за передоложенную пользователем идею среди остальных участников</w:t>
      </w:r>
      <w:r w:rsidRPr="0039083E">
        <w:t xml:space="preserve">. </w:t>
      </w:r>
    </w:p>
    <w:p w14:paraId="4512583F" w14:textId="77777777" w:rsidR="00A32A83" w:rsidRDefault="00A32A83" w:rsidP="00A32A83">
      <w:pPr>
        <w:spacing w:line="360" w:lineRule="auto"/>
        <w:contextualSpacing/>
        <w:rPr>
          <w:rFonts w:cs="Times New Roman"/>
          <w:b/>
          <w:szCs w:val="28"/>
          <w:highlight w:val="yellow"/>
        </w:rPr>
      </w:pPr>
      <w:r w:rsidRPr="00BB1D81">
        <w:rPr>
          <w:rFonts w:cs="Times New Roman"/>
          <w:b/>
          <w:szCs w:val="28"/>
          <w:highlight w:val="yellow"/>
        </w:rPr>
        <w:br w:type="page"/>
      </w:r>
    </w:p>
    <w:p w14:paraId="6BD0359C" w14:textId="77777777" w:rsidR="00A32A83" w:rsidRPr="00F117E7" w:rsidRDefault="00A32A83" w:rsidP="00A32A83">
      <w:pPr>
        <w:pStyle w:val="1"/>
        <w:spacing w:after="240"/>
        <w:jc w:val="center"/>
        <w:rPr>
          <w:rFonts w:cs="Times New Roman"/>
          <w:b w:val="0"/>
          <w:szCs w:val="28"/>
        </w:rPr>
      </w:pPr>
      <w:bookmarkStart w:id="6" w:name="_Toc27957700"/>
      <w:r w:rsidRPr="00307EE2">
        <w:rPr>
          <w:rFonts w:cs="Times New Roman"/>
          <w:szCs w:val="28"/>
        </w:rPr>
        <w:lastRenderedPageBreak/>
        <w:t>2.</w:t>
      </w:r>
      <w:r w:rsidRPr="00172E59">
        <w:rPr>
          <w:rFonts w:cs="Times New Roman"/>
          <w:szCs w:val="28"/>
        </w:rPr>
        <w:t>4</w:t>
      </w:r>
      <w:r w:rsidRPr="00307EE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307EE2">
        <w:rPr>
          <w:rFonts w:cs="Times New Roman"/>
          <w:szCs w:val="28"/>
        </w:rPr>
        <w:t>Обоснование выбора инструментов и платформы для разработки</w:t>
      </w:r>
      <w:bookmarkEnd w:id="6"/>
    </w:p>
    <w:p w14:paraId="2DA5A1E0" w14:textId="77777777" w:rsidR="00A32A83" w:rsidRDefault="00A32A83" w:rsidP="00A32A83">
      <w:pPr>
        <w:spacing w:line="360" w:lineRule="auto"/>
        <w:ind w:firstLine="709"/>
        <w:contextualSpacing/>
      </w:pPr>
      <w:proofErr w:type="spellStart"/>
      <w:r w:rsidRPr="00B21C0D">
        <w:t>PostgreSQL</w:t>
      </w:r>
      <w:proofErr w:type="spellEnd"/>
      <w:r w:rsidRPr="00B21C0D">
        <w:t xml:space="preserve"> </w:t>
      </w:r>
      <w:proofErr w:type="gramStart"/>
      <w:r w:rsidRPr="00B21C0D">
        <w:t>- это</w:t>
      </w:r>
      <w:proofErr w:type="gramEnd"/>
      <w:r w:rsidRPr="00B21C0D">
        <w:t xml:space="preserve">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463FE01F" w14:textId="77777777" w:rsidR="00A32A83" w:rsidRPr="00E27ECC" w:rsidRDefault="00A32A83" w:rsidP="00A32A83">
      <w:pPr>
        <w:numPr>
          <w:ilvl w:val="0"/>
          <w:numId w:val="2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Надежность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B85E59F" w14:textId="77777777" w:rsidR="00A32A83" w:rsidRPr="00E27ECC" w:rsidRDefault="00A32A83" w:rsidP="00A32A83">
      <w:pPr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E27ECC">
        <w:rPr>
          <w:rFonts w:eastAsia="Times New Roman" w:cs="Times New Roman"/>
          <w:bCs/>
          <w:color w:val="000000"/>
          <w:szCs w:val="28"/>
          <w:lang w:eastAsia="ru-RU"/>
        </w:rPr>
        <w:t xml:space="preserve">Производительность </w:t>
      </w:r>
      <w:proofErr w:type="spellStart"/>
      <w:r w:rsidRPr="00E27ECC">
        <w:rPr>
          <w:rFonts w:eastAsia="Times New Roman" w:cs="Times New Roman"/>
          <w:color w:val="000000"/>
          <w:szCs w:val="28"/>
          <w:lang w:eastAsia="ru-RU"/>
        </w:rPr>
        <w:t>PostgreSQL</w:t>
      </w:r>
      <w:proofErr w:type="spellEnd"/>
      <w:r w:rsidRPr="00E27ECC">
        <w:rPr>
          <w:rFonts w:eastAsia="Times New Roman" w:cs="Times New Roman"/>
          <w:color w:val="000000"/>
          <w:szCs w:val="28"/>
          <w:lang w:eastAsia="ru-RU"/>
        </w:rPr>
        <w:t xml:space="preserve"> основывается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работе.</w:t>
      </w:r>
    </w:p>
    <w:p w14:paraId="7AC6CEDD" w14:textId="77777777" w:rsidR="00A32A83" w:rsidRDefault="00A32A83" w:rsidP="00A32A83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Поддержка SQL</w:t>
      </w:r>
    </w:p>
    <w:p w14:paraId="37FAE6C7" w14:textId="77777777" w:rsidR="00A32A83" w:rsidRPr="009A3851" w:rsidRDefault="00A32A83" w:rsidP="00A32A83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PostgreSQL</w:t>
      </w:r>
      <w:proofErr w:type="spellEnd"/>
      <w:r w:rsidRPr="009A3851">
        <w:t xml:space="preserve"> имеет очень богатый набор встроенных функций и операторов для работы с данными, полный список которых можно посмотреть в документации.</w:t>
      </w:r>
    </w:p>
    <w:p w14:paraId="2F7428C0" w14:textId="77777777" w:rsidR="00A32A83" w:rsidRPr="009A3851" w:rsidRDefault="00A32A83" w:rsidP="00A32A83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r w:rsidRPr="009A3851">
        <w:t>Простота использования всегда являлась важным фактором для разработчиков.</w:t>
      </w:r>
    </w:p>
    <w:p w14:paraId="008F54F1" w14:textId="500379BE" w:rsidR="00A32A83" w:rsidRDefault="00A32A83" w:rsidP="00A32A83">
      <w:pPr>
        <w:numPr>
          <w:ilvl w:val="0"/>
          <w:numId w:val="3"/>
        </w:numPr>
        <w:tabs>
          <w:tab w:val="clear" w:pos="720"/>
          <w:tab w:val="num" w:pos="0"/>
        </w:tabs>
        <w:spacing w:line="360" w:lineRule="auto"/>
        <w:ind w:left="0" w:firstLine="709"/>
        <w:textAlignment w:val="baseline"/>
      </w:pPr>
      <w:proofErr w:type="spellStart"/>
      <w:r w:rsidRPr="009A3851">
        <w:t>pgAdmin</w:t>
      </w:r>
      <w:proofErr w:type="spellEnd"/>
      <w:r w:rsidRPr="009A3851">
        <w:t xml:space="preserve"> (GNU </w:t>
      </w:r>
      <w:proofErr w:type="spellStart"/>
      <w:r w:rsidRPr="009A3851">
        <w:t>Artistic</w:t>
      </w:r>
      <w:proofErr w:type="spellEnd"/>
      <w:r w:rsidRPr="009A3851">
        <w:t xml:space="preserve"> </w:t>
      </w:r>
      <w:proofErr w:type="spellStart"/>
      <w:r w:rsidRPr="009A3851">
        <w:t>license</w:t>
      </w:r>
      <w:proofErr w:type="spellEnd"/>
      <w:r w:rsidRPr="009A3851">
        <w:t>) предоставляет удобный интерфейс для раб</w:t>
      </w:r>
      <w:r>
        <w:t xml:space="preserve">оты с базами данных </w:t>
      </w:r>
      <w:proofErr w:type="spellStart"/>
      <w:r>
        <w:t>PostgreSQL</w:t>
      </w:r>
      <w:proofErr w:type="spellEnd"/>
      <w:r w:rsidRPr="009A3851">
        <w:t>.</w:t>
      </w:r>
    </w:p>
    <w:p w14:paraId="12991272" w14:textId="1EBDCF99" w:rsidR="00A32A83" w:rsidRPr="00FC12DC" w:rsidRDefault="009D7E9F" w:rsidP="00A32A83">
      <w:pPr>
        <w:spacing w:line="360" w:lineRule="auto"/>
        <w:ind w:firstLine="709"/>
        <w:textAlignment w:val="baseline"/>
      </w:pPr>
      <w:r w:rsidRPr="009D7E9F">
        <w:t xml:space="preserve">Node.js — программная платформа, основанная на движке V8 (транслирующем </w:t>
      </w:r>
      <w:proofErr w:type="spellStart"/>
      <w:r w:rsidRPr="009D7E9F">
        <w:t>JavaScript</w:t>
      </w:r>
      <w:proofErr w:type="spellEnd"/>
      <w:r w:rsidRPr="009D7E9F">
        <w:t xml:space="preserve"> в машинный код), превращающая </w:t>
      </w:r>
      <w:proofErr w:type="spellStart"/>
      <w:r w:rsidRPr="009D7E9F">
        <w:t>JavaScript</w:t>
      </w:r>
      <w:proofErr w:type="spellEnd"/>
      <w:r w:rsidRPr="009D7E9F">
        <w:t xml:space="preserve"> из узкоспециализированного языка в язык общего назначения. Node.js добавляет возможность </w:t>
      </w:r>
      <w:proofErr w:type="spellStart"/>
      <w:r w:rsidRPr="009D7E9F">
        <w:t>JavaScript</w:t>
      </w:r>
      <w:proofErr w:type="spellEnd"/>
      <w:r w:rsidRPr="009D7E9F">
        <w:t xml:space="preserve"> взаимодействовать с устройствами ввода-вывода через свой API</w:t>
      </w:r>
      <w:r>
        <w:t xml:space="preserve">, </w:t>
      </w:r>
      <w:r w:rsidRPr="009D7E9F">
        <w:t xml:space="preserve">подключать другие внешние библиотеки, написанные на разных языках, обеспечивая вызовы к ним из </w:t>
      </w:r>
      <w:proofErr w:type="spellStart"/>
      <w:r w:rsidRPr="009D7E9F">
        <w:t>JavaScript</w:t>
      </w:r>
      <w:proofErr w:type="spellEnd"/>
      <w:r w:rsidRPr="009D7E9F">
        <w:t>-кода. Node.js применяется преимущественно на сервере, выполняя роль веб-сервера</w:t>
      </w:r>
      <w:r>
        <w:t>.</w:t>
      </w:r>
    </w:p>
    <w:p w14:paraId="4FFC59B6" w14:textId="4CA94523" w:rsidR="009D7E9F" w:rsidRDefault="009D7E9F" w:rsidP="00A32A83">
      <w:pPr>
        <w:spacing w:line="360" w:lineRule="auto"/>
        <w:ind w:firstLine="709"/>
        <w:textAlignment w:val="baseline"/>
      </w:pPr>
      <w:r>
        <w:t xml:space="preserve">В качестве основного модуля используется </w:t>
      </w:r>
      <w:proofErr w:type="spellStart"/>
      <w:r>
        <w:t>Express</w:t>
      </w:r>
      <w:proofErr w:type="spellEnd"/>
      <w:r>
        <w:t xml:space="preserve"> </w:t>
      </w:r>
      <w:r w:rsidRPr="009D7E9F">
        <w:t xml:space="preserve">— </w:t>
      </w:r>
      <w:r>
        <w:t xml:space="preserve">это минималистичный и гибкий веб-фреймворк для приложений Node.js, предоставляющий обширный набор функций для мобильных и веб-приложений. Имеет в своем распоряжении множество служебных методов HTTP и промежуточных обработчиков, для создания надёжного API. </w:t>
      </w:r>
      <w:r>
        <w:lastRenderedPageBreak/>
        <w:t>Предоставляет тонкий слой фундаментальных функций веб-приложений, которые не мешают работать с любыми существующими функциями Node.js.</w:t>
      </w:r>
    </w:p>
    <w:p w14:paraId="3D7D02BD" w14:textId="750147B9" w:rsidR="00744435" w:rsidRDefault="00D2795E" w:rsidP="00D2795E">
      <w:pPr>
        <w:spacing w:line="360" w:lineRule="auto"/>
        <w:ind w:firstLine="709"/>
        <w:textAlignment w:val="baseline"/>
        <w:rPr>
          <w:rStyle w:val="tlid-translation"/>
        </w:rPr>
      </w:pPr>
      <w:r>
        <w:t>В качестве связующего звена между сервером</w:t>
      </w:r>
      <w:r w:rsidRPr="00D2795E">
        <w:t xml:space="preserve"> </w:t>
      </w:r>
      <w:r>
        <w:t xml:space="preserve">и базой данных используется </w:t>
      </w:r>
      <w:proofErr w:type="spellStart"/>
      <w:r>
        <w:rPr>
          <w:rStyle w:val="tlid-translation"/>
        </w:rPr>
        <w:t>node-postgres</w:t>
      </w:r>
      <w:proofErr w:type="spellEnd"/>
      <w:r w:rsidRPr="00D2795E">
        <w:t xml:space="preserve"> (</w:t>
      </w:r>
      <w:proofErr w:type="spellStart"/>
      <w:r>
        <w:rPr>
          <w:lang w:val="en-US"/>
        </w:rPr>
        <w:t>pg</w:t>
      </w:r>
      <w:proofErr w:type="spellEnd"/>
      <w:r w:rsidRPr="00D2795E">
        <w:t>.</w:t>
      </w:r>
      <w:proofErr w:type="spellStart"/>
      <w:r>
        <w:rPr>
          <w:lang w:val="en-US"/>
        </w:rPr>
        <w:t>js</w:t>
      </w:r>
      <w:proofErr w:type="spellEnd"/>
      <w:r w:rsidRPr="00D2795E">
        <w:t xml:space="preserve">) </w:t>
      </w:r>
      <w:r w:rsidRPr="00045816">
        <w:t>—</w:t>
      </w:r>
      <w:r w:rsidRPr="00D2795E">
        <w:t xml:space="preserve"> </w:t>
      </w:r>
      <w:r>
        <w:rPr>
          <w:rStyle w:val="tlid-translation"/>
        </w:rPr>
        <w:t xml:space="preserve">это коллекция модулей node.js для взаимодействия с вашей базой данных </w:t>
      </w:r>
      <w:proofErr w:type="spellStart"/>
      <w:r>
        <w:rPr>
          <w:rStyle w:val="tlid-translation"/>
        </w:rPr>
        <w:t>PostgreSQL</w:t>
      </w:r>
      <w:proofErr w:type="spellEnd"/>
      <w:r>
        <w:rPr>
          <w:rStyle w:val="tlid-translation"/>
        </w:rPr>
        <w:t>. Он поддерживает обратные вызовы, обещания(</w:t>
      </w:r>
      <w:proofErr w:type="spellStart"/>
      <w:r w:rsidRPr="00D2795E">
        <w:rPr>
          <w:rStyle w:val="tlid-translation"/>
        </w:rPr>
        <w:t>promises</w:t>
      </w:r>
      <w:proofErr w:type="spellEnd"/>
      <w:r>
        <w:rPr>
          <w:rStyle w:val="tlid-translation"/>
        </w:rPr>
        <w:t>)</w:t>
      </w:r>
      <w:r w:rsidRPr="00D2795E">
        <w:rPr>
          <w:rStyle w:val="tlid-translation"/>
        </w:rPr>
        <w:t xml:space="preserve">, </w:t>
      </w:r>
      <w:r>
        <w:rPr>
          <w:rStyle w:val="tlid-translation"/>
        </w:rPr>
        <w:t>асинхронные вызовы(</w:t>
      </w:r>
      <w:proofErr w:type="spellStart"/>
      <w:r w:rsidRPr="00D2795E">
        <w:rPr>
          <w:rStyle w:val="tlid-translation"/>
        </w:rPr>
        <w:t>async</w:t>
      </w:r>
      <w:proofErr w:type="spellEnd"/>
      <w:r w:rsidRPr="00D2795E">
        <w:rPr>
          <w:rStyle w:val="tlid-translation"/>
        </w:rPr>
        <w:t>/</w:t>
      </w:r>
      <w:proofErr w:type="spellStart"/>
      <w:r w:rsidRPr="00D2795E">
        <w:rPr>
          <w:rStyle w:val="tlid-translation"/>
        </w:rPr>
        <w:t>await</w:t>
      </w:r>
      <w:proofErr w:type="spellEnd"/>
      <w:r>
        <w:rPr>
          <w:rStyle w:val="tlid-translation"/>
        </w:rPr>
        <w:t>), пул соединений, с</w:t>
      </w:r>
      <w:r w:rsidRPr="00D2795E">
        <w:rPr>
          <w:rStyle w:val="tlid-translation"/>
        </w:rPr>
        <w:t>вязываемые переменные</w:t>
      </w:r>
      <w:r>
        <w:rPr>
          <w:rStyle w:val="tlid-translation"/>
        </w:rPr>
        <w:t>, курсоры, результаты потоковой передачи, привязки C/C++, преобразование типов и многое другое.</w:t>
      </w:r>
    </w:p>
    <w:p w14:paraId="482082E6" w14:textId="0034FABA" w:rsidR="00FC12DC" w:rsidRDefault="00FC12DC" w:rsidP="00FC12DC">
      <w:pPr>
        <w:spacing w:line="360" w:lineRule="auto"/>
        <w:textAlignment w:val="baseline"/>
      </w:pPr>
      <w:r>
        <w:tab/>
      </w:r>
      <w:r>
        <w:t>React.js</w:t>
      </w:r>
      <w:r w:rsidRPr="00FC12DC">
        <w:t xml:space="preserve"> </w:t>
      </w:r>
      <w:r>
        <w:t xml:space="preserve">— </w:t>
      </w:r>
      <w:proofErr w:type="spellStart"/>
      <w:r>
        <w:t>JavaScript</w:t>
      </w:r>
      <w:proofErr w:type="spellEnd"/>
      <w:r>
        <w:t>-библиотека</w:t>
      </w:r>
      <w:r w:rsidRPr="00FC12DC">
        <w:t xml:space="preserve"> </w:t>
      </w:r>
      <w:r>
        <w:t>с открытым исходным кодом для разработки пользовательских интерфейсов.</w:t>
      </w:r>
    </w:p>
    <w:p w14:paraId="4D2976B2" w14:textId="5C70F79A" w:rsidR="00FC12DC" w:rsidRDefault="00FC12DC" w:rsidP="00FC12DC">
      <w:pPr>
        <w:spacing w:line="360" w:lineRule="auto"/>
        <w:ind w:firstLine="708"/>
        <w:textAlignment w:val="baseline"/>
      </w:pPr>
      <w:proofErr w:type="spellStart"/>
      <w:r>
        <w:t>React</w:t>
      </w:r>
      <w:proofErr w:type="spellEnd"/>
      <w: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</w:t>
      </w:r>
    </w:p>
    <w:p w14:paraId="7908B95E" w14:textId="096C8B10" w:rsidR="00FC12DC" w:rsidRDefault="00FC12DC" w:rsidP="00FC12DC">
      <w:pPr>
        <w:spacing w:line="360" w:lineRule="auto"/>
        <w:ind w:firstLine="708"/>
        <w:textAlignment w:val="baseline"/>
      </w:pPr>
      <w:r>
        <w:t>Однонаправленная передача данных</w:t>
      </w:r>
      <w:r w:rsidRPr="00FC12DC">
        <w:t xml:space="preserve"> </w:t>
      </w:r>
      <w:r>
        <w:t xml:space="preserve">— </w:t>
      </w:r>
      <w:r>
        <w:t>свойства</w:t>
      </w:r>
      <w:r>
        <w:t xml:space="preserve"> передаются от родительских компонентов к дочерним. Компоненты получают свойства как множество неизменяемых значений, поэтому компонент не может напрямую изменять свойства, но может вызывать изменения через </w:t>
      </w:r>
      <w:proofErr w:type="spellStart"/>
      <w:r>
        <w:t>callback</w:t>
      </w:r>
      <w:proofErr w:type="spellEnd"/>
      <w:r>
        <w:t xml:space="preserve"> функции. Такой механизм называют «свойства вниз, события наверх».</w:t>
      </w:r>
    </w:p>
    <w:p w14:paraId="796704A5" w14:textId="56736C0D" w:rsidR="00FC12DC" w:rsidRDefault="00FC12DC" w:rsidP="00FC12DC">
      <w:pPr>
        <w:spacing w:line="360" w:lineRule="auto"/>
        <w:ind w:firstLine="708"/>
        <w:textAlignment w:val="baseline"/>
      </w:pPr>
      <w:proofErr w:type="spellStart"/>
      <w:r>
        <w:t>React</w:t>
      </w:r>
      <w:proofErr w:type="spellEnd"/>
      <w:r>
        <w:t xml:space="preserve"> использует виртуальный DOM. </w:t>
      </w:r>
      <w:proofErr w:type="spellStart"/>
      <w:r>
        <w:t>React</w:t>
      </w:r>
      <w:proofErr w:type="spellEnd"/>
      <w:r>
        <w:t xml:space="preserve"> создает кэш структуру в памяти, что позволяет вычислять разницу между предыдущим и текущим состояниями интерфейса для оптимального обновления DOM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</w:t>
      </w:r>
    </w:p>
    <w:p w14:paraId="74D7BEBC" w14:textId="002A28FA" w:rsidR="00FC12DC" w:rsidRDefault="00FC12DC" w:rsidP="00FC12DC">
      <w:pPr>
        <w:spacing w:line="360" w:lineRule="auto"/>
        <w:ind w:firstLine="708"/>
        <w:textAlignment w:val="baseline"/>
      </w:pPr>
      <w:proofErr w:type="spellStart"/>
      <w:r>
        <w:t>JavaScript</w:t>
      </w:r>
      <w:proofErr w:type="spellEnd"/>
      <w:r>
        <w:t xml:space="preserve"> XML (JSX) — это расширение синтаксиса </w:t>
      </w:r>
      <w:proofErr w:type="spellStart"/>
      <w:r>
        <w:t>JavaScript</w:t>
      </w:r>
      <w:proofErr w:type="spellEnd"/>
      <w:r>
        <w:t xml:space="preserve">, которое позволяет использовать похожий на HTML синтаксис для описания структуры интерфейса. Как правило, компоненты написаны с использованием JSX, но также есть возможность использования обычного </w:t>
      </w:r>
      <w:proofErr w:type="spellStart"/>
      <w:proofErr w:type="gramStart"/>
      <w:r>
        <w:t>JavaScript</w:t>
      </w:r>
      <w:proofErr w:type="spellEnd"/>
      <w:r>
        <w:t>[</w:t>
      </w:r>
      <w:proofErr w:type="gramEnd"/>
      <w:r>
        <w:t xml:space="preserve">12]. JSX напоминает другой язык, созданный в компании Фейсбук для расширения PHP, </w:t>
      </w:r>
      <w:proofErr w:type="gramStart"/>
      <w:r>
        <w:t>XHP .</w:t>
      </w:r>
      <w:proofErr w:type="gramEnd"/>
    </w:p>
    <w:p w14:paraId="388F2E13" w14:textId="77777777" w:rsidR="00D2795E" w:rsidRPr="00D2795E" w:rsidRDefault="00D2795E" w:rsidP="00D2795E">
      <w:pPr>
        <w:spacing w:line="360" w:lineRule="auto"/>
        <w:ind w:firstLine="709"/>
        <w:textAlignment w:val="baseline"/>
      </w:pPr>
      <w:r>
        <w:lastRenderedPageBreak/>
        <w:t xml:space="preserve">Для тестирования запросов к </w:t>
      </w:r>
      <w:r>
        <w:rPr>
          <w:lang w:val="en-US"/>
        </w:rPr>
        <w:t>API</w:t>
      </w:r>
      <w:r w:rsidRPr="00D2795E">
        <w:t xml:space="preserve"> </w:t>
      </w:r>
      <w:r>
        <w:t xml:space="preserve">используется </w:t>
      </w:r>
      <w:proofErr w:type="spellStart"/>
      <w:r>
        <w:t>Postman</w:t>
      </w:r>
      <w:proofErr w:type="spellEnd"/>
      <w:r>
        <w:t xml:space="preserve"> </w:t>
      </w:r>
      <w:r w:rsidRPr="00045816">
        <w:t>—</w:t>
      </w:r>
      <w:r w:rsidR="00767447">
        <w:t xml:space="preserve"> </w:t>
      </w:r>
      <w:r>
        <w:t xml:space="preserve">приложение, которое упрощает разработку, ускорение и улучшение разработки API. Доступные для загрузки в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Linux</w:t>
      </w:r>
      <w:proofErr w:type="spellEnd"/>
      <w:r w:rsidR="008F6FF1">
        <w:t>.</w:t>
      </w:r>
      <w:r>
        <w:t xml:space="preserve"> </w:t>
      </w:r>
      <w:r w:rsidR="008F6FF1">
        <w:t xml:space="preserve">Основные </w:t>
      </w:r>
      <w:proofErr w:type="spellStart"/>
      <w:r w:rsidR="008F6FF1">
        <w:t>фукции</w:t>
      </w:r>
      <w:proofErr w:type="spellEnd"/>
      <w:r>
        <w:t xml:space="preserve"> </w:t>
      </w:r>
      <w:r w:rsidR="008F6FF1" w:rsidRPr="00045816">
        <w:t>—</w:t>
      </w:r>
      <w:r w:rsidR="008F6FF1" w:rsidRPr="00D2795E">
        <w:t xml:space="preserve"> </w:t>
      </w:r>
      <w:r>
        <w:t>это история сохраненных API-запросов, подробная документация по API-интерфейсам и веб-видимости, гибкий мониторинг API, макеты серверов, поддерживающие разработку разделенных стеков, и т.</w:t>
      </w:r>
      <w:r w:rsidR="008F6FF1">
        <w:t>д</w:t>
      </w:r>
      <w:r>
        <w:t>.</w:t>
      </w:r>
      <w:bookmarkStart w:id="7" w:name="_GoBack"/>
      <w:bookmarkEnd w:id="7"/>
    </w:p>
    <w:sectPr w:rsidR="00D2795E" w:rsidRPr="00D2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0BB"/>
    <w:multiLevelType w:val="hybridMultilevel"/>
    <w:tmpl w:val="FE3AC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DB"/>
    <w:rsid w:val="00015C3F"/>
    <w:rsid w:val="001C783D"/>
    <w:rsid w:val="0035757E"/>
    <w:rsid w:val="00744435"/>
    <w:rsid w:val="00755598"/>
    <w:rsid w:val="00757F34"/>
    <w:rsid w:val="00767447"/>
    <w:rsid w:val="008E4F59"/>
    <w:rsid w:val="008F6FF1"/>
    <w:rsid w:val="009D7E9F"/>
    <w:rsid w:val="00A32A83"/>
    <w:rsid w:val="00B8023B"/>
    <w:rsid w:val="00D2795E"/>
    <w:rsid w:val="00DD25DB"/>
    <w:rsid w:val="00EE652D"/>
    <w:rsid w:val="00F71787"/>
    <w:rsid w:val="00FC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D5F9"/>
  <w15:chartTrackingRefBased/>
  <w15:docId w15:val="{498145EF-CD09-4385-87BD-CAF7281C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A32A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A32A83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2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A32A83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A32A83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A32A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A3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lid-translation">
    <w:name w:val="tlid-translation"/>
    <w:basedOn w:val="a1"/>
    <w:rsid w:val="00015C3F"/>
  </w:style>
  <w:style w:type="character" w:customStyle="1" w:styleId="30">
    <w:name w:val="Заголовок 3 Знак"/>
    <w:basedOn w:val="a1"/>
    <w:link w:val="3"/>
    <w:uiPriority w:val="9"/>
    <w:semiHidden/>
    <w:rsid w:val="00FC1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5</cp:revision>
  <dcterms:created xsi:type="dcterms:W3CDTF">2019-12-25T22:09:00Z</dcterms:created>
  <dcterms:modified xsi:type="dcterms:W3CDTF">2019-12-26T00:35:00Z</dcterms:modified>
</cp:coreProperties>
</file>