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A2BF7" w14:textId="20244BDE" w:rsidR="00533AA5" w:rsidRPr="00EC0A8B" w:rsidRDefault="00EC0A8B" w:rsidP="00834154">
      <w:pPr>
        <w:pStyle w:val="Title"/>
        <w:rPr>
          <w:rFonts w:ascii="ETH Light" w:hAnsi="ETH Light"/>
          <w:sz w:val="12"/>
          <w:lang w:val="en-IE"/>
        </w:rPr>
      </w:pPr>
      <w:r w:rsidRPr="00EC0A8B">
        <w:rPr>
          <w:rFonts w:ascii="ETH Light" w:hAnsi="ETH Light"/>
          <w:sz w:val="30"/>
          <w:lang w:val="en-IE"/>
        </w:rPr>
        <w:t xml:space="preserve">A tool for </w:t>
      </w:r>
      <w:r>
        <w:rPr>
          <w:rFonts w:ascii="ETH Light" w:hAnsi="ETH Light"/>
          <w:sz w:val="30"/>
          <w:lang w:val="en-IE"/>
        </w:rPr>
        <w:t xml:space="preserve">the </w:t>
      </w:r>
      <w:r w:rsidRPr="00EC0A8B">
        <w:rPr>
          <w:rFonts w:ascii="ETH Light" w:hAnsi="ETH Light"/>
          <w:sz w:val="30"/>
          <w:lang w:val="en-IE"/>
        </w:rPr>
        <w:t xml:space="preserve">generation of </w:t>
      </w:r>
      <w:bookmarkStart w:id="0" w:name="_GoBack"/>
      <w:bookmarkEnd w:id="0"/>
      <w:r w:rsidRPr="00EC0A8B">
        <w:rPr>
          <w:rFonts w:ascii="ETH Light" w:hAnsi="ETH Light"/>
          <w:sz w:val="30"/>
          <w:lang w:val="en-IE"/>
        </w:rPr>
        <w:t>Roofline</w:t>
      </w:r>
      <w:r>
        <w:rPr>
          <w:rFonts w:ascii="ETH Light" w:hAnsi="ETH Light"/>
          <w:sz w:val="30"/>
          <w:lang w:val="en-IE"/>
        </w:rPr>
        <w:t xml:space="preserve"> plots</w:t>
      </w:r>
    </w:p>
    <w:p w14:paraId="5BB56617" w14:textId="2F7FBAF9" w:rsidR="00194120" w:rsidRPr="00EC0A8B" w:rsidRDefault="00543535" w:rsidP="00543535">
      <w:pPr>
        <w:tabs>
          <w:tab w:val="left" w:pos="3760"/>
          <w:tab w:val="center" w:pos="4598"/>
        </w:tabs>
        <w:jc w:val="center"/>
        <w:rPr>
          <w:rFonts w:ascii="ETH Light" w:hAnsi="ETH Light"/>
          <w:sz w:val="28"/>
          <w:szCs w:val="28"/>
          <w:lang w:val="en-IE"/>
        </w:rPr>
      </w:pPr>
      <w:r w:rsidRPr="00EC0A8B">
        <w:rPr>
          <w:rFonts w:ascii="ETH Light" w:hAnsi="ETH Light"/>
          <w:sz w:val="28"/>
          <w:szCs w:val="28"/>
          <w:lang w:val="en-IE"/>
        </w:rPr>
        <w:t xml:space="preserve">Steinmann </w:t>
      </w:r>
      <w:proofErr w:type="spellStart"/>
      <w:r w:rsidRPr="00EC0A8B">
        <w:rPr>
          <w:rFonts w:ascii="ETH Light" w:hAnsi="ETH Light"/>
          <w:sz w:val="28"/>
          <w:szCs w:val="28"/>
          <w:lang w:val="en-IE"/>
        </w:rPr>
        <w:t>Ruedi</w:t>
      </w:r>
      <w:proofErr w:type="spellEnd"/>
    </w:p>
    <w:p w14:paraId="591A6582" w14:textId="6FB99D44" w:rsidR="00586532" w:rsidRPr="00EC0A8B" w:rsidRDefault="005E4352" w:rsidP="005E4352">
      <w:pPr>
        <w:jc w:val="center"/>
        <w:rPr>
          <w:rFonts w:ascii="ETH Light" w:hAnsi="ETH Light"/>
          <w:sz w:val="22"/>
          <w:szCs w:val="28"/>
          <w:lang w:val="en-IE"/>
        </w:rPr>
      </w:pPr>
      <w:r w:rsidRPr="00EC0A8B">
        <w:rPr>
          <w:rFonts w:ascii="ETH Light" w:hAnsi="ETH Light"/>
          <w:sz w:val="22"/>
          <w:szCs w:val="28"/>
          <w:lang w:val="en-IE"/>
        </w:rPr>
        <w:t>Master</w:t>
      </w:r>
      <w:r w:rsidR="00DE4AC5" w:rsidRPr="00EC0A8B">
        <w:rPr>
          <w:rFonts w:ascii="ETH Light" w:hAnsi="ETH Light"/>
          <w:sz w:val="22"/>
          <w:szCs w:val="28"/>
          <w:lang w:val="en-IE"/>
        </w:rPr>
        <w:t>’</w:t>
      </w:r>
      <w:r w:rsidR="00194120" w:rsidRPr="00EC0A8B">
        <w:rPr>
          <w:rFonts w:ascii="ETH Light" w:hAnsi="ETH Light"/>
          <w:sz w:val="22"/>
          <w:szCs w:val="28"/>
          <w:lang w:val="en-IE"/>
        </w:rPr>
        <w:t>s</w:t>
      </w:r>
      <w:r w:rsidRPr="00EC0A8B">
        <w:rPr>
          <w:rFonts w:ascii="ETH Light" w:hAnsi="ETH Light"/>
          <w:sz w:val="22"/>
          <w:szCs w:val="28"/>
          <w:lang w:val="en-IE"/>
        </w:rPr>
        <w:t xml:space="preserve"> </w:t>
      </w:r>
      <w:r w:rsidR="00830AD8" w:rsidRPr="00EC0A8B">
        <w:rPr>
          <w:rFonts w:ascii="ETH Light" w:hAnsi="ETH Light"/>
          <w:sz w:val="22"/>
          <w:szCs w:val="28"/>
          <w:lang w:val="en-IE"/>
        </w:rPr>
        <w:t>Thesis</w:t>
      </w:r>
      <w:r w:rsidRPr="00EC0A8B">
        <w:rPr>
          <w:rFonts w:ascii="ETH Light" w:hAnsi="ETH Light"/>
          <w:sz w:val="22"/>
          <w:szCs w:val="28"/>
          <w:lang w:val="en-IE"/>
        </w:rPr>
        <w:t xml:space="preserve"> </w:t>
      </w:r>
    </w:p>
    <w:p w14:paraId="64B50E4E" w14:textId="77777777" w:rsidR="00586532" w:rsidRPr="00EC0A8B" w:rsidRDefault="00586532" w:rsidP="00586532">
      <w:pPr>
        <w:jc w:val="center"/>
        <w:rPr>
          <w:rFonts w:ascii="ETH Light" w:hAnsi="ETH Light"/>
          <w:sz w:val="20"/>
          <w:szCs w:val="20"/>
          <w:lang w:val="en-IE"/>
        </w:rPr>
      </w:pPr>
    </w:p>
    <w:p w14:paraId="4B615D32" w14:textId="313724F5" w:rsidR="00586532" w:rsidRPr="0044358B" w:rsidRDefault="00DE4AC5" w:rsidP="00586532">
      <w:pPr>
        <w:rPr>
          <w:rFonts w:ascii="ETH Light" w:hAnsi="ETH Light"/>
          <w:sz w:val="20"/>
          <w:szCs w:val="20"/>
        </w:rPr>
      </w:pPr>
      <w:r>
        <w:rPr>
          <w:rFonts w:ascii="ETH Light" w:hAnsi="ETH Light"/>
          <w:sz w:val="20"/>
          <w:szCs w:val="20"/>
        </w:rPr>
        <w:t>Duration of the project: 01.</w:t>
      </w:r>
      <w:r w:rsidR="00543535">
        <w:rPr>
          <w:rFonts w:ascii="ETH Light" w:hAnsi="ETH Light"/>
          <w:sz w:val="20"/>
          <w:szCs w:val="20"/>
        </w:rPr>
        <w:t>12</w:t>
      </w:r>
      <w:r>
        <w:rPr>
          <w:rFonts w:ascii="ETH Light" w:hAnsi="ETH Light"/>
          <w:sz w:val="20"/>
          <w:szCs w:val="20"/>
        </w:rPr>
        <w:t xml:space="preserve">.2011 - </w:t>
      </w:r>
      <w:r w:rsidR="00543535">
        <w:rPr>
          <w:rFonts w:ascii="ETH Light" w:hAnsi="ETH Light"/>
          <w:sz w:val="20"/>
          <w:szCs w:val="20"/>
        </w:rPr>
        <w:t>01.06</w:t>
      </w:r>
      <w:r w:rsidR="00586532" w:rsidRPr="0044358B">
        <w:rPr>
          <w:rFonts w:ascii="ETH Light" w:hAnsi="ETH Light"/>
          <w:sz w:val="20"/>
          <w:szCs w:val="20"/>
        </w:rPr>
        <w:t>.2012</w:t>
      </w:r>
    </w:p>
    <w:p w14:paraId="7141183C" w14:textId="0B90999D" w:rsidR="00586532" w:rsidRPr="0044358B" w:rsidRDefault="00327D22" w:rsidP="00586532">
      <w:pPr>
        <w:rPr>
          <w:rFonts w:ascii="ETH Light" w:hAnsi="ETH Light"/>
          <w:sz w:val="20"/>
          <w:szCs w:val="20"/>
        </w:rPr>
      </w:pPr>
      <w:r w:rsidRPr="0044358B">
        <w:rPr>
          <w:rFonts w:ascii="ETH Light" w:hAnsi="ETH Light"/>
          <w:sz w:val="20"/>
          <w:szCs w:val="20"/>
        </w:rPr>
        <w:t xml:space="preserve">Advisors: </w:t>
      </w:r>
      <w:r w:rsidR="00543535">
        <w:rPr>
          <w:rFonts w:ascii="ETH Light" w:hAnsi="ETH Light"/>
          <w:sz w:val="20"/>
          <w:szCs w:val="20"/>
        </w:rPr>
        <w:t xml:space="preserve">Georg </w:t>
      </w:r>
      <w:proofErr w:type="spellStart"/>
      <w:r w:rsidR="00543535">
        <w:rPr>
          <w:rFonts w:ascii="ETH Light" w:hAnsi="ETH Light"/>
          <w:sz w:val="20"/>
          <w:szCs w:val="20"/>
        </w:rPr>
        <w:t>Ofenbeck</w:t>
      </w:r>
      <w:proofErr w:type="spellEnd"/>
      <w:r w:rsidRPr="0044358B">
        <w:rPr>
          <w:rFonts w:ascii="ETH Light" w:hAnsi="ETH Light"/>
          <w:sz w:val="20"/>
          <w:szCs w:val="20"/>
        </w:rPr>
        <w:t xml:space="preserve">, </w:t>
      </w:r>
      <w:r w:rsidR="00586532" w:rsidRPr="0044358B">
        <w:rPr>
          <w:rFonts w:ascii="ETH Light" w:hAnsi="ETH Light"/>
          <w:sz w:val="20"/>
          <w:szCs w:val="20"/>
        </w:rPr>
        <w:t>Prof. Markus Püschel</w:t>
      </w:r>
    </w:p>
    <w:p w14:paraId="5B0DD7F2" w14:textId="4D7F474E" w:rsidR="007C710C" w:rsidRPr="007C710C" w:rsidRDefault="005E4352" w:rsidP="007C710C">
      <w:pPr>
        <w:pStyle w:val="Heading1"/>
        <w:numPr>
          <w:ilvl w:val="0"/>
          <w:numId w:val="4"/>
        </w:numPr>
        <w:jc w:val="both"/>
        <w:rPr>
          <w:rFonts w:ascii="ETH Light" w:hAnsi="ETH Light"/>
          <w:sz w:val="20"/>
          <w:szCs w:val="20"/>
          <w:lang w:val="de-CH"/>
        </w:rPr>
      </w:pPr>
      <w:r w:rsidRPr="0044358B">
        <w:rPr>
          <w:rFonts w:ascii="ETH Light" w:hAnsi="ETH Light"/>
          <w:sz w:val="20"/>
          <w:szCs w:val="20"/>
          <w:lang w:val="de-CH"/>
        </w:rPr>
        <w:t>Project Description</w:t>
      </w:r>
    </w:p>
    <w:p w14:paraId="5E86B7B3" w14:textId="4D3DC1F9" w:rsidR="006D0477" w:rsidRDefault="006D0477" w:rsidP="006D0477">
      <w:pPr>
        <w:widowControl w:val="0"/>
        <w:autoSpaceDE w:val="0"/>
        <w:autoSpaceDN w:val="0"/>
        <w:adjustRightInd w:val="0"/>
        <w:jc w:val="both"/>
        <w:rPr>
          <w:rFonts w:ascii="ETH Light" w:hAnsi="ETH Light"/>
          <w:sz w:val="20"/>
          <w:szCs w:val="20"/>
        </w:rPr>
      </w:pPr>
      <w:r>
        <w:rPr>
          <w:rFonts w:ascii="ETH Light" w:hAnsi="ETH Light"/>
          <w:sz w:val="20"/>
          <w:szCs w:val="20"/>
        </w:rPr>
        <w:t xml:space="preserve">The </w:t>
      </w:r>
      <w:r w:rsidR="00983F32">
        <w:rPr>
          <w:rFonts w:ascii="ETH Light" w:hAnsi="ETH Light"/>
          <w:sz w:val="20"/>
          <w:szCs w:val="20"/>
        </w:rPr>
        <w:t>R</w:t>
      </w:r>
      <w:r>
        <w:rPr>
          <w:rFonts w:ascii="ETH Light" w:hAnsi="ETH Light"/>
          <w:sz w:val="20"/>
          <w:szCs w:val="20"/>
        </w:rPr>
        <w:t>oofline model promi</w:t>
      </w:r>
      <w:r w:rsidR="00983F32">
        <w:rPr>
          <w:rFonts w:ascii="ETH Light" w:hAnsi="ETH Light"/>
          <w:sz w:val="20"/>
          <w:szCs w:val="20"/>
        </w:rPr>
        <w:t xml:space="preserve">ses to be an easy to understand </w:t>
      </w:r>
      <w:r>
        <w:rPr>
          <w:rFonts w:ascii="ETH Light" w:hAnsi="ETH Light"/>
          <w:sz w:val="20"/>
          <w:szCs w:val="20"/>
        </w:rPr>
        <w:t xml:space="preserve">tool </w:t>
      </w:r>
      <w:r w:rsidR="00983F32">
        <w:rPr>
          <w:rFonts w:ascii="ETH Light" w:hAnsi="ETH Light"/>
          <w:sz w:val="20"/>
          <w:szCs w:val="20"/>
        </w:rPr>
        <w:t>capable</w:t>
      </w:r>
      <w:r>
        <w:rPr>
          <w:rFonts w:ascii="ETH Light" w:hAnsi="ETH Light"/>
          <w:sz w:val="20"/>
          <w:szCs w:val="20"/>
        </w:rPr>
        <w:t xml:space="preserve"> </w:t>
      </w:r>
      <w:r w:rsidR="00983F32">
        <w:rPr>
          <w:rFonts w:ascii="ETH Light" w:hAnsi="ETH Light"/>
          <w:sz w:val="20"/>
          <w:szCs w:val="20"/>
        </w:rPr>
        <w:t xml:space="preserve">to give </w:t>
      </w:r>
      <w:r>
        <w:rPr>
          <w:rFonts w:ascii="ETH Light" w:hAnsi="ETH Light"/>
          <w:sz w:val="20"/>
          <w:szCs w:val="20"/>
        </w:rPr>
        <w:t xml:space="preserve">programmers </w:t>
      </w:r>
      <w:r w:rsidR="00983F32">
        <w:rPr>
          <w:rFonts w:ascii="ETH Light" w:hAnsi="ETH Light"/>
          <w:sz w:val="20"/>
          <w:szCs w:val="20"/>
        </w:rPr>
        <w:t>insights</w:t>
      </w:r>
      <w:r>
        <w:rPr>
          <w:rFonts w:ascii="ETH Light" w:hAnsi="ETH Light"/>
          <w:sz w:val="20"/>
          <w:szCs w:val="20"/>
        </w:rPr>
        <w:t xml:space="preserve"> on </w:t>
      </w:r>
      <w:r w:rsidR="00983F32">
        <w:rPr>
          <w:rFonts w:ascii="ETH Light" w:hAnsi="ETH Light"/>
          <w:sz w:val="20"/>
          <w:szCs w:val="20"/>
        </w:rPr>
        <w:t xml:space="preserve">potential </w:t>
      </w:r>
      <w:r>
        <w:rPr>
          <w:rFonts w:ascii="ETH Light" w:hAnsi="ETH Light"/>
          <w:sz w:val="20"/>
          <w:szCs w:val="20"/>
        </w:rPr>
        <w:t>optimization</w:t>
      </w:r>
      <w:r w:rsidR="00983F32">
        <w:rPr>
          <w:rFonts w:ascii="ETH Light" w:hAnsi="ETH Light"/>
          <w:sz w:val="20"/>
          <w:szCs w:val="20"/>
        </w:rPr>
        <w:t>s</w:t>
      </w:r>
      <w:r>
        <w:rPr>
          <w:rFonts w:ascii="ETH Light" w:hAnsi="ETH Light"/>
          <w:sz w:val="20"/>
          <w:szCs w:val="20"/>
        </w:rPr>
        <w:t xml:space="preserve"> </w:t>
      </w:r>
      <w:r w:rsidR="007C710C">
        <w:rPr>
          <w:rFonts w:ascii="ETH Light" w:hAnsi="ETH Light"/>
          <w:sz w:val="20"/>
          <w:szCs w:val="20"/>
        </w:rPr>
        <w:t xml:space="preserve">within their applications. </w:t>
      </w:r>
      <w:r w:rsidR="00983F32">
        <w:rPr>
          <w:rFonts w:ascii="ETH Light" w:hAnsi="ETH Light"/>
          <w:sz w:val="20"/>
          <w:szCs w:val="20"/>
        </w:rPr>
        <w:t xml:space="preserve">To our knowledge </w:t>
      </w:r>
      <w:r w:rsidR="007C710C">
        <w:rPr>
          <w:rFonts w:ascii="ETH Light" w:hAnsi="ETH Light"/>
          <w:sz w:val="20"/>
          <w:szCs w:val="20"/>
        </w:rPr>
        <w:t>there is no tool available that is able to generate such a roofline plot for</w:t>
      </w:r>
      <w:r w:rsidR="00983F32">
        <w:rPr>
          <w:rFonts w:ascii="ETH Light" w:hAnsi="ETH Light"/>
          <w:sz w:val="20"/>
          <w:szCs w:val="20"/>
        </w:rPr>
        <w:t xml:space="preserve"> </w:t>
      </w:r>
      <w:r w:rsidR="007C710C">
        <w:rPr>
          <w:rFonts w:ascii="ETH Light" w:hAnsi="ETH Light"/>
          <w:sz w:val="20"/>
          <w:szCs w:val="20"/>
        </w:rPr>
        <w:t xml:space="preserve">user provided applications. In this project we would like to tackle this shortcoming and create </w:t>
      </w:r>
      <w:r w:rsidR="0071696D">
        <w:rPr>
          <w:rFonts w:ascii="ETH Light" w:hAnsi="ETH Light"/>
          <w:sz w:val="20"/>
          <w:szCs w:val="20"/>
        </w:rPr>
        <w:t xml:space="preserve">such </w:t>
      </w:r>
      <w:r w:rsidR="007C710C">
        <w:rPr>
          <w:rFonts w:ascii="ETH Light" w:hAnsi="ETH Light"/>
          <w:sz w:val="20"/>
          <w:szCs w:val="20"/>
        </w:rPr>
        <w:t xml:space="preserve">a tool that, given </w:t>
      </w:r>
      <w:r w:rsidR="00DA057F">
        <w:rPr>
          <w:rFonts w:ascii="ETH Light" w:hAnsi="ETH Light"/>
          <w:sz w:val="20"/>
          <w:szCs w:val="20"/>
        </w:rPr>
        <w:t>a</w:t>
      </w:r>
      <w:r w:rsidR="007C710C">
        <w:rPr>
          <w:rFonts w:ascii="ETH Light" w:hAnsi="ETH Light"/>
          <w:sz w:val="20"/>
          <w:szCs w:val="20"/>
        </w:rPr>
        <w:t xml:space="preserve"> program </w:t>
      </w:r>
      <w:r w:rsidR="0071696D">
        <w:rPr>
          <w:rFonts w:ascii="ETH Light" w:hAnsi="ETH Light"/>
          <w:sz w:val="20"/>
          <w:szCs w:val="20"/>
        </w:rPr>
        <w:t xml:space="preserve">is </w:t>
      </w:r>
      <w:r w:rsidR="007C710C">
        <w:rPr>
          <w:rFonts w:ascii="ETH Light" w:hAnsi="ETH Light"/>
          <w:sz w:val="20"/>
          <w:szCs w:val="20"/>
        </w:rPr>
        <w:t xml:space="preserve">available </w:t>
      </w:r>
      <w:r w:rsidR="0071696D">
        <w:rPr>
          <w:rFonts w:ascii="ETH Light" w:hAnsi="ETH Light"/>
          <w:sz w:val="20"/>
          <w:szCs w:val="20"/>
        </w:rPr>
        <w:t>in</w:t>
      </w:r>
      <w:r w:rsidR="007C710C">
        <w:rPr>
          <w:rFonts w:ascii="ETH Light" w:hAnsi="ETH Light"/>
          <w:sz w:val="20"/>
          <w:szCs w:val="20"/>
        </w:rPr>
        <w:t xml:space="preserve"> library</w:t>
      </w:r>
      <w:r w:rsidR="0071696D">
        <w:rPr>
          <w:rFonts w:ascii="ETH Light" w:hAnsi="ETH Light"/>
          <w:sz w:val="20"/>
          <w:szCs w:val="20"/>
        </w:rPr>
        <w:t xml:space="preserve"> form</w:t>
      </w:r>
      <w:r w:rsidR="007C710C">
        <w:rPr>
          <w:rFonts w:ascii="ETH Light" w:hAnsi="ETH Light"/>
          <w:sz w:val="20"/>
          <w:szCs w:val="20"/>
        </w:rPr>
        <w:t>, will measure its operational intensity and performance on a user defined x86 platform. The tool will enable the generation of roofline plots for that platform and place the measured results accordingly. This should enable the user of the tool to gain faster insights into the performance behavior of his application and potentially show up room for improvements.</w:t>
      </w:r>
    </w:p>
    <w:p w14:paraId="5DAA16A4" w14:textId="77777777" w:rsidR="005E4352" w:rsidRPr="0044358B" w:rsidRDefault="005E4352" w:rsidP="00194120">
      <w:pPr>
        <w:pStyle w:val="Heading1"/>
        <w:numPr>
          <w:ilvl w:val="0"/>
          <w:numId w:val="4"/>
        </w:numPr>
        <w:jc w:val="both"/>
        <w:rPr>
          <w:rStyle w:val="c0"/>
          <w:rFonts w:ascii="ETH Light" w:hAnsi="ETH Light"/>
          <w:sz w:val="20"/>
          <w:szCs w:val="20"/>
          <w:lang w:val="de-CH"/>
        </w:rPr>
      </w:pPr>
      <w:r w:rsidRPr="0044358B">
        <w:rPr>
          <w:rFonts w:ascii="ETH Light" w:hAnsi="ETH Light"/>
          <w:sz w:val="20"/>
          <w:szCs w:val="20"/>
          <w:lang w:val="de-CH"/>
        </w:rPr>
        <w:t>Specific Goals</w:t>
      </w:r>
    </w:p>
    <w:p w14:paraId="61336C64" w14:textId="299CF7D1" w:rsidR="00BD7283" w:rsidRPr="00BD7283" w:rsidRDefault="00B248AF" w:rsidP="00BD7283">
      <w:pPr>
        <w:pStyle w:val="ListParagraph"/>
        <w:numPr>
          <w:ilvl w:val="0"/>
          <w:numId w:val="30"/>
        </w:numPr>
        <w:jc w:val="both"/>
        <w:rPr>
          <w:rFonts w:ascii="ETH Light" w:hAnsi="ETH Light"/>
          <w:sz w:val="20"/>
          <w:szCs w:val="20"/>
        </w:rPr>
      </w:pPr>
      <w:r>
        <w:rPr>
          <w:rFonts w:ascii="ETH Light" w:hAnsi="ETH Light"/>
          <w:sz w:val="20"/>
          <w:szCs w:val="20"/>
        </w:rPr>
        <w:t>Review the related work</w:t>
      </w:r>
      <w:r w:rsidR="00BD7283">
        <w:rPr>
          <w:rFonts w:ascii="ETH Light" w:hAnsi="ETH Light"/>
          <w:sz w:val="20"/>
          <w:szCs w:val="20"/>
        </w:rPr>
        <w:t xml:space="preserve"> </w:t>
      </w:r>
    </w:p>
    <w:p w14:paraId="0CD217DD" w14:textId="00CD17BF" w:rsidR="00B248AF" w:rsidRDefault="00DB5AE0" w:rsidP="00194120">
      <w:pPr>
        <w:pStyle w:val="ListParagraph"/>
        <w:numPr>
          <w:ilvl w:val="0"/>
          <w:numId w:val="30"/>
        </w:numPr>
        <w:jc w:val="both"/>
        <w:rPr>
          <w:rFonts w:ascii="ETH Light" w:hAnsi="ETH Light"/>
          <w:sz w:val="20"/>
          <w:szCs w:val="20"/>
        </w:rPr>
      </w:pPr>
      <w:r>
        <w:rPr>
          <w:rFonts w:ascii="ETH Light" w:hAnsi="ETH Light"/>
          <w:sz w:val="20"/>
          <w:szCs w:val="20"/>
        </w:rPr>
        <w:t>Create a tool that is able to fulfill the following tasks</w:t>
      </w:r>
    </w:p>
    <w:p w14:paraId="72EA4376" w14:textId="25133719" w:rsidR="009D7496" w:rsidRDefault="00A007E9" w:rsidP="00DB5AE0">
      <w:pPr>
        <w:pStyle w:val="ListParagraph"/>
        <w:numPr>
          <w:ilvl w:val="1"/>
          <w:numId w:val="30"/>
        </w:numPr>
        <w:jc w:val="both"/>
        <w:rPr>
          <w:rFonts w:ascii="ETH Light" w:hAnsi="ETH Light"/>
          <w:sz w:val="20"/>
          <w:szCs w:val="20"/>
        </w:rPr>
      </w:pPr>
      <w:r>
        <w:rPr>
          <w:rFonts w:ascii="ETH Light" w:hAnsi="ETH Light"/>
          <w:sz w:val="20"/>
          <w:szCs w:val="20"/>
        </w:rPr>
        <w:t xml:space="preserve">Instrumentation of </w:t>
      </w:r>
      <w:r w:rsidR="00DB5AE0">
        <w:rPr>
          <w:rFonts w:ascii="ETH Light" w:hAnsi="ETH Light"/>
          <w:sz w:val="20"/>
          <w:szCs w:val="20"/>
        </w:rPr>
        <w:t xml:space="preserve"> the performance hardware </w:t>
      </w:r>
      <w:r w:rsidR="00DA057F">
        <w:rPr>
          <w:rFonts w:ascii="ETH Light" w:hAnsi="ETH Light"/>
          <w:sz w:val="20"/>
          <w:szCs w:val="20"/>
        </w:rPr>
        <w:t xml:space="preserve">counter </w:t>
      </w:r>
      <w:r w:rsidR="00DB5AE0">
        <w:rPr>
          <w:rFonts w:ascii="ETH Light" w:hAnsi="ETH Light"/>
          <w:sz w:val="20"/>
          <w:szCs w:val="20"/>
        </w:rPr>
        <w:t>of x86 platform</w:t>
      </w:r>
      <w:r w:rsidR="00DA057F">
        <w:rPr>
          <w:rFonts w:ascii="ETH Light" w:hAnsi="ETH Light"/>
          <w:sz w:val="20"/>
          <w:szCs w:val="20"/>
        </w:rPr>
        <w:t>s</w:t>
      </w:r>
    </w:p>
    <w:p w14:paraId="72DA5387" w14:textId="36A48E04" w:rsidR="00DB5AE0" w:rsidRDefault="00A007E9" w:rsidP="00DB5AE0">
      <w:pPr>
        <w:pStyle w:val="ListParagraph"/>
        <w:numPr>
          <w:ilvl w:val="1"/>
          <w:numId w:val="30"/>
        </w:numPr>
        <w:jc w:val="both"/>
        <w:rPr>
          <w:rFonts w:ascii="ETH Light" w:hAnsi="ETH Light"/>
          <w:sz w:val="20"/>
          <w:szCs w:val="20"/>
        </w:rPr>
      </w:pPr>
      <w:r>
        <w:rPr>
          <w:rFonts w:ascii="ETH Light" w:hAnsi="ETH Light"/>
          <w:sz w:val="20"/>
          <w:szCs w:val="20"/>
        </w:rPr>
        <w:t>Usage of</w:t>
      </w:r>
      <w:r w:rsidR="00DB5AE0" w:rsidRPr="00DB5AE0">
        <w:rPr>
          <w:rFonts w:ascii="ETH Light" w:hAnsi="ETH Light"/>
          <w:sz w:val="20"/>
          <w:szCs w:val="20"/>
        </w:rPr>
        <w:t xml:space="preserve"> the </w:t>
      </w:r>
      <w:r w:rsidR="00DB5AE0">
        <w:rPr>
          <w:rFonts w:ascii="ETH Light" w:hAnsi="ETH Light"/>
          <w:sz w:val="20"/>
          <w:szCs w:val="20"/>
        </w:rPr>
        <w:t xml:space="preserve">gathered information to create the roofline model </w:t>
      </w:r>
      <w:r w:rsidR="00DA057F">
        <w:rPr>
          <w:rFonts w:ascii="ETH Light" w:hAnsi="ETH Light"/>
          <w:sz w:val="20"/>
          <w:szCs w:val="20"/>
        </w:rPr>
        <w:t>for the specified hardware</w:t>
      </w:r>
    </w:p>
    <w:p w14:paraId="3BFFD78E" w14:textId="7CECC4BE" w:rsidR="00DB5AE0" w:rsidRDefault="00A007E9" w:rsidP="00DB5AE0">
      <w:pPr>
        <w:pStyle w:val="ListParagraph"/>
        <w:numPr>
          <w:ilvl w:val="1"/>
          <w:numId w:val="30"/>
        </w:numPr>
        <w:jc w:val="both"/>
        <w:rPr>
          <w:rFonts w:ascii="ETH Light" w:hAnsi="ETH Light"/>
          <w:sz w:val="20"/>
          <w:szCs w:val="20"/>
        </w:rPr>
      </w:pPr>
      <w:r>
        <w:rPr>
          <w:rFonts w:ascii="ETH Light" w:hAnsi="ETH Light"/>
          <w:sz w:val="20"/>
          <w:szCs w:val="20"/>
        </w:rPr>
        <w:t>Generation of</w:t>
      </w:r>
      <w:r w:rsidR="00DB5AE0">
        <w:rPr>
          <w:rFonts w:ascii="ETH Light" w:hAnsi="ETH Light"/>
          <w:sz w:val="20"/>
          <w:szCs w:val="20"/>
        </w:rPr>
        <w:t xml:space="preserve"> “ceilings” in </w:t>
      </w:r>
      <w:r>
        <w:rPr>
          <w:rFonts w:ascii="ETH Light" w:hAnsi="ETH Light"/>
          <w:sz w:val="20"/>
          <w:szCs w:val="20"/>
        </w:rPr>
        <w:t>the model</w:t>
      </w:r>
      <w:r w:rsidR="00DB5AE0">
        <w:rPr>
          <w:rFonts w:ascii="ETH Light" w:hAnsi="ETH Light"/>
          <w:sz w:val="20"/>
          <w:szCs w:val="20"/>
        </w:rPr>
        <w:t xml:space="preserve"> for different hardware features on the platform (e.g. SIMD)</w:t>
      </w:r>
    </w:p>
    <w:p w14:paraId="4DE3B1B0" w14:textId="72BACE13" w:rsidR="00DB5AE0" w:rsidRDefault="00A007E9" w:rsidP="00DB5AE0">
      <w:pPr>
        <w:pStyle w:val="ListParagraph"/>
        <w:numPr>
          <w:ilvl w:val="1"/>
          <w:numId w:val="30"/>
        </w:numPr>
        <w:jc w:val="both"/>
        <w:rPr>
          <w:rFonts w:ascii="ETH Light" w:hAnsi="ETH Light"/>
          <w:sz w:val="20"/>
          <w:szCs w:val="20"/>
        </w:rPr>
      </w:pPr>
      <w:r>
        <w:rPr>
          <w:rFonts w:ascii="ETH Light" w:hAnsi="ETH Light"/>
          <w:sz w:val="20"/>
          <w:szCs w:val="20"/>
        </w:rPr>
        <w:t>Measurement of</w:t>
      </w:r>
      <w:r w:rsidR="00DB5AE0">
        <w:rPr>
          <w:rFonts w:ascii="ETH Light" w:hAnsi="ETH Light"/>
          <w:sz w:val="20"/>
          <w:szCs w:val="20"/>
        </w:rPr>
        <w:t xml:space="preserve"> operational intensity </w:t>
      </w:r>
      <w:r>
        <w:rPr>
          <w:rFonts w:ascii="ETH Light" w:hAnsi="ETH Light"/>
          <w:sz w:val="20"/>
          <w:szCs w:val="20"/>
        </w:rPr>
        <w:t>given any library function</w:t>
      </w:r>
    </w:p>
    <w:p w14:paraId="4DF8BCA0" w14:textId="70334F50" w:rsidR="00A007E9" w:rsidRPr="00DB5AE0" w:rsidRDefault="00A007E9" w:rsidP="00A007E9">
      <w:pPr>
        <w:pStyle w:val="ListParagraph"/>
        <w:numPr>
          <w:ilvl w:val="1"/>
          <w:numId w:val="30"/>
        </w:numPr>
        <w:jc w:val="both"/>
        <w:rPr>
          <w:rFonts w:ascii="ETH Light" w:hAnsi="ETH Light"/>
          <w:sz w:val="20"/>
          <w:szCs w:val="20"/>
        </w:rPr>
      </w:pPr>
      <w:r>
        <w:rPr>
          <w:rFonts w:ascii="ETH Light" w:hAnsi="ETH Light"/>
          <w:sz w:val="20"/>
          <w:szCs w:val="20"/>
        </w:rPr>
        <w:t>Measurement of performance given any library function</w:t>
      </w:r>
    </w:p>
    <w:p w14:paraId="6FB6AC31" w14:textId="45D0D2CA" w:rsidR="00A007E9" w:rsidRDefault="00A007E9" w:rsidP="00DB5AE0">
      <w:pPr>
        <w:pStyle w:val="ListParagraph"/>
        <w:numPr>
          <w:ilvl w:val="1"/>
          <w:numId w:val="30"/>
        </w:numPr>
        <w:jc w:val="both"/>
        <w:rPr>
          <w:rFonts w:ascii="ETH Light" w:hAnsi="ETH Light"/>
          <w:sz w:val="20"/>
          <w:szCs w:val="20"/>
        </w:rPr>
      </w:pPr>
      <w:r>
        <w:rPr>
          <w:rFonts w:ascii="ETH Light" w:hAnsi="ETH Light"/>
          <w:sz w:val="20"/>
          <w:szCs w:val="20"/>
        </w:rPr>
        <w:t>Management of measurement results and the ability to compose multiple results into one roofline plot</w:t>
      </w:r>
    </w:p>
    <w:p w14:paraId="7B76ABFE" w14:textId="30CA8954" w:rsidR="00A007E9" w:rsidRPr="00DB5AE0" w:rsidRDefault="00A007E9" w:rsidP="00A007E9">
      <w:pPr>
        <w:pStyle w:val="ListParagraph"/>
        <w:numPr>
          <w:ilvl w:val="0"/>
          <w:numId w:val="30"/>
        </w:numPr>
        <w:jc w:val="both"/>
        <w:rPr>
          <w:rFonts w:ascii="ETH Light" w:hAnsi="ETH Light"/>
          <w:sz w:val="20"/>
          <w:szCs w:val="20"/>
        </w:rPr>
      </w:pPr>
      <w:r>
        <w:rPr>
          <w:rFonts w:ascii="ETH Light" w:hAnsi="ETH Light"/>
          <w:sz w:val="20"/>
          <w:szCs w:val="20"/>
        </w:rPr>
        <w:t xml:space="preserve">Maintainability and extendibility of the tool should </w:t>
      </w:r>
      <w:r w:rsidR="0071696D">
        <w:rPr>
          <w:rFonts w:ascii="ETH Light" w:hAnsi="ETH Light"/>
          <w:sz w:val="20"/>
          <w:szCs w:val="20"/>
        </w:rPr>
        <w:t>receive high priority</w:t>
      </w:r>
    </w:p>
    <w:p w14:paraId="77C740B7" w14:textId="77777777" w:rsidR="00533AA5" w:rsidRPr="0044358B" w:rsidRDefault="005E4352" w:rsidP="00194120">
      <w:pPr>
        <w:pStyle w:val="Heading1"/>
        <w:numPr>
          <w:ilvl w:val="0"/>
          <w:numId w:val="4"/>
        </w:numPr>
        <w:jc w:val="both"/>
        <w:rPr>
          <w:rFonts w:ascii="ETH Light" w:hAnsi="ETH Light"/>
          <w:sz w:val="20"/>
          <w:szCs w:val="20"/>
          <w:lang w:val="de-CH"/>
        </w:rPr>
      </w:pPr>
      <w:r w:rsidRPr="0044358B">
        <w:rPr>
          <w:rFonts w:ascii="ETH Light" w:hAnsi="ETH Light"/>
          <w:sz w:val="20"/>
          <w:szCs w:val="20"/>
          <w:lang w:val="de-CH"/>
        </w:rPr>
        <w:t>Deliverables</w:t>
      </w:r>
    </w:p>
    <w:p w14:paraId="76F1C235" w14:textId="5EAFA134" w:rsidR="00DA7599" w:rsidRPr="00DA7599" w:rsidRDefault="005B4FCE" w:rsidP="00DA7599">
      <w:pPr>
        <w:pStyle w:val="ListParagraph"/>
        <w:numPr>
          <w:ilvl w:val="0"/>
          <w:numId w:val="30"/>
        </w:numPr>
        <w:jc w:val="both"/>
        <w:rPr>
          <w:rFonts w:ascii="ETH Light" w:hAnsi="ETH Light"/>
          <w:sz w:val="20"/>
          <w:szCs w:val="20"/>
        </w:rPr>
      </w:pPr>
      <w:r>
        <w:rPr>
          <w:rFonts w:ascii="ETH Light" w:hAnsi="ETH Light"/>
          <w:sz w:val="20"/>
          <w:szCs w:val="20"/>
        </w:rPr>
        <w:t>The source code of the tool</w:t>
      </w:r>
    </w:p>
    <w:p w14:paraId="5CE61A76" w14:textId="186C467D" w:rsidR="005E4352" w:rsidRPr="0044358B" w:rsidRDefault="005E4352" w:rsidP="00194120">
      <w:pPr>
        <w:pStyle w:val="ListParagraph"/>
        <w:numPr>
          <w:ilvl w:val="0"/>
          <w:numId w:val="30"/>
        </w:numPr>
        <w:jc w:val="both"/>
        <w:rPr>
          <w:rFonts w:ascii="ETH Light" w:hAnsi="ETH Light"/>
          <w:sz w:val="20"/>
          <w:szCs w:val="20"/>
        </w:rPr>
      </w:pPr>
      <w:r w:rsidRPr="0044358B">
        <w:rPr>
          <w:rFonts w:ascii="ETH Light" w:hAnsi="ETH Light"/>
          <w:sz w:val="20"/>
          <w:szCs w:val="20"/>
        </w:rPr>
        <w:t xml:space="preserve">A digital and two printed exemplars of the master thesis containing </w:t>
      </w:r>
      <w:r w:rsidR="001A5089">
        <w:rPr>
          <w:rFonts w:ascii="ETH Light" w:hAnsi="ETH Light"/>
          <w:sz w:val="20"/>
          <w:szCs w:val="20"/>
        </w:rPr>
        <w:t xml:space="preserve">a detailed </w:t>
      </w:r>
      <w:r w:rsidRPr="0044358B">
        <w:rPr>
          <w:rFonts w:ascii="ETH Light" w:hAnsi="ETH Light"/>
          <w:sz w:val="20"/>
          <w:szCs w:val="20"/>
        </w:rPr>
        <w:t>description of the problem</w:t>
      </w:r>
      <w:r w:rsidR="001A5089">
        <w:rPr>
          <w:rFonts w:ascii="ETH Light" w:hAnsi="ETH Light"/>
          <w:sz w:val="20"/>
          <w:szCs w:val="20"/>
        </w:rPr>
        <w:t>, an</w:t>
      </w:r>
      <w:r w:rsidRPr="0044358B">
        <w:rPr>
          <w:rFonts w:ascii="ETH Light" w:hAnsi="ETH Light"/>
          <w:sz w:val="20"/>
          <w:szCs w:val="20"/>
        </w:rPr>
        <w:t xml:space="preserve"> over</w:t>
      </w:r>
      <w:r w:rsidR="004D5AA8">
        <w:rPr>
          <w:rFonts w:ascii="ETH Light" w:hAnsi="ETH Light"/>
          <w:sz w:val="20"/>
          <w:szCs w:val="20"/>
        </w:rPr>
        <w:t xml:space="preserve">view of related work and existing approaches, </w:t>
      </w:r>
      <w:r w:rsidR="001A5089">
        <w:rPr>
          <w:rFonts w:ascii="ETH Light" w:hAnsi="ETH Light"/>
          <w:sz w:val="20"/>
          <w:szCs w:val="20"/>
        </w:rPr>
        <w:t xml:space="preserve">a </w:t>
      </w:r>
      <w:r w:rsidRPr="0044358B">
        <w:rPr>
          <w:rFonts w:ascii="ETH Light" w:hAnsi="ETH Light"/>
          <w:sz w:val="20"/>
          <w:szCs w:val="20"/>
        </w:rPr>
        <w:t>de</w:t>
      </w:r>
      <w:r w:rsidR="004D5AA8">
        <w:rPr>
          <w:rFonts w:ascii="ETH Light" w:hAnsi="ETH Light"/>
          <w:sz w:val="20"/>
          <w:szCs w:val="20"/>
        </w:rPr>
        <w:t xml:space="preserve">scription of </w:t>
      </w:r>
      <w:r w:rsidR="001A5089">
        <w:rPr>
          <w:rFonts w:ascii="ETH Light" w:hAnsi="ETH Light"/>
          <w:sz w:val="20"/>
          <w:szCs w:val="20"/>
        </w:rPr>
        <w:t xml:space="preserve">the tool that was built, </w:t>
      </w:r>
      <w:r w:rsidR="004D5AA8">
        <w:rPr>
          <w:rFonts w:ascii="ETH Light" w:hAnsi="ETH Light"/>
          <w:sz w:val="20"/>
          <w:szCs w:val="20"/>
        </w:rPr>
        <w:t>and</w:t>
      </w:r>
      <w:r w:rsidRPr="0044358B">
        <w:rPr>
          <w:rFonts w:ascii="ETH Light" w:hAnsi="ETH Light"/>
          <w:sz w:val="20"/>
          <w:szCs w:val="20"/>
        </w:rPr>
        <w:t xml:space="preserve"> evaluation</w:t>
      </w:r>
      <w:r w:rsidR="004D5AA8">
        <w:rPr>
          <w:rFonts w:ascii="ETH Light" w:hAnsi="ETH Light"/>
          <w:sz w:val="20"/>
          <w:szCs w:val="20"/>
        </w:rPr>
        <w:t xml:space="preserve"> of</w:t>
      </w:r>
      <w:r w:rsidRPr="0044358B">
        <w:rPr>
          <w:rFonts w:ascii="ETH Light" w:hAnsi="ETH Light"/>
          <w:sz w:val="20"/>
          <w:szCs w:val="20"/>
        </w:rPr>
        <w:t xml:space="preserve"> results.</w:t>
      </w:r>
    </w:p>
    <w:p w14:paraId="0291FD55" w14:textId="761BF805" w:rsidR="00690F66" w:rsidRPr="0044358B" w:rsidRDefault="001A5089" w:rsidP="00194120">
      <w:pPr>
        <w:pStyle w:val="Heading1"/>
        <w:numPr>
          <w:ilvl w:val="0"/>
          <w:numId w:val="4"/>
        </w:numPr>
        <w:jc w:val="both"/>
        <w:rPr>
          <w:rFonts w:ascii="ETH Light" w:hAnsi="ETH Light"/>
          <w:sz w:val="20"/>
          <w:szCs w:val="20"/>
          <w:lang w:val="de-CH"/>
        </w:rPr>
      </w:pPr>
      <w:r>
        <w:rPr>
          <w:rFonts w:ascii="ETH Light" w:hAnsi="ETH Light"/>
          <w:sz w:val="20"/>
          <w:szCs w:val="20"/>
          <w:lang w:val="de-CH"/>
        </w:rPr>
        <w:t>Organiz</w:t>
      </w:r>
      <w:r w:rsidR="00690F66" w:rsidRPr="0044358B">
        <w:rPr>
          <w:rFonts w:ascii="ETH Light" w:hAnsi="ETH Light"/>
          <w:sz w:val="20"/>
          <w:szCs w:val="20"/>
          <w:lang w:val="de-CH"/>
        </w:rPr>
        <w:t>ation</w:t>
      </w:r>
    </w:p>
    <w:p w14:paraId="35B05EE6" w14:textId="65EE14E7" w:rsidR="00690F66" w:rsidRPr="0044358B" w:rsidRDefault="00343E39" w:rsidP="00194120">
      <w:pPr>
        <w:pStyle w:val="ListParagraph"/>
        <w:numPr>
          <w:ilvl w:val="0"/>
          <w:numId w:val="30"/>
        </w:numPr>
        <w:jc w:val="both"/>
        <w:rPr>
          <w:rFonts w:ascii="ETH Light" w:hAnsi="ETH Light"/>
          <w:sz w:val="20"/>
          <w:szCs w:val="20"/>
        </w:rPr>
      </w:pPr>
      <w:proofErr w:type="spellStart"/>
      <w:r>
        <w:rPr>
          <w:rFonts w:ascii="ETH Light" w:hAnsi="ETH Light"/>
          <w:sz w:val="20"/>
          <w:szCs w:val="20"/>
        </w:rPr>
        <w:t>Ruedi</w:t>
      </w:r>
      <w:proofErr w:type="spellEnd"/>
      <w:r w:rsidR="00194120" w:rsidRPr="0044358B">
        <w:rPr>
          <w:rFonts w:ascii="ETH Light" w:hAnsi="ETH Light"/>
          <w:sz w:val="20"/>
          <w:szCs w:val="20"/>
        </w:rPr>
        <w:t xml:space="preserve"> will have weekly meetings with his advisors in which progress and occasional problems will be discussed. </w:t>
      </w:r>
    </w:p>
    <w:p w14:paraId="4A35802A" w14:textId="77777777" w:rsidR="00C553A7" w:rsidRPr="0044358B" w:rsidRDefault="00194120" w:rsidP="00194120">
      <w:pPr>
        <w:pStyle w:val="ListParagraph"/>
        <w:numPr>
          <w:ilvl w:val="0"/>
          <w:numId w:val="30"/>
        </w:numPr>
        <w:jc w:val="both"/>
        <w:rPr>
          <w:rFonts w:ascii="ETH Light" w:hAnsi="ETH Light"/>
          <w:sz w:val="20"/>
          <w:szCs w:val="20"/>
        </w:rPr>
      </w:pPr>
      <w:r w:rsidRPr="0044358B">
        <w:rPr>
          <w:rFonts w:ascii="ETH Light" w:hAnsi="ETH Light"/>
          <w:sz w:val="20"/>
          <w:szCs w:val="20"/>
        </w:rPr>
        <w:t>A w</w:t>
      </w:r>
      <w:r w:rsidR="00C553A7" w:rsidRPr="0044358B">
        <w:rPr>
          <w:rFonts w:ascii="ETH Light" w:hAnsi="ETH Light"/>
          <w:sz w:val="20"/>
          <w:szCs w:val="20"/>
        </w:rPr>
        <w:t>orkspace in the</w:t>
      </w:r>
      <w:r w:rsidRPr="0044358B">
        <w:rPr>
          <w:rFonts w:ascii="ETH Light" w:hAnsi="ETH Light"/>
          <w:sz w:val="20"/>
          <w:szCs w:val="20"/>
        </w:rPr>
        <w:t xml:space="preserve"> </w:t>
      </w:r>
      <w:r w:rsidRPr="0044358B">
        <w:rPr>
          <w:rFonts w:ascii="ETH Light" w:hAnsi="ETH Light"/>
          <w:sz w:val="20"/>
          <w:szCs w:val="20"/>
          <w:lang w:val="en-GB"/>
        </w:rPr>
        <w:t xml:space="preserve">IFW building </w:t>
      </w:r>
      <w:r w:rsidR="00C553A7" w:rsidRPr="0044358B">
        <w:rPr>
          <w:rFonts w:ascii="ETH Light" w:hAnsi="ETH Light"/>
          <w:sz w:val="20"/>
          <w:szCs w:val="20"/>
        </w:rPr>
        <w:t>will be provided for the duration of the Master Thesis</w:t>
      </w:r>
      <w:r w:rsidRPr="0044358B">
        <w:rPr>
          <w:rFonts w:ascii="ETH Light" w:hAnsi="ETH Light"/>
          <w:sz w:val="20"/>
          <w:szCs w:val="20"/>
        </w:rPr>
        <w:t>.</w:t>
      </w:r>
    </w:p>
    <w:p w14:paraId="0182973D" w14:textId="77777777" w:rsidR="0044358B" w:rsidRDefault="0044358B" w:rsidP="0044358B">
      <w:pPr>
        <w:jc w:val="both"/>
        <w:rPr>
          <w:rFonts w:ascii="ETH Light" w:hAnsi="ETH Light"/>
          <w:sz w:val="20"/>
          <w:szCs w:val="20"/>
        </w:rPr>
      </w:pPr>
    </w:p>
    <w:p w14:paraId="09F0B9AF" w14:textId="77777777" w:rsidR="00BD7283" w:rsidRPr="0044358B" w:rsidRDefault="00BD7283" w:rsidP="0044358B">
      <w:pPr>
        <w:jc w:val="both"/>
        <w:rPr>
          <w:rFonts w:ascii="ETH Light" w:hAnsi="ETH Light"/>
          <w:sz w:val="20"/>
          <w:szCs w:val="20"/>
        </w:rPr>
      </w:pPr>
    </w:p>
    <w:sectPr w:rsidR="00BD7283" w:rsidRPr="0044358B" w:rsidSect="009727DD">
      <w:headerReference w:type="default" r:id="rId9"/>
      <w:pgSz w:w="12240" w:h="15840"/>
      <w:pgMar w:top="426" w:right="1797" w:bottom="284"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5113" w14:textId="77777777" w:rsidR="00983F32" w:rsidRDefault="00983F32">
      <w:r>
        <w:separator/>
      </w:r>
    </w:p>
  </w:endnote>
  <w:endnote w:type="continuationSeparator" w:id="0">
    <w:p w14:paraId="615301BD" w14:textId="77777777" w:rsidR="00983F32" w:rsidRDefault="0098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ETH Light">
    <w:altName w:val="Cambria"/>
    <w:charset w:val="00"/>
    <w:family w:val="auto"/>
    <w:pitch w:val="variable"/>
    <w:sig w:usb0="800000A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01CBA" w14:textId="77777777" w:rsidR="00983F32" w:rsidRDefault="00983F32">
      <w:r>
        <w:separator/>
      </w:r>
    </w:p>
  </w:footnote>
  <w:footnote w:type="continuationSeparator" w:id="0">
    <w:p w14:paraId="2B87C01B" w14:textId="77777777" w:rsidR="00983F32" w:rsidRDefault="00983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1BAE3" w14:textId="77777777" w:rsidR="00983F32" w:rsidRDefault="00983F32" w:rsidP="00F72C74">
    <w:pPr>
      <w:pStyle w:val="Header"/>
      <w:tabs>
        <w:tab w:val="clear" w:pos="4320"/>
        <w:tab w:val="clear" w:pos="8640"/>
        <w:tab w:val="left" w:pos="5310"/>
      </w:tabs>
      <w:rPr>
        <w:lang w:val="de-CH"/>
      </w:rPr>
    </w:pPr>
    <w:r>
      <w:rPr>
        <w:noProof/>
        <w:lang w:val="en-IE" w:eastAsia="en-IE"/>
      </w:rPr>
      <w:drawing>
        <wp:anchor distT="0" distB="0" distL="114300" distR="114300" simplePos="0" relativeHeight="251657728" behindDoc="1" locked="0" layoutInCell="1" allowOverlap="1" wp14:anchorId="47E5A7A3" wp14:editId="505CECF5">
          <wp:simplePos x="0" y="0"/>
          <wp:positionH relativeFrom="column">
            <wp:posOffset>0</wp:posOffset>
          </wp:positionH>
          <wp:positionV relativeFrom="paragraph">
            <wp:posOffset>12700</wp:posOffset>
          </wp:positionV>
          <wp:extent cx="2232025" cy="567690"/>
          <wp:effectExtent l="19050" t="0" r="0" b="0"/>
          <wp:wrapSquare wrapText="bothSides"/>
          <wp:docPr id="2" name="Picture 1" descr="eth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_black"/>
                  <pic:cNvPicPr>
                    <a:picLocks noChangeAspect="1" noChangeArrowheads="1"/>
                  </pic:cNvPicPr>
                </pic:nvPicPr>
                <pic:blipFill>
                  <a:blip r:embed="rId1"/>
                  <a:srcRect/>
                  <a:stretch>
                    <a:fillRect/>
                  </a:stretch>
                </pic:blipFill>
                <pic:spPr bwMode="auto">
                  <a:xfrm>
                    <a:off x="0" y="0"/>
                    <a:ext cx="2232025" cy="567690"/>
                  </a:xfrm>
                  <a:prstGeom prst="rect">
                    <a:avLst/>
                  </a:prstGeom>
                  <a:noFill/>
                  <a:ln w="9525">
                    <a:noFill/>
                    <a:miter lim="800000"/>
                    <a:headEnd/>
                    <a:tailEnd/>
                  </a:ln>
                </pic:spPr>
              </pic:pic>
            </a:graphicData>
          </a:graphic>
        </wp:anchor>
      </w:drawing>
    </w:r>
    <w:r>
      <w:rPr>
        <w:lang w:val="de-CH"/>
      </w:rPr>
      <w:tab/>
    </w:r>
  </w:p>
  <w:p w14:paraId="30DB449F" w14:textId="77777777" w:rsidR="00983F32" w:rsidRDefault="00983F32" w:rsidP="00F72C74">
    <w:pPr>
      <w:pStyle w:val="Header"/>
      <w:jc w:val="right"/>
      <w:rPr>
        <w:rFonts w:ascii="ETH Light" w:hAnsi="ETH Light" w:cs="Arial"/>
        <w:b/>
        <w:sz w:val="18"/>
        <w:szCs w:val="18"/>
      </w:rPr>
    </w:pPr>
  </w:p>
  <w:p w14:paraId="66E45D67" w14:textId="77777777" w:rsidR="00983F32" w:rsidRPr="00F72C74" w:rsidRDefault="00983F32" w:rsidP="00F72C74">
    <w:pPr>
      <w:pStyle w:val="Header"/>
      <w:jc w:val="right"/>
      <w:rPr>
        <w:rFonts w:ascii="ETH Light" w:hAnsi="ETH Light" w:cs="Arial"/>
        <w:b/>
        <w:sz w:val="18"/>
        <w:szCs w:val="18"/>
      </w:rPr>
    </w:pPr>
    <w:r>
      <w:rPr>
        <w:rFonts w:ascii="ETH Light" w:hAnsi="ETH Light" w:cs="Arial"/>
        <w:b/>
        <w:sz w:val="18"/>
        <w:szCs w:val="18"/>
      </w:rPr>
      <w:t>Computer Science Department</w:t>
    </w:r>
  </w:p>
  <w:p w14:paraId="61E029DC" w14:textId="77777777" w:rsidR="00983F32" w:rsidRDefault="00983F32" w:rsidP="008E6BE2">
    <w:pPr>
      <w:pStyle w:val="Header"/>
      <w:jc w:val="right"/>
      <w:rPr>
        <w:rFonts w:ascii="ETH Light" w:hAnsi="ETH Light" w:cs="Arial"/>
        <w:b/>
        <w:sz w:val="18"/>
        <w:szCs w:val="18"/>
      </w:rPr>
    </w:pPr>
    <w:r>
      <w:rPr>
        <w:rFonts w:ascii="ETH Light" w:hAnsi="ETH Light" w:cs="Arial"/>
        <w:b/>
        <w:sz w:val="18"/>
        <w:szCs w:val="18"/>
      </w:rPr>
      <w:t>Advanced Computing Laboratory</w:t>
    </w:r>
  </w:p>
  <w:p w14:paraId="6FB2B6E8" w14:textId="77777777" w:rsidR="00983F32" w:rsidRPr="00F72C74" w:rsidRDefault="00983F32" w:rsidP="008E6BE2">
    <w:pPr>
      <w:pStyle w:val="Header"/>
      <w:jc w:val="right"/>
      <w:rPr>
        <w:rFonts w:ascii="ETH Light" w:hAnsi="ETH Light" w:cs="Arial"/>
        <w:b/>
        <w:sz w:val="6"/>
        <w:szCs w:val="6"/>
      </w:rPr>
    </w:pPr>
  </w:p>
  <w:p w14:paraId="361FE841" w14:textId="77777777" w:rsidR="00983F32" w:rsidRPr="008E6BE2" w:rsidRDefault="00983F32" w:rsidP="008E6B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E4CA1E"/>
    <w:lvl w:ilvl="0">
      <w:start w:val="1"/>
      <w:numFmt w:val="decimal"/>
      <w:lvlText w:val="%1."/>
      <w:lvlJc w:val="left"/>
      <w:pPr>
        <w:tabs>
          <w:tab w:val="num" w:pos="1492"/>
        </w:tabs>
        <w:ind w:left="1492" w:hanging="360"/>
      </w:pPr>
    </w:lvl>
  </w:abstractNum>
  <w:abstractNum w:abstractNumId="1">
    <w:nsid w:val="FFFFFF7D"/>
    <w:multiLevelType w:val="singleLevel"/>
    <w:tmpl w:val="6D888B58"/>
    <w:lvl w:ilvl="0">
      <w:start w:val="1"/>
      <w:numFmt w:val="decimal"/>
      <w:lvlText w:val="%1."/>
      <w:lvlJc w:val="left"/>
      <w:pPr>
        <w:tabs>
          <w:tab w:val="num" w:pos="1209"/>
        </w:tabs>
        <w:ind w:left="1209" w:hanging="360"/>
      </w:pPr>
    </w:lvl>
  </w:abstractNum>
  <w:abstractNum w:abstractNumId="2">
    <w:nsid w:val="FFFFFF7E"/>
    <w:multiLevelType w:val="singleLevel"/>
    <w:tmpl w:val="2D96532A"/>
    <w:lvl w:ilvl="0">
      <w:start w:val="1"/>
      <w:numFmt w:val="decimal"/>
      <w:lvlText w:val="%1."/>
      <w:lvlJc w:val="left"/>
      <w:pPr>
        <w:tabs>
          <w:tab w:val="num" w:pos="926"/>
        </w:tabs>
        <w:ind w:left="926" w:hanging="360"/>
      </w:pPr>
    </w:lvl>
  </w:abstractNum>
  <w:abstractNum w:abstractNumId="3">
    <w:nsid w:val="FFFFFF7F"/>
    <w:multiLevelType w:val="singleLevel"/>
    <w:tmpl w:val="D03288D4"/>
    <w:lvl w:ilvl="0">
      <w:start w:val="1"/>
      <w:numFmt w:val="decimal"/>
      <w:lvlText w:val="%1."/>
      <w:lvlJc w:val="left"/>
      <w:pPr>
        <w:tabs>
          <w:tab w:val="num" w:pos="643"/>
        </w:tabs>
        <w:ind w:left="643" w:hanging="360"/>
      </w:pPr>
    </w:lvl>
  </w:abstractNum>
  <w:abstractNum w:abstractNumId="4">
    <w:nsid w:val="FFFFFF80"/>
    <w:multiLevelType w:val="singleLevel"/>
    <w:tmpl w:val="84D08A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2DC98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90FE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EDAE0B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BC5F8A"/>
    <w:lvl w:ilvl="0">
      <w:start w:val="1"/>
      <w:numFmt w:val="decimal"/>
      <w:lvlText w:val="%1."/>
      <w:lvlJc w:val="left"/>
      <w:pPr>
        <w:tabs>
          <w:tab w:val="num" w:pos="360"/>
        </w:tabs>
        <w:ind w:left="360" w:hanging="360"/>
      </w:pPr>
    </w:lvl>
  </w:abstractNum>
  <w:abstractNum w:abstractNumId="9">
    <w:nsid w:val="FFFFFF89"/>
    <w:multiLevelType w:val="singleLevel"/>
    <w:tmpl w:val="9490FE4E"/>
    <w:lvl w:ilvl="0">
      <w:start w:val="1"/>
      <w:numFmt w:val="bullet"/>
      <w:lvlText w:val=""/>
      <w:lvlJc w:val="left"/>
      <w:pPr>
        <w:tabs>
          <w:tab w:val="num" w:pos="360"/>
        </w:tabs>
        <w:ind w:left="360" w:hanging="360"/>
      </w:pPr>
      <w:rPr>
        <w:rFonts w:ascii="Symbol" w:hAnsi="Symbol" w:hint="default"/>
      </w:rPr>
    </w:lvl>
  </w:abstractNum>
  <w:abstractNum w:abstractNumId="10">
    <w:nsid w:val="000E56A1"/>
    <w:multiLevelType w:val="hybridMultilevel"/>
    <w:tmpl w:val="08065096"/>
    <w:lvl w:ilvl="0" w:tplc="A6AECD9A">
      <w:start w:val="1"/>
      <w:numFmt w:val="bullet"/>
      <w:lvlText w:val="-"/>
      <w:lvlJc w:val="left"/>
      <w:pPr>
        <w:tabs>
          <w:tab w:val="num" w:pos="720"/>
        </w:tabs>
        <w:ind w:left="720" w:hanging="360"/>
      </w:pPr>
      <w:rPr>
        <w:rFonts w:ascii="ETH Light" w:eastAsia="Times New Roman" w:hAnsi="ETH Ligh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B3792E"/>
    <w:multiLevelType w:val="hybridMultilevel"/>
    <w:tmpl w:val="80EEC1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E21928"/>
    <w:multiLevelType w:val="hybridMultilevel"/>
    <w:tmpl w:val="BDCE3E84"/>
    <w:lvl w:ilvl="0" w:tplc="C220D49A">
      <w:numFmt w:val="bullet"/>
      <w:lvlText w:val="-"/>
      <w:lvlJc w:val="left"/>
      <w:pPr>
        <w:tabs>
          <w:tab w:val="num" w:pos="720"/>
        </w:tabs>
        <w:ind w:left="720" w:hanging="360"/>
      </w:pPr>
      <w:rPr>
        <w:rFonts w:ascii="ETH Light" w:eastAsia="Times New Roman" w:hAnsi="ETH Ligh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E63558"/>
    <w:multiLevelType w:val="hybridMultilevel"/>
    <w:tmpl w:val="D21273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090244"/>
    <w:multiLevelType w:val="multilevel"/>
    <w:tmpl w:val="EDA212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547460F"/>
    <w:multiLevelType w:val="hybridMultilevel"/>
    <w:tmpl w:val="F744A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33D92"/>
    <w:multiLevelType w:val="hybridMultilevel"/>
    <w:tmpl w:val="76AE4A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0524ECC"/>
    <w:multiLevelType w:val="hybridMultilevel"/>
    <w:tmpl w:val="4B8E0A8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B45761"/>
    <w:multiLevelType w:val="hybridMultilevel"/>
    <w:tmpl w:val="5C2099C4"/>
    <w:lvl w:ilvl="0" w:tplc="C94C0E00">
      <w:numFmt w:val="bullet"/>
      <w:lvlText w:val="-"/>
      <w:lvlJc w:val="left"/>
      <w:pPr>
        <w:tabs>
          <w:tab w:val="num" w:pos="720"/>
        </w:tabs>
        <w:ind w:left="720" w:hanging="360"/>
      </w:pPr>
      <w:rPr>
        <w:rFonts w:ascii="ETH Light" w:eastAsia="Times New Roman" w:hAnsi="ETH Ligh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2A43B6"/>
    <w:multiLevelType w:val="hybridMultilevel"/>
    <w:tmpl w:val="AE4C3B2C"/>
    <w:lvl w:ilvl="0" w:tplc="F6DA901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A626DD"/>
    <w:multiLevelType w:val="hybridMultilevel"/>
    <w:tmpl w:val="3A1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C0B33"/>
    <w:multiLevelType w:val="hybridMultilevel"/>
    <w:tmpl w:val="C34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05CC7"/>
    <w:multiLevelType w:val="multilevel"/>
    <w:tmpl w:val="10A85F4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24658E1"/>
    <w:multiLevelType w:val="hybridMultilevel"/>
    <w:tmpl w:val="A8961E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96215CC"/>
    <w:multiLevelType w:val="hybridMultilevel"/>
    <w:tmpl w:val="ADA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91B8D"/>
    <w:multiLevelType w:val="hybridMultilevel"/>
    <w:tmpl w:val="496042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C83906"/>
    <w:multiLevelType w:val="hybridMultilevel"/>
    <w:tmpl w:val="93FC91BE"/>
    <w:lvl w:ilvl="0" w:tplc="A290DA06">
      <w:start w:val="2"/>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nsid w:val="75FE6419"/>
    <w:multiLevelType w:val="hybridMultilevel"/>
    <w:tmpl w:val="5A12D1B2"/>
    <w:lvl w:ilvl="0" w:tplc="5D7E2B1C">
      <w:numFmt w:val="bullet"/>
      <w:lvlText w:val="-"/>
      <w:lvlJc w:val="left"/>
      <w:pPr>
        <w:tabs>
          <w:tab w:val="num" w:pos="720"/>
        </w:tabs>
        <w:ind w:left="720" w:hanging="360"/>
      </w:pPr>
      <w:rPr>
        <w:rFonts w:ascii="ETH Light" w:eastAsia="Times New Roman" w:hAnsi="ETH Ligh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45BE0"/>
    <w:multiLevelType w:val="hybridMultilevel"/>
    <w:tmpl w:val="2B7EC6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1444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E64039D"/>
    <w:multiLevelType w:val="hybridMultilevel"/>
    <w:tmpl w:val="7AC0B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29"/>
  </w:num>
  <w:num w:numId="5">
    <w:abstractNumId w:val="19"/>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8"/>
  </w:num>
  <w:num w:numId="19">
    <w:abstractNumId w:val="17"/>
  </w:num>
  <w:num w:numId="20">
    <w:abstractNumId w:val="12"/>
  </w:num>
  <w:num w:numId="21">
    <w:abstractNumId w:val="18"/>
  </w:num>
  <w:num w:numId="22">
    <w:abstractNumId w:val="14"/>
  </w:num>
  <w:num w:numId="23">
    <w:abstractNumId w:val="10"/>
  </w:num>
  <w:num w:numId="24">
    <w:abstractNumId w:val="25"/>
  </w:num>
  <w:num w:numId="25">
    <w:abstractNumId w:val="22"/>
  </w:num>
  <w:num w:numId="26">
    <w:abstractNumId w:val="27"/>
  </w:num>
  <w:num w:numId="27">
    <w:abstractNumId w:val="16"/>
  </w:num>
  <w:num w:numId="28">
    <w:abstractNumId w:val="20"/>
  </w:num>
  <w:num w:numId="29">
    <w:abstractNumId w:val="24"/>
  </w:num>
  <w:num w:numId="30">
    <w:abstractNumId w:val="3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2E"/>
    <w:rsid w:val="00027803"/>
    <w:rsid w:val="00061B2E"/>
    <w:rsid w:val="000853D5"/>
    <w:rsid w:val="000A25A0"/>
    <w:rsid w:val="000B1723"/>
    <w:rsid w:val="000E2391"/>
    <w:rsid w:val="000E5D09"/>
    <w:rsid w:val="00113810"/>
    <w:rsid w:val="00121855"/>
    <w:rsid w:val="00133E2E"/>
    <w:rsid w:val="00136EED"/>
    <w:rsid w:val="00150FB8"/>
    <w:rsid w:val="00171078"/>
    <w:rsid w:val="00173AA4"/>
    <w:rsid w:val="00181AD4"/>
    <w:rsid w:val="00194120"/>
    <w:rsid w:val="001A5089"/>
    <w:rsid w:val="001B5663"/>
    <w:rsid w:val="001C3EB9"/>
    <w:rsid w:val="001F3ACA"/>
    <w:rsid w:val="00204F2C"/>
    <w:rsid w:val="0020724D"/>
    <w:rsid w:val="00207669"/>
    <w:rsid w:val="00213572"/>
    <w:rsid w:val="002148A4"/>
    <w:rsid w:val="0023138B"/>
    <w:rsid w:val="002516CF"/>
    <w:rsid w:val="002564FB"/>
    <w:rsid w:val="00266D60"/>
    <w:rsid w:val="0027303E"/>
    <w:rsid w:val="002968CC"/>
    <w:rsid w:val="002B075A"/>
    <w:rsid w:val="002B290F"/>
    <w:rsid w:val="002B2BA1"/>
    <w:rsid w:val="002B414E"/>
    <w:rsid w:val="002D3C41"/>
    <w:rsid w:val="002F0E48"/>
    <w:rsid w:val="003106D1"/>
    <w:rsid w:val="00313312"/>
    <w:rsid w:val="00314073"/>
    <w:rsid w:val="00327D22"/>
    <w:rsid w:val="0034238B"/>
    <w:rsid w:val="00343E39"/>
    <w:rsid w:val="00362A5A"/>
    <w:rsid w:val="0036545C"/>
    <w:rsid w:val="00366EAE"/>
    <w:rsid w:val="0039053E"/>
    <w:rsid w:val="003A291D"/>
    <w:rsid w:val="003B0240"/>
    <w:rsid w:val="003C33BA"/>
    <w:rsid w:val="003C34C1"/>
    <w:rsid w:val="003C748E"/>
    <w:rsid w:val="003D5D34"/>
    <w:rsid w:val="003D6239"/>
    <w:rsid w:val="003E27D3"/>
    <w:rsid w:val="003F7054"/>
    <w:rsid w:val="0043267A"/>
    <w:rsid w:val="00435993"/>
    <w:rsid w:val="00442BD4"/>
    <w:rsid w:val="0044358B"/>
    <w:rsid w:val="00446A4D"/>
    <w:rsid w:val="004915D9"/>
    <w:rsid w:val="00492451"/>
    <w:rsid w:val="004D5AA8"/>
    <w:rsid w:val="004E3749"/>
    <w:rsid w:val="00520503"/>
    <w:rsid w:val="00533AA5"/>
    <w:rsid w:val="00543535"/>
    <w:rsid w:val="005775B9"/>
    <w:rsid w:val="00586532"/>
    <w:rsid w:val="005872F3"/>
    <w:rsid w:val="0058752D"/>
    <w:rsid w:val="005A34F3"/>
    <w:rsid w:val="005A4455"/>
    <w:rsid w:val="005B4FCE"/>
    <w:rsid w:val="005D0760"/>
    <w:rsid w:val="005D388B"/>
    <w:rsid w:val="005E4352"/>
    <w:rsid w:val="00630637"/>
    <w:rsid w:val="00655325"/>
    <w:rsid w:val="006567FE"/>
    <w:rsid w:val="00675744"/>
    <w:rsid w:val="00690F66"/>
    <w:rsid w:val="006A1E23"/>
    <w:rsid w:val="006A2201"/>
    <w:rsid w:val="006D0477"/>
    <w:rsid w:val="006F5052"/>
    <w:rsid w:val="006F7CE0"/>
    <w:rsid w:val="0071696D"/>
    <w:rsid w:val="007200ED"/>
    <w:rsid w:val="00736F17"/>
    <w:rsid w:val="00742BF0"/>
    <w:rsid w:val="007A3784"/>
    <w:rsid w:val="007A7610"/>
    <w:rsid w:val="007C710C"/>
    <w:rsid w:val="007D0BB1"/>
    <w:rsid w:val="008009D5"/>
    <w:rsid w:val="00806E9C"/>
    <w:rsid w:val="00830AD8"/>
    <w:rsid w:val="00834154"/>
    <w:rsid w:val="008422F8"/>
    <w:rsid w:val="008777EA"/>
    <w:rsid w:val="00877E2B"/>
    <w:rsid w:val="00886615"/>
    <w:rsid w:val="008B10CF"/>
    <w:rsid w:val="008B242B"/>
    <w:rsid w:val="008C008A"/>
    <w:rsid w:val="008D00E5"/>
    <w:rsid w:val="008E1A20"/>
    <w:rsid w:val="008E1BF7"/>
    <w:rsid w:val="008E6BE2"/>
    <w:rsid w:val="009727DD"/>
    <w:rsid w:val="00983F32"/>
    <w:rsid w:val="00993B17"/>
    <w:rsid w:val="009A7DE3"/>
    <w:rsid w:val="009B5397"/>
    <w:rsid w:val="009D7496"/>
    <w:rsid w:val="009E0B13"/>
    <w:rsid w:val="009E615A"/>
    <w:rsid w:val="009F5F4B"/>
    <w:rsid w:val="00A007E9"/>
    <w:rsid w:val="00A204CA"/>
    <w:rsid w:val="00A35A7D"/>
    <w:rsid w:val="00A8775C"/>
    <w:rsid w:val="00AA1A52"/>
    <w:rsid w:val="00AB77D5"/>
    <w:rsid w:val="00AC4C35"/>
    <w:rsid w:val="00AD4260"/>
    <w:rsid w:val="00AD4D2B"/>
    <w:rsid w:val="00AD7239"/>
    <w:rsid w:val="00B03378"/>
    <w:rsid w:val="00B158D8"/>
    <w:rsid w:val="00B248AF"/>
    <w:rsid w:val="00B2542A"/>
    <w:rsid w:val="00B37A97"/>
    <w:rsid w:val="00B47E7A"/>
    <w:rsid w:val="00B713EF"/>
    <w:rsid w:val="00B86C3D"/>
    <w:rsid w:val="00B87119"/>
    <w:rsid w:val="00B9220B"/>
    <w:rsid w:val="00BA3544"/>
    <w:rsid w:val="00BD20BA"/>
    <w:rsid w:val="00BD7283"/>
    <w:rsid w:val="00C02BD1"/>
    <w:rsid w:val="00C107AB"/>
    <w:rsid w:val="00C26207"/>
    <w:rsid w:val="00C55044"/>
    <w:rsid w:val="00C553A7"/>
    <w:rsid w:val="00C553B0"/>
    <w:rsid w:val="00C80749"/>
    <w:rsid w:val="00CA4929"/>
    <w:rsid w:val="00CD1704"/>
    <w:rsid w:val="00CD3A70"/>
    <w:rsid w:val="00CF65B3"/>
    <w:rsid w:val="00D21A4B"/>
    <w:rsid w:val="00DA057F"/>
    <w:rsid w:val="00DA1FCE"/>
    <w:rsid w:val="00DA7599"/>
    <w:rsid w:val="00DB5AE0"/>
    <w:rsid w:val="00DB5B16"/>
    <w:rsid w:val="00DD282B"/>
    <w:rsid w:val="00DE4AC5"/>
    <w:rsid w:val="00DE4ACE"/>
    <w:rsid w:val="00DF6CAD"/>
    <w:rsid w:val="00E21773"/>
    <w:rsid w:val="00E2524A"/>
    <w:rsid w:val="00E34549"/>
    <w:rsid w:val="00E50BA7"/>
    <w:rsid w:val="00E67524"/>
    <w:rsid w:val="00E675D5"/>
    <w:rsid w:val="00E7442A"/>
    <w:rsid w:val="00E823CA"/>
    <w:rsid w:val="00EC0A8B"/>
    <w:rsid w:val="00F01E48"/>
    <w:rsid w:val="00F508EA"/>
    <w:rsid w:val="00F629CA"/>
    <w:rsid w:val="00F70BD2"/>
    <w:rsid w:val="00F712C4"/>
    <w:rsid w:val="00F72C74"/>
    <w:rsid w:val="00F845CD"/>
    <w:rsid w:val="00F87C33"/>
    <w:rsid w:val="00F91220"/>
    <w:rsid w:val="00F916FA"/>
    <w:rsid w:val="00FA00B5"/>
    <w:rsid w:val="00FA0A12"/>
    <w:rsid w:val="00FD492F"/>
    <w:rsid w:val="00FD6CA2"/>
    <w:rsid w:val="00FE7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140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A12"/>
    <w:rPr>
      <w:sz w:val="24"/>
      <w:szCs w:val="24"/>
      <w:lang w:val="en-US" w:eastAsia="en-US"/>
    </w:rPr>
  </w:style>
  <w:style w:type="paragraph" w:styleId="Heading1">
    <w:name w:val="heading 1"/>
    <w:basedOn w:val="Normal"/>
    <w:next w:val="Normal"/>
    <w:qFormat/>
    <w:rsid w:val="00AD4D2B"/>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690F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21773"/>
    <w:pPr>
      <w:tabs>
        <w:tab w:val="center" w:pos="4320"/>
        <w:tab w:val="right" w:pos="8640"/>
      </w:tabs>
    </w:pPr>
  </w:style>
  <w:style w:type="paragraph" w:styleId="Footer">
    <w:name w:val="footer"/>
    <w:basedOn w:val="Normal"/>
    <w:rsid w:val="00E21773"/>
    <w:pPr>
      <w:tabs>
        <w:tab w:val="center" w:pos="4320"/>
        <w:tab w:val="right" w:pos="8640"/>
      </w:tabs>
    </w:pPr>
  </w:style>
  <w:style w:type="paragraph" w:styleId="Title">
    <w:name w:val="Title"/>
    <w:basedOn w:val="Normal"/>
    <w:qFormat/>
    <w:rsid w:val="00E21773"/>
    <w:pPr>
      <w:spacing w:before="240" w:after="60"/>
      <w:jc w:val="center"/>
      <w:outlineLvl w:val="0"/>
    </w:pPr>
    <w:rPr>
      <w:rFonts w:ascii="Arial" w:hAnsi="Arial" w:cs="Arial"/>
      <w:b/>
      <w:bCs/>
      <w:kern w:val="28"/>
      <w:sz w:val="32"/>
      <w:szCs w:val="32"/>
    </w:rPr>
  </w:style>
  <w:style w:type="character" w:styleId="Hyperlink">
    <w:name w:val="Hyperlink"/>
    <w:basedOn w:val="DefaultParagraphFont"/>
    <w:rsid w:val="0036545C"/>
    <w:rPr>
      <w:color w:val="0000FF"/>
      <w:u w:val="single"/>
    </w:rPr>
  </w:style>
  <w:style w:type="character" w:styleId="FollowedHyperlink">
    <w:name w:val="FollowedHyperlink"/>
    <w:basedOn w:val="DefaultParagraphFont"/>
    <w:rsid w:val="008422F8"/>
    <w:rPr>
      <w:color w:val="800080"/>
      <w:u w:val="single"/>
    </w:rPr>
  </w:style>
  <w:style w:type="paragraph" w:styleId="BalloonText">
    <w:name w:val="Balloon Text"/>
    <w:basedOn w:val="Normal"/>
    <w:link w:val="BalloonTextChar"/>
    <w:rsid w:val="005A34F3"/>
    <w:rPr>
      <w:rFonts w:ascii="Tahoma" w:hAnsi="Tahoma" w:cs="Tahoma"/>
      <w:sz w:val="16"/>
      <w:szCs w:val="16"/>
    </w:rPr>
  </w:style>
  <w:style w:type="character" w:customStyle="1" w:styleId="BalloonTextChar">
    <w:name w:val="Balloon Text Char"/>
    <w:basedOn w:val="DefaultParagraphFont"/>
    <w:link w:val="BalloonText"/>
    <w:rsid w:val="005A34F3"/>
    <w:rPr>
      <w:rFonts w:ascii="Tahoma" w:hAnsi="Tahoma" w:cs="Tahoma"/>
      <w:sz w:val="16"/>
      <w:szCs w:val="16"/>
      <w:lang w:val="en-US" w:eastAsia="en-US"/>
    </w:rPr>
  </w:style>
  <w:style w:type="paragraph" w:styleId="ListParagraph">
    <w:name w:val="List Paragraph"/>
    <w:basedOn w:val="Normal"/>
    <w:uiPriority w:val="34"/>
    <w:qFormat/>
    <w:rsid w:val="005A34F3"/>
    <w:pPr>
      <w:ind w:left="720"/>
      <w:contextualSpacing/>
    </w:pPr>
  </w:style>
  <w:style w:type="character" w:customStyle="1" w:styleId="c0">
    <w:name w:val="c0"/>
    <w:basedOn w:val="DefaultParagraphFont"/>
    <w:rsid w:val="005E4352"/>
  </w:style>
  <w:style w:type="character" w:customStyle="1" w:styleId="Heading3Char">
    <w:name w:val="Heading 3 Char"/>
    <w:basedOn w:val="DefaultParagraphFont"/>
    <w:link w:val="Heading3"/>
    <w:semiHidden/>
    <w:rsid w:val="00690F66"/>
    <w:rPr>
      <w:rFonts w:asciiTheme="majorHAnsi" w:eastAsiaTheme="majorEastAsia" w:hAnsiTheme="majorHAnsi" w:cstheme="majorBidi"/>
      <w:b/>
      <w:bCs/>
      <w:color w:val="4F81BD" w:themeColor="accent1"/>
      <w:sz w:val="24"/>
      <w:szCs w:val="24"/>
      <w:lang w:val="en-US" w:eastAsia="en-US"/>
    </w:rPr>
  </w:style>
  <w:style w:type="character" w:styleId="CommentReference">
    <w:name w:val="annotation reference"/>
    <w:basedOn w:val="DefaultParagraphFont"/>
    <w:rsid w:val="00F91220"/>
    <w:rPr>
      <w:sz w:val="16"/>
      <w:szCs w:val="16"/>
    </w:rPr>
  </w:style>
  <w:style w:type="paragraph" w:styleId="CommentText">
    <w:name w:val="annotation text"/>
    <w:basedOn w:val="Normal"/>
    <w:link w:val="CommentTextChar"/>
    <w:rsid w:val="00F91220"/>
    <w:rPr>
      <w:sz w:val="20"/>
      <w:szCs w:val="20"/>
    </w:rPr>
  </w:style>
  <w:style w:type="character" w:customStyle="1" w:styleId="CommentTextChar">
    <w:name w:val="Comment Text Char"/>
    <w:basedOn w:val="DefaultParagraphFont"/>
    <w:link w:val="CommentText"/>
    <w:rsid w:val="00F91220"/>
    <w:rPr>
      <w:lang w:val="en-US" w:eastAsia="en-US"/>
    </w:rPr>
  </w:style>
  <w:style w:type="paragraph" w:styleId="CommentSubject">
    <w:name w:val="annotation subject"/>
    <w:basedOn w:val="CommentText"/>
    <w:next w:val="CommentText"/>
    <w:link w:val="CommentSubjectChar"/>
    <w:rsid w:val="00F91220"/>
    <w:rPr>
      <w:b/>
      <w:bCs/>
    </w:rPr>
  </w:style>
  <w:style w:type="character" w:customStyle="1" w:styleId="CommentSubjectChar">
    <w:name w:val="Comment Subject Char"/>
    <w:basedOn w:val="CommentTextChar"/>
    <w:link w:val="CommentSubject"/>
    <w:rsid w:val="00F91220"/>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A12"/>
    <w:rPr>
      <w:sz w:val="24"/>
      <w:szCs w:val="24"/>
      <w:lang w:val="en-US" w:eastAsia="en-US"/>
    </w:rPr>
  </w:style>
  <w:style w:type="paragraph" w:styleId="Heading1">
    <w:name w:val="heading 1"/>
    <w:basedOn w:val="Normal"/>
    <w:next w:val="Normal"/>
    <w:qFormat/>
    <w:rsid w:val="00AD4D2B"/>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690F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21773"/>
    <w:pPr>
      <w:tabs>
        <w:tab w:val="center" w:pos="4320"/>
        <w:tab w:val="right" w:pos="8640"/>
      </w:tabs>
    </w:pPr>
  </w:style>
  <w:style w:type="paragraph" w:styleId="Footer">
    <w:name w:val="footer"/>
    <w:basedOn w:val="Normal"/>
    <w:rsid w:val="00E21773"/>
    <w:pPr>
      <w:tabs>
        <w:tab w:val="center" w:pos="4320"/>
        <w:tab w:val="right" w:pos="8640"/>
      </w:tabs>
    </w:pPr>
  </w:style>
  <w:style w:type="paragraph" w:styleId="Title">
    <w:name w:val="Title"/>
    <w:basedOn w:val="Normal"/>
    <w:qFormat/>
    <w:rsid w:val="00E21773"/>
    <w:pPr>
      <w:spacing w:before="240" w:after="60"/>
      <w:jc w:val="center"/>
      <w:outlineLvl w:val="0"/>
    </w:pPr>
    <w:rPr>
      <w:rFonts w:ascii="Arial" w:hAnsi="Arial" w:cs="Arial"/>
      <w:b/>
      <w:bCs/>
      <w:kern w:val="28"/>
      <w:sz w:val="32"/>
      <w:szCs w:val="32"/>
    </w:rPr>
  </w:style>
  <w:style w:type="character" w:styleId="Hyperlink">
    <w:name w:val="Hyperlink"/>
    <w:basedOn w:val="DefaultParagraphFont"/>
    <w:rsid w:val="0036545C"/>
    <w:rPr>
      <w:color w:val="0000FF"/>
      <w:u w:val="single"/>
    </w:rPr>
  </w:style>
  <w:style w:type="character" w:styleId="FollowedHyperlink">
    <w:name w:val="FollowedHyperlink"/>
    <w:basedOn w:val="DefaultParagraphFont"/>
    <w:rsid w:val="008422F8"/>
    <w:rPr>
      <w:color w:val="800080"/>
      <w:u w:val="single"/>
    </w:rPr>
  </w:style>
  <w:style w:type="paragraph" w:styleId="BalloonText">
    <w:name w:val="Balloon Text"/>
    <w:basedOn w:val="Normal"/>
    <w:link w:val="BalloonTextChar"/>
    <w:rsid w:val="005A34F3"/>
    <w:rPr>
      <w:rFonts w:ascii="Tahoma" w:hAnsi="Tahoma" w:cs="Tahoma"/>
      <w:sz w:val="16"/>
      <w:szCs w:val="16"/>
    </w:rPr>
  </w:style>
  <w:style w:type="character" w:customStyle="1" w:styleId="BalloonTextChar">
    <w:name w:val="Balloon Text Char"/>
    <w:basedOn w:val="DefaultParagraphFont"/>
    <w:link w:val="BalloonText"/>
    <w:rsid w:val="005A34F3"/>
    <w:rPr>
      <w:rFonts w:ascii="Tahoma" w:hAnsi="Tahoma" w:cs="Tahoma"/>
      <w:sz w:val="16"/>
      <w:szCs w:val="16"/>
      <w:lang w:val="en-US" w:eastAsia="en-US"/>
    </w:rPr>
  </w:style>
  <w:style w:type="paragraph" w:styleId="ListParagraph">
    <w:name w:val="List Paragraph"/>
    <w:basedOn w:val="Normal"/>
    <w:uiPriority w:val="34"/>
    <w:qFormat/>
    <w:rsid w:val="005A34F3"/>
    <w:pPr>
      <w:ind w:left="720"/>
      <w:contextualSpacing/>
    </w:pPr>
  </w:style>
  <w:style w:type="character" w:customStyle="1" w:styleId="c0">
    <w:name w:val="c0"/>
    <w:basedOn w:val="DefaultParagraphFont"/>
    <w:rsid w:val="005E4352"/>
  </w:style>
  <w:style w:type="character" w:customStyle="1" w:styleId="Heading3Char">
    <w:name w:val="Heading 3 Char"/>
    <w:basedOn w:val="DefaultParagraphFont"/>
    <w:link w:val="Heading3"/>
    <w:semiHidden/>
    <w:rsid w:val="00690F66"/>
    <w:rPr>
      <w:rFonts w:asciiTheme="majorHAnsi" w:eastAsiaTheme="majorEastAsia" w:hAnsiTheme="majorHAnsi" w:cstheme="majorBidi"/>
      <w:b/>
      <w:bCs/>
      <w:color w:val="4F81BD" w:themeColor="accent1"/>
      <w:sz w:val="24"/>
      <w:szCs w:val="24"/>
      <w:lang w:val="en-US" w:eastAsia="en-US"/>
    </w:rPr>
  </w:style>
  <w:style w:type="character" w:styleId="CommentReference">
    <w:name w:val="annotation reference"/>
    <w:basedOn w:val="DefaultParagraphFont"/>
    <w:rsid w:val="00F91220"/>
    <w:rPr>
      <w:sz w:val="16"/>
      <w:szCs w:val="16"/>
    </w:rPr>
  </w:style>
  <w:style w:type="paragraph" w:styleId="CommentText">
    <w:name w:val="annotation text"/>
    <w:basedOn w:val="Normal"/>
    <w:link w:val="CommentTextChar"/>
    <w:rsid w:val="00F91220"/>
    <w:rPr>
      <w:sz w:val="20"/>
      <w:szCs w:val="20"/>
    </w:rPr>
  </w:style>
  <w:style w:type="character" w:customStyle="1" w:styleId="CommentTextChar">
    <w:name w:val="Comment Text Char"/>
    <w:basedOn w:val="DefaultParagraphFont"/>
    <w:link w:val="CommentText"/>
    <w:rsid w:val="00F91220"/>
    <w:rPr>
      <w:lang w:val="en-US" w:eastAsia="en-US"/>
    </w:rPr>
  </w:style>
  <w:style w:type="paragraph" w:styleId="CommentSubject">
    <w:name w:val="annotation subject"/>
    <w:basedOn w:val="CommentText"/>
    <w:next w:val="CommentText"/>
    <w:link w:val="CommentSubjectChar"/>
    <w:rsid w:val="00F91220"/>
    <w:rPr>
      <w:b/>
      <w:bCs/>
    </w:rPr>
  </w:style>
  <w:style w:type="character" w:customStyle="1" w:styleId="CommentSubjectChar">
    <w:name w:val="Comment Subject Char"/>
    <w:basedOn w:val="CommentTextChar"/>
    <w:link w:val="CommentSubject"/>
    <w:rsid w:val="00F9122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9292">
      <w:bodyDiv w:val="1"/>
      <w:marLeft w:val="0"/>
      <w:marRight w:val="0"/>
      <w:marTop w:val="0"/>
      <w:marBottom w:val="0"/>
      <w:divBdr>
        <w:top w:val="none" w:sz="0" w:space="0" w:color="auto"/>
        <w:left w:val="none" w:sz="0" w:space="0" w:color="auto"/>
        <w:bottom w:val="none" w:sz="0" w:space="0" w:color="auto"/>
        <w:right w:val="none" w:sz="0" w:space="0" w:color="auto"/>
      </w:divBdr>
    </w:div>
    <w:div w:id="12307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EBD1E-9C99-42FA-85D2-3355465A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1764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 project of Benjamin Ernst</vt:lpstr>
      <vt:lpstr>Mail Client für Bluebottle</vt:lpstr>
    </vt:vector>
  </TitlesOfParts>
  <Company>ETH Zuerich</Company>
  <LinksUpToDate>false</LinksUpToDate>
  <CharactersWithSpaces>2094</CharactersWithSpaces>
  <SharedDoc>false</SharedDoc>
  <HLinks>
    <vt:vector size="6" baseType="variant">
      <vt:variant>
        <vt:i4>1638468</vt:i4>
      </vt:variant>
      <vt:variant>
        <vt:i4>0</vt:i4>
      </vt:variant>
      <vt:variant>
        <vt:i4>0</vt:i4>
      </vt:variant>
      <vt:variant>
        <vt:i4>5</vt:i4>
      </vt:variant>
      <vt:variant>
        <vt:lpwstr>http://www.usb.org/developers/hidpage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project of Benjamin Ernst</dc:title>
  <dc:creator>Roman Mitin</dc:creator>
  <dc:description>Draft</dc:description>
  <cp:lastModifiedBy>Georg</cp:lastModifiedBy>
  <cp:revision>3</cp:revision>
  <cp:lastPrinted>2011-11-29T11:03:00Z</cp:lastPrinted>
  <dcterms:created xsi:type="dcterms:W3CDTF">2011-11-29T13:51:00Z</dcterms:created>
  <dcterms:modified xsi:type="dcterms:W3CDTF">2011-11-29T13:56:00Z</dcterms:modified>
</cp:coreProperties>
</file>