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DA10E" w14:textId="64B46706" w:rsidR="00990EAC" w:rsidRPr="001065F6" w:rsidRDefault="00990EAC" w:rsidP="00EA6493">
      <w:pPr>
        <w:rPr>
          <w:rFonts w:cs="Times New Roman"/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:rsidRPr="001065F6" w14:paraId="171EF3DA" w14:textId="77777777" w:rsidTr="00990EAC">
        <w:tc>
          <w:tcPr>
            <w:tcW w:w="4821" w:type="dxa"/>
          </w:tcPr>
          <w:p w14:paraId="78A88FFE" w14:textId="77777777" w:rsidR="00990EAC" w:rsidRPr="001065F6" w:rsidRDefault="00990EAC" w:rsidP="00A6518F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1065F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1065F6" w:rsidRDefault="00990EAC" w:rsidP="00A6518F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УТВЕРЖДАЮ</w:t>
            </w:r>
          </w:p>
        </w:tc>
      </w:tr>
      <w:tr w:rsidR="00035A26" w:rsidRPr="001065F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318A5C78" w:rsidR="00990EAC" w:rsidRPr="001065F6" w:rsidRDefault="005E6AB3" w:rsidP="00A6518F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Д</w:t>
            </w:r>
            <w:r w:rsidR="00DC5FE1" w:rsidRPr="001065F6">
              <w:rPr>
                <w:rFonts w:cs="Times New Roman"/>
              </w:rPr>
              <w:t xml:space="preserve">иректор ИМИС </w:t>
            </w:r>
            <w:proofErr w:type="spellStart"/>
            <w:r w:rsidR="00DC5FE1" w:rsidRPr="001065F6">
              <w:rPr>
                <w:rFonts w:cs="Times New Roman"/>
              </w:rPr>
              <w:t>ВятГУ</w:t>
            </w:r>
            <w:proofErr w:type="spellEnd"/>
          </w:p>
          <w:p w14:paraId="06C1ECB5" w14:textId="71470D68" w:rsidR="00990EAC" w:rsidRPr="001065F6" w:rsidRDefault="00FD0C4A" w:rsidP="00A6518F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 xml:space="preserve">Кошкин </w:t>
            </w:r>
            <w:r w:rsidR="00EF04CE" w:rsidRPr="001065F6">
              <w:rPr>
                <w:rFonts w:cs="Times New Roman"/>
              </w:rPr>
              <w:t>О. В.</w:t>
            </w:r>
          </w:p>
          <w:p w14:paraId="58A29CDE" w14:textId="409B2D6F" w:rsidR="00990EAC" w:rsidRPr="001065F6" w:rsidRDefault="00D31A36" w:rsidP="00A6518F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«____» _____________ 20__</w:t>
            </w:r>
            <w:r w:rsidR="00990EAC" w:rsidRPr="001065F6">
              <w:rPr>
                <w:rFonts w:cs="Times New Roman"/>
              </w:rPr>
              <w:t> г.</w:t>
            </w:r>
          </w:p>
          <w:p w14:paraId="7168C491" w14:textId="77777777" w:rsidR="00990EAC" w:rsidRPr="001065F6" w:rsidRDefault="00990EAC" w:rsidP="00A6518F">
            <w:pPr>
              <w:ind w:firstLine="0"/>
              <w:rPr>
                <w:rFonts w:cs="Times New Roman"/>
                <w:sz w:val="16"/>
                <w:szCs w:val="16"/>
              </w:rPr>
            </w:pPr>
            <w:r w:rsidRPr="001065F6">
              <w:rPr>
                <w:rFonts w:cs="Times New Roman"/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1065F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340BDE2F" w:rsidR="00990EAC" w:rsidRPr="001065F6" w:rsidRDefault="00DC5FE1" w:rsidP="00A6518F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Руководитель</w:t>
            </w:r>
          </w:p>
          <w:p w14:paraId="091DDD7E" w14:textId="771523B3" w:rsidR="00990EAC" w:rsidRPr="001065F6" w:rsidRDefault="00FD0C4A" w:rsidP="00A6518F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Чистяков Г.А.</w:t>
            </w:r>
          </w:p>
          <w:p w14:paraId="59C6E152" w14:textId="64A319A7" w:rsidR="00990EAC" w:rsidRPr="001065F6" w:rsidRDefault="00D31A36" w:rsidP="00A6518F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«____» _____________ 20__</w:t>
            </w:r>
            <w:r w:rsidR="00990EAC" w:rsidRPr="001065F6">
              <w:rPr>
                <w:rFonts w:cs="Times New Roman"/>
              </w:rPr>
              <w:t> г.</w:t>
            </w:r>
          </w:p>
          <w:p w14:paraId="3DBEE99F" w14:textId="77777777" w:rsidR="00990EAC" w:rsidRPr="001065F6" w:rsidRDefault="00990EAC" w:rsidP="00A6518F">
            <w:pPr>
              <w:ind w:firstLine="0"/>
              <w:rPr>
                <w:rFonts w:cs="Times New Roman"/>
                <w:sz w:val="16"/>
              </w:rPr>
            </w:pPr>
            <w:r w:rsidRPr="001065F6">
              <w:rPr>
                <w:rFonts w:cs="Times New Roman"/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1065F6" w:rsidRDefault="00990EAC" w:rsidP="00EA6493">
      <w:pPr>
        <w:rPr>
          <w:rFonts w:cs="Times New Roman"/>
          <w:noProof/>
        </w:rPr>
      </w:pPr>
    </w:p>
    <w:p w14:paraId="66DDFF13" w14:textId="77777777" w:rsidR="00990EAC" w:rsidRPr="001065F6" w:rsidRDefault="00990EAC" w:rsidP="00990EAC">
      <w:pPr>
        <w:rPr>
          <w:rFonts w:cs="Times New Roman"/>
        </w:rPr>
      </w:pPr>
    </w:p>
    <w:p w14:paraId="6D8F6D6B" w14:textId="77777777" w:rsidR="00990EAC" w:rsidRPr="001065F6" w:rsidRDefault="00990EAC" w:rsidP="00990EAC">
      <w:pPr>
        <w:rPr>
          <w:rFonts w:cs="Times New Roman"/>
        </w:rPr>
      </w:pPr>
    </w:p>
    <w:p w14:paraId="326582D4" w14:textId="6E9C214C" w:rsidR="00990EAC" w:rsidRPr="001065F6" w:rsidRDefault="00A6518F" w:rsidP="00A6518F">
      <w:pPr>
        <w:pStyle w:val="vguxTitleDocName"/>
        <w:rPr>
          <w:rFonts w:cs="Times New Roman"/>
          <w:lang w:val="ru-RU"/>
        </w:rPr>
      </w:pPr>
      <w:r w:rsidRPr="001065F6">
        <w:rPr>
          <w:rFonts w:cs="Times New Roman"/>
          <w:lang w:val="ru-RU"/>
        </w:rPr>
        <w:t>ТЕХНИЧЕСКОЕ ЗАДАНИЕ</w:t>
      </w:r>
    </w:p>
    <w:p w14:paraId="0A9957D8" w14:textId="70212D17" w:rsidR="0013162A" w:rsidRPr="001065F6" w:rsidRDefault="00990EAC" w:rsidP="0013162A">
      <w:pPr>
        <w:ind w:firstLine="0"/>
        <w:jc w:val="center"/>
        <w:rPr>
          <w:rFonts w:cs="Times New Roman"/>
        </w:rPr>
      </w:pPr>
      <w:r w:rsidRPr="001065F6">
        <w:rPr>
          <w:rFonts w:cs="Times New Roman"/>
        </w:rPr>
        <w:t xml:space="preserve">на </w:t>
      </w:r>
      <w:r w:rsidR="00F2337D" w:rsidRPr="001065F6">
        <w:rPr>
          <w:rFonts w:cs="Times New Roman"/>
        </w:rPr>
        <w:t>разработку</w:t>
      </w:r>
    </w:p>
    <w:p w14:paraId="73374108" w14:textId="68402B93" w:rsidR="001569E9" w:rsidRPr="001065F6" w:rsidRDefault="001569E9" w:rsidP="001569E9">
      <w:pPr>
        <w:ind w:firstLine="0"/>
        <w:jc w:val="center"/>
        <w:rPr>
          <w:rFonts w:cs="Times New Roman"/>
        </w:rPr>
      </w:pPr>
      <w:r w:rsidRPr="001065F6">
        <w:rPr>
          <w:rFonts w:cs="Times New Roman"/>
        </w:rPr>
        <w:t>приложения «</w:t>
      </w:r>
      <w:r w:rsidR="001B23E8" w:rsidRPr="001065F6">
        <w:rPr>
          <w:rFonts w:cs="Times New Roman"/>
        </w:rPr>
        <w:t>Ипотечный калькулятор</w:t>
      </w:r>
      <w:r w:rsidRPr="001065F6">
        <w:rPr>
          <w:rFonts w:cs="Times New Roman"/>
        </w:rPr>
        <w:t>»</w:t>
      </w:r>
    </w:p>
    <w:p w14:paraId="2FAF6D5A" w14:textId="77777777" w:rsidR="00990EAC" w:rsidRPr="001065F6" w:rsidRDefault="00990EAC" w:rsidP="00303DC8">
      <w:pPr>
        <w:rPr>
          <w:rFonts w:cs="Times New Roman"/>
        </w:rPr>
      </w:pPr>
    </w:p>
    <w:p w14:paraId="7802D47B" w14:textId="77777777" w:rsidR="00990EAC" w:rsidRPr="001065F6" w:rsidRDefault="00990EAC" w:rsidP="00303DC8">
      <w:pPr>
        <w:rPr>
          <w:rFonts w:cs="Times New Roman"/>
        </w:rPr>
      </w:pPr>
    </w:p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:rsidRPr="001065F6" w14:paraId="6C30B23A" w14:textId="77777777" w:rsidTr="003E22A5">
        <w:tc>
          <w:tcPr>
            <w:tcW w:w="4821" w:type="dxa"/>
          </w:tcPr>
          <w:p w14:paraId="1F9E7B21" w14:textId="77777777" w:rsidR="00990EAC" w:rsidRPr="001065F6" w:rsidRDefault="00990EAC" w:rsidP="0013162A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1065F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1065F6" w:rsidRDefault="00990EAC" w:rsidP="0013162A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СОГЛАСОВАНО</w:t>
            </w:r>
          </w:p>
        </w:tc>
      </w:tr>
      <w:tr w:rsidR="00DB67CB" w:rsidRPr="001065F6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D6F98C4" w:rsidR="00DB67CB" w:rsidRPr="001065F6" w:rsidRDefault="002502BF" w:rsidP="0013162A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 xml:space="preserve">Колледж </w:t>
            </w:r>
            <w:proofErr w:type="spellStart"/>
            <w:r w:rsidRPr="001065F6">
              <w:rPr>
                <w:rFonts w:cs="Times New Roman"/>
              </w:rPr>
              <w:t>ВятГУ</w:t>
            </w:r>
            <w:proofErr w:type="spellEnd"/>
          </w:p>
          <w:p w14:paraId="1BE65011" w14:textId="1F203589" w:rsidR="00DB67CB" w:rsidRPr="001065F6" w:rsidRDefault="00297631" w:rsidP="0013162A">
            <w:pPr>
              <w:ind w:firstLine="0"/>
              <w:rPr>
                <w:rFonts w:cs="Times New Roman"/>
              </w:rPr>
            </w:pPr>
            <w:proofErr w:type="spellStart"/>
            <w:r w:rsidRPr="001065F6">
              <w:rPr>
                <w:rFonts w:cs="Times New Roman"/>
              </w:rPr>
              <w:t>Гудовских</w:t>
            </w:r>
            <w:proofErr w:type="spellEnd"/>
            <w:r w:rsidRPr="001065F6">
              <w:rPr>
                <w:rFonts w:cs="Times New Roman"/>
              </w:rPr>
              <w:t xml:space="preserve"> Г.А.</w:t>
            </w:r>
          </w:p>
          <w:p w14:paraId="6D9A6514" w14:textId="77777777" w:rsidR="00DB67CB" w:rsidRPr="001065F6" w:rsidRDefault="00DB67CB" w:rsidP="0013162A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«____» _____________ 20__ г.</w:t>
            </w:r>
          </w:p>
          <w:p w14:paraId="391E9847" w14:textId="5724A65A" w:rsidR="00DB67CB" w:rsidRPr="001065F6" w:rsidRDefault="00DB67CB" w:rsidP="0013162A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1065F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1065F6" w:rsidRDefault="002502BF" w:rsidP="0013162A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Преподаватель по учебной практике</w:t>
            </w:r>
          </w:p>
          <w:p w14:paraId="2CA16E67" w14:textId="196C62F0" w:rsidR="00DB67CB" w:rsidRPr="001065F6" w:rsidRDefault="00A0257E" w:rsidP="0013162A">
            <w:pPr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Долженкова</w:t>
            </w:r>
            <w:proofErr w:type="spellEnd"/>
            <w:r>
              <w:rPr>
                <w:rFonts w:cs="Times New Roman"/>
              </w:rPr>
              <w:t xml:space="preserve"> М.Л</w:t>
            </w:r>
          </w:p>
          <w:p w14:paraId="481526AE" w14:textId="28E6C5C8" w:rsidR="00D37FCB" w:rsidRPr="001065F6" w:rsidRDefault="00DB67CB" w:rsidP="0013162A">
            <w:pPr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«____» _____________ 20__ г.</w:t>
            </w:r>
          </w:p>
        </w:tc>
      </w:tr>
      <w:tr w:rsidR="00A0257E" w:rsidRPr="001065F6" w14:paraId="415F2DB0" w14:textId="77777777" w:rsidTr="003E22A5">
        <w:trPr>
          <w:gridAfter w:val="1"/>
          <w:wAfter w:w="4217" w:type="dxa"/>
          <w:trHeight w:val="419"/>
        </w:trPr>
        <w:tc>
          <w:tcPr>
            <w:tcW w:w="4821" w:type="dxa"/>
          </w:tcPr>
          <w:p w14:paraId="2D3A0885" w14:textId="77777777" w:rsidR="00A0257E" w:rsidRPr="001065F6" w:rsidRDefault="00A0257E" w:rsidP="003E22A5">
            <w:pPr>
              <w:ind w:firstLine="0"/>
              <w:rPr>
                <w:rFonts w:cs="Times New Roman"/>
              </w:rPr>
            </w:pPr>
          </w:p>
        </w:tc>
        <w:tc>
          <w:tcPr>
            <w:tcW w:w="1134" w:type="dxa"/>
          </w:tcPr>
          <w:p w14:paraId="26659269" w14:textId="77777777" w:rsidR="00A0257E" w:rsidRPr="001065F6" w:rsidRDefault="00A0257E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  <w:tr w:rsidR="00A0257E" w:rsidRPr="001065F6" w14:paraId="10817EA7" w14:textId="77777777" w:rsidTr="003E22A5">
        <w:trPr>
          <w:gridAfter w:val="1"/>
          <w:wAfter w:w="4217" w:type="dxa"/>
          <w:trHeight w:val="1713"/>
        </w:trPr>
        <w:tc>
          <w:tcPr>
            <w:tcW w:w="4821" w:type="dxa"/>
          </w:tcPr>
          <w:p w14:paraId="7B688BE1" w14:textId="77777777" w:rsidR="00A0257E" w:rsidRPr="001065F6" w:rsidRDefault="00A0257E" w:rsidP="003E22A5">
            <w:pPr>
              <w:ind w:firstLine="0"/>
              <w:rPr>
                <w:rFonts w:cs="Times New Roman"/>
              </w:rPr>
            </w:pPr>
          </w:p>
        </w:tc>
        <w:tc>
          <w:tcPr>
            <w:tcW w:w="1134" w:type="dxa"/>
          </w:tcPr>
          <w:p w14:paraId="74CB39DC" w14:textId="77777777" w:rsidR="00A0257E" w:rsidRPr="001065F6" w:rsidRDefault="00A0257E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</w:tr>
    </w:tbl>
    <w:p w14:paraId="4EEED0FE" w14:textId="52D2A6A5" w:rsidR="00D2756B" w:rsidRPr="001065F6" w:rsidRDefault="00D2756B" w:rsidP="003E22A5">
      <w:pPr>
        <w:ind w:firstLine="0"/>
        <w:rPr>
          <w:rFonts w:cs="Times New Roman"/>
        </w:rPr>
      </w:pPr>
    </w:p>
    <w:p w14:paraId="2821F77F" w14:textId="77777777" w:rsidR="003E22A5" w:rsidRPr="001065F6" w:rsidRDefault="003E22A5" w:rsidP="003E22A5">
      <w:pPr>
        <w:ind w:firstLine="0"/>
        <w:rPr>
          <w:rFonts w:cs="Times New Roman"/>
        </w:rPr>
      </w:pPr>
    </w:p>
    <w:p w14:paraId="0E468CFB" w14:textId="721BA3C1" w:rsidR="00D2756B" w:rsidRPr="001065F6" w:rsidRDefault="00D2756B" w:rsidP="00303DC8">
      <w:pPr>
        <w:rPr>
          <w:rFonts w:cs="Times New Roman"/>
        </w:rPr>
      </w:pPr>
    </w:p>
    <w:p w14:paraId="195BB252" w14:textId="3E6197FF" w:rsidR="00990EAC" w:rsidRPr="001065F6" w:rsidRDefault="00990EAC" w:rsidP="00303DC8">
      <w:pPr>
        <w:rPr>
          <w:rFonts w:cs="Times New Roman"/>
        </w:rPr>
      </w:pPr>
    </w:p>
    <w:p w14:paraId="4110DC7E" w14:textId="11FCBDFD" w:rsidR="00D2756B" w:rsidRPr="001065F6" w:rsidRDefault="00D2756B" w:rsidP="00303DC8">
      <w:pPr>
        <w:rPr>
          <w:rFonts w:cs="Times New Roman"/>
        </w:rPr>
      </w:pPr>
    </w:p>
    <w:p w14:paraId="2DD731FE" w14:textId="77777777" w:rsidR="00F113BF" w:rsidRPr="001065F6" w:rsidRDefault="00F113BF" w:rsidP="00303DC8">
      <w:pPr>
        <w:rPr>
          <w:rFonts w:cs="Times New Roman"/>
        </w:rPr>
      </w:pPr>
    </w:p>
    <w:p w14:paraId="3334347A" w14:textId="63FB69E7" w:rsidR="005A4E60" w:rsidRPr="001065F6" w:rsidRDefault="00D2756B" w:rsidP="00F113BF">
      <w:pPr>
        <w:ind w:firstLine="0"/>
        <w:jc w:val="center"/>
        <w:rPr>
          <w:rFonts w:cs="Times New Roman"/>
        </w:rPr>
      </w:pPr>
      <w:r w:rsidRPr="001065F6">
        <w:rPr>
          <w:rFonts w:cs="Times New Roman"/>
        </w:rPr>
        <w:t>20</w:t>
      </w:r>
      <w:r w:rsidR="005A4E60" w:rsidRPr="001065F6">
        <w:rPr>
          <w:rFonts w:cs="Times New Roman"/>
        </w:rPr>
        <w:t>2</w:t>
      </w:r>
      <w:r w:rsidR="003D3E93" w:rsidRPr="001065F6">
        <w:rPr>
          <w:rFonts w:cs="Times New Roman"/>
        </w:rPr>
        <w:t>2</w:t>
      </w:r>
    </w:p>
    <w:p w14:paraId="15D082F6" w14:textId="77777777" w:rsidR="00990EAC" w:rsidRPr="001065F6" w:rsidRDefault="00990EAC" w:rsidP="0013162A">
      <w:pPr>
        <w:jc w:val="center"/>
        <w:rPr>
          <w:rFonts w:cs="Times New Roman"/>
        </w:rPr>
        <w:sectPr w:rsidR="00990EAC" w:rsidRPr="001065F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Pr="001065F6" w:rsidRDefault="00990EAC" w:rsidP="00A6518F">
      <w:pPr>
        <w:pStyle w:val="vguCContentName"/>
        <w:rPr>
          <w:rFonts w:cs="Times New Roman"/>
        </w:rPr>
      </w:pPr>
      <w:r w:rsidRPr="001065F6">
        <w:rPr>
          <w:rFonts w:cs="Times New Roman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48F3DD15" w:rsidR="00442256" w:rsidRPr="001065F6" w:rsidRDefault="001B23E8">
          <w:pPr>
            <w:pStyle w:val="afb"/>
            <w:rPr>
              <w:rFonts w:ascii="Times New Roman" w:hAnsi="Times New Roman" w:cs="Times New Roman"/>
            </w:rPr>
          </w:pPr>
          <w:r w:rsidRPr="001065F6">
            <w:rPr>
              <w:rFonts w:ascii="Times New Roman" w:eastAsiaTheme="minorEastAsia" w:hAnsi="Times New Roman" w:cs="Times New Roman"/>
              <w:color w:val="auto"/>
              <w:sz w:val="24"/>
              <w:szCs w:val="22"/>
            </w:rPr>
            <w:t>Введение</w:t>
          </w:r>
        </w:p>
        <w:p w14:paraId="7134F2BF" w14:textId="677834A2" w:rsidR="001B23E8" w:rsidRPr="001065F6" w:rsidRDefault="00442256">
          <w:pPr>
            <w:pStyle w:val="11"/>
            <w:rPr>
              <w:rFonts w:eastAsiaTheme="minorEastAsia"/>
              <w:sz w:val="22"/>
              <w:szCs w:val="22"/>
            </w:rPr>
          </w:pPr>
          <w:r w:rsidRPr="001065F6">
            <w:fldChar w:fldCharType="begin"/>
          </w:r>
          <w:r w:rsidRPr="001065F6">
            <w:instrText xml:space="preserve"> TOC \o "1-3" \h \z \u </w:instrText>
          </w:r>
          <w:r w:rsidRPr="001065F6">
            <w:fldChar w:fldCharType="separate"/>
          </w:r>
          <w:hyperlink w:anchor="_Toc101863354" w:history="1">
            <w:r w:rsidR="001B23E8" w:rsidRPr="001065F6">
              <w:rPr>
                <w:rStyle w:val="a6"/>
              </w:rPr>
              <w:t>1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Общие сведения о разаботке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_Toc101863354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3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1751809A" w14:textId="3105E4A4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55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Наименование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_Toc101863355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3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2CBF471F" w14:textId="50677A0F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56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Цели и задачи разработки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_Toc101863356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3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41184C6C" w14:textId="5187C0F2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57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Основания для разработки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_Toc101863357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3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5C38B51B" w14:textId="41F0424F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58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Участники разработки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_Toc101863358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3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0688BFE7" w14:textId="528C44F2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59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Сроки разработки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_Toc101863359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3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4736B465" w14:textId="402E7E4A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60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Функциональное и эксплуатационное назначение результатов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_Toc101863360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4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18B3585E" w14:textId="14120EE2" w:rsidR="001B23E8" w:rsidRPr="001065F6" w:rsidRDefault="00973AD5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01863361" w:history="1">
            <w:r w:rsidR="001B23E8" w:rsidRPr="001065F6">
              <w:rPr>
                <w:rStyle w:val="a6"/>
              </w:rPr>
              <w:t>2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_Toc101863361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5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3351C12D" w14:textId="576121AA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62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структуре приложения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_Toc101863362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5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626CA992" w14:textId="0A8A694E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63" w:history="1">
            <w:r w:rsidR="001B23E8" w:rsidRPr="001065F6">
              <w:rPr>
                <w:rStyle w:val="a6"/>
              </w:rPr>
              <w:t>2.1.1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Диаграмма построения визуальной модели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_Toc101863363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5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7DB23827" w14:textId="570C4392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64" w:history="1">
            <w:r w:rsidR="001B23E8" w:rsidRPr="001065F6">
              <w:rPr>
                <w:rStyle w:val="a6"/>
              </w:rPr>
              <w:t>2.1.2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программному коду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_Toc101863364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5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39212282" w14:textId="22AADF60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65" w:history="1">
            <w:r w:rsidR="001B23E8" w:rsidRPr="001065F6">
              <w:rPr>
                <w:rStyle w:val="a6"/>
              </w:rPr>
              <w:t>2.1.3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Функциональные требования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_Toc101863365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6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4735B642" w14:textId="27A4E6A8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66" w:history="1">
            <w:r w:rsidR="001B23E8" w:rsidRPr="001065F6">
              <w:rPr>
                <w:rStyle w:val="a6"/>
              </w:rPr>
              <w:t>2.1.4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пользовательскому интерфейсу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_Toc101863366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6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729DE46E" w14:textId="55BBB46C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67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надежности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_Toc101863367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8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2E5143BA" w14:textId="634CFE54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68" w:history="1">
            <w:r w:rsidR="001B23E8" w:rsidRPr="001065F6">
              <w:rPr>
                <w:rStyle w:val="a6"/>
              </w:rPr>
              <w:t>2.2.1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обеспечению надежного (устойчивого) функционирования программы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_Toc101863368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8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7EA00278" w14:textId="5D5F322F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69" w:history="1">
            <w:r w:rsidR="001B23E8" w:rsidRPr="001065F6">
              <w:rPr>
                <w:rStyle w:val="a6"/>
              </w:rPr>
              <w:t>2.2.2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Время восстановления программы после отказа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_Toc101863369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8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5B8BB5DF" w14:textId="352C34CD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70" w:history="1">
            <w:r w:rsidR="001B23E8" w:rsidRPr="001065F6">
              <w:rPr>
                <w:rStyle w:val="a6"/>
              </w:rPr>
              <w:t>2.2.3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Отказ из-за некорректных действий оператора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_Toc101863370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8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19CD04A8" w14:textId="59161CF4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71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составу и параметрам технических средств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_Toc101863371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8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69384FEF" w14:textId="3D9C15D4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72" w:history="1">
            <w:r w:rsidR="001B23E8" w:rsidRPr="001065F6">
              <w:rPr>
                <w:rStyle w:val="a6"/>
              </w:rPr>
              <w:t>2.3.1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Климатические условия эксплуатации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_Toc101863372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8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305F78CA" w14:textId="22FC89C0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73" w:history="1">
            <w:r w:rsidR="001B23E8" w:rsidRPr="001065F6">
              <w:rPr>
                <w:rStyle w:val="a6"/>
              </w:rPr>
              <w:t>2.3.2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видам обслуживания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_Toc101863373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9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59A9A59D" w14:textId="0D3E0999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74" w:history="1">
            <w:r w:rsidR="001B23E8" w:rsidRPr="001065F6">
              <w:rPr>
                <w:rStyle w:val="a6"/>
              </w:rPr>
              <w:t>2.3.3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численности и квалификации персонала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_Toc101863374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9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5C4355C5" w14:textId="3CD4C3FF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75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составу и параметрам технических средств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_Toc101863375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9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1E3E4953" w14:textId="6A091643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76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информационной и программной совместимости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_Toc101863376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9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568FB810" w14:textId="7B1F5C14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77" w:history="1">
            <w:r w:rsidR="001B23E8" w:rsidRPr="001065F6">
              <w:rPr>
                <w:rStyle w:val="a6"/>
              </w:rPr>
              <w:t>2.5.1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информационным структурам и методам решения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_Toc101863377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9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62951F84" w14:textId="183D684F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78" w:history="1">
            <w:r w:rsidR="001B23E8" w:rsidRPr="001065F6">
              <w:rPr>
                <w:rStyle w:val="a6"/>
              </w:rPr>
              <w:t>2.5.2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исходным кодам и языкам программирования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_Toc101863378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9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0DE705C4" w14:textId="57AE588B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79" w:history="1">
            <w:r w:rsidR="001B23E8" w:rsidRPr="001065F6">
              <w:rPr>
                <w:rStyle w:val="a6"/>
              </w:rPr>
              <w:t>2.5.3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программным средствам, используемым программой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_Toc101863379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9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72D4D883" w14:textId="307DC659" w:rsidR="001B23E8" w:rsidRPr="001065F6" w:rsidRDefault="00973AD5">
          <w:pPr>
            <w:pStyle w:val="31"/>
            <w:rPr>
              <w:rFonts w:eastAsiaTheme="minorEastAsia"/>
              <w:sz w:val="22"/>
              <w:szCs w:val="22"/>
            </w:rPr>
          </w:pPr>
          <w:hyperlink w:anchor="_Toc101863380" w:history="1">
            <w:r w:rsidR="001B23E8" w:rsidRPr="001065F6">
              <w:rPr>
                <w:rStyle w:val="a6"/>
              </w:rPr>
              <w:t>2.5.4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защите информации программы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_Toc101863380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10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6A830F26" w14:textId="52A093FC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81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маркировке и упаковке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_Toc101863381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10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40E924DB" w14:textId="7F3E4245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82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транспортированию и хранению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_Toc101863382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10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4B37CFA8" w14:textId="26A7FBBA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83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Специальные требования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_Toc101863383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10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372641AA" w14:textId="774CCD0B" w:rsidR="001B23E8" w:rsidRPr="001065F6" w:rsidRDefault="00973AD5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01863384" w:history="1">
            <w:r w:rsidR="001B23E8" w:rsidRPr="001065F6">
              <w:rPr>
                <w:rStyle w:val="a6"/>
              </w:rPr>
              <w:t>3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Требования к программной документации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_Toc101863384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11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51B1E43C" w14:textId="51D476B9" w:rsidR="001B23E8" w:rsidRPr="001065F6" w:rsidRDefault="00973AD5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01863385" w:history="1">
            <w:r w:rsidR="001B23E8" w:rsidRPr="001065F6">
              <w:rPr>
                <w:rStyle w:val="a6"/>
              </w:rPr>
              <w:t>4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Стадии и этапы разработки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_Toc101863385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12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308DA498" w14:textId="391D2136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86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Стадии разработки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_Toc101863386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12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44F02A0B" w14:textId="05AC7243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87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Этапы разработки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_Toc101863387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12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4C89C522" w14:textId="1B88726A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88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Содержание работ по этапам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_Toc101863388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12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5C5C7AB9" w14:textId="39395DED" w:rsidR="001B23E8" w:rsidRPr="001065F6" w:rsidRDefault="00973AD5">
          <w:pPr>
            <w:pStyle w:val="11"/>
            <w:rPr>
              <w:rFonts w:eastAsiaTheme="minorEastAsia"/>
              <w:sz w:val="22"/>
              <w:szCs w:val="22"/>
            </w:rPr>
          </w:pPr>
          <w:hyperlink w:anchor="_Toc101863389" w:history="1">
            <w:r w:rsidR="001B23E8" w:rsidRPr="001065F6">
              <w:rPr>
                <w:rStyle w:val="a6"/>
              </w:rPr>
              <w:t>5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Порядок контроля и приемки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_Toc101863389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13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62DCEF16" w14:textId="7003E875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90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Виды испытаний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_Toc101863390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13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50CCFDB3" w14:textId="2F36A7D2" w:rsidR="001B23E8" w:rsidRPr="001065F6" w:rsidRDefault="00973AD5">
          <w:pPr>
            <w:pStyle w:val="21"/>
            <w:rPr>
              <w:rFonts w:eastAsiaTheme="minorEastAsia"/>
              <w:sz w:val="22"/>
              <w:szCs w:val="22"/>
            </w:rPr>
          </w:pPr>
          <w:hyperlink w:anchor="_Toc101863391" w:history="1">
            <w:r w:rsidR="001B23E8" w:rsidRPr="001065F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1B23E8" w:rsidRPr="001065F6">
              <w:rPr>
                <w:rFonts w:eastAsiaTheme="minorEastAsia"/>
                <w:sz w:val="22"/>
                <w:szCs w:val="22"/>
              </w:rPr>
              <w:tab/>
            </w:r>
            <w:r w:rsidR="001B23E8" w:rsidRPr="001065F6">
              <w:rPr>
                <w:rStyle w:val="a6"/>
              </w:rPr>
              <w:t>Общие требования</w:t>
            </w:r>
            <w:r w:rsidR="001B23E8" w:rsidRPr="001065F6">
              <w:rPr>
                <w:webHidden/>
              </w:rPr>
              <w:tab/>
            </w:r>
            <w:r w:rsidR="001B23E8" w:rsidRPr="001065F6">
              <w:rPr>
                <w:webHidden/>
              </w:rPr>
              <w:fldChar w:fldCharType="begin"/>
            </w:r>
            <w:r w:rsidR="001B23E8" w:rsidRPr="001065F6">
              <w:rPr>
                <w:webHidden/>
              </w:rPr>
              <w:instrText xml:space="preserve"> PAGEREF _Toc101863391 \h </w:instrText>
            </w:r>
            <w:r w:rsidR="001B23E8" w:rsidRPr="001065F6">
              <w:rPr>
                <w:webHidden/>
              </w:rPr>
            </w:r>
            <w:r w:rsidR="001B23E8" w:rsidRPr="001065F6">
              <w:rPr>
                <w:webHidden/>
              </w:rPr>
              <w:fldChar w:fldCharType="separate"/>
            </w:r>
            <w:r w:rsidR="001B23E8" w:rsidRPr="001065F6">
              <w:rPr>
                <w:webHidden/>
              </w:rPr>
              <w:t>13</w:t>
            </w:r>
            <w:r w:rsidR="001B23E8" w:rsidRPr="001065F6">
              <w:rPr>
                <w:webHidden/>
              </w:rPr>
              <w:fldChar w:fldCharType="end"/>
            </w:r>
          </w:hyperlink>
        </w:p>
        <w:p w14:paraId="4DB9FE6F" w14:textId="2C6B73FA" w:rsidR="005A4E60" w:rsidRPr="001065F6" w:rsidRDefault="00442256" w:rsidP="00297631">
          <w:pPr>
            <w:rPr>
              <w:rFonts w:cs="Times New Roman"/>
            </w:rPr>
          </w:pPr>
          <w:r w:rsidRPr="001065F6">
            <w:rPr>
              <w:rFonts w:cs="Times New Roman"/>
              <w:b/>
              <w:bCs/>
            </w:rPr>
            <w:fldChar w:fldCharType="end"/>
          </w:r>
        </w:p>
      </w:sdtContent>
    </w:sdt>
    <w:p w14:paraId="754F689D" w14:textId="58EDB5A1" w:rsidR="002677D9" w:rsidRPr="001065F6" w:rsidRDefault="002677D9" w:rsidP="002677D9">
      <w:pPr>
        <w:pStyle w:val="1"/>
      </w:pPr>
      <w:bookmarkStart w:id="0" w:name="_Toc101863354"/>
      <w:r w:rsidRPr="001065F6">
        <w:lastRenderedPageBreak/>
        <w:t>Общие сведения о разработке</w:t>
      </w:r>
      <w:bookmarkEnd w:id="0"/>
    </w:p>
    <w:p w14:paraId="757894D5" w14:textId="1F00C03F" w:rsidR="002677D9" w:rsidRPr="001065F6" w:rsidRDefault="002677D9" w:rsidP="0007400F">
      <w:pPr>
        <w:pStyle w:val="2"/>
      </w:pPr>
      <w:bookmarkStart w:id="1" w:name="_Toc101863355"/>
      <w:r w:rsidRPr="001065F6">
        <w:t>Наименование</w:t>
      </w:r>
      <w:bookmarkEnd w:id="1"/>
    </w:p>
    <w:p w14:paraId="2DF29C67" w14:textId="1B606C57" w:rsidR="002677D9" w:rsidRPr="001065F6" w:rsidRDefault="002677D9" w:rsidP="002677D9">
      <w:pPr>
        <w:rPr>
          <w:rFonts w:cs="Times New Roman"/>
        </w:rPr>
      </w:pPr>
      <w:bookmarkStart w:id="2" w:name="_Hlk102201067"/>
      <w:r w:rsidRPr="001065F6">
        <w:rPr>
          <w:rFonts w:cs="Times New Roman"/>
        </w:rPr>
        <w:t>Наименование приложения, разрабатываемого в ходе учебной практики: «</w:t>
      </w:r>
      <w:r w:rsidR="00AA7F32" w:rsidRPr="001065F6">
        <w:rPr>
          <w:rFonts w:cs="Times New Roman"/>
        </w:rPr>
        <w:t>Ипотечный калькулятор</w:t>
      </w:r>
      <w:r w:rsidRPr="001065F6">
        <w:rPr>
          <w:rFonts w:cs="Times New Roman"/>
        </w:rPr>
        <w:t>».</w:t>
      </w:r>
    </w:p>
    <w:p w14:paraId="263C0AA6" w14:textId="6A8B33A8" w:rsidR="002677D9" w:rsidRPr="001065F6" w:rsidRDefault="002677D9" w:rsidP="002677D9">
      <w:pPr>
        <w:pStyle w:val="2"/>
      </w:pPr>
      <w:bookmarkStart w:id="3" w:name="_Toc101863356"/>
      <w:bookmarkEnd w:id="2"/>
      <w:r w:rsidRPr="001065F6">
        <w:t>Цел</w:t>
      </w:r>
      <w:r w:rsidR="0041205B" w:rsidRPr="001065F6">
        <w:t>и и задачи</w:t>
      </w:r>
      <w:r w:rsidRPr="001065F6">
        <w:t xml:space="preserve"> разработки</w:t>
      </w:r>
      <w:bookmarkEnd w:id="3"/>
    </w:p>
    <w:p w14:paraId="1BED4F76" w14:textId="77777777" w:rsidR="0041205B" w:rsidRPr="001065F6" w:rsidRDefault="002677D9" w:rsidP="0041205B">
      <w:pPr>
        <w:rPr>
          <w:rFonts w:cs="Times New Roman"/>
        </w:rPr>
      </w:pPr>
      <w:r w:rsidRPr="001065F6">
        <w:rPr>
          <w:rFonts w:cs="Times New Roman"/>
        </w:rPr>
        <w:t>Целью в рамках настоящей работы является разработка проекта, включающего в себя приложение по заданной теме и комплект документов к нему.</w:t>
      </w:r>
    </w:p>
    <w:p w14:paraId="19487CD0" w14:textId="77777777" w:rsidR="0041205B" w:rsidRPr="001065F6" w:rsidRDefault="0041205B" w:rsidP="0041205B">
      <w:pPr>
        <w:rPr>
          <w:rFonts w:cs="Times New Roman"/>
        </w:rPr>
      </w:pPr>
      <w:r w:rsidRPr="001065F6">
        <w:rPr>
          <w:rFonts w:cs="Times New Roman"/>
        </w:rPr>
        <w:t>Задачами в рамках настоящей работы являются:</w:t>
      </w:r>
    </w:p>
    <w:p w14:paraId="0CE8FD79" w14:textId="77777777" w:rsidR="0041205B" w:rsidRPr="001065F6" w:rsidRDefault="0041205B" w:rsidP="0041205B">
      <w:pPr>
        <w:pStyle w:val="vguList2"/>
        <w:ind w:firstLine="851"/>
        <w:rPr>
          <w:rFonts w:cs="Times New Roman"/>
        </w:rPr>
      </w:pPr>
      <w:r w:rsidRPr="001065F6">
        <w:rPr>
          <w:rFonts w:cs="Times New Roman"/>
        </w:rPr>
        <w:t>В рамках учебной практики УП. 05 разработать приложение на заданную тему.</w:t>
      </w:r>
    </w:p>
    <w:p w14:paraId="6DECECF5" w14:textId="79377324" w:rsidR="00EA26D7" w:rsidRPr="001065F6" w:rsidRDefault="0041205B" w:rsidP="00881547">
      <w:pPr>
        <w:pStyle w:val="vguList2"/>
        <w:ind w:firstLine="851"/>
        <w:rPr>
          <w:rFonts w:cs="Times New Roman"/>
        </w:rPr>
      </w:pPr>
      <w:r w:rsidRPr="001065F6">
        <w:rPr>
          <w:rFonts w:cs="Times New Roman"/>
        </w:rPr>
        <w:t>Разработать перечень документации: Руководство пользователя, Техническое задание.</w:t>
      </w:r>
    </w:p>
    <w:p w14:paraId="3AB19326" w14:textId="615AA807" w:rsidR="002677D9" w:rsidRPr="001065F6" w:rsidRDefault="002677D9" w:rsidP="0041205B">
      <w:pPr>
        <w:pStyle w:val="2"/>
      </w:pPr>
      <w:bookmarkStart w:id="4" w:name="_Toc101863357"/>
      <w:r w:rsidRPr="001065F6">
        <w:t>Основания для разработки</w:t>
      </w:r>
      <w:bookmarkEnd w:id="4"/>
    </w:p>
    <w:p w14:paraId="4966F99D" w14:textId="5FE410E8" w:rsidR="002677D9" w:rsidRPr="001065F6" w:rsidRDefault="002677D9" w:rsidP="002677D9">
      <w:pPr>
        <w:rPr>
          <w:rFonts w:cs="Times New Roman"/>
        </w:rPr>
      </w:pPr>
      <w:bookmarkStart w:id="5" w:name="_Hlk102201093"/>
      <w:r w:rsidRPr="001065F6">
        <w:rPr>
          <w:rFonts w:cs="Times New Roman"/>
        </w:rPr>
        <w:t xml:space="preserve">Основанием для разработки приложения является задание, выданное в рамках учебной практики УП. 05 преподавателем </w:t>
      </w:r>
      <w:r w:rsidR="00AA7F32" w:rsidRPr="001065F6">
        <w:rPr>
          <w:rFonts w:cs="Times New Roman"/>
        </w:rPr>
        <w:t xml:space="preserve">Самоделкиным Павлом </w:t>
      </w:r>
      <w:r w:rsidR="00717FE2" w:rsidRPr="001065F6">
        <w:rPr>
          <w:rFonts w:cs="Times New Roman"/>
        </w:rPr>
        <w:t>Андреевичем 22.01.2021</w:t>
      </w:r>
    </w:p>
    <w:p w14:paraId="4F09F466" w14:textId="0A7B9C93" w:rsidR="00881547" w:rsidRPr="001065F6" w:rsidRDefault="00881547" w:rsidP="00881547">
      <w:pPr>
        <w:pStyle w:val="2"/>
      </w:pPr>
      <w:bookmarkStart w:id="6" w:name="_Toc101863358"/>
      <w:bookmarkEnd w:id="5"/>
      <w:r w:rsidRPr="001065F6">
        <w:t>Участники разработки</w:t>
      </w:r>
      <w:bookmarkEnd w:id="6"/>
    </w:p>
    <w:p w14:paraId="433273D7" w14:textId="10B1B094" w:rsidR="00881547" w:rsidRPr="001065F6" w:rsidRDefault="00881547" w:rsidP="00881547">
      <w:pPr>
        <w:rPr>
          <w:rFonts w:cs="Times New Roman"/>
        </w:rPr>
      </w:pPr>
      <w:r w:rsidRPr="001065F6">
        <w:rPr>
          <w:rFonts w:cs="Times New Roman"/>
        </w:rPr>
        <w:t xml:space="preserve">Исполнителем настоящей работы является студент ФГБОУ ВО "Вятского государственного университета" 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), группы ИСПк-202-52-00: </w:t>
      </w:r>
      <w:proofErr w:type="spellStart"/>
      <w:r w:rsidR="00AA7F32" w:rsidRPr="001065F6">
        <w:rPr>
          <w:rFonts w:cs="Times New Roman"/>
        </w:rPr>
        <w:t>Гудовских</w:t>
      </w:r>
      <w:proofErr w:type="spellEnd"/>
      <w:r w:rsidR="00AA7F32" w:rsidRPr="001065F6">
        <w:rPr>
          <w:rFonts w:cs="Times New Roman"/>
        </w:rPr>
        <w:t xml:space="preserve"> Георгий Андреевич.</w:t>
      </w:r>
    </w:p>
    <w:p w14:paraId="7BA9B0CA" w14:textId="77777777" w:rsidR="00881547" w:rsidRPr="001065F6" w:rsidRDefault="00881547" w:rsidP="00881547">
      <w:pPr>
        <w:rPr>
          <w:rFonts w:cs="Times New Roman"/>
        </w:rPr>
      </w:pPr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"Вятского государственного университета"(Колледжа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): </w:t>
      </w:r>
    </w:p>
    <w:p w14:paraId="5632F339" w14:textId="6BB4124A" w:rsidR="00881547" w:rsidRPr="001065F6" w:rsidRDefault="00881547" w:rsidP="00906CFB">
      <w:pPr>
        <w:pStyle w:val="vguList2"/>
        <w:ind w:firstLine="851"/>
        <w:rPr>
          <w:rFonts w:cs="Times New Roman"/>
        </w:rPr>
      </w:pPr>
      <w:r w:rsidRPr="001065F6">
        <w:rPr>
          <w:rFonts w:cs="Times New Roman"/>
        </w:rPr>
        <w:t>по дисциплине «Учебная практика»,</w:t>
      </w:r>
      <w:r w:rsidR="00A0257E">
        <w:rPr>
          <w:rFonts w:cs="Times New Roman"/>
        </w:rPr>
        <w:t xml:space="preserve"> </w:t>
      </w:r>
      <w:proofErr w:type="spellStart"/>
      <w:r w:rsidR="00A0257E">
        <w:rPr>
          <w:rFonts w:cs="Times New Roman"/>
        </w:rPr>
        <w:t>Долженкова</w:t>
      </w:r>
      <w:proofErr w:type="spellEnd"/>
      <w:r w:rsidR="00A0257E">
        <w:rPr>
          <w:rFonts w:cs="Times New Roman"/>
        </w:rPr>
        <w:t xml:space="preserve"> М.Л.</w:t>
      </w:r>
      <w:r w:rsidRPr="001065F6">
        <w:rPr>
          <w:rFonts w:cs="Times New Roman"/>
        </w:rPr>
        <w:t>;</w:t>
      </w:r>
    </w:p>
    <w:p w14:paraId="0E82C997" w14:textId="51AD4F01" w:rsidR="002677D9" w:rsidRPr="001065F6" w:rsidRDefault="002677D9" w:rsidP="002677D9">
      <w:pPr>
        <w:pStyle w:val="2"/>
      </w:pPr>
      <w:bookmarkStart w:id="7" w:name="_Toc101863359"/>
      <w:r w:rsidRPr="001065F6">
        <w:t>Сроки разработки</w:t>
      </w:r>
      <w:bookmarkEnd w:id="7"/>
    </w:p>
    <w:p w14:paraId="4A7C5942" w14:textId="3F10E3E5" w:rsidR="002677D9" w:rsidRPr="001065F6" w:rsidRDefault="002677D9" w:rsidP="002677D9">
      <w:pPr>
        <w:rPr>
          <w:rFonts w:cs="Times New Roman"/>
        </w:rPr>
      </w:pPr>
      <w:r w:rsidRPr="001065F6">
        <w:rPr>
          <w:rFonts w:cs="Times New Roman"/>
        </w:rPr>
        <w:t>Плановый срок начала разработки: 2</w:t>
      </w:r>
      <w:r w:rsidR="00AA7F32" w:rsidRPr="001065F6">
        <w:rPr>
          <w:rFonts w:cs="Times New Roman"/>
        </w:rPr>
        <w:t>2</w:t>
      </w:r>
      <w:r w:rsidRPr="001065F6">
        <w:rPr>
          <w:rFonts w:cs="Times New Roman"/>
        </w:rPr>
        <w:t>.01.2021</w:t>
      </w:r>
    </w:p>
    <w:p w14:paraId="0113F08A" w14:textId="6821DA6D" w:rsidR="00EA26D7" w:rsidRPr="001065F6" w:rsidRDefault="002677D9" w:rsidP="00881547">
      <w:pPr>
        <w:rPr>
          <w:rFonts w:cs="Times New Roman"/>
        </w:rPr>
      </w:pPr>
      <w:r w:rsidRPr="001065F6">
        <w:rPr>
          <w:rFonts w:cs="Times New Roman"/>
        </w:rPr>
        <w:t>Плановый срок окончания разработки: 31.05.2021</w:t>
      </w:r>
    </w:p>
    <w:p w14:paraId="246D5744" w14:textId="240C25D4" w:rsidR="002677D9" w:rsidRPr="001065F6" w:rsidRDefault="002677D9" w:rsidP="00881547">
      <w:pPr>
        <w:pStyle w:val="2"/>
      </w:pPr>
      <w:bookmarkStart w:id="8" w:name="_Toc101863360"/>
      <w:r w:rsidRPr="001065F6">
        <w:t>Функциональное и эксплуатационное назначение результатов</w:t>
      </w:r>
      <w:bookmarkEnd w:id="8"/>
    </w:p>
    <w:p w14:paraId="379692D5" w14:textId="77777777" w:rsidR="00766A7C" w:rsidRPr="001065F6" w:rsidRDefault="00766A7C" w:rsidP="00766A7C">
      <w:pPr>
        <w:rPr>
          <w:rFonts w:cs="Times New Roman"/>
          <w:szCs w:val="24"/>
          <w:shd w:val="clear" w:color="auto" w:fill="FFFFFF"/>
        </w:rPr>
      </w:pPr>
      <w:bookmarkStart w:id="9" w:name="_Hlk101863725"/>
      <w:bookmarkStart w:id="10" w:name="_Hlk102201276"/>
      <w:r w:rsidRPr="001065F6">
        <w:rPr>
          <w:rFonts w:cs="Times New Roman"/>
          <w:szCs w:val="24"/>
          <w:shd w:val="clear" w:color="auto" w:fill="FFFFFF"/>
        </w:rPr>
        <w:t>Функциональным назначением программного продукта является:</w:t>
      </w:r>
    </w:p>
    <w:p w14:paraId="268BBAEA" w14:textId="77777777" w:rsidR="00766A7C" w:rsidRPr="001065F6" w:rsidRDefault="00766A7C" w:rsidP="00BE45E2">
      <w:pPr>
        <w:pStyle w:val="a0"/>
        <w:rPr>
          <w:rStyle w:val="normaltextrun"/>
          <w:rFonts w:cs="Times New Roman"/>
          <w:color w:val="000000"/>
          <w:szCs w:val="24"/>
          <w:shd w:val="clear" w:color="auto" w:fill="FFFFFF"/>
        </w:rPr>
      </w:pPr>
      <w:r w:rsidRPr="001065F6">
        <w:rPr>
          <w:rFonts w:cs="Times New Roman"/>
          <w:shd w:val="clear" w:color="auto" w:fill="FFFFFF"/>
        </w:rPr>
        <w:t>развитие</w:t>
      </w:r>
      <w:r w:rsidRPr="001065F6">
        <w:rPr>
          <w:rStyle w:val="normaltextrun"/>
          <w:rFonts w:cs="Times New Roman"/>
          <w:color w:val="000000"/>
          <w:szCs w:val="24"/>
          <w:shd w:val="clear" w:color="auto" w:fill="FFFFFF"/>
        </w:rPr>
        <w:t xml:space="preserve"> умений в сфере </w:t>
      </w:r>
      <w:r w:rsidRPr="001065F6">
        <w:rPr>
          <w:rStyle w:val="normaltextrun"/>
          <w:rFonts w:cs="Times New Roman"/>
          <w:color w:val="000000"/>
          <w:szCs w:val="24"/>
          <w:shd w:val="clear" w:color="auto" w:fill="FFFFFF"/>
          <w:lang w:val="en-US"/>
        </w:rPr>
        <w:t>UI</w:t>
      </w:r>
      <w:r w:rsidRPr="001065F6">
        <w:rPr>
          <w:rStyle w:val="normaltextrun"/>
          <w:rFonts w:cs="Times New Roman"/>
          <w:color w:val="000000"/>
          <w:szCs w:val="24"/>
          <w:shd w:val="clear" w:color="auto" w:fill="FFFFFF"/>
        </w:rPr>
        <w:t>/</w:t>
      </w:r>
      <w:r w:rsidRPr="001065F6">
        <w:rPr>
          <w:rStyle w:val="normaltextrun"/>
          <w:rFonts w:cs="Times New Roman"/>
          <w:color w:val="000000"/>
          <w:szCs w:val="24"/>
          <w:shd w:val="clear" w:color="auto" w:fill="FFFFFF"/>
          <w:lang w:val="en-US"/>
        </w:rPr>
        <w:t>UX</w:t>
      </w:r>
      <w:r w:rsidRPr="001065F6">
        <w:rPr>
          <w:rStyle w:val="normaltextrun"/>
          <w:rFonts w:cs="Times New Roman"/>
          <w:color w:val="000000"/>
          <w:szCs w:val="24"/>
          <w:shd w:val="clear" w:color="auto" w:fill="FFFFFF"/>
        </w:rPr>
        <w:t>;</w:t>
      </w:r>
    </w:p>
    <w:p w14:paraId="598E6C10" w14:textId="77777777" w:rsidR="00766A7C" w:rsidRPr="001065F6" w:rsidRDefault="00766A7C" w:rsidP="00BE45E2">
      <w:pPr>
        <w:pStyle w:val="a0"/>
        <w:rPr>
          <w:rStyle w:val="normaltextrun"/>
          <w:rFonts w:cs="Times New Roman"/>
          <w:color w:val="000000"/>
          <w:szCs w:val="24"/>
          <w:shd w:val="clear" w:color="auto" w:fill="FFFFFF"/>
        </w:rPr>
      </w:pPr>
      <w:r w:rsidRPr="001065F6">
        <w:rPr>
          <w:rStyle w:val="normaltextrun"/>
          <w:rFonts w:cs="Times New Roman"/>
          <w:color w:val="000000"/>
          <w:szCs w:val="24"/>
          <w:shd w:val="clear" w:color="auto" w:fill="FFFFFF"/>
        </w:rPr>
        <w:t>улучшение навыков программирования на языке…</w:t>
      </w:r>
    </w:p>
    <w:p w14:paraId="47D47F79" w14:textId="77777777" w:rsidR="00766A7C" w:rsidRPr="001065F6" w:rsidRDefault="00766A7C" w:rsidP="00BE45E2">
      <w:pPr>
        <w:pStyle w:val="a0"/>
        <w:rPr>
          <w:rFonts w:cs="Times New Roman"/>
          <w:color w:val="333333"/>
          <w:shd w:val="clear" w:color="auto" w:fill="FFFFFF"/>
        </w:rPr>
      </w:pPr>
      <w:r w:rsidRPr="001065F6">
        <w:rPr>
          <w:rFonts w:cs="Times New Roman"/>
          <w:color w:val="333333"/>
          <w:shd w:val="clear" w:color="auto" w:fill="FFFFFF"/>
        </w:rPr>
        <w:lastRenderedPageBreak/>
        <w:t>формирование представления о процессе разработки прикладного программного обеспечения и документации.</w:t>
      </w:r>
    </w:p>
    <w:bookmarkEnd w:id="9"/>
    <w:p w14:paraId="61FD251B" w14:textId="6A9CB7FA" w:rsidR="00766A7C" w:rsidRPr="001065F6" w:rsidRDefault="00766A7C" w:rsidP="00BE45E2">
      <w:pPr>
        <w:pStyle w:val="a0"/>
        <w:numPr>
          <w:ilvl w:val="0"/>
          <w:numId w:val="0"/>
        </w:numPr>
        <w:ind w:firstLine="851"/>
        <w:rPr>
          <w:rFonts w:cs="Times New Roman"/>
        </w:rPr>
      </w:pPr>
      <w:r w:rsidRPr="001065F6">
        <w:rPr>
          <w:rFonts w:cs="Times New Roman"/>
        </w:rPr>
        <w:t xml:space="preserve">Эксплуатационное назначение: Продукт применяется пользователем с целью </w:t>
      </w:r>
      <w:bookmarkStart w:id="11" w:name="_Hlk101863750"/>
      <w:r w:rsidRPr="001065F6">
        <w:rPr>
          <w:rFonts w:cs="Times New Roman"/>
        </w:rPr>
        <w:t>расчёта Дифференцированного и Аннуитетного платежа по ипотеке.</w:t>
      </w:r>
    </w:p>
    <w:bookmarkEnd w:id="10"/>
    <w:bookmarkEnd w:id="11"/>
    <w:p w14:paraId="074562FD" w14:textId="77777777" w:rsidR="000160A1" w:rsidRPr="001065F6" w:rsidRDefault="000160A1" w:rsidP="00906CFB">
      <w:pPr>
        <w:rPr>
          <w:rFonts w:cs="Times New Roman"/>
        </w:rPr>
      </w:pPr>
      <w:r w:rsidRPr="001065F6">
        <w:rPr>
          <w:rFonts w:cs="Times New Roman"/>
        </w:rPr>
        <w:br w:type="page"/>
      </w:r>
      <w:bookmarkStart w:id="12" w:name="_GoBack"/>
      <w:bookmarkEnd w:id="12"/>
    </w:p>
    <w:p w14:paraId="7481629E" w14:textId="30BD40EC" w:rsidR="002677D9" w:rsidRPr="001065F6" w:rsidRDefault="000160A1" w:rsidP="000160A1">
      <w:pPr>
        <w:pStyle w:val="1"/>
      </w:pPr>
      <w:r w:rsidRPr="001065F6">
        <w:lastRenderedPageBreak/>
        <w:t xml:space="preserve"> </w:t>
      </w:r>
      <w:bookmarkStart w:id="13" w:name="_Toc101863361"/>
      <w:r w:rsidRPr="001065F6">
        <w:t>Требования</w:t>
      </w:r>
      <w:bookmarkEnd w:id="13"/>
    </w:p>
    <w:p w14:paraId="67705A0D" w14:textId="47A087A7" w:rsidR="003E4D92" w:rsidRPr="001065F6" w:rsidRDefault="003E4D92" w:rsidP="003E4D92">
      <w:pPr>
        <w:pStyle w:val="2"/>
      </w:pPr>
      <w:bookmarkStart w:id="14" w:name="_Toc101863362"/>
      <w:r w:rsidRPr="001065F6">
        <w:t>Требования к структуре</w:t>
      </w:r>
      <w:r w:rsidR="00A879DC" w:rsidRPr="001065F6">
        <w:t xml:space="preserve"> приложения</w:t>
      </w:r>
      <w:bookmarkEnd w:id="14"/>
    </w:p>
    <w:p w14:paraId="548DBC6E" w14:textId="366EBCFF" w:rsidR="00B250BA" w:rsidRPr="001065F6" w:rsidRDefault="009770EA" w:rsidP="002964AF">
      <w:pPr>
        <w:pStyle w:val="3"/>
      </w:pPr>
      <w:bookmarkStart w:id="15" w:name="_Toc101863363"/>
      <w:r w:rsidRPr="001065F6">
        <w:t xml:space="preserve">Диаграмма </w:t>
      </w:r>
      <w:bookmarkEnd w:id="15"/>
      <w:r w:rsidR="00766A7C" w:rsidRPr="001065F6">
        <w:t>программа расчёта ипотеки.</w:t>
      </w:r>
    </w:p>
    <w:p w14:paraId="0C9A4D6F" w14:textId="7982DF21" w:rsidR="00FE70BB" w:rsidRDefault="009770EA" w:rsidP="00766A7C">
      <w:pPr>
        <w:rPr>
          <w:rFonts w:cs="Times New Roman"/>
        </w:rPr>
      </w:pPr>
      <w:r w:rsidRPr="001065F6">
        <w:rPr>
          <w:rFonts w:cs="Times New Roman"/>
        </w:rPr>
        <w:t xml:space="preserve">Рекомендуемая последовательность </w:t>
      </w:r>
      <w:r w:rsidR="00766A7C" w:rsidRPr="001065F6">
        <w:rPr>
          <w:rFonts w:cs="Times New Roman"/>
        </w:rPr>
        <w:t>расчёта ипотеки</w:t>
      </w:r>
      <w:r w:rsidRPr="001065F6">
        <w:rPr>
          <w:rFonts w:cs="Times New Roman"/>
        </w:rPr>
        <w:t xml:space="preserve"> представлена на рисунке </w:t>
      </w:r>
      <w:r w:rsidR="00766A7C" w:rsidRPr="001065F6">
        <w:rPr>
          <w:rFonts w:cs="Times New Roman"/>
        </w:rPr>
        <w:t>1</w:t>
      </w:r>
      <w:r w:rsidR="003A429B">
        <w:rPr>
          <w:rFonts w:cs="Times New Roman"/>
        </w:rPr>
        <w:t xml:space="preserve"> в виде диаграммы </w:t>
      </w:r>
      <w:r w:rsidR="003A429B">
        <w:rPr>
          <w:rFonts w:cs="Times New Roman"/>
          <w:lang w:val="en-US"/>
        </w:rPr>
        <w:t>IDEF</w:t>
      </w:r>
      <w:r w:rsidR="003A429B" w:rsidRPr="00906CFB">
        <w:rPr>
          <w:rFonts w:cs="Times New Roman"/>
        </w:rPr>
        <w:t>0</w:t>
      </w:r>
      <w:r w:rsidR="00756E57" w:rsidRPr="001065F6">
        <w:rPr>
          <w:rFonts w:cs="Times New Roman"/>
        </w:rPr>
        <w:t>.</w:t>
      </w:r>
    </w:p>
    <w:p w14:paraId="06D1A193" w14:textId="77777777" w:rsidR="00BE45E2" w:rsidRPr="001065F6" w:rsidRDefault="00BE45E2" w:rsidP="00766A7C">
      <w:pPr>
        <w:rPr>
          <w:rFonts w:cs="Times New Roman"/>
        </w:rPr>
      </w:pPr>
    </w:p>
    <w:p w14:paraId="2139D6CC" w14:textId="253F77EF" w:rsidR="00756E57" w:rsidRPr="001065F6" w:rsidRDefault="00766A7C" w:rsidP="00BE45E2">
      <w:pPr>
        <w:ind w:firstLine="0"/>
        <w:jc w:val="center"/>
        <w:rPr>
          <w:rFonts w:cs="Times New Roman"/>
        </w:rPr>
      </w:pPr>
      <w:r w:rsidRPr="001065F6">
        <w:rPr>
          <w:rFonts w:cs="Times New Roman"/>
          <w:noProof/>
          <w:sz w:val="28"/>
          <w:szCs w:val="28"/>
        </w:rPr>
        <w:drawing>
          <wp:inline distT="0" distB="0" distL="0" distR="0" wp14:anchorId="0D8F1E8E" wp14:editId="7C500792">
            <wp:extent cx="6475730" cy="2410460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1E76" w14:textId="605EE577" w:rsidR="00756E57" w:rsidRPr="003A429B" w:rsidRDefault="00756E57" w:rsidP="001A18E1">
      <w:pPr>
        <w:jc w:val="center"/>
        <w:rPr>
          <w:rFonts w:cs="Times New Roman"/>
          <w:sz w:val="22"/>
          <w:szCs w:val="20"/>
        </w:rPr>
      </w:pPr>
      <w:r w:rsidRPr="001065F6">
        <w:rPr>
          <w:rFonts w:cs="Times New Roman"/>
          <w:sz w:val="22"/>
          <w:szCs w:val="20"/>
        </w:rPr>
        <w:t>Рис</w:t>
      </w:r>
      <w:r w:rsidR="00AD475D" w:rsidRPr="001065F6">
        <w:rPr>
          <w:rFonts w:cs="Times New Roman"/>
          <w:sz w:val="22"/>
          <w:szCs w:val="20"/>
        </w:rPr>
        <w:t>унок</w:t>
      </w:r>
      <w:r w:rsidRPr="001065F6">
        <w:rPr>
          <w:rFonts w:cs="Times New Roman"/>
          <w:sz w:val="22"/>
          <w:szCs w:val="20"/>
        </w:rPr>
        <w:t xml:space="preserve"> </w:t>
      </w:r>
      <w:r w:rsidR="00766A7C" w:rsidRPr="001065F6">
        <w:rPr>
          <w:rFonts w:cs="Times New Roman"/>
          <w:sz w:val="22"/>
          <w:szCs w:val="20"/>
        </w:rPr>
        <w:t>1</w:t>
      </w:r>
      <w:r w:rsidR="00AD475D" w:rsidRPr="001065F6">
        <w:rPr>
          <w:rFonts w:cs="Times New Roman"/>
          <w:sz w:val="22"/>
          <w:szCs w:val="20"/>
        </w:rPr>
        <w:t xml:space="preserve"> – </w:t>
      </w:r>
      <w:r w:rsidR="003A429B">
        <w:rPr>
          <w:rFonts w:cs="Times New Roman"/>
          <w:sz w:val="22"/>
          <w:szCs w:val="20"/>
        </w:rPr>
        <w:t xml:space="preserve">Диаграмма </w:t>
      </w:r>
      <w:r w:rsidR="003A429B">
        <w:rPr>
          <w:rFonts w:cs="Times New Roman"/>
          <w:sz w:val="22"/>
          <w:szCs w:val="20"/>
          <w:lang w:val="en-US"/>
        </w:rPr>
        <w:t>IDEF0</w:t>
      </w:r>
    </w:p>
    <w:p w14:paraId="3FCF3F67" w14:textId="77777777" w:rsidR="009F6DA4" w:rsidRDefault="009F6DA4" w:rsidP="009F6DA4">
      <w:pPr>
        <w:pStyle w:val="3"/>
      </w:pPr>
      <w:bookmarkStart w:id="16" w:name="_Toc101863365"/>
      <w:r w:rsidRPr="001065F6">
        <w:t>Функциональные требования</w:t>
      </w:r>
      <w:bookmarkEnd w:id="16"/>
    </w:p>
    <w:p w14:paraId="5CA2DB7C" w14:textId="4727D278" w:rsidR="00BE45E2" w:rsidRPr="00BE45E2" w:rsidRDefault="00BE45E2" w:rsidP="00906CFB">
      <w:r>
        <w:t>Разрабатываемое приложение должно выполнять следующие функции:</w:t>
      </w:r>
    </w:p>
    <w:p w14:paraId="41828CB2" w14:textId="77777777" w:rsidR="000C0CE7" w:rsidRPr="001065F6" w:rsidRDefault="000C0CE7" w:rsidP="00906CFB">
      <w:pPr>
        <w:pStyle w:val="a0"/>
        <w:rPr>
          <w:rFonts w:cs="Times New Roman"/>
        </w:rPr>
      </w:pPr>
      <w:bookmarkStart w:id="17" w:name="_Toc101863366"/>
      <w:r w:rsidRPr="001065F6">
        <w:rPr>
          <w:rFonts w:cs="Times New Roman"/>
        </w:rPr>
        <w:t>Программа должна правильно рассчитывать Аннуитетный и Дифференцированный платёж по ипотеке.</w:t>
      </w:r>
    </w:p>
    <w:p w14:paraId="485C5132" w14:textId="77777777" w:rsidR="000C0CE7" w:rsidRPr="001065F6" w:rsidRDefault="000C0CE7" w:rsidP="00906CFB">
      <w:pPr>
        <w:pStyle w:val="a0"/>
        <w:rPr>
          <w:rFonts w:cs="Times New Roman"/>
        </w:rPr>
      </w:pPr>
      <w:r w:rsidRPr="001065F6">
        <w:rPr>
          <w:rFonts w:cs="Times New Roman"/>
        </w:rPr>
        <w:t>В программном продукте должен быть предоставлен выбор типа ежемесячный платежей (Аннуитетные или Дифференцированные).</w:t>
      </w:r>
    </w:p>
    <w:p w14:paraId="18A3BE6A" w14:textId="77777777" w:rsidR="000C0CE7" w:rsidRPr="001065F6" w:rsidRDefault="000C0CE7" w:rsidP="00906CFB">
      <w:pPr>
        <w:pStyle w:val="a0"/>
        <w:rPr>
          <w:rFonts w:cs="Times New Roman"/>
        </w:rPr>
      </w:pPr>
      <w:r w:rsidRPr="001065F6">
        <w:rPr>
          <w:rFonts w:cs="Times New Roman"/>
        </w:rPr>
        <w:t xml:space="preserve">В программе должна быть функция выбора единицы измерения срока ипотеки (месяц или год). </w:t>
      </w:r>
    </w:p>
    <w:p w14:paraId="5CCC946A" w14:textId="77777777" w:rsidR="000C0CE7" w:rsidRPr="001065F6" w:rsidRDefault="000C0CE7" w:rsidP="00906CFB">
      <w:pPr>
        <w:pStyle w:val="a0"/>
        <w:rPr>
          <w:rFonts w:cs="Times New Roman"/>
        </w:rPr>
      </w:pPr>
      <w:r w:rsidRPr="001065F6">
        <w:rPr>
          <w:rFonts w:cs="Times New Roman"/>
        </w:rPr>
        <w:t>После произведения расчётов программа должна дать возможность вывести диаграмму показывающая соотношение основной части кредита к процентам.</w:t>
      </w:r>
    </w:p>
    <w:p w14:paraId="2F669148" w14:textId="77777777" w:rsidR="000C0CE7" w:rsidRPr="001065F6" w:rsidRDefault="000C0CE7" w:rsidP="00906CFB">
      <w:pPr>
        <w:pStyle w:val="a0"/>
        <w:rPr>
          <w:rFonts w:cs="Times New Roman"/>
        </w:rPr>
      </w:pPr>
      <w:r w:rsidRPr="001065F6">
        <w:rPr>
          <w:rFonts w:cs="Times New Roman"/>
        </w:rPr>
        <w:t xml:space="preserve"> </w:t>
      </w:r>
      <w:r w:rsidRPr="001065F6">
        <w:rPr>
          <w:rFonts w:cs="Times New Roman"/>
          <w:color w:val="000000" w:themeColor="text1"/>
          <w:szCs w:val="24"/>
        </w:rPr>
        <w:t>После расчёта дифференцированного платежа должна быть возможность экспорта в электронную таблицу с названием «Платёж помесячно.xlsx»</w:t>
      </w:r>
    </w:p>
    <w:p w14:paraId="0CF33004" w14:textId="214CA891" w:rsidR="009F6DA4" w:rsidRDefault="009F6DA4" w:rsidP="009F6DA4">
      <w:pPr>
        <w:pStyle w:val="3"/>
      </w:pPr>
      <w:r>
        <w:t>Требования к пользовательскому интерфейсу</w:t>
      </w:r>
      <w:bookmarkEnd w:id="17"/>
    </w:p>
    <w:p w14:paraId="3718F235" w14:textId="25CFC6C7" w:rsidR="00BE45E2" w:rsidRPr="00BE45E2" w:rsidRDefault="00BE45E2" w:rsidP="00906CFB">
      <w:r>
        <w:t xml:space="preserve">Пользовательский интерфейс </w:t>
      </w:r>
      <w:r w:rsidR="00B00E1B">
        <w:t>должен удовлетворять следующим требованиям:</w:t>
      </w:r>
    </w:p>
    <w:p w14:paraId="14EB8D88" w14:textId="6A7979A9" w:rsidR="000C0CE7" w:rsidRPr="001065F6" w:rsidRDefault="000C0CE7" w:rsidP="000C0CE7">
      <w:pPr>
        <w:pStyle w:val="a0"/>
        <w:rPr>
          <w:rFonts w:cs="Times New Roman"/>
        </w:rPr>
      </w:pPr>
      <w:r w:rsidRPr="001065F6">
        <w:rPr>
          <w:rFonts w:cs="Times New Roman"/>
        </w:rPr>
        <w:lastRenderedPageBreak/>
        <w:t>Программа должна быть выполнена в серо-чёрном цвете интерфейса.</w:t>
      </w:r>
    </w:p>
    <w:p w14:paraId="513D3D22" w14:textId="79246D68" w:rsidR="000C0CE7" w:rsidRPr="001065F6" w:rsidRDefault="000C0CE7" w:rsidP="000C0CE7">
      <w:pPr>
        <w:pStyle w:val="a0"/>
        <w:rPr>
          <w:rFonts w:cs="Times New Roman"/>
        </w:rPr>
      </w:pPr>
      <w:r w:rsidRPr="001065F6">
        <w:rPr>
          <w:rFonts w:cs="Times New Roman"/>
        </w:rPr>
        <w:t>Должен быть обеспечен ввод данных с помощью элемента «поле значений» и «ползунка диапазонов».</w:t>
      </w:r>
    </w:p>
    <w:p w14:paraId="6885C0C0" w14:textId="77777777" w:rsidR="009F6DA4" w:rsidRPr="001065F6" w:rsidRDefault="009F6DA4" w:rsidP="009F6DA4">
      <w:pPr>
        <w:pStyle w:val="4"/>
      </w:pPr>
      <w:r w:rsidRPr="001065F6">
        <w:t>Общие требования</w:t>
      </w:r>
    </w:p>
    <w:p w14:paraId="6E406189" w14:textId="65CF87CE" w:rsidR="009F6DA4" w:rsidRPr="001065F6" w:rsidRDefault="009F6DA4" w:rsidP="009F6DA4">
      <w:pPr>
        <w:rPr>
          <w:rFonts w:cs="Times New Roman"/>
        </w:rPr>
      </w:pPr>
      <w:r w:rsidRPr="001065F6">
        <w:rPr>
          <w:rFonts w:cs="Times New Roman"/>
        </w:rPr>
        <w:t xml:space="preserve">Пользовательский интерфейс должен быть представлен в виде: окна с </w:t>
      </w:r>
      <w:r w:rsidR="00AD7AE0" w:rsidRPr="001065F6">
        <w:rPr>
          <w:rFonts w:cs="Times New Roman"/>
        </w:rPr>
        <w:t>элементами «поле значений», «ползунок значений», «кнопка»</w:t>
      </w:r>
      <w:r w:rsidR="00E45AE2" w:rsidRPr="001065F6">
        <w:rPr>
          <w:rFonts w:cs="Times New Roman"/>
        </w:rPr>
        <w:t>.</w:t>
      </w:r>
    </w:p>
    <w:p w14:paraId="36EAB22A" w14:textId="431365B0" w:rsidR="009F6DA4" w:rsidRPr="001065F6" w:rsidRDefault="003E71AE" w:rsidP="009F6DA4">
      <w:pPr>
        <w:pStyle w:val="4"/>
      </w:pPr>
      <w:r w:rsidRPr="001065F6">
        <w:t xml:space="preserve">Прототипы </w:t>
      </w:r>
      <w:r w:rsidR="00BB28FA" w:rsidRPr="001065F6">
        <w:t>экранных форм</w:t>
      </w:r>
    </w:p>
    <w:p w14:paraId="64C1D696" w14:textId="61453C37" w:rsidR="009F6DA4" w:rsidRDefault="009F6DA4" w:rsidP="009F6DA4">
      <w:pPr>
        <w:rPr>
          <w:rFonts w:cs="Times New Roman"/>
        </w:rPr>
      </w:pPr>
      <w:r w:rsidRPr="001065F6">
        <w:rPr>
          <w:rFonts w:cs="Times New Roman"/>
        </w:rPr>
        <w:t>Макет пользовательского интерфейса представлен на рисунке 3.</w:t>
      </w:r>
    </w:p>
    <w:p w14:paraId="1A5A4AD8" w14:textId="77777777" w:rsidR="00B00E1B" w:rsidRPr="001065F6" w:rsidRDefault="00B00E1B" w:rsidP="009F6DA4">
      <w:pPr>
        <w:rPr>
          <w:rFonts w:cs="Times New Roman"/>
        </w:rPr>
      </w:pPr>
    </w:p>
    <w:p w14:paraId="7B5236D1" w14:textId="2FB276D1" w:rsidR="009F6DA4" w:rsidRPr="001065F6" w:rsidRDefault="00791792" w:rsidP="00227D2D">
      <w:pPr>
        <w:ind w:firstLine="0"/>
        <w:jc w:val="center"/>
        <w:rPr>
          <w:rFonts w:cs="Times New Roman"/>
        </w:rPr>
      </w:pPr>
      <w:r w:rsidRPr="001065F6">
        <w:rPr>
          <w:rFonts w:cs="Times New Roman"/>
        </w:rPr>
        <w:object w:dxaOrig="15" w:dyaOrig="15" w14:anchorId="0429C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12" o:title=""/>
          </v:shape>
          <o:OLEObject Type="Embed" ProgID="Photoshop.Image.22" ShapeID="_x0000_i1025" DrawAspect="Content" ObjectID="_1756499551" r:id="rId13">
            <o:FieldCodes>\s</o:FieldCodes>
          </o:OLEObject>
        </w:object>
      </w:r>
      <w:r w:rsidRPr="001065F6">
        <w:rPr>
          <w:rFonts w:cs="Times New Roman"/>
        </w:rPr>
        <w:object w:dxaOrig="15" w:dyaOrig="15" w14:anchorId="266E62A9">
          <v:shape id="_x0000_i1026" type="#_x0000_t75" style="width:.75pt;height:.75pt" o:ole="">
            <v:imagedata r:id="rId12" o:title=""/>
          </v:shape>
          <o:OLEObject Type="Embed" ProgID="Photoshop.Image.22" ShapeID="_x0000_i1026" DrawAspect="Content" ObjectID="_1756499552" r:id="rId14">
            <o:FieldCodes>\s</o:FieldCodes>
          </o:OLEObject>
        </w:object>
      </w:r>
      <w:r w:rsidR="00227D2D" w:rsidRPr="001065F6">
        <w:rPr>
          <w:rFonts w:cs="Times New Roman"/>
          <w:noProof/>
        </w:rPr>
        <w:drawing>
          <wp:inline distT="0" distB="0" distL="0" distR="0" wp14:anchorId="3F6104D6" wp14:editId="7AF20259">
            <wp:extent cx="4397375" cy="2585085"/>
            <wp:effectExtent l="19050" t="19050" r="22225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58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64DD" w14:textId="77777777" w:rsidR="00B00E1B" w:rsidRDefault="00B00E1B" w:rsidP="00227D2D">
      <w:pPr>
        <w:jc w:val="center"/>
        <w:rPr>
          <w:rFonts w:cs="Times New Roman"/>
          <w:sz w:val="22"/>
        </w:rPr>
      </w:pPr>
    </w:p>
    <w:p w14:paraId="542BB095" w14:textId="14F5EF27" w:rsidR="009F6DA4" w:rsidRPr="001065F6" w:rsidRDefault="009F6DA4" w:rsidP="00227D2D">
      <w:pPr>
        <w:jc w:val="center"/>
        <w:rPr>
          <w:rFonts w:cs="Times New Roman"/>
          <w:sz w:val="22"/>
        </w:rPr>
      </w:pPr>
      <w:r w:rsidRPr="001065F6">
        <w:rPr>
          <w:rFonts w:cs="Times New Roman"/>
          <w:sz w:val="22"/>
        </w:rPr>
        <w:t xml:space="preserve">Рисунок 3 – </w:t>
      </w:r>
      <w:r w:rsidR="008567FB" w:rsidRPr="001065F6">
        <w:rPr>
          <w:rFonts w:cs="Times New Roman"/>
          <w:sz w:val="22"/>
        </w:rPr>
        <w:t>Прототип экранной формы главного окна</w:t>
      </w:r>
      <w:r w:rsidRPr="001065F6">
        <w:rPr>
          <w:rFonts w:cs="Times New Roman"/>
          <w:sz w:val="22"/>
        </w:rPr>
        <w:t>.</w:t>
      </w:r>
    </w:p>
    <w:p w14:paraId="0859DBC2" w14:textId="77777777" w:rsidR="000D7603" w:rsidRPr="001065F6" w:rsidRDefault="000D7603" w:rsidP="000D7603">
      <w:pPr>
        <w:pStyle w:val="2"/>
        <w:spacing w:before="100" w:beforeAutospacing="1"/>
        <w:rPr>
          <w:szCs w:val="24"/>
        </w:rPr>
      </w:pPr>
      <w:bookmarkStart w:id="18" w:name="_Toc74526621"/>
      <w:bookmarkStart w:id="19" w:name="_Toc101863367"/>
      <w:r w:rsidRPr="001065F6">
        <w:rPr>
          <w:szCs w:val="24"/>
        </w:rPr>
        <w:t>Требования к надежности</w:t>
      </w:r>
      <w:bookmarkEnd w:id="18"/>
      <w:bookmarkEnd w:id="19"/>
      <w:r w:rsidRPr="001065F6">
        <w:rPr>
          <w:szCs w:val="24"/>
        </w:rPr>
        <w:t xml:space="preserve"> </w:t>
      </w:r>
    </w:p>
    <w:p w14:paraId="7A50680E" w14:textId="3DEB297D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20" w:name="_Toc68648922"/>
      <w:bookmarkStart w:id="21" w:name="_Toc74526622"/>
      <w:bookmarkStart w:id="22" w:name="_Toc101863368"/>
      <w:r w:rsidRPr="001065F6">
        <w:rPr>
          <w:szCs w:val="24"/>
        </w:rPr>
        <w:t>Требования к обеспечению надежного функционирования программы</w:t>
      </w:r>
      <w:bookmarkEnd w:id="20"/>
      <w:bookmarkEnd w:id="21"/>
      <w:bookmarkEnd w:id="22"/>
    </w:p>
    <w:p w14:paraId="79B4E555" w14:textId="77777777" w:rsidR="000D7603" w:rsidRPr="001065F6" w:rsidRDefault="000D7603" w:rsidP="000D7603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 w:rsidRPr="001065F6"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2BCEDEA6" w14:textId="77777777" w:rsidR="000D7603" w:rsidRPr="001065F6" w:rsidRDefault="000D7603" w:rsidP="000D7603">
      <w:pPr>
        <w:tabs>
          <w:tab w:val="left" w:pos="1134"/>
        </w:tabs>
        <w:spacing w:before="100" w:beforeAutospacing="1"/>
        <w:rPr>
          <w:rFonts w:cs="Times New Roman"/>
          <w:spacing w:val="1"/>
          <w:szCs w:val="24"/>
        </w:rPr>
      </w:pPr>
      <w:r w:rsidRPr="001065F6">
        <w:rPr>
          <w:rFonts w:cs="Times New Roman"/>
          <w:spacing w:val="-2"/>
          <w:szCs w:val="24"/>
        </w:rPr>
        <w:t>а)</w:t>
      </w:r>
      <w:r w:rsidRPr="001065F6">
        <w:rPr>
          <w:rFonts w:cs="Times New Roman"/>
          <w:szCs w:val="24"/>
        </w:rPr>
        <w:t xml:space="preserve"> </w:t>
      </w:r>
      <w:r w:rsidRPr="001065F6">
        <w:rPr>
          <w:rFonts w:cs="Times New Roman"/>
          <w:spacing w:val="1"/>
          <w:szCs w:val="24"/>
        </w:rPr>
        <w:t>организацией бесперебойного питания технических средств;</w:t>
      </w:r>
    </w:p>
    <w:p w14:paraId="3A404804" w14:textId="77777777" w:rsidR="000D7603" w:rsidRPr="001065F6" w:rsidRDefault="000D7603" w:rsidP="000D7603">
      <w:pPr>
        <w:tabs>
          <w:tab w:val="left" w:pos="1134"/>
        </w:tabs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pacing w:val="1"/>
          <w:szCs w:val="24"/>
        </w:rPr>
        <w:t>б) осуществлением контроля входных данных;</w:t>
      </w:r>
    </w:p>
    <w:p w14:paraId="4F17A6C1" w14:textId="77777777" w:rsidR="000D7603" w:rsidRPr="001065F6" w:rsidRDefault="000D7603" w:rsidP="000D7603">
      <w:pPr>
        <w:tabs>
          <w:tab w:val="left" w:pos="1134"/>
        </w:tabs>
        <w:spacing w:before="100" w:beforeAutospacing="1"/>
        <w:rPr>
          <w:rFonts w:cs="Times New Roman"/>
          <w:spacing w:val="-2"/>
          <w:szCs w:val="24"/>
        </w:rPr>
      </w:pPr>
      <w:r w:rsidRPr="001065F6">
        <w:rPr>
          <w:rFonts w:cs="Times New Roman"/>
          <w:spacing w:val="-11"/>
          <w:szCs w:val="24"/>
        </w:rPr>
        <w:t>в)</w:t>
      </w:r>
      <w:r w:rsidRPr="001065F6">
        <w:rPr>
          <w:rFonts w:cs="Times New Roman"/>
          <w:szCs w:val="24"/>
        </w:rPr>
        <w:t xml:space="preserve"> </w:t>
      </w:r>
      <w:r w:rsidRPr="001065F6">
        <w:rPr>
          <w:rFonts w:cs="Times New Roman"/>
          <w:szCs w:val="24"/>
        </w:rPr>
        <w:tab/>
      </w:r>
      <w:r w:rsidRPr="001065F6">
        <w:rPr>
          <w:rFonts w:cs="Times New Roman"/>
          <w:spacing w:val="7"/>
          <w:szCs w:val="24"/>
        </w:rPr>
        <w:t xml:space="preserve">регулярным выполнением рекомендаций Министерства труда и социального </w:t>
      </w:r>
      <w:r w:rsidRPr="001065F6">
        <w:rPr>
          <w:rFonts w:cs="Times New Roman"/>
          <w:spacing w:val="2"/>
          <w:szCs w:val="24"/>
        </w:rPr>
        <w:t>развития РФ, изложенных в Постановлении от 23 июля 1998 г. «Об утверждении</w:t>
      </w:r>
      <w:r w:rsidRPr="001065F6">
        <w:rPr>
          <w:rFonts w:cs="Times New Roman"/>
          <w:spacing w:val="2"/>
          <w:szCs w:val="24"/>
        </w:rPr>
        <w:br/>
      </w:r>
      <w:r w:rsidRPr="001065F6">
        <w:rPr>
          <w:rFonts w:cs="Times New Roman"/>
          <w:spacing w:val="2"/>
          <w:szCs w:val="24"/>
        </w:rPr>
        <w:lastRenderedPageBreak/>
        <w:t>межотраслевых типовых норм времени на работы по сервисному обслуживанию</w:t>
      </w:r>
      <w:r w:rsidRPr="001065F6">
        <w:rPr>
          <w:rFonts w:cs="Times New Roman"/>
          <w:spacing w:val="2"/>
          <w:szCs w:val="24"/>
        </w:rPr>
        <w:br/>
      </w:r>
      <w:r w:rsidRPr="001065F6">
        <w:rPr>
          <w:rFonts w:cs="Times New Roman"/>
          <w:spacing w:val="-2"/>
          <w:szCs w:val="24"/>
        </w:rPr>
        <w:t>ПЭВМ и оргтехники и сопровождению программных средств»;</w:t>
      </w:r>
    </w:p>
    <w:p w14:paraId="59652A21" w14:textId="77777777" w:rsidR="000D7603" w:rsidRPr="001065F6" w:rsidRDefault="000D7603" w:rsidP="000D7603">
      <w:pPr>
        <w:tabs>
          <w:tab w:val="left" w:pos="1134"/>
        </w:tabs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pacing w:val="-25"/>
          <w:szCs w:val="24"/>
        </w:rPr>
        <w:t>г)</w:t>
      </w:r>
      <w:r w:rsidRPr="001065F6">
        <w:rPr>
          <w:rFonts w:cs="Times New Roman"/>
          <w:szCs w:val="24"/>
        </w:rPr>
        <w:t xml:space="preserve"> </w:t>
      </w:r>
      <w:r w:rsidRPr="001065F6">
        <w:rPr>
          <w:rFonts w:cs="Times New Roman"/>
          <w:szCs w:val="24"/>
        </w:rPr>
        <w:tab/>
      </w:r>
      <w:r w:rsidRPr="001065F6">
        <w:rPr>
          <w:rFonts w:cs="Times New Roman"/>
          <w:spacing w:val="8"/>
          <w:szCs w:val="24"/>
        </w:rPr>
        <w:t xml:space="preserve">регулярным выполнением требований ГОСТ 51188–98. Защита информации. </w:t>
      </w:r>
      <w:r w:rsidRPr="001065F6">
        <w:rPr>
          <w:rFonts w:cs="Times New Roman"/>
          <w:szCs w:val="24"/>
        </w:rPr>
        <w:t>Испытания программных средств на наличие компьютерных вирусов;</w:t>
      </w:r>
    </w:p>
    <w:p w14:paraId="190E2309" w14:textId="77777777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23" w:name="_Toc68648923"/>
      <w:bookmarkStart w:id="24" w:name="_Toc74526623"/>
      <w:bookmarkStart w:id="25" w:name="_Toc101863369"/>
      <w:r w:rsidRPr="001065F6">
        <w:rPr>
          <w:szCs w:val="24"/>
        </w:rPr>
        <w:t>Время восстановления программы после отказа</w:t>
      </w:r>
      <w:bookmarkEnd w:id="23"/>
      <w:bookmarkEnd w:id="24"/>
      <w:bookmarkEnd w:id="25"/>
    </w:p>
    <w:p w14:paraId="4E62CB16" w14:textId="77777777" w:rsidR="000D7603" w:rsidRPr="001065F6" w:rsidRDefault="000D7603" w:rsidP="00227D2D">
      <w:pPr>
        <w:spacing w:before="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3F15FB63" w14:textId="77777777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26" w:name="_Toc68648924"/>
      <w:bookmarkStart w:id="27" w:name="_Toc74526624"/>
      <w:bookmarkStart w:id="28" w:name="_Toc101863370"/>
      <w:r w:rsidRPr="001065F6">
        <w:rPr>
          <w:szCs w:val="24"/>
        </w:rPr>
        <w:t>Отказ из-за некорректных действий оператора</w:t>
      </w:r>
      <w:bookmarkEnd w:id="26"/>
      <w:bookmarkEnd w:id="27"/>
      <w:bookmarkEnd w:id="28"/>
    </w:p>
    <w:p w14:paraId="4959CA20" w14:textId="77777777" w:rsidR="000D7603" w:rsidRPr="001065F6" w:rsidRDefault="000D7603" w:rsidP="000D7603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Программа не должна непредвиденно прерывать свою работу. В ином случае потребуется перезапустить программу.</w:t>
      </w:r>
    </w:p>
    <w:p w14:paraId="14ABFA34" w14:textId="77777777" w:rsidR="000D7603" w:rsidRPr="001065F6" w:rsidRDefault="000D7603" w:rsidP="000D7603">
      <w:pPr>
        <w:pStyle w:val="2"/>
        <w:spacing w:before="100" w:beforeAutospacing="1"/>
        <w:rPr>
          <w:szCs w:val="24"/>
        </w:rPr>
      </w:pPr>
      <w:bookmarkStart w:id="29" w:name="_Toc74526625"/>
      <w:bookmarkStart w:id="30" w:name="_Toc101863371"/>
      <w:r w:rsidRPr="001065F6">
        <w:rPr>
          <w:szCs w:val="24"/>
        </w:rPr>
        <w:t>Требования к составу и параметрам технических средств</w:t>
      </w:r>
      <w:bookmarkEnd w:id="29"/>
      <w:bookmarkEnd w:id="30"/>
    </w:p>
    <w:p w14:paraId="24AA68CC" w14:textId="77777777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31" w:name="_Toc68648926"/>
      <w:bookmarkStart w:id="32" w:name="_Toc74526626"/>
      <w:bookmarkStart w:id="33" w:name="_Toc101863372"/>
      <w:r w:rsidRPr="001065F6">
        <w:rPr>
          <w:szCs w:val="24"/>
        </w:rPr>
        <w:t>Климатические условия эксплуатации</w:t>
      </w:r>
      <w:bookmarkEnd w:id="31"/>
      <w:bookmarkEnd w:id="32"/>
      <w:bookmarkEnd w:id="33"/>
    </w:p>
    <w:p w14:paraId="38830DA9" w14:textId="77777777" w:rsidR="000D7603" w:rsidRPr="001065F6" w:rsidRDefault="000D7603" w:rsidP="000D7603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Требования к климатическим условиям эксплуатации соответствуют стандартным условиям бытовых помещений.</w:t>
      </w:r>
    </w:p>
    <w:p w14:paraId="16AFE50A" w14:textId="77777777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34" w:name="_Toc68648927"/>
      <w:bookmarkStart w:id="35" w:name="_Toc74526627"/>
      <w:bookmarkStart w:id="36" w:name="_Toc101863373"/>
      <w:r w:rsidRPr="001065F6">
        <w:rPr>
          <w:szCs w:val="24"/>
        </w:rPr>
        <w:t>Требования к видам обслуживания</w:t>
      </w:r>
      <w:bookmarkEnd w:id="34"/>
      <w:bookmarkEnd w:id="35"/>
      <w:bookmarkEnd w:id="36"/>
      <w:r w:rsidRPr="001065F6">
        <w:rPr>
          <w:szCs w:val="24"/>
        </w:rPr>
        <w:t xml:space="preserve"> </w:t>
      </w:r>
    </w:p>
    <w:p w14:paraId="74F25F89" w14:textId="77777777" w:rsidR="000D7603" w:rsidRPr="001065F6" w:rsidRDefault="000D7603" w:rsidP="000D7603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Специальное обслуживание программы не требуется.</w:t>
      </w:r>
    </w:p>
    <w:p w14:paraId="1147FFBC" w14:textId="77777777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37" w:name="_Toc68648928"/>
      <w:bookmarkStart w:id="38" w:name="_Toc74526628"/>
      <w:bookmarkStart w:id="39" w:name="_Toc101863374"/>
      <w:r w:rsidRPr="001065F6">
        <w:rPr>
          <w:szCs w:val="24"/>
        </w:rPr>
        <w:t>Требования к численности и квалификации персонала</w:t>
      </w:r>
      <w:bookmarkEnd w:id="37"/>
      <w:bookmarkEnd w:id="38"/>
      <w:bookmarkEnd w:id="39"/>
    </w:p>
    <w:p w14:paraId="122A979B" w14:textId="77777777" w:rsidR="000D7603" w:rsidRPr="001065F6" w:rsidRDefault="000D7603" w:rsidP="000D7603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pacing w:val="3"/>
          <w:szCs w:val="24"/>
        </w:rPr>
        <w:t xml:space="preserve">Конечный </w:t>
      </w:r>
      <w:r w:rsidRPr="001065F6">
        <w:rPr>
          <w:rFonts w:cs="Times New Roman"/>
          <w:szCs w:val="24"/>
        </w:rPr>
        <w:t xml:space="preserve">пользователь программы - оператор. </w:t>
      </w:r>
    </w:p>
    <w:p w14:paraId="0706D3A7" w14:textId="77777777" w:rsidR="000D7603" w:rsidRPr="001065F6" w:rsidRDefault="000D7603" w:rsidP="000D7603">
      <w:pPr>
        <w:spacing w:before="100" w:beforeAutospacing="1"/>
        <w:rPr>
          <w:rFonts w:cs="Times New Roman"/>
          <w:spacing w:val="3"/>
          <w:szCs w:val="24"/>
        </w:rPr>
      </w:pPr>
      <w:r w:rsidRPr="001065F6">
        <w:rPr>
          <w:rFonts w:cs="Times New Roman"/>
          <w:spacing w:val="2"/>
          <w:szCs w:val="24"/>
        </w:rP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</w:t>
      </w:r>
      <w:r w:rsidRPr="001065F6">
        <w:rPr>
          <w:rFonts w:cs="Times New Roman"/>
          <w:spacing w:val="3"/>
          <w:szCs w:val="24"/>
        </w:rPr>
        <w:t>системы.</w:t>
      </w:r>
    </w:p>
    <w:p w14:paraId="2BF265F1" w14:textId="77777777" w:rsidR="000D7603" w:rsidRPr="001065F6" w:rsidRDefault="000D7603" w:rsidP="000D7603">
      <w:pPr>
        <w:pStyle w:val="2"/>
        <w:spacing w:before="100" w:beforeAutospacing="1"/>
        <w:rPr>
          <w:szCs w:val="24"/>
        </w:rPr>
      </w:pPr>
      <w:bookmarkStart w:id="40" w:name="_Toc74526629"/>
      <w:bookmarkStart w:id="41" w:name="_Toc101863375"/>
      <w:r w:rsidRPr="001065F6">
        <w:rPr>
          <w:szCs w:val="24"/>
        </w:rPr>
        <w:t>Требования к составу и параметрам технических средств</w:t>
      </w:r>
      <w:bookmarkEnd w:id="40"/>
      <w:bookmarkEnd w:id="41"/>
    </w:p>
    <w:p w14:paraId="0D3D91D7" w14:textId="77777777" w:rsidR="000D7603" w:rsidRPr="001065F6" w:rsidRDefault="000D7603" w:rsidP="000D7603">
      <w:pPr>
        <w:spacing w:before="100" w:beforeAutospacing="1"/>
        <w:rPr>
          <w:rFonts w:cs="Times New Roman"/>
          <w:spacing w:val="2"/>
          <w:szCs w:val="24"/>
        </w:rPr>
      </w:pPr>
      <w:r w:rsidRPr="001065F6">
        <w:rPr>
          <w:rFonts w:cs="Times New Roman"/>
          <w:spacing w:val="2"/>
          <w:szCs w:val="24"/>
        </w:rPr>
        <w:t xml:space="preserve">В состав технических средств должен входить персональный компьютер, включающий в себя: </w:t>
      </w:r>
    </w:p>
    <w:p w14:paraId="0E109CEE" w14:textId="668A06BC" w:rsidR="000D7603" w:rsidRPr="001065F6" w:rsidRDefault="000D7603" w:rsidP="00906CFB">
      <w:pPr>
        <w:pStyle w:val="a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 xml:space="preserve">Процессор </w:t>
      </w:r>
      <w:r w:rsidR="00227D2D" w:rsidRPr="001065F6">
        <w:rPr>
          <w:rFonts w:cs="Times New Roman"/>
          <w:szCs w:val="24"/>
          <w:lang w:val="en-US"/>
        </w:rPr>
        <w:t>Intel Core 2 duo</w:t>
      </w:r>
      <w:r w:rsidRPr="001065F6">
        <w:rPr>
          <w:rFonts w:cs="Times New Roman"/>
          <w:szCs w:val="24"/>
        </w:rPr>
        <w:t>.</w:t>
      </w:r>
    </w:p>
    <w:p w14:paraId="2E61164D" w14:textId="171E2E61" w:rsidR="000D7603" w:rsidRPr="001065F6" w:rsidRDefault="000D7603" w:rsidP="00906CFB">
      <w:pPr>
        <w:pStyle w:val="a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О</w:t>
      </w:r>
      <w:r w:rsidR="00227D2D" w:rsidRPr="001065F6">
        <w:rPr>
          <w:rFonts w:cs="Times New Roman"/>
          <w:szCs w:val="24"/>
        </w:rPr>
        <w:t>П</w:t>
      </w:r>
      <w:r w:rsidRPr="001065F6">
        <w:rPr>
          <w:rFonts w:cs="Times New Roman"/>
          <w:szCs w:val="24"/>
        </w:rPr>
        <w:t xml:space="preserve"> </w:t>
      </w:r>
      <w:r w:rsidR="00227D2D" w:rsidRPr="001065F6">
        <w:rPr>
          <w:rFonts w:cs="Times New Roman"/>
          <w:szCs w:val="24"/>
          <w:lang w:val="en-US"/>
        </w:rPr>
        <w:t>4</w:t>
      </w:r>
      <w:r w:rsidRPr="001065F6">
        <w:rPr>
          <w:rFonts w:cs="Times New Roman"/>
          <w:szCs w:val="24"/>
          <w:lang w:val="en-US"/>
        </w:rPr>
        <w:t>gb.</w:t>
      </w:r>
    </w:p>
    <w:p w14:paraId="5DA15885" w14:textId="77777777" w:rsidR="000D7603" w:rsidRPr="001065F6" w:rsidRDefault="000D7603" w:rsidP="00906CFB">
      <w:pPr>
        <w:pStyle w:val="a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lastRenderedPageBreak/>
        <w:t>Клавиатура.</w:t>
      </w:r>
    </w:p>
    <w:p w14:paraId="11CDCA46" w14:textId="77777777" w:rsidR="000D7603" w:rsidRPr="001065F6" w:rsidRDefault="000D7603" w:rsidP="00906CFB">
      <w:pPr>
        <w:pStyle w:val="a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 xml:space="preserve">Компьютерная мышь. </w:t>
      </w:r>
    </w:p>
    <w:p w14:paraId="1ED59EBF" w14:textId="6AE80D2B" w:rsidR="000D7603" w:rsidRPr="001065F6" w:rsidRDefault="000D7603" w:rsidP="00906CFB">
      <w:pPr>
        <w:pStyle w:val="a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 xml:space="preserve">Место на накопителе – </w:t>
      </w:r>
      <w:r w:rsidR="00227D2D" w:rsidRPr="001065F6">
        <w:rPr>
          <w:rFonts w:cs="Times New Roman"/>
          <w:szCs w:val="24"/>
        </w:rPr>
        <w:t>300</w:t>
      </w:r>
      <w:r w:rsidRPr="001065F6">
        <w:rPr>
          <w:rFonts w:cs="Times New Roman"/>
          <w:szCs w:val="24"/>
        </w:rPr>
        <w:t xml:space="preserve"> мб.</w:t>
      </w:r>
    </w:p>
    <w:p w14:paraId="6B8787C1" w14:textId="77777777" w:rsidR="000D7603" w:rsidRPr="001065F6" w:rsidRDefault="000D7603" w:rsidP="000D7603">
      <w:pPr>
        <w:pStyle w:val="2"/>
        <w:spacing w:before="100" w:beforeAutospacing="1"/>
        <w:rPr>
          <w:szCs w:val="24"/>
        </w:rPr>
      </w:pPr>
      <w:bookmarkStart w:id="42" w:name="_Toc74526630"/>
      <w:bookmarkStart w:id="43" w:name="_Toc101863376"/>
      <w:r w:rsidRPr="001065F6">
        <w:rPr>
          <w:szCs w:val="24"/>
        </w:rPr>
        <w:t>Требования к информационной и программной совместимости</w:t>
      </w:r>
      <w:bookmarkEnd w:id="42"/>
      <w:bookmarkEnd w:id="43"/>
    </w:p>
    <w:p w14:paraId="496FDA2B" w14:textId="77777777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44" w:name="_Toc68648931"/>
      <w:bookmarkStart w:id="45" w:name="_Toc74526631"/>
      <w:bookmarkStart w:id="46" w:name="_Toc101863377"/>
      <w:r w:rsidRPr="001065F6">
        <w:rPr>
          <w:szCs w:val="24"/>
        </w:rPr>
        <w:t>Требования к информационным структурам и методам решения</w:t>
      </w:r>
      <w:bookmarkEnd w:id="44"/>
      <w:bookmarkEnd w:id="45"/>
      <w:bookmarkEnd w:id="46"/>
    </w:p>
    <w:p w14:paraId="6311828E" w14:textId="77777777" w:rsidR="000D7603" w:rsidRPr="001065F6" w:rsidRDefault="000D7603" w:rsidP="000D7603">
      <w:pPr>
        <w:spacing w:before="100" w:beforeAutospacing="1"/>
        <w:rPr>
          <w:rFonts w:cs="Times New Roman"/>
          <w:spacing w:val="2"/>
          <w:szCs w:val="24"/>
        </w:rPr>
      </w:pPr>
      <w:r w:rsidRPr="001065F6">
        <w:rPr>
          <w:rFonts w:cs="Times New Roman"/>
          <w:spacing w:val="2"/>
          <w:szCs w:val="24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31CA60BF" w14:textId="77777777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47" w:name="_Toc68648932"/>
      <w:bookmarkStart w:id="48" w:name="_Toc74526632"/>
      <w:bookmarkStart w:id="49" w:name="_Toc101863378"/>
      <w:r w:rsidRPr="001065F6">
        <w:rPr>
          <w:szCs w:val="24"/>
        </w:rPr>
        <w:t>Требования к исходным кодам и языкам программирования</w:t>
      </w:r>
      <w:bookmarkEnd w:id="47"/>
      <w:bookmarkEnd w:id="48"/>
      <w:bookmarkEnd w:id="49"/>
    </w:p>
    <w:p w14:paraId="3BEE4D17" w14:textId="35F6823E" w:rsidR="000D7603" w:rsidRPr="001065F6" w:rsidRDefault="000D7603" w:rsidP="000D7603">
      <w:pPr>
        <w:spacing w:before="100" w:beforeAutospacing="1"/>
        <w:rPr>
          <w:rFonts w:cs="Times New Roman"/>
          <w:spacing w:val="2"/>
          <w:szCs w:val="24"/>
        </w:rPr>
      </w:pPr>
      <w:r w:rsidRPr="001065F6">
        <w:rPr>
          <w:rFonts w:cs="Times New Roman"/>
          <w:spacing w:val="2"/>
          <w:szCs w:val="24"/>
        </w:rPr>
        <w:t xml:space="preserve">Исходные коды программы должны быть реализованы на языке </w:t>
      </w:r>
      <w:r w:rsidRPr="001065F6">
        <w:rPr>
          <w:rFonts w:cs="Times New Roman"/>
          <w:spacing w:val="2"/>
          <w:szCs w:val="24"/>
          <w:lang w:val="en-US"/>
        </w:rPr>
        <w:t>Python</w:t>
      </w:r>
      <w:r w:rsidRPr="001065F6">
        <w:rPr>
          <w:rFonts w:cs="Times New Roman"/>
          <w:spacing w:val="2"/>
          <w:szCs w:val="24"/>
        </w:rPr>
        <w:t xml:space="preserve">. В качестве среды разработки </w:t>
      </w:r>
      <w:r w:rsidR="009724A0" w:rsidRPr="001065F6">
        <w:rPr>
          <w:rFonts w:cs="Times New Roman"/>
          <w:spacing w:val="2"/>
          <w:szCs w:val="24"/>
        </w:rPr>
        <w:t>должен использоваться</w:t>
      </w:r>
      <w:r w:rsidRPr="001065F6">
        <w:rPr>
          <w:rFonts w:cs="Times New Roman"/>
          <w:spacing w:val="2"/>
          <w:szCs w:val="24"/>
        </w:rPr>
        <w:t xml:space="preserve"> PyCharm.</w:t>
      </w:r>
    </w:p>
    <w:p w14:paraId="40102CB1" w14:textId="77777777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50" w:name="_Toc68648933"/>
      <w:bookmarkStart w:id="51" w:name="_Toc74526633"/>
      <w:bookmarkStart w:id="52" w:name="_Toc101863379"/>
      <w:r w:rsidRPr="001065F6">
        <w:rPr>
          <w:szCs w:val="24"/>
        </w:rPr>
        <w:t>Требования к программным средствам, используемым программой</w:t>
      </w:r>
      <w:bookmarkEnd w:id="50"/>
      <w:bookmarkEnd w:id="51"/>
      <w:bookmarkEnd w:id="52"/>
    </w:p>
    <w:p w14:paraId="478F6B20" w14:textId="2BA0362C" w:rsidR="000D7603" w:rsidRPr="001065F6" w:rsidRDefault="000D7603" w:rsidP="000D7603">
      <w:pPr>
        <w:spacing w:before="100" w:beforeAutospacing="1"/>
        <w:rPr>
          <w:rFonts w:cs="Times New Roman"/>
          <w:spacing w:val="2"/>
          <w:szCs w:val="24"/>
        </w:rPr>
      </w:pPr>
      <w:r w:rsidRPr="001065F6">
        <w:rPr>
          <w:rFonts w:cs="Times New Roman"/>
          <w:spacing w:val="2"/>
          <w:szCs w:val="24"/>
        </w:rPr>
        <w:t xml:space="preserve">Системные программные средства, используемые программой, должны быть представлены в виде операционной системы </w:t>
      </w:r>
      <w:r w:rsidR="00B00E1B">
        <w:rPr>
          <w:rFonts w:cs="Times New Roman"/>
          <w:spacing w:val="2"/>
          <w:szCs w:val="24"/>
          <w:lang w:val="en-US"/>
        </w:rPr>
        <w:t>Microsoft</w:t>
      </w:r>
      <w:r w:rsidR="00B00E1B" w:rsidRPr="00906CFB">
        <w:rPr>
          <w:rFonts w:cs="Times New Roman"/>
          <w:spacing w:val="2"/>
          <w:szCs w:val="24"/>
        </w:rPr>
        <w:t xml:space="preserve"> </w:t>
      </w:r>
      <w:r w:rsidRPr="001065F6">
        <w:rPr>
          <w:rFonts w:cs="Times New Roman"/>
          <w:spacing w:val="2"/>
          <w:szCs w:val="24"/>
          <w:lang w:val="en-US"/>
        </w:rPr>
        <w:t>Windows</w:t>
      </w:r>
      <w:r w:rsidRPr="001065F6">
        <w:rPr>
          <w:rFonts w:cs="Times New Roman"/>
          <w:spacing w:val="2"/>
          <w:szCs w:val="24"/>
        </w:rPr>
        <w:t xml:space="preserve"> 1</w:t>
      </w:r>
      <w:r w:rsidR="008E4D4A" w:rsidRPr="001065F6">
        <w:rPr>
          <w:rFonts w:cs="Times New Roman"/>
          <w:spacing w:val="2"/>
          <w:szCs w:val="24"/>
        </w:rPr>
        <w:t>0</w:t>
      </w:r>
      <w:r w:rsidRPr="001065F6">
        <w:rPr>
          <w:rFonts w:cs="Times New Roman"/>
          <w:spacing w:val="2"/>
          <w:szCs w:val="24"/>
        </w:rPr>
        <w:t>.</w:t>
      </w:r>
    </w:p>
    <w:p w14:paraId="640D88E2" w14:textId="77777777" w:rsidR="000D7603" w:rsidRPr="001065F6" w:rsidRDefault="000D7603" w:rsidP="000D7603">
      <w:pPr>
        <w:pStyle w:val="3"/>
        <w:spacing w:before="100" w:beforeAutospacing="1"/>
        <w:rPr>
          <w:szCs w:val="24"/>
        </w:rPr>
      </w:pPr>
      <w:bookmarkStart w:id="53" w:name="_Toc68648934"/>
      <w:bookmarkStart w:id="54" w:name="_Toc74526634"/>
      <w:bookmarkStart w:id="55" w:name="_Toc101863380"/>
      <w:r w:rsidRPr="001065F6">
        <w:rPr>
          <w:szCs w:val="24"/>
        </w:rPr>
        <w:t>Требования к защите информации программы</w:t>
      </w:r>
      <w:bookmarkEnd w:id="53"/>
      <w:bookmarkEnd w:id="54"/>
      <w:bookmarkEnd w:id="55"/>
    </w:p>
    <w:p w14:paraId="76493345" w14:textId="77777777" w:rsidR="000D7603" w:rsidRPr="001065F6" w:rsidRDefault="000D7603" w:rsidP="000D7603">
      <w:pPr>
        <w:spacing w:before="100" w:beforeAutospacing="1"/>
        <w:rPr>
          <w:rFonts w:cs="Times New Roman"/>
          <w:spacing w:val="2"/>
          <w:szCs w:val="24"/>
        </w:rPr>
      </w:pPr>
      <w:r w:rsidRPr="001065F6">
        <w:rPr>
          <w:rFonts w:cs="Times New Roman"/>
          <w:spacing w:val="2"/>
          <w:szCs w:val="24"/>
        </w:rPr>
        <w:t>Требования к защите информации и программ не предъявляются.</w:t>
      </w:r>
    </w:p>
    <w:p w14:paraId="7140D0DB" w14:textId="77777777" w:rsidR="000D7603" w:rsidRPr="001065F6" w:rsidRDefault="000D7603" w:rsidP="000D7603">
      <w:pPr>
        <w:pStyle w:val="2"/>
        <w:spacing w:before="100" w:beforeAutospacing="1"/>
        <w:rPr>
          <w:szCs w:val="24"/>
        </w:rPr>
      </w:pPr>
      <w:bookmarkStart w:id="56" w:name="_Toc74526635"/>
      <w:bookmarkStart w:id="57" w:name="_Toc101863381"/>
      <w:r w:rsidRPr="001065F6">
        <w:rPr>
          <w:szCs w:val="24"/>
        </w:rPr>
        <w:t>Требования к маркировке и упаковке</w:t>
      </w:r>
      <w:bookmarkEnd w:id="56"/>
      <w:bookmarkEnd w:id="57"/>
    </w:p>
    <w:p w14:paraId="5E9945E3" w14:textId="77777777" w:rsidR="000D7603" w:rsidRPr="001065F6" w:rsidRDefault="000D7603" w:rsidP="000D7603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391AF7B2" w14:textId="77777777" w:rsidR="000D7603" w:rsidRPr="001065F6" w:rsidRDefault="000D7603" w:rsidP="000D7603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Специальных требований к маркировке и упаковке не предъявляется.</w:t>
      </w:r>
    </w:p>
    <w:p w14:paraId="5A9D4686" w14:textId="77777777" w:rsidR="000D7603" w:rsidRPr="001065F6" w:rsidRDefault="000D7603" w:rsidP="000D7603">
      <w:pPr>
        <w:pStyle w:val="2"/>
        <w:spacing w:before="100" w:beforeAutospacing="1"/>
        <w:rPr>
          <w:szCs w:val="24"/>
        </w:rPr>
      </w:pPr>
      <w:bookmarkStart w:id="58" w:name="_Toc74526636"/>
      <w:bookmarkStart w:id="59" w:name="_Toc101863382"/>
      <w:r w:rsidRPr="001065F6">
        <w:rPr>
          <w:szCs w:val="24"/>
        </w:rPr>
        <w:t>Требования к транспортированию и хранению</w:t>
      </w:r>
      <w:bookmarkEnd w:id="58"/>
      <w:bookmarkEnd w:id="59"/>
    </w:p>
    <w:p w14:paraId="5EA75ADE" w14:textId="77777777" w:rsidR="000D7603" w:rsidRPr="001065F6" w:rsidRDefault="000D7603" w:rsidP="000D7603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 xml:space="preserve">Требования к транспортировке и хранению не предъявляются. </w:t>
      </w:r>
    </w:p>
    <w:p w14:paraId="5555EED5" w14:textId="77777777" w:rsidR="000D7603" w:rsidRPr="001065F6" w:rsidRDefault="000D7603" w:rsidP="000D7603">
      <w:pPr>
        <w:pStyle w:val="2"/>
        <w:spacing w:before="100" w:beforeAutospacing="1"/>
        <w:rPr>
          <w:szCs w:val="24"/>
        </w:rPr>
      </w:pPr>
      <w:bookmarkStart w:id="60" w:name="_Toc74526637"/>
      <w:bookmarkStart w:id="61" w:name="_Toc101863383"/>
      <w:r w:rsidRPr="001065F6">
        <w:rPr>
          <w:szCs w:val="24"/>
        </w:rPr>
        <w:t>Специальные требования</w:t>
      </w:r>
      <w:bookmarkEnd w:id="60"/>
      <w:bookmarkEnd w:id="61"/>
    </w:p>
    <w:p w14:paraId="5CB848B4" w14:textId="36794BCE" w:rsidR="00F54B5D" w:rsidRPr="001065F6" w:rsidRDefault="000D7603" w:rsidP="000D7603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Специальные требования к программе не предъявляются.</w:t>
      </w:r>
    </w:p>
    <w:p w14:paraId="665DE7DD" w14:textId="77777777" w:rsidR="00F54B5D" w:rsidRPr="001065F6" w:rsidRDefault="00F54B5D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br w:type="page"/>
      </w:r>
    </w:p>
    <w:p w14:paraId="3B94F4CF" w14:textId="77777777" w:rsidR="00F54B5D" w:rsidRPr="001065F6" w:rsidRDefault="00F54B5D" w:rsidP="00F54B5D">
      <w:pPr>
        <w:pStyle w:val="1"/>
        <w:spacing w:before="100" w:beforeAutospacing="1"/>
        <w:rPr>
          <w:szCs w:val="24"/>
        </w:rPr>
      </w:pPr>
      <w:bookmarkStart w:id="62" w:name="_Toc74526638"/>
      <w:bookmarkStart w:id="63" w:name="_Toc101863384"/>
      <w:r w:rsidRPr="001065F6">
        <w:rPr>
          <w:szCs w:val="24"/>
        </w:rPr>
        <w:lastRenderedPageBreak/>
        <w:t>Требования к программной документации</w:t>
      </w:r>
      <w:bookmarkEnd w:id="62"/>
      <w:bookmarkEnd w:id="63"/>
    </w:p>
    <w:p w14:paraId="5C8075C6" w14:textId="77777777" w:rsidR="00F54B5D" w:rsidRPr="001065F6" w:rsidRDefault="00F54B5D" w:rsidP="00F54B5D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47331F32" w14:textId="77777777" w:rsidR="00F54B5D" w:rsidRPr="001065F6" w:rsidRDefault="00F54B5D" w:rsidP="00F54B5D">
      <w:pPr>
        <w:pStyle w:val="a0"/>
        <w:ind w:left="1571" w:hanging="36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Техническое задание;</w:t>
      </w:r>
    </w:p>
    <w:p w14:paraId="0F409B15" w14:textId="77777777" w:rsidR="00F54B5D" w:rsidRPr="001065F6" w:rsidRDefault="00F54B5D" w:rsidP="00F54B5D">
      <w:pPr>
        <w:pStyle w:val="a0"/>
        <w:ind w:left="1571" w:hanging="36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Руководство пользователя;</w:t>
      </w:r>
    </w:p>
    <w:p w14:paraId="3C8A26E8" w14:textId="77777777" w:rsidR="00F54B5D" w:rsidRPr="001065F6" w:rsidRDefault="00F54B5D" w:rsidP="00F54B5D">
      <w:pPr>
        <w:pStyle w:val="a0"/>
        <w:ind w:left="1571" w:hanging="36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Исходный код</w:t>
      </w:r>
      <w:r w:rsidRPr="001065F6">
        <w:rPr>
          <w:rFonts w:cs="Times New Roman"/>
          <w:szCs w:val="24"/>
          <w:lang w:val="en-US"/>
        </w:rPr>
        <w:t>;</w:t>
      </w:r>
    </w:p>
    <w:p w14:paraId="1B03678D" w14:textId="77777777" w:rsidR="00F54B5D" w:rsidRPr="001065F6" w:rsidRDefault="00F54B5D" w:rsidP="00F54B5D">
      <w:pPr>
        <w:pStyle w:val="a0"/>
        <w:ind w:left="1571" w:hanging="36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Отчет по УП (ПЗ)</w:t>
      </w:r>
      <w:r w:rsidRPr="001065F6">
        <w:rPr>
          <w:rFonts w:cs="Times New Roman"/>
          <w:szCs w:val="24"/>
          <w:lang w:val="en-US"/>
        </w:rPr>
        <w:t>;</w:t>
      </w:r>
    </w:p>
    <w:p w14:paraId="6CA85AD2" w14:textId="50B8E7A9" w:rsidR="00F54B5D" w:rsidRPr="001065F6" w:rsidRDefault="006A0503" w:rsidP="0E11EFE8">
      <w:pPr>
        <w:pStyle w:val="a0"/>
        <w:ind w:left="1571" w:hanging="360"/>
        <w:rPr>
          <w:rFonts w:cs="Times New Roman"/>
        </w:rPr>
      </w:pPr>
      <w:r w:rsidRPr="001065F6">
        <w:rPr>
          <w:rFonts w:cs="Times New Roman"/>
        </w:rPr>
        <w:t>Программа и ме</w:t>
      </w:r>
      <w:r w:rsidR="009724A0" w:rsidRPr="001065F6">
        <w:rPr>
          <w:rFonts w:cs="Times New Roman"/>
        </w:rPr>
        <w:t>т</w:t>
      </w:r>
      <w:r w:rsidRPr="001065F6">
        <w:rPr>
          <w:rFonts w:cs="Times New Roman"/>
        </w:rPr>
        <w:t>одика испытаний</w:t>
      </w:r>
    </w:p>
    <w:p w14:paraId="3EC502C0" w14:textId="40522744" w:rsidR="00F54B5D" w:rsidRPr="001065F6" w:rsidRDefault="00F54B5D" w:rsidP="001065F6">
      <w:pPr>
        <w:pStyle w:val="2"/>
        <w:numPr>
          <w:ilvl w:val="0"/>
          <w:numId w:val="0"/>
        </w:numPr>
        <w:rPr>
          <w:rFonts w:eastAsiaTheme="minorEastAsia"/>
          <w:szCs w:val="24"/>
        </w:rPr>
      </w:pPr>
    </w:p>
    <w:p w14:paraId="27074AE8" w14:textId="77777777" w:rsidR="00F54B5D" w:rsidRPr="001065F6" w:rsidRDefault="00F54B5D" w:rsidP="00F54B5D">
      <w:pPr>
        <w:pStyle w:val="1"/>
        <w:spacing w:before="100" w:beforeAutospacing="1"/>
      </w:pPr>
      <w:bookmarkStart w:id="64" w:name="_Toc74526643"/>
      <w:bookmarkStart w:id="65" w:name="_Toc101863385"/>
      <w:r w:rsidRPr="001065F6">
        <w:lastRenderedPageBreak/>
        <w:t>Стадии и этапы разработки</w:t>
      </w:r>
      <w:bookmarkEnd w:id="64"/>
      <w:bookmarkEnd w:id="65"/>
    </w:p>
    <w:p w14:paraId="5DD160E0" w14:textId="77777777" w:rsidR="00F54B5D" w:rsidRPr="001065F6" w:rsidRDefault="00F54B5D" w:rsidP="00F54B5D">
      <w:pPr>
        <w:pStyle w:val="2"/>
        <w:spacing w:before="100" w:beforeAutospacing="1"/>
      </w:pPr>
      <w:bookmarkStart w:id="66" w:name="_Toc68648944"/>
      <w:bookmarkStart w:id="67" w:name="_Toc74526644"/>
      <w:bookmarkStart w:id="68" w:name="_Toc101863386"/>
      <w:r w:rsidRPr="001065F6">
        <w:t>Стадии разработки</w:t>
      </w:r>
      <w:bookmarkEnd w:id="66"/>
      <w:bookmarkEnd w:id="67"/>
      <w:bookmarkEnd w:id="68"/>
    </w:p>
    <w:p w14:paraId="447E4CDD" w14:textId="77777777" w:rsidR="00F54B5D" w:rsidRPr="001065F6" w:rsidRDefault="00F54B5D" w:rsidP="001065F6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Разработка должна быть проведена в три стадии:</w:t>
      </w:r>
    </w:p>
    <w:p w14:paraId="3C578BCF" w14:textId="77777777" w:rsidR="00F54B5D" w:rsidRPr="001065F6" w:rsidRDefault="00F54B5D" w:rsidP="001065F6">
      <w:pPr>
        <w:pStyle w:val="a0"/>
        <w:ind w:left="1571" w:hanging="36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разработка технического задания;</w:t>
      </w:r>
    </w:p>
    <w:p w14:paraId="059B4FA8" w14:textId="77777777" w:rsidR="00F54B5D" w:rsidRPr="001065F6" w:rsidRDefault="00F54B5D" w:rsidP="001065F6">
      <w:pPr>
        <w:pStyle w:val="a0"/>
        <w:ind w:left="1571" w:hanging="36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рабочее проектирование;</w:t>
      </w:r>
    </w:p>
    <w:p w14:paraId="324B9023" w14:textId="77777777" w:rsidR="00F54B5D" w:rsidRPr="001065F6" w:rsidRDefault="00F54B5D" w:rsidP="001065F6">
      <w:pPr>
        <w:pStyle w:val="a0"/>
        <w:ind w:left="1571" w:hanging="36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внедрение.</w:t>
      </w:r>
    </w:p>
    <w:p w14:paraId="17E559B9" w14:textId="77777777" w:rsidR="00F54B5D" w:rsidRPr="001065F6" w:rsidRDefault="00F54B5D" w:rsidP="00F54B5D">
      <w:pPr>
        <w:pStyle w:val="2"/>
        <w:spacing w:before="100" w:beforeAutospacing="1"/>
      </w:pPr>
      <w:bookmarkStart w:id="69" w:name="_Toc68648945"/>
      <w:bookmarkStart w:id="70" w:name="_Toc74526645"/>
      <w:bookmarkStart w:id="71" w:name="_Toc101863387"/>
      <w:r w:rsidRPr="001065F6">
        <w:t>Этапы разработки</w:t>
      </w:r>
      <w:bookmarkEnd w:id="69"/>
      <w:bookmarkEnd w:id="70"/>
      <w:bookmarkEnd w:id="71"/>
    </w:p>
    <w:p w14:paraId="7089BA4D" w14:textId="77777777" w:rsidR="008E4D4A" w:rsidRPr="001065F6" w:rsidRDefault="008E4D4A" w:rsidP="008E4D4A">
      <w:pPr>
        <w:spacing w:before="100" w:beforeAutospacing="1"/>
        <w:rPr>
          <w:rFonts w:cs="Times New Roman"/>
          <w:szCs w:val="24"/>
        </w:rPr>
      </w:pPr>
      <w:bookmarkStart w:id="72" w:name="_Toc68648946"/>
      <w:bookmarkStart w:id="73" w:name="_Toc74526646"/>
      <w:bookmarkStart w:id="74" w:name="_Toc101863388"/>
      <w:r w:rsidRPr="001065F6">
        <w:rPr>
          <w:rFonts w:cs="Times New Roman"/>
          <w:szCs w:val="24"/>
        </w:rPr>
        <w:t>Разработка приложения происходит в следующие этапы: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8"/>
        <w:gridCol w:w="2111"/>
        <w:gridCol w:w="2026"/>
        <w:gridCol w:w="2033"/>
        <w:gridCol w:w="2027"/>
      </w:tblGrid>
      <w:tr w:rsidR="008E4D4A" w:rsidRPr="001065F6" w14:paraId="1A1DC74F" w14:textId="77777777" w:rsidTr="0E11E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2039" w:type="dxa"/>
          </w:tcPr>
          <w:p w14:paraId="6EBD1534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039" w:type="dxa"/>
          </w:tcPr>
          <w:p w14:paraId="66E36832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2039" w:type="dxa"/>
          </w:tcPr>
          <w:p w14:paraId="3D212D31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Длительность</w:t>
            </w:r>
          </w:p>
        </w:tc>
        <w:tc>
          <w:tcPr>
            <w:tcW w:w="2039" w:type="dxa"/>
          </w:tcPr>
          <w:p w14:paraId="3CCF8146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2039" w:type="dxa"/>
          </w:tcPr>
          <w:p w14:paraId="7F9F376A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Результат</w:t>
            </w:r>
          </w:p>
        </w:tc>
      </w:tr>
      <w:tr w:rsidR="008E4D4A" w:rsidRPr="001065F6" w14:paraId="733320D5" w14:textId="77777777" w:rsidTr="0E11EFE8">
        <w:tc>
          <w:tcPr>
            <w:tcW w:w="2039" w:type="dxa"/>
          </w:tcPr>
          <w:p w14:paraId="0373E776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1</w:t>
            </w:r>
          </w:p>
        </w:tc>
        <w:tc>
          <w:tcPr>
            <w:tcW w:w="2039" w:type="dxa"/>
          </w:tcPr>
          <w:p w14:paraId="10835178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2039" w:type="dxa"/>
          </w:tcPr>
          <w:p w14:paraId="18D91388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2039" w:type="dxa"/>
          </w:tcPr>
          <w:p w14:paraId="5ACEFEF4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В ходе работ оборудование должно быть подготовлено к написанию кода программы</w:t>
            </w:r>
          </w:p>
        </w:tc>
        <w:tc>
          <w:tcPr>
            <w:tcW w:w="2039" w:type="dxa"/>
          </w:tcPr>
          <w:p w14:paraId="5217B978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</w:p>
        </w:tc>
      </w:tr>
      <w:tr w:rsidR="008E4D4A" w:rsidRPr="001065F6" w14:paraId="0BD182A4" w14:textId="77777777" w:rsidTr="0E11EFE8">
        <w:tc>
          <w:tcPr>
            <w:tcW w:w="2039" w:type="dxa"/>
          </w:tcPr>
          <w:p w14:paraId="0B7F8F55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2</w:t>
            </w:r>
          </w:p>
        </w:tc>
        <w:tc>
          <w:tcPr>
            <w:tcW w:w="2039" w:type="dxa"/>
          </w:tcPr>
          <w:p w14:paraId="37AA5E69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ТЗ</w:t>
            </w:r>
          </w:p>
        </w:tc>
        <w:tc>
          <w:tcPr>
            <w:tcW w:w="2039" w:type="dxa"/>
          </w:tcPr>
          <w:p w14:paraId="1DF4B445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  <w:lang w:val="en-US"/>
              </w:rPr>
              <w:t xml:space="preserve">1 </w:t>
            </w:r>
            <w:r w:rsidRPr="001065F6">
              <w:rPr>
                <w:rFonts w:cs="Times New Roman"/>
              </w:rPr>
              <w:t>неделя</w:t>
            </w:r>
          </w:p>
        </w:tc>
        <w:tc>
          <w:tcPr>
            <w:tcW w:w="2039" w:type="dxa"/>
          </w:tcPr>
          <w:p w14:paraId="4FB4718A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При выполнении данного этапа должно быть разработано и утверждено ТЗ</w:t>
            </w:r>
          </w:p>
        </w:tc>
        <w:tc>
          <w:tcPr>
            <w:tcW w:w="2039" w:type="dxa"/>
          </w:tcPr>
          <w:p w14:paraId="587496FE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Техническое задание</w:t>
            </w:r>
          </w:p>
        </w:tc>
      </w:tr>
      <w:tr w:rsidR="008E4D4A" w:rsidRPr="001065F6" w14:paraId="4F333400" w14:textId="77777777" w:rsidTr="0E11EFE8">
        <w:tc>
          <w:tcPr>
            <w:tcW w:w="2039" w:type="dxa"/>
          </w:tcPr>
          <w:p w14:paraId="7F8D846C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3</w:t>
            </w:r>
          </w:p>
        </w:tc>
        <w:tc>
          <w:tcPr>
            <w:tcW w:w="2039" w:type="dxa"/>
          </w:tcPr>
          <w:p w14:paraId="731E21EF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Проектирование</w:t>
            </w:r>
          </w:p>
        </w:tc>
        <w:tc>
          <w:tcPr>
            <w:tcW w:w="2039" w:type="dxa"/>
          </w:tcPr>
          <w:p w14:paraId="6608D405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3 недели</w:t>
            </w:r>
          </w:p>
        </w:tc>
        <w:tc>
          <w:tcPr>
            <w:tcW w:w="2039" w:type="dxa"/>
          </w:tcPr>
          <w:p w14:paraId="7BBAA9F1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39" w:type="dxa"/>
          </w:tcPr>
          <w:p w14:paraId="4316727E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Акт выполненных работ</w:t>
            </w:r>
          </w:p>
        </w:tc>
      </w:tr>
      <w:tr w:rsidR="008E4D4A" w:rsidRPr="001065F6" w14:paraId="6FCEB26F" w14:textId="77777777" w:rsidTr="0E11EFE8">
        <w:tc>
          <w:tcPr>
            <w:tcW w:w="2039" w:type="dxa"/>
          </w:tcPr>
          <w:p w14:paraId="7A5EB0E0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  <w:lang w:val="en-US"/>
              </w:rPr>
            </w:pPr>
            <w:r w:rsidRPr="001065F6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2039" w:type="dxa"/>
          </w:tcPr>
          <w:p w14:paraId="1DB46927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2039" w:type="dxa"/>
          </w:tcPr>
          <w:p w14:paraId="2D32C6AD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1 месяца</w:t>
            </w:r>
          </w:p>
        </w:tc>
        <w:tc>
          <w:tcPr>
            <w:tcW w:w="2039" w:type="dxa"/>
          </w:tcPr>
          <w:p w14:paraId="0FFC9598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 xml:space="preserve">В ходе работ должен быть написан код программы, </w:t>
            </w:r>
            <w:r w:rsidRPr="001065F6">
              <w:rPr>
                <w:rFonts w:cs="Times New Roman"/>
                <w:szCs w:val="24"/>
              </w:rPr>
              <w:lastRenderedPageBreak/>
              <w:t>который отвечает требованиям, поставленным в техническом задании</w:t>
            </w:r>
          </w:p>
        </w:tc>
        <w:tc>
          <w:tcPr>
            <w:tcW w:w="2039" w:type="dxa"/>
          </w:tcPr>
          <w:p w14:paraId="6803AB47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lastRenderedPageBreak/>
              <w:t xml:space="preserve">Акт выполненных работ; </w:t>
            </w:r>
            <w:r w:rsidRPr="001065F6">
              <w:rPr>
                <w:rFonts w:cs="Times New Roman"/>
                <w:szCs w:val="24"/>
              </w:rPr>
              <w:lastRenderedPageBreak/>
              <w:t>программное обеспечение</w:t>
            </w:r>
          </w:p>
        </w:tc>
      </w:tr>
      <w:tr w:rsidR="008E4D4A" w:rsidRPr="001065F6" w14:paraId="5DA53861" w14:textId="77777777" w:rsidTr="0E11EFE8">
        <w:tc>
          <w:tcPr>
            <w:tcW w:w="2039" w:type="dxa"/>
          </w:tcPr>
          <w:p w14:paraId="67A03EE3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  <w:lang w:val="en-US"/>
              </w:rPr>
            </w:pPr>
            <w:r w:rsidRPr="001065F6">
              <w:rPr>
                <w:rFonts w:cs="Times New Roman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039" w:type="dxa"/>
          </w:tcPr>
          <w:p w14:paraId="09998055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2039" w:type="dxa"/>
          </w:tcPr>
          <w:p w14:paraId="60DCE5A3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3 недели</w:t>
            </w:r>
          </w:p>
        </w:tc>
        <w:tc>
          <w:tcPr>
            <w:tcW w:w="2039" w:type="dxa"/>
          </w:tcPr>
          <w:p w14:paraId="1562973A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Программное обеспечение должно быть протестировано на основе методики тестирования</w:t>
            </w:r>
          </w:p>
        </w:tc>
        <w:tc>
          <w:tcPr>
            <w:tcW w:w="2039" w:type="dxa"/>
          </w:tcPr>
          <w:p w14:paraId="02504CF6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Акт выполненных работ; список недоработок и ошибок в работе программного обеспечения</w:t>
            </w:r>
          </w:p>
        </w:tc>
      </w:tr>
      <w:tr w:rsidR="008E4D4A" w:rsidRPr="001065F6" w14:paraId="7F63C58E" w14:textId="77777777" w:rsidTr="0E11EFE8">
        <w:tc>
          <w:tcPr>
            <w:tcW w:w="2039" w:type="dxa"/>
          </w:tcPr>
          <w:p w14:paraId="2670D83B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  <w:lang w:val="en-US"/>
              </w:rPr>
            </w:pPr>
            <w:r w:rsidRPr="001065F6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2039" w:type="dxa"/>
          </w:tcPr>
          <w:p w14:paraId="522404A2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2039" w:type="dxa"/>
          </w:tcPr>
          <w:p w14:paraId="4AD29357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3 недели</w:t>
            </w:r>
          </w:p>
        </w:tc>
        <w:tc>
          <w:tcPr>
            <w:tcW w:w="2039" w:type="dxa"/>
          </w:tcPr>
          <w:p w14:paraId="0B6B5E4E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39" w:type="dxa"/>
          </w:tcPr>
          <w:p w14:paraId="310D86D1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  <w:r w:rsidRPr="001065F6">
              <w:rPr>
                <w:rFonts w:cs="Times New Roman"/>
                <w:szCs w:val="24"/>
              </w:rPr>
              <w:t>Акт выполненных работ;</w:t>
            </w:r>
          </w:p>
          <w:p w14:paraId="6EF9C768" w14:textId="77777777" w:rsidR="008E4D4A" w:rsidRPr="001065F6" w:rsidRDefault="008E4D4A" w:rsidP="007678AC">
            <w:pPr>
              <w:spacing w:before="100" w:beforeAutospacing="1"/>
              <w:ind w:firstLine="0"/>
              <w:rPr>
                <w:rFonts w:cs="Times New Roman"/>
                <w:szCs w:val="24"/>
              </w:rPr>
            </w:pPr>
          </w:p>
        </w:tc>
      </w:tr>
      <w:tr w:rsidR="008E4D4A" w:rsidRPr="001065F6" w14:paraId="4DA92299" w14:textId="77777777" w:rsidTr="0E11EFE8">
        <w:tc>
          <w:tcPr>
            <w:tcW w:w="2039" w:type="dxa"/>
          </w:tcPr>
          <w:p w14:paraId="319EE4A1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  <w:lang w:val="en-US"/>
              </w:rPr>
            </w:pPr>
            <w:r w:rsidRPr="001065F6">
              <w:rPr>
                <w:rFonts w:cs="Times New Roman"/>
                <w:lang w:val="en-US"/>
              </w:rPr>
              <w:t>7</w:t>
            </w:r>
          </w:p>
        </w:tc>
        <w:tc>
          <w:tcPr>
            <w:tcW w:w="2039" w:type="dxa"/>
          </w:tcPr>
          <w:p w14:paraId="37B5BAB2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Подготовка эксплуатационной документации</w:t>
            </w:r>
          </w:p>
        </w:tc>
        <w:tc>
          <w:tcPr>
            <w:tcW w:w="2039" w:type="dxa"/>
          </w:tcPr>
          <w:p w14:paraId="51C82012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2 недели</w:t>
            </w:r>
          </w:p>
        </w:tc>
        <w:tc>
          <w:tcPr>
            <w:tcW w:w="2039" w:type="dxa"/>
          </w:tcPr>
          <w:p w14:paraId="0583317A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Должно быть написано руководство пользователя</w:t>
            </w:r>
          </w:p>
        </w:tc>
        <w:tc>
          <w:tcPr>
            <w:tcW w:w="2039" w:type="dxa"/>
          </w:tcPr>
          <w:p w14:paraId="150DCE1E" w14:textId="77777777" w:rsidR="008E4D4A" w:rsidRPr="001065F6" w:rsidRDefault="008E4D4A" w:rsidP="0E11EFE8">
            <w:pPr>
              <w:spacing w:before="100" w:beforeAutospacing="1"/>
              <w:ind w:firstLine="0"/>
              <w:rPr>
                <w:rFonts w:cs="Times New Roman"/>
              </w:rPr>
            </w:pPr>
            <w:r w:rsidRPr="001065F6">
              <w:rPr>
                <w:rFonts w:cs="Times New Roman"/>
              </w:rPr>
              <w:t>Руководство пользователя</w:t>
            </w:r>
          </w:p>
        </w:tc>
      </w:tr>
    </w:tbl>
    <w:p w14:paraId="7135B219" w14:textId="77777777" w:rsidR="00F54B5D" w:rsidRPr="001065F6" w:rsidRDefault="00F54B5D" w:rsidP="00F54B5D">
      <w:pPr>
        <w:pStyle w:val="2"/>
        <w:spacing w:before="100" w:beforeAutospacing="1"/>
      </w:pPr>
      <w:r w:rsidRPr="001065F6">
        <w:t>Содержание работ по этапам</w:t>
      </w:r>
      <w:bookmarkEnd w:id="72"/>
      <w:bookmarkEnd w:id="73"/>
      <w:bookmarkEnd w:id="74"/>
    </w:p>
    <w:p w14:paraId="33FE4EE9" w14:textId="55D1BA6F" w:rsidR="00F54B5D" w:rsidRPr="001065F6" w:rsidRDefault="00F54B5D" w:rsidP="003E7358">
      <w:pPr>
        <w:pStyle w:val="a0"/>
        <w:rPr>
          <w:rFonts w:cs="Times New Roman"/>
        </w:rPr>
      </w:pPr>
      <w:r w:rsidRPr="001065F6">
        <w:rPr>
          <w:rFonts w:cs="Times New Roman"/>
        </w:rPr>
        <w:t>Анализ предметной области, создание и утверждение документа технического задания</w:t>
      </w:r>
    </w:p>
    <w:p w14:paraId="3E2614CA" w14:textId="69EA0B04" w:rsidR="00F54B5D" w:rsidRPr="001065F6" w:rsidRDefault="00F54B5D" w:rsidP="003E7358">
      <w:pPr>
        <w:pStyle w:val="a0"/>
        <w:rPr>
          <w:rFonts w:cs="Times New Roman"/>
        </w:rPr>
      </w:pPr>
      <w:r w:rsidRPr="001065F6">
        <w:rPr>
          <w:rFonts w:cs="Times New Roman"/>
        </w:rPr>
        <w:t>Разработка структуры приложения</w:t>
      </w:r>
    </w:p>
    <w:p w14:paraId="55F8628C" w14:textId="77777777" w:rsidR="00F54B5D" w:rsidRPr="001065F6" w:rsidRDefault="00F54B5D" w:rsidP="003E7358">
      <w:pPr>
        <w:pStyle w:val="a0"/>
        <w:rPr>
          <w:rFonts w:cs="Times New Roman"/>
        </w:rPr>
      </w:pPr>
      <w:r w:rsidRPr="001065F6">
        <w:rPr>
          <w:rFonts w:cs="Times New Roman"/>
        </w:rPr>
        <w:t>Сюда входит создание системы классов.</w:t>
      </w:r>
    </w:p>
    <w:p w14:paraId="34E9748B" w14:textId="52B5785C" w:rsidR="00F54B5D" w:rsidRPr="001065F6" w:rsidRDefault="00F54B5D" w:rsidP="003E7358">
      <w:pPr>
        <w:pStyle w:val="a0"/>
        <w:rPr>
          <w:rFonts w:cs="Times New Roman"/>
        </w:rPr>
      </w:pPr>
      <w:r w:rsidRPr="001065F6">
        <w:rPr>
          <w:rFonts w:cs="Times New Roman"/>
        </w:rPr>
        <w:t>В настройку рабочего окружения входят определение языка программирования и IDE, необходимых библиотек.</w:t>
      </w:r>
    </w:p>
    <w:p w14:paraId="7B28D09C" w14:textId="16D74E72" w:rsidR="00F54B5D" w:rsidRPr="001065F6" w:rsidRDefault="00F54B5D" w:rsidP="003E7358">
      <w:pPr>
        <w:pStyle w:val="a0"/>
        <w:rPr>
          <w:rFonts w:cs="Times New Roman"/>
        </w:rPr>
      </w:pPr>
      <w:r w:rsidRPr="001065F6">
        <w:rPr>
          <w:rFonts w:cs="Times New Roman"/>
        </w:rPr>
        <w:t>В написание кода программы входят реализация предполагаемой структуры, компиляция и создание исполняемого файла</w:t>
      </w:r>
    </w:p>
    <w:p w14:paraId="67D7E1E3" w14:textId="5CE929E7" w:rsidR="00F54B5D" w:rsidRPr="001065F6" w:rsidRDefault="00F54B5D" w:rsidP="003E7358">
      <w:pPr>
        <w:pStyle w:val="a0"/>
        <w:rPr>
          <w:rFonts w:cs="Times New Roman"/>
        </w:rPr>
      </w:pPr>
      <w:r w:rsidRPr="001065F6">
        <w:rPr>
          <w:rFonts w:cs="Times New Roman"/>
        </w:rPr>
        <w:t>В этап тестирования программы входят разработка системы тестирования и оценивания работоспособности программы и проведение данных тестов на разработанном продукте.</w:t>
      </w:r>
    </w:p>
    <w:p w14:paraId="6001ACFC" w14:textId="77777777" w:rsidR="00F54B5D" w:rsidRPr="001065F6" w:rsidRDefault="00F54B5D" w:rsidP="00F54B5D">
      <w:pPr>
        <w:spacing w:before="0" w:after="200" w:line="276" w:lineRule="auto"/>
        <w:ind w:firstLine="0"/>
        <w:contextualSpacing w:val="0"/>
        <w:jc w:val="left"/>
        <w:rPr>
          <w:rFonts w:cs="Times New Roman"/>
        </w:rPr>
      </w:pPr>
      <w:r w:rsidRPr="001065F6">
        <w:rPr>
          <w:rFonts w:cs="Times New Roman"/>
        </w:rPr>
        <w:br w:type="page"/>
      </w:r>
    </w:p>
    <w:p w14:paraId="3B56327D" w14:textId="77777777" w:rsidR="00F54B5D" w:rsidRPr="001065F6" w:rsidRDefault="00F54B5D" w:rsidP="00F54B5D">
      <w:pPr>
        <w:pStyle w:val="1"/>
        <w:spacing w:before="100" w:beforeAutospacing="1"/>
      </w:pPr>
      <w:bookmarkStart w:id="75" w:name="_Toc74526647"/>
      <w:bookmarkStart w:id="76" w:name="_Toc101863389"/>
      <w:r w:rsidRPr="001065F6">
        <w:lastRenderedPageBreak/>
        <w:t>Порядок контроля и приемки</w:t>
      </w:r>
      <w:bookmarkEnd w:id="75"/>
      <w:bookmarkEnd w:id="76"/>
    </w:p>
    <w:p w14:paraId="74DBB14F" w14:textId="77777777" w:rsidR="00F54B5D" w:rsidRPr="001065F6" w:rsidRDefault="00F54B5D" w:rsidP="00F54B5D">
      <w:pPr>
        <w:pStyle w:val="2"/>
        <w:spacing w:before="100" w:beforeAutospacing="1"/>
      </w:pPr>
      <w:bookmarkStart w:id="77" w:name="_Toc68648949"/>
      <w:bookmarkStart w:id="78" w:name="_Toc74526648"/>
      <w:bookmarkStart w:id="79" w:name="_Toc101863390"/>
      <w:r w:rsidRPr="001065F6">
        <w:t>Виды испытаний</w:t>
      </w:r>
      <w:bookmarkEnd w:id="77"/>
      <w:bookmarkEnd w:id="78"/>
      <w:bookmarkEnd w:id="79"/>
    </w:p>
    <w:p w14:paraId="2B2E23FA" w14:textId="77777777" w:rsidR="00F54B5D" w:rsidRPr="001065F6" w:rsidRDefault="00F54B5D" w:rsidP="00F54B5D">
      <w:pPr>
        <w:spacing w:before="100" w:beforeAutospacing="1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24270676" w14:textId="097F7192" w:rsidR="00F54B5D" w:rsidRPr="001065F6" w:rsidRDefault="00F54B5D" w:rsidP="17A9276D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</w:t>
      </w:r>
      <w:r w:rsidR="008E5C66" w:rsidRPr="17A9276D">
        <w:rPr>
          <w:rFonts w:cs="Times New Roman"/>
        </w:rPr>
        <w:t>ы</w:t>
      </w:r>
      <w:r w:rsidRPr="17A9276D">
        <w:rPr>
          <w:rFonts w:cs="Times New Roman"/>
        </w:rPr>
        <w:t xml:space="preserve"> по следующим позициям:</w:t>
      </w:r>
    </w:p>
    <w:p w14:paraId="082FB224" w14:textId="77777777" w:rsidR="00F54B5D" w:rsidRPr="001065F6" w:rsidRDefault="00F54B5D" w:rsidP="00F54B5D">
      <w:pPr>
        <w:pStyle w:val="a0"/>
        <w:ind w:left="1571" w:hanging="36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Набор функциональных тестов</w:t>
      </w:r>
    </w:p>
    <w:p w14:paraId="28D1B751" w14:textId="77777777" w:rsidR="00F54B5D" w:rsidRPr="001065F6" w:rsidRDefault="00F54B5D" w:rsidP="00F54B5D">
      <w:pPr>
        <w:pStyle w:val="a0"/>
        <w:ind w:left="1571" w:hanging="360"/>
        <w:rPr>
          <w:rFonts w:cs="Times New Roman"/>
          <w:szCs w:val="24"/>
        </w:rPr>
      </w:pPr>
      <w:r w:rsidRPr="001065F6">
        <w:rPr>
          <w:rFonts w:cs="Times New Roman"/>
          <w:szCs w:val="24"/>
        </w:rPr>
        <w:t>Корректное функционирование заданных в техническом задании функций</w:t>
      </w:r>
    </w:p>
    <w:p w14:paraId="198C4D2C" w14:textId="7DA2FEBA" w:rsidR="000D7603" w:rsidRPr="001065F6" w:rsidRDefault="00F54B5D" w:rsidP="00906CFB">
      <w:pPr>
        <w:pStyle w:val="a0"/>
        <w:ind w:left="1571" w:hanging="360"/>
      </w:pPr>
      <w:r w:rsidRPr="001065F6">
        <w:rPr>
          <w:rFonts w:cs="Times New Roman"/>
          <w:szCs w:val="24"/>
        </w:rPr>
        <w:t>Возможность функционирования на ЭВМ с указанными минимальными системными требованиями</w:t>
      </w:r>
    </w:p>
    <w:p w14:paraId="434BD702" w14:textId="77777777" w:rsidR="009979BA" w:rsidRPr="001065F6" w:rsidRDefault="009979BA" w:rsidP="009F6DA4">
      <w:pPr>
        <w:rPr>
          <w:rFonts w:cs="Times New Roman"/>
        </w:rPr>
      </w:pPr>
    </w:p>
    <w:p w14:paraId="28883D8C" w14:textId="6CD118AD" w:rsidR="00D93F6E" w:rsidRPr="001065F6" w:rsidRDefault="00D93F6E" w:rsidP="00E403DA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szCs w:val="36"/>
        </w:rPr>
      </w:pPr>
    </w:p>
    <w:sectPr w:rsidR="00D93F6E" w:rsidRPr="001065F6" w:rsidSect="00D2756B">
      <w:headerReference w:type="default" r:id="rId1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07A63" w14:textId="77777777" w:rsidR="00973AD5" w:rsidRDefault="00973AD5">
      <w:pPr>
        <w:spacing w:before="0" w:line="240" w:lineRule="auto"/>
      </w:pPr>
      <w:r>
        <w:separator/>
      </w:r>
    </w:p>
  </w:endnote>
  <w:endnote w:type="continuationSeparator" w:id="0">
    <w:p w14:paraId="6801C90D" w14:textId="77777777" w:rsidR="00973AD5" w:rsidRDefault="00973AD5">
      <w:pPr>
        <w:spacing w:before="0" w:line="240" w:lineRule="auto"/>
      </w:pPr>
      <w:r>
        <w:continuationSeparator/>
      </w:r>
    </w:p>
  </w:endnote>
  <w:endnote w:type="continuationNotice" w:id="1">
    <w:p w14:paraId="1898594F" w14:textId="77777777" w:rsidR="00973AD5" w:rsidRDefault="00973AD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E14E5" w14:textId="77777777" w:rsidR="00973AD5" w:rsidRDefault="00973AD5" w:rsidP="00990EAC">
      <w:pPr>
        <w:spacing w:before="0" w:line="240" w:lineRule="auto"/>
      </w:pPr>
      <w:r>
        <w:separator/>
      </w:r>
    </w:p>
  </w:footnote>
  <w:footnote w:type="continuationSeparator" w:id="0">
    <w:p w14:paraId="1E88DE40" w14:textId="77777777" w:rsidR="00973AD5" w:rsidRDefault="00973AD5" w:rsidP="00990EAC">
      <w:pPr>
        <w:spacing w:before="0" w:line="240" w:lineRule="auto"/>
      </w:pPr>
      <w:r>
        <w:continuationSeparator/>
      </w:r>
    </w:p>
  </w:footnote>
  <w:footnote w:type="continuationNotice" w:id="1">
    <w:p w14:paraId="6937FA21" w14:textId="77777777" w:rsidR="00973AD5" w:rsidRDefault="00973AD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B065" w14:textId="41FD88A6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E0217"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59A5909"/>
    <w:multiLevelType w:val="hybridMultilevel"/>
    <w:tmpl w:val="647C4D24"/>
    <w:lvl w:ilvl="0" w:tplc="1E504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5657D9"/>
    <w:multiLevelType w:val="multilevel"/>
    <w:tmpl w:val="F41EB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CE20A1"/>
    <w:multiLevelType w:val="multilevel"/>
    <w:tmpl w:val="E67A5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4E4505"/>
    <w:multiLevelType w:val="multilevel"/>
    <w:tmpl w:val="1F9AB93E"/>
    <w:lvl w:ilvl="0">
      <w:start w:val="1"/>
      <w:numFmt w:val="decimal"/>
      <w:lvlText w:val="%1"/>
      <w:lvlJc w:val="left"/>
      <w:pPr>
        <w:tabs>
          <w:tab w:val="num" w:pos="482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9"/>
        </w:tabs>
        <w:ind w:left="2127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26"/>
        </w:tabs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52"/>
        </w:tabs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19"/>
        </w:tabs>
        <w:ind w:left="2410" w:hanging="2410"/>
      </w:pPr>
      <w:rPr>
        <w:rFonts w:hint="default"/>
      </w:rPr>
    </w:lvl>
  </w:abstractNum>
  <w:abstractNum w:abstractNumId="14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8C62125"/>
    <w:multiLevelType w:val="hybridMultilevel"/>
    <w:tmpl w:val="87A898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8985D6F"/>
    <w:multiLevelType w:val="hybridMultilevel"/>
    <w:tmpl w:val="25162426"/>
    <w:lvl w:ilvl="0" w:tplc="1F542F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17"/>
  </w:num>
  <w:num w:numId="11">
    <w:abstractNumId w:val="18"/>
  </w:num>
  <w:num w:numId="12">
    <w:abstractNumId w:val="12"/>
  </w:num>
  <w:num w:numId="13">
    <w:abstractNumId w:val="16"/>
  </w:num>
  <w:num w:numId="14">
    <w:abstractNumId w:val="20"/>
  </w:num>
  <w:num w:numId="15">
    <w:abstractNumId w:val="8"/>
  </w:num>
  <w:num w:numId="16">
    <w:abstractNumId w:val="10"/>
  </w:num>
  <w:num w:numId="17">
    <w:abstractNumId w:val="4"/>
  </w:num>
  <w:num w:numId="18">
    <w:abstractNumId w:val="1"/>
  </w:num>
  <w:num w:numId="19">
    <w:abstractNumId w:val="13"/>
  </w:num>
  <w:num w:numId="20">
    <w:abstractNumId w:val="13"/>
    <w:lvlOverride w:ilvl="0">
      <w:startOverride w:val="6"/>
    </w:lvlOverride>
    <w:lvlOverride w:ilvl="1">
      <w:startOverride w:val="8"/>
    </w:lvlOverride>
    <w:lvlOverride w:ilvl="2">
      <w:startOverride w:val="1"/>
    </w:lvlOverride>
    <w:lvlOverride w:ilvl="3">
      <w:startOverride w:val="39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15CAC"/>
    <w:rsid w:val="000160A1"/>
    <w:rsid w:val="00020C2C"/>
    <w:rsid w:val="00024473"/>
    <w:rsid w:val="0002580E"/>
    <w:rsid w:val="00032359"/>
    <w:rsid w:val="00033833"/>
    <w:rsid w:val="00035A26"/>
    <w:rsid w:val="00037B3E"/>
    <w:rsid w:val="00040D1E"/>
    <w:rsid w:val="00041129"/>
    <w:rsid w:val="0004336A"/>
    <w:rsid w:val="00044093"/>
    <w:rsid w:val="00046056"/>
    <w:rsid w:val="00051403"/>
    <w:rsid w:val="0005745E"/>
    <w:rsid w:val="00061F64"/>
    <w:rsid w:val="00066F6D"/>
    <w:rsid w:val="00070D6F"/>
    <w:rsid w:val="0007400F"/>
    <w:rsid w:val="0008146F"/>
    <w:rsid w:val="00083D65"/>
    <w:rsid w:val="000934BA"/>
    <w:rsid w:val="00094729"/>
    <w:rsid w:val="000949EB"/>
    <w:rsid w:val="00096EC7"/>
    <w:rsid w:val="000A21BB"/>
    <w:rsid w:val="000A537A"/>
    <w:rsid w:val="000C0C5D"/>
    <w:rsid w:val="000C0CE7"/>
    <w:rsid w:val="000C2A5F"/>
    <w:rsid w:val="000C7B86"/>
    <w:rsid w:val="000C7DE5"/>
    <w:rsid w:val="000D3006"/>
    <w:rsid w:val="000D38ED"/>
    <w:rsid w:val="000D3A15"/>
    <w:rsid w:val="000D7603"/>
    <w:rsid w:val="000E6490"/>
    <w:rsid w:val="0010343D"/>
    <w:rsid w:val="00104146"/>
    <w:rsid w:val="001065F6"/>
    <w:rsid w:val="0011316B"/>
    <w:rsid w:val="001157C8"/>
    <w:rsid w:val="001223A9"/>
    <w:rsid w:val="001238DC"/>
    <w:rsid w:val="001275E2"/>
    <w:rsid w:val="0013162A"/>
    <w:rsid w:val="0013287A"/>
    <w:rsid w:val="0013582C"/>
    <w:rsid w:val="00150617"/>
    <w:rsid w:val="00154465"/>
    <w:rsid w:val="00155A8D"/>
    <w:rsid w:val="001569E9"/>
    <w:rsid w:val="0016119C"/>
    <w:rsid w:val="00161426"/>
    <w:rsid w:val="001673EC"/>
    <w:rsid w:val="00172DBA"/>
    <w:rsid w:val="0019044F"/>
    <w:rsid w:val="001A12C2"/>
    <w:rsid w:val="001A18E1"/>
    <w:rsid w:val="001A50A1"/>
    <w:rsid w:val="001B065B"/>
    <w:rsid w:val="001B23E8"/>
    <w:rsid w:val="001B3C9B"/>
    <w:rsid w:val="001B794F"/>
    <w:rsid w:val="001C17A7"/>
    <w:rsid w:val="001F3C1A"/>
    <w:rsid w:val="001F4EFB"/>
    <w:rsid w:val="001F5E9C"/>
    <w:rsid w:val="00201509"/>
    <w:rsid w:val="0020150A"/>
    <w:rsid w:val="00201AD4"/>
    <w:rsid w:val="002024C0"/>
    <w:rsid w:val="00211B53"/>
    <w:rsid w:val="00213288"/>
    <w:rsid w:val="00223241"/>
    <w:rsid w:val="00227D2D"/>
    <w:rsid w:val="0023221D"/>
    <w:rsid w:val="00232B29"/>
    <w:rsid w:val="00234403"/>
    <w:rsid w:val="00234BD7"/>
    <w:rsid w:val="00241C37"/>
    <w:rsid w:val="00244671"/>
    <w:rsid w:val="00244AD0"/>
    <w:rsid w:val="002469D0"/>
    <w:rsid w:val="002502BF"/>
    <w:rsid w:val="00254713"/>
    <w:rsid w:val="002558EE"/>
    <w:rsid w:val="00263185"/>
    <w:rsid w:val="0026423B"/>
    <w:rsid w:val="002677D9"/>
    <w:rsid w:val="00270C38"/>
    <w:rsid w:val="00276CAB"/>
    <w:rsid w:val="0028266B"/>
    <w:rsid w:val="00287E94"/>
    <w:rsid w:val="00292B29"/>
    <w:rsid w:val="00294FDC"/>
    <w:rsid w:val="002952BC"/>
    <w:rsid w:val="002964AF"/>
    <w:rsid w:val="00296BBF"/>
    <w:rsid w:val="00297631"/>
    <w:rsid w:val="002A32F4"/>
    <w:rsid w:val="002A514A"/>
    <w:rsid w:val="002A56D9"/>
    <w:rsid w:val="002B6435"/>
    <w:rsid w:val="002C1982"/>
    <w:rsid w:val="002D354A"/>
    <w:rsid w:val="002D4975"/>
    <w:rsid w:val="002D5B25"/>
    <w:rsid w:val="002D5ED0"/>
    <w:rsid w:val="002E28E9"/>
    <w:rsid w:val="002F15DD"/>
    <w:rsid w:val="00303DC8"/>
    <w:rsid w:val="00311E97"/>
    <w:rsid w:val="00312254"/>
    <w:rsid w:val="00312924"/>
    <w:rsid w:val="00312F95"/>
    <w:rsid w:val="00317BF7"/>
    <w:rsid w:val="00323F6E"/>
    <w:rsid w:val="00326605"/>
    <w:rsid w:val="00342964"/>
    <w:rsid w:val="00347678"/>
    <w:rsid w:val="00350180"/>
    <w:rsid w:val="00351360"/>
    <w:rsid w:val="00351631"/>
    <w:rsid w:val="003552A3"/>
    <w:rsid w:val="003560F6"/>
    <w:rsid w:val="00364D74"/>
    <w:rsid w:val="00370436"/>
    <w:rsid w:val="003711B3"/>
    <w:rsid w:val="00372C9E"/>
    <w:rsid w:val="00372EC0"/>
    <w:rsid w:val="00374EF9"/>
    <w:rsid w:val="00380D25"/>
    <w:rsid w:val="00386099"/>
    <w:rsid w:val="00386F3E"/>
    <w:rsid w:val="00387E10"/>
    <w:rsid w:val="00390EAB"/>
    <w:rsid w:val="00393F45"/>
    <w:rsid w:val="00397496"/>
    <w:rsid w:val="003A3F3F"/>
    <w:rsid w:val="003A429B"/>
    <w:rsid w:val="003A4E95"/>
    <w:rsid w:val="003B15B1"/>
    <w:rsid w:val="003C2810"/>
    <w:rsid w:val="003D3E93"/>
    <w:rsid w:val="003D61D2"/>
    <w:rsid w:val="003E0217"/>
    <w:rsid w:val="003E09BF"/>
    <w:rsid w:val="003E1A1B"/>
    <w:rsid w:val="003E22A5"/>
    <w:rsid w:val="003E3B91"/>
    <w:rsid w:val="003E4D92"/>
    <w:rsid w:val="003E58AE"/>
    <w:rsid w:val="003E71AE"/>
    <w:rsid w:val="003E72CD"/>
    <w:rsid w:val="003E7358"/>
    <w:rsid w:val="003E78AB"/>
    <w:rsid w:val="003F3F0D"/>
    <w:rsid w:val="003F485F"/>
    <w:rsid w:val="00410843"/>
    <w:rsid w:val="0041205B"/>
    <w:rsid w:val="00412E47"/>
    <w:rsid w:val="004347A5"/>
    <w:rsid w:val="00442256"/>
    <w:rsid w:val="0044387A"/>
    <w:rsid w:val="00447629"/>
    <w:rsid w:val="00451E07"/>
    <w:rsid w:val="00455936"/>
    <w:rsid w:val="0045599D"/>
    <w:rsid w:val="004605D9"/>
    <w:rsid w:val="00462A15"/>
    <w:rsid w:val="004642FA"/>
    <w:rsid w:val="004677DC"/>
    <w:rsid w:val="00471FE2"/>
    <w:rsid w:val="00472A19"/>
    <w:rsid w:val="00475A10"/>
    <w:rsid w:val="004767CD"/>
    <w:rsid w:val="00477484"/>
    <w:rsid w:val="0048416D"/>
    <w:rsid w:val="004904FD"/>
    <w:rsid w:val="004A34C3"/>
    <w:rsid w:val="004A7A41"/>
    <w:rsid w:val="004B0C8E"/>
    <w:rsid w:val="004B0F88"/>
    <w:rsid w:val="004B7636"/>
    <w:rsid w:val="004C5524"/>
    <w:rsid w:val="004D0719"/>
    <w:rsid w:val="004D1E99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66F80"/>
    <w:rsid w:val="0057389A"/>
    <w:rsid w:val="00576138"/>
    <w:rsid w:val="005764B1"/>
    <w:rsid w:val="00584E3E"/>
    <w:rsid w:val="0058766A"/>
    <w:rsid w:val="00587A23"/>
    <w:rsid w:val="005972E7"/>
    <w:rsid w:val="005A188B"/>
    <w:rsid w:val="005A4E60"/>
    <w:rsid w:val="005B3410"/>
    <w:rsid w:val="005B5089"/>
    <w:rsid w:val="005B5FDF"/>
    <w:rsid w:val="005D0ED1"/>
    <w:rsid w:val="005D1D9F"/>
    <w:rsid w:val="005D4ECA"/>
    <w:rsid w:val="005D7DE6"/>
    <w:rsid w:val="005E6AB3"/>
    <w:rsid w:val="005E7941"/>
    <w:rsid w:val="005F0877"/>
    <w:rsid w:val="005F0B98"/>
    <w:rsid w:val="005F6E0A"/>
    <w:rsid w:val="006007E9"/>
    <w:rsid w:val="00600DB0"/>
    <w:rsid w:val="006030ED"/>
    <w:rsid w:val="00606C43"/>
    <w:rsid w:val="00620630"/>
    <w:rsid w:val="006252D8"/>
    <w:rsid w:val="0062534D"/>
    <w:rsid w:val="006267F9"/>
    <w:rsid w:val="00627BC1"/>
    <w:rsid w:val="006324C6"/>
    <w:rsid w:val="0063376F"/>
    <w:rsid w:val="00636E3B"/>
    <w:rsid w:val="00642FB9"/>
    <w:rsid w:val="0064643E"/>
    <w:rsid w:val="0065083B"/>
    <w:rsid w:val="00654D86"/>
    <w:rsid w:val="00660E87"/>
    <w:rsid w:val="00661775"/>
    <w:rsid w:val="006638C9"/>
    <w:rsid w:val="006652DC"/>
    <w:rsid w:val="0067076A"/>
    <w:rsid w:val="00676EE2"/>
    <w:rsid w:val="0068044B"/>
    <w:rsid w:val="00687319"/>
    <w:rsid w:val="006A0503"/>
    <w:rsid w:val="006A3648"/>
    <w:rsid w:val="006A4E6C"/>
    <w:rsid w:val="006A534C"/>
    <w:rsid w:val="006A5DFD"/>
    <w:rsid w:val="006B2468"/>
    <w:rsid w:val="006B6261"/>
    <w:rsid w:val="006C3D07"/>
    <w:rsid w:val="006D3A0E"/>
    <w:rsid w:val="006D422E"/>
    <w:rsid w:val="006D46A3"/>
    <w:rsid w:val="006E489E"/>
    <w:rsid w:val="006E4EA7"/>
    <w:rsid w:val="006E5FB3"/>
    <w:rsid w:val="006E7B7F"/>
    <w:rsid w:val="006F4EF7"/>
    <w:rsid w:val="006F512D"/>
    <w:rsid w:val="00701738"/>
    <w:rsid w:val="00702405"/>
    <w:rsid w:val="00706D32"/>
    <w:rsid w:val="007111FC"/>
    <w:rsid w:val="0071279D"/>
    <w:rsid w:val="007157E7"/>
    <w:rsid w:val="00717B43"/>
    <w:rsid w:val="00717FE2"/>
    <w:rsid w:val="007234DD"/>
    <w:rsid w:val="00726165"/>
    <w:rsid w:val="00733653"/>
    <w:rsid w:val="00741EC2"/>
    <w:rsid w:val="00742650"/>
    <w:rsid w:val="007445A3"/>
    <w:rsid w:val="00747AA0"/>
    <w:rsid w:val="007522DD"/>
    <w:rsid w:val="00756E57"/>
    <w:rsid w:val="007629D9"/>
    <w:rsid w:val="007630D2"/>
    <w:rsid w:val="007661F7"/>
    <w:rsid w:val="0076691E"/>
    <w:rsid w:val="00766A7C"/>
    <w:rsid w:val="00770291"/>
    <w:rsid w:val="00773671"/>
    <w:rsid w:val="00773EC7"/>
    <w:rsid w:val="00775FCB"/>
    <w:rsid w:val="0077666D"/>
    <w:rsid w:val="0078009B"/>
    <w:rsid w:val="00791792"/>
    <w:rsid w:val="007A0770"/>
    <w:rsid w:val="007A3876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1A0F"/>
    <w:rsid w:val="007F5762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4A5B"/>
    <w:rsid w:val="00851CEE"/>
    <w:rsid w:val="00853022"/>
    <w:rsid w:val="00856459"/>
    <w:rsid w:val="008567FB"/>
    <w:rsid w:val="00860B07"/>
    <w:rsid w:val="00862D2C"/>
    <w:rsid w:val="00873C68"/>
    <w:rsid w:val="00876959"/>
    <w:rsid w:val="00876D4A"/>
    <w:rsid w:val="00881547"/>
    <w:rsid w:val="008821B6"/>
    <w:rsid w:val="00887461"/>
    <w:rsid w:val="008913CD"/>
    <w:rsid w:val="00895567"/>
    <w:rsid w:val="008962DB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E4D4A"/>
    <w:rsid w:val="008E5C66"/>
    <w:rsid w:val="008F4105"/>
    <w:rsid w:val="00900041"/>
    <w:rsid w:val="00906CFB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3519F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24A0"/>
    <w:rsid w:val="00973AD5"/>
    <w:rsid w:val="0097494B"/>
    <w:rsid w:val="0097511E"/>
    <w:rsid w:val="009770EA"/>
    <w:rsid w:val="0098081B"/>
    <w:rsid w:val="0098133E"/>
    <w:rsid w:val="009863FC"/>
    <w:rsid w:val="0098708B"/>
    <w:rsid w:val="00990EAC"/>
    <w:rsid w:val="00991C9E"/>
    <w:rsid w:val="00991D11"/>
    <w:rsid w:val="0099717C"/>
    <w:rsid w:val="00997825"/>
    <w:rsid w:val="009979BA"/>
    <w:rsid w:val="00997E53"/>
    <w:rsid w:val="009A1856"/>
    <w:rsid w:val="009A1CB3"/>
    <w:rsid w:val="009A78AA"/>
    <w:rsid w:val="009B6E5C"/>
    <w:rsid w:val="009C15AC"/>
    <w:rsid w:val="009C1E84"/>
    <w:rsid w:val="009C2712"/>
    <w:rsid w:val="009C36DE"/>
    <w:rsid w:val="009C5201"/>
    <w:rsid w:val="009C62A8"/>
    <w:rsid w:val="009C6785"/>
    <w:rsid w:val="009D37A2"/>
    <w:rsid w:val="009D483E"/>
    <w:rsid w:val="009D4BB9"/>
    <w:rsid w:val="009D5528"/>
    <w:rsid w:val="009D5896"/>
    <w:rsid w:val="009D6117"/>
    <w:rsid w:val="009D69EC"/>
    <w:rsid w:val="009F1C8A"/>
    <w:rsid w:val="009F360E"/>
    <w:rsid w:val="009F59D7"/>
    <w:rsid w:val="009F6767"/>
    <w:rsid w:val="009F6DA4"/>
    <w:rsid w:val="00A0257E"/>
    <w:rsid w:val="00A0279B"/>
    <w:rsid w:val="00A06116"/>
    <w:rsid w:val="00A226E9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83E40"/>
    <w:rsid w:val="00A879DC"/>
    <w:rsid w:val="00A93B7E"/>
    <w:rsid w:val="00AA487E"/>
    <w:rsid w:val="00AA7F32"/>
    <w:rsid w:val="00AB00AA"/>
    <w:rsid w:val="00AB047F"/>
    <w:rsid w:val="00AB276B"/>
    <w:rsid w:val="00AB465D"/>
    <w:rsid w:val="00AB7875"/>
    <w:rsid w:val="00AC16A7"/>
    <w:rsid w:val="00AC354C"/>
    <w:rsid w:val="00AC4F31"/>
    <w:rsid w:val="00AC53A7"/>
    <w:rsid w:val="00AD0740"/>
    <w:rsid w:val="00AD1E5B"/>
    <w:rsid w:val="00AD475D"/>
    <w:rsid w:val="00AD74DC"/>
    <w:rsid w:val="00AD7AE0"/>
    <w:rsid w:val="00AE1F13"/>
    <w:rsid w:val="00AE4CE5"/>
    <w:rsid w:val="00AF478D"/>
    <w:rsid w:val="00AF6ADC"/>
    <w:rsid w:val="00AF7668"/>
    <w:rsid w:val="00B00E1B"/>
    <w:rsid w:val="00B06B73"/>
    <w:rsid w:val="00B10462"/>
    <w:rsid w:val="00B125F0"/>
    <w:rsid w:val="00B250BA"/>
    <w:rsid w:val="00B27F07"/>
    <w:rsid w:val="00B3164A"/>
    <w:rsid w:val="00B36C5A"/>
    <w:rsid w:val="00B37E6B"/>
    <w:rsid w:val="00B4127E"/>
    <w:rsid w:val="00B426FB"/>
    <w:rsid w:val="00B6288D"/>
    <w:rsid w:val="00B62D3F"/>
    <w:rsid w:val="00B63A5B"/>
    <w:rsid w:val="00B6451B"/>
    <w:rsid w:val="00B64C75"/>
    <w:rsid w:val="00B6574F"/>
    <w:rsid w:val="00B6663A"/>
    <w:rsid w:val="00B66756"/>
    <w:rsid w:val="00B66B42"/>
    <w:rsid w:val="00B7174E"/>
    <w:rsid w:val="00B75E14"/>
    <w:rsid w:val="00B775B6"/>
    <w:rsid w:val="00B84157"/>
    <w:rsid w:val="00B96018"/>
    <w:rsid w:val="00BB0350"/>
    <w:rsid w:val="00BB1031"/>
    <w:rsid w:val="00BB28FA"/>
    <w:rsid w:val="00BB36FF"/>
    <w:rsid w:val="00BB41FD"/>
    <w:rsid w:val="00BB7AEE"/>
    <w:rsid w:val="00BC17B4"/>
    <w:rsid w:val="00BC283C"/>
    <w:rsid w:val="00BD13DE"/>
    <w:rsid w:val="00BD2B75"/>
    <w:rsid w:val="00BD442E"/>
    <w:rsid w:val="00BD738C"/>
    <w:rsid w:val="00BE39B8"/>
    <w:rsid w:val="00BE45E2"/>
    <w:rsid w:val="00BE71FF"/>
    <w:rsid w:val="00BE7C18"/>
    <w:rsid w:val="00BF0033"/>
    <w:rsid w:val="00BF44A4"/>
    <w:rsid w:val="00BF7BFF"/>
    <w:rsid w:val="00C035AA"/>
    <w:rsid w:val="00C105A1"/>
    <w:rsid w:val="00C11E33"/>
    <w:rsid w:val="00C122F9"/>
    <w:rsid w:val="00C1681F"/>
    <w:rsid w:val="00C17699"/>
    <w:rsid w:val="00C2408C"/>
    <w:rsid w:val="00C25BD1"/>
    <w:rsid w:val="00C342AA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9780C"/>
    <w:rsid w:val="00CA462A"/>
    <w:rsid w:val="00CA46E3"/>
    <w:rsid w:val="00CA5AC7"/>
    <w:rsid w:val="00CB1422"/>
    <w:rsid w:val="00CB211A"/>
    <w:rsid w:val="00CB67F2"/>
    <w:rsid w:val="00CC3B6C"/>
    <w:rsid w:val="00CD1405"/>
    <w:rsid w:val="00CE1369"/>
    <w:rsid w:val="00CE3A3D"/>
    <w:rsid w:val="00CE5FB6"/>
    <w:rsid w:val="00CE7A30"/>
    <w:rsid w:val="00CE7A85"/>
    <w:rsid w:val="00CF1386"/>
    <w:rsid w:val="00CF3B09"/>
    <w:rsid w:val="00CF4EF6"/>
    <w:rsid w:val="00CF7A9D"/>
    <w:rsid w:val="00D0476C"/>
    <w:rsid w:val="00D1204C"/>
    <w:rsid w:val="00D1393E"/>
    <w:rsid w:val="00D1695C"/>
    <w:rsid w:val="00D24A5D"/>
    <w:rsid w:val="00D26A08"/>
    <w:rsid w:val="00D270A5"/>
    <w:rsid w:val="00D2756B"/>
    <w:rsid w:val="00D27A77"/>
    <w:rsid w:val="00D3115C"/>
    <w:rsid w:val="00D31A36"/>
    <w:rsid w:val="00D33B5B"/>
    <w:rsid w:val="00D34764"/>
    <w:rsid w:val="00D37FCB"/>
    <w:rsid w:val="00D4023D"/>
    <w:rsid w:val="00D4069A"/>
    <w:rsid w:val="00D518FD"/>
    <w:rsid w:val="00D54ECC"/>
    <w:rsid w:val="00D664C5"/>
    <w:rsid w:val="00D7189D"/>
    <w:rsid w:val="00D730CA"/>
    <w:rsid w:val="00D74A3E"/>
    <w:rsid w:val="00D801DF"/>
    <w:rsid w:val="00D86307"/>
    <w:rsid w:val="00D93F6E"/>
    <w:rsid w:val="00D94F64"/>
    <w:rsid w:val="00D978E4"/>
    <w:rsid w:val="00DA33AC"/>
    <w:rsid w:val="00DA64D0"/>
    <w:rsid w:val="00DA6582"/>
    <w:rsid w:val="00DB0DFE"/>
    <w:rsid w:val="00DB67CB"/>
    <w:rsid w:val="00DC22C2"/>
    <w:rsid w:val="00DC2A68"/>
    <w:rsid w:val="00DC575A"/>
    <w:rsid w:val="00DC5FE1"/>
    <w:rsid w:val="00DD0229"/>
    <w:rsid w:val="00DD2B98"/>
    <w:rsid w:val="00DD4754"/>
    <w:rsid w:val="00DD5B88"/>
    <w:rsid w:val="00DE03C1"/>
    <w:rsid w:val="00DE14B2"/>
    <w:rsid w:val="00DE18B5"/>
    <w:rsid w:val="00DF09F4"/>
    <w:rsid w:val="00E02E0B"/>
    <w:rsid w:val="00E0593E"/>
    <w:rsid w:val="00E1446D"/>
    <w:rsid w:val="00E21C48"/>
    <w:rsid w:val="00E26720"/>
    <w:rsid w:val="00E36DF7"/>
    <w:rsid w:val="00E403DA"/>
    <w:rsid w:val="00E41AEE"/>
    <w:rsid w:val="00E45AE2"/>
    <w:rsid w:val="00E4794F"/>
    <w:rsid w:val="00E508A7"/>
    <w:rsid w:val="00E50F28"/>
    <w:rsid w:val="00E60601"/>
    <w:rsid w:val="00E60A44"/>
    <w:rsid w:val="00E666EA"/>
    <w:rsid w:val="00E74087"/>
    <w:rsid w:val="00E85CEA"/>
    <w:rsid w:val="00E8690C"/>
    <w:rsid w:val="00E86DFC"/>
    <w:rsid w:val="00E951DD"/>
    <w:rsid w:val="00E97C53"/>
    <w:rsid w:val="00EA26D7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172"/>
    <w:rsid w:val="00ED4484"/>
    <w:rsid w:val="00ED4AFD"/>
    <w:rsid w:val="00ED51F3"/>
    <w:rsid w:val="00ED6B45"/>
    <w:rsid w:val="00ED7346"/>
    <w:rsid w:val="00ED77F3"/>
    <w:rsid w:val="00EE45D4"/>
    <w:rsid w:val="00EE7D65"/>
    <w:rsid w:val="00EF04CE"/>
    <w:rsid w:val="00EF1410"/>
    <w:rsid w:val="00F024F3"/>
    <w:rsid w:val="00F05BB5"/>
    <w:rsid w:val="00F06841"/>
    <w:rsid w:val="00F113BF"/>
    <w:rsid w:val="00F15560"/>
    <w:rsid w:val="00F20633"/>
    <w:rsid w:val="00F20ED0"/>
    <w:rsid w:val="00F213B7"/>
    <w:rsid w:val="00F2337D"/>
    <w:rsid w:val="00F25908"/>
    <w:rsid w:val="00F26E37"/>
    <w:rsid w:val="00F32A7C"/>
    <w:rsid w:val="00F34EC4"/>
    <w:rsid w:val="00F374E5"/>
    <w:rsid w:val="00F4271F"/>
    <w:rsid w:val="00F468A2"/>
    <w:rsid w:val="00F533BB"/>
    <w:rsid w:val="00F54B5D"/>
    <w:rsid w:val="00F5534E"/>
    <w:rsid w:val="00F6042B"/>
    <w:rsid w:val="00F61558"/>
    <w:rsid w:val="00F62DCD"/>
    <w:rsid w:val="00F734CC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C7430"/>
    <w:rsid w:val="00FD0C4A"/>
    <w:rsid w:val="00FD2680"/>
    <w:rsid w:val="00FD73B1"/>
    <w:rsid w:val="00FE258A"/>
    <w:rsid w:val="00FE70BB"/>
    <w:rsid w:val="00FE77D9"/>
    <w:rsid w:val="07177A84"/>
    <w:rsid w:val="0E11EFE8"/>
    <w:rsid w:val="0F030047"/>
    <w:rsid w:val="17A9276D"/>
    <w:rsid w:val="2DDF2CFF"/>
    <w:rsid w:val="30B9DD65"/>
    <w:rsid w:val="339F39E7"/>
    <w:rsid w:val="34A1791B"/>
    <w:rsid w:val="366D5E39"/>
    <w:rsid w:val="53A057EF"/>
    <w:rsid w:val="619B2AC3"/>
    <w:rsid w:val="650829A6"/>
    <w:rsid w:val="6D85FACB"/>
    <w:rsid w:val="7764D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qFormat/>
    <w:rsid w:val="00EA6493"/>
    <w:pPr>
      <w:keepNext/>
      <w:keepLines/>
      <w:pageBreakBefore/>
      <w:numPr>
        <w:numId w:val="7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nhideWhenUsed/>
    <w:qFormat/>
    <w:rsid w:val="00EA6493"/>
    <w:pPr>
      <w:keepNext/>
      <w:keepLines/>
      <w:numPr>
        <w:ilvl w:val="1"/>
        <w:numId w:val="7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7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EA6493"/>
    <w:pPr>
      <w:keepNext/>
      <w:keepLines/>
      <w:numPr>
        <w:ilvl w:val="3"/>
        <w:numId w:val="7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7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7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7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7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7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6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4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5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Placeholder Text"/>
    <w:basedOn w:val="a2"/>
    <w:uiPriority w:val="99"/>
    <w:semiHidden/>
    <w:rsid w:val="00991C9E"/>
    <w:rPr>
      <w:color w:val="808080"/>
    </w:rPr>
  </w:style>
  <w:style w:type="character" w:customStyle="1" w:styleId="normaltextrun">
    <w:name w:val="normaltextrun"/>
    <w:basedOn w:val="a2"/>
    <w:rsid w:val="00AA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AC2F89-76F4-4272-8966-AB5C95BB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4</TotalTime>
  <Pages>12</Pages>
  <Words>1989</Words>
  <Characters>11341</Characters>
  <Application>Microsoft Office Word</Application>
  <DocSecurity>0</DocSecurity>
  <Lines>94</Lines>
  <Paragraphs>26</Paragraphs>
  <ScaleCrop>false</ScaleCrop>
  <Manager>Земцов А.</Manager>
  <Company>Вятский Государственный Университет</Company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GeorgProfi</cp:lastModifiedBy>
  <cp:revision>18</cp:revision>
  <cp:lastPrinted>2019-07-22T11:48:00Z</cp:lastPrinted>
  <dcterms:created xsi:type="dcterms:W3CDTF">2022-05-09T12:20:00Z</dcterms:created>
  <dcterms:modified xsi:type="dcterms:W3CDTF">2023-09-17T20:46:00Z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