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1438" w:rsidRDefault="00F21438" w:rsidP="00CB32EC">
      <w:pPr>
        <w:jc w:val="center"/>
        <w:rPr>
          <w:lang w:val="en-GB"/>
        </w:rPr>
      </w:pPr>
    </w:p>
    <w:p w:rsidR="00CB32EC" w:rsidRDefault="00CB32EC" w:rsidP="00CB32EC">
      <w:pPr>
        <w:jc w:val="center"/>
        <w:rPr>
          <w:lang w:val="el-GR"/>
        </w:rPr>
      </w:pPr>
      <w:r>
        <w:rPr>
          <w:noProof/>
        </w:rPr>
        <w:drawing>
          <wp:inline distT="0" distB="0" distL="0" distR="0">
            <wp:extent cx="5943600" cy="2157046"/>
            <wp:effectExtent l="19050" t="0" r="0" b="0"/>
            <wp:docPr id="2" name="Picture 1" descr="https://www.upatras.gr/wp-content/uploads/up_2017_logo_g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upatras.gr/wp-content/uploads/up_2017_logo_gr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2EC" w:rsidRPr="00CB32EC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CB32EC" w:rsidRPr="00CB32EC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ΟΝΟΜΑΤΕΠΩΝΥΜΟ ΦΟΙΤΗΤΗ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ΣΑΛΙΑΡΗΣ ΓΕΩΡΓΙΟΣ</w:t>
      </w:r>
    </w:p>
    <w:p w:rsidR="00CB32EC" w:rsidRPr="00AB72B1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ΑΜ</w:t>
      </w:r>
      <w:r w:rsidRPr="00AB72B1">
        <w:rPr>
          <w:rFonts w:ascii="Bahnschrift" w:hAnsi="Bahnschrift"/>
          <w:b/>
          <w:sz w:val="36"/>
          <w:szCs w:val="36"/>
          <w:lang w:val="el-GR"/>
        </w:rPr>
        <w:t>: 1092584</w:t>
      </w:r>
    </w:p>
    <w:p w:rsidR="00CB32EC" w:rsidRPr="00CB32EC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ΑΚΑΔΗΜΑΪΚΟ ΕΤΟΣ: 2024-2025</w:t>
      </w:r>
    </w:p>
    <w:p w:rsidR="00CB32EC" w:rsidRPr="00CB32EC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ΜΑΘΗΜΑ: ΕΙΣΑΓΩΓΗ ΣΤΗ ΡΟΜΠΟΤΙΚΗ</w:t>
      </w:r>
    </w:p>
    <w:p w:rsidR="00CB32EC" w:rsidRPr="00CB32EC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>ΥΠΕΥΘΥΝΟΣ ΚΑΘΗΓΗΤΗΣ</w:t>
      </w:r>
      <w:r w:rsidRPr="00AB72B1">
        <w:rPr>
          <w:rFonts w:ascii="Bahnschrift" w:hAnsi="Bahnschrift"/>
          <w:b/>
          <w:sz w:val="36"/>
          <w:szCs w:val="36"/>
          <w:lang w:val="el-GR"/>
        </w:rPr>
        <w:t xml:space="preserve">: </w:t>
      </w:r>
      <w:r w:rsidRPr="00CB32EC">
        <w:rPr>
          <w:rFonts w:ascii="Bahnschrift" w:hAnsi="Bahnschrift"/>
          <w:b/>
          <w:sz w:val="36"/>
          <w:szCs w:val="36"/>
          <w:lang w:val="el-GR"/>
        </w:rPr>
        <w:t>ΚΩΝΣΤΑΝΤΙΝΟΣ ΧΑΤΖΗΛΥΓΕΡΟΥΔΗΣ</w:t>
      </w:r>
    </w:p>
    <w:p w:rsidR="00CB32EC" w:rsidRPr="00AB72B1" w:rsidRDefault="00CB32EC" w:rsidP="00CB32EC">
      <w:pPr>
        <w:jc w:val="center"/>
        <w:rPr>
          <w:rFonts w:ascii="Bahnschrift" w:hAnsi="Bahnschrift"/>
          <w:b/>
          <w:sz w:val="36"/>
          <w:szCs w:val="36"/>
          <w:lang w:val="el-GR"/>
        </w:rPr>
      </w:pPr>
      <w:r w:rsidRPr="00CB32EC">
        <w:rPr>
          <w:rFonts w:ascii="Bahnschrift" w:hAnsi="Bahnschrift"/>
          <w:b/>
          <w:sz w:val="36"/>
          <w:szCs w:val="36"/>
          <w:lang w:val="el-GR"/>
        </w:rPr>
        <w:t xml:space="preserve">ΑΤΟΜΙΚΗ ΕΡΓΑΣΙΑ </w:t>
      </w:r>
      <w:r w:rsidRPr="00AB72B1">
        <w:rPr>
          <w:rFonts w:ascii="Bahnschrift" w:hAnsi="Bahnschrift"/>
          <w:b/>
          <w:sz w:val="36"/>
          <w:szCs w:val="36"/>
          <w:lang w:val="el-GR"/>
        </w:rPr>
        <w:t>#1</w:t>
      </w: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AB72B1" w:rsidRDefault="00CB32EC" w:rsidP="00CB32EC">
      <w:pPr>
        <w:jc w:val="center"/>
        <w:rPr>
          <w:lang w:val="el-GR"/>
        </w:rPr>
      </w:pPr>
    </w:p>
    <w:p w:rsidR="00CB32EC" w:rsidRPr="0090206B" w:rsidRDefault="00CB32EC" w:rsidP="00CB32EC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t>Α. Σκοπός / περιγραφή της εργασίας</w:t>
      </w:r>
    </w:p>
    <w:p w:rsidR="00CB32EC" w:rsidRDefault="00CB32EC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CB32EC" w:rsidRDefault="00CB32EC" w:rsidP="00CB32EC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Στη συγκεκριμένη εργασία αρχικά μας δίνεται ένα σύνολο 3-διάστατων αντικειμένων στο χώρο</w:t>
      </w:r>
      <w:r w:rsidR="0090206B">
        <w:rPr>
          <w:rFonts w:ascii="Times New Roman" w:hAnsi="Times New Roman" w:cs="Times New Roman"/>
          <w:sz w:val="24"/>
          <w:szCs w:val="24"/>
          <w:lang w:val="el-GR"/>
        </w:rPr>
        <w:t xml:space="preserve"> και ένας ρομποτικός βραχίονας τύπου </w:t>
      </w:r>
      <w:proofErr w:type="spellStart"/>
      <w:r w:rsidR="0090206B">
        <w:rPr>
          <w:rFonts w:ascii="Times New Roman" w:hAnsi="Times New Roman" w:cs="Times New Roman"/>
          <w:sz w:val="24"/>
          <w:szCs w:val="24"/>
          <w:lang w:val="en-GB"/>
        </w:rPr>
        <w:t>Franka</w:t>
      </w:r>
      <w:proofErr w:type="spellEnd"/>
      <w:r w:rsidR="0090206B" w:rsidRPr="0090206B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90206B">
        <w:rPr>
          <w:rFonts w:ascii="Times New Roman" w:hAnsi="Times New Roman" w:cs="Times New Roman"/>
          <w:sz w:val="24"/>
          <w:szCs w:val="24"/>
          <w:lang w:val="en-GB"/>
        </w:rPr>
        <w:t>Panda</w:t>
      </w:r>
      <w:r w:rsidR="0090206B">
        <w:rPr>
          <w:rFonts w:ascii="Times New Roman" w:hAnsi="Times New Roman" w:cs="Times New Roman"/>
          <w:sz w:val="24"/>
          <w:szCs w:val="24"/>
          <w:lang w:val="el-GR"/>
        </w:rPr>
        <w:t xml:space="preserve">, με διάφορες μετρήσεις για τις σχετικές αποστάσεις μεταξύ των αντικειμένων όπως επίσης και για την περιοχή δράσης του ρομποτικού </w:t>
      </w:r>
      <w:r w:rsidR="0090206B">
        <w:rPr>
          <w:rFonts w:ascii="Times New Roman" w:hAnsi="Times New Roman" w:cs="Times New Roman"/>
          <w:sz w:val="24"/>
          <w:szCs w:val="24"/>
          <w:lang w:val="en-GB"/>
        </w:rPr>
        <w:t>manipulator</w:t>
      </w:r>
      <w:r w:rsidR="0090206B" w:rsidRPr="0090206B">
        <w:rPr>
          <w:rFonts w:ascii="Times New Roman" w:hAnsi="Times New Roman" w:cs="Times New Roman"/>
          <w:sz w:val="24"/>
          <w:szCs w:val="24"/>
          <w:lang w:val="el-GR"/>
        </w:rPr>
        <w:t>.</w:t>
      </w:r>
      <w:r w:rsidR="0090206B">
        <w:rPr>
          <w:rFonts w:ascii="Times New Roman" w:hAnsi="Times New Roman" w:cs="Times New Roman"/>
          <w:sz w:val="24"/>
          <w:szCs w:val="24"/>
          <w:lang w:val="el-GR"/>
        </w:rPr>
        <w:t xml:space="preserve">Σκοπός της άσκησης είναι-αφού ορίσουμε τα κατάλληλα συστήματα συντεταγμένων για τα διάφορα αντικείμενα τα οποία περιλαμβάνονται στο </w:t>
      </w:r>
      <w:r w:rsidR="0090206B">
        <w:rPr>
          <w:rFonts w:ascii="Times New Roman" w:hAnsi="Times New Roman" w:cs="Times New Roman"/>
          <w:sz w:val="24"/>
          <w:szCs w:val="24"/>
          <w:lang w:val="en-GB"/>
        </w:rPr>
        <w:t>setup</w:t>
      </w:r>
      <w:r w:rsidR="0090206B" w:rsidRPr="0090206B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90206B">
        <w:rPr>
          <w:rFonts w:ascii="Times New Roman" w:hAnsi="Times New Roman" w:cs="Times New Roman"/>
          <w:sz w:val="24"/>
          <w:szCs w:val="24"/>
          <w:lang w:val="el-GR"/>
        </w:rPr>
        <w:t xml:space="preserve">να βρούμε και τους σχετικούς πίνακες μετασχηματισμού από το 1 σύστημα συντεταγμένων στο άλλο.Επίσης, μας  ενδιαφέρει ειδικότερα και το </w:t>
      </w:r>
      <w:r w:rsidR="0090206B">
        <w:rPr>
          <w:rFonts w:ascii="Times New Roman" w:hAnsi="Times New Roman" w:cs="Times New Roman"/>
          <w:sz w:val="24"/>
          <w:szCs w:val="24"/>
          <w:lang w:val="en-GB"/>
        </w:rPr>
        <w:t>transformation</w:t>
      </w:r>
      <w:r w:rsidR="0090206B" w:rsidRPr="0090206B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90206B">
        <w:rPr>
          <w:rFonts w:ascii="Times New Roman" w:hAnsi="Times New Roman" w:cs="Times New Roman"/>
          <w:sz w:val="24"/>
          <w:szCs w:val="24"/>
          <w:lang w:val="en-GB"/>
        </w:rPr>
        <w:t>matrix</w:t>
      </w:r>
      <w:r w:rsidR="0090206B" w:rsidRPr="0090206B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90206B">
        <w:rPr>
          <w:rFonts w:ascii="Times New Roman" w:hAnsi="Times New Roman" w:cs="Times New Roman"/>
          <w:sz w:val="24"/>
          <w:szCs w:val="24"/>
          <w:lang w:val="el-GR"/>
        </w:rPr>
        <w:t>το οποίο επιτρέπει στο άκρο εργασίας του βραχίονα να αρπάξει έναν κύλινδρο και ύστερα να τον τοποθετήσει μέσα σε μια τρύπα.Τέλος, τα αποτελέσματα της άσκησης οπτικοποιούνται με την χρήση κώδικα.</w:t>
      </w: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0206B" w:rsidRPr="0090206B" w:rsidRDefault="0090206B" w:rsidP="00CB32EC">
      <w:pPr>
        <w:rPr>
          <w:rFonts w:ascii="Times New Roman" w:hAnsi="Times New Roman" w:cs="Times New Roman"/>
          <w:sz w:val="32"/>
          <w:szCs w:val="32"/>
          <w:lang w:val="el-GR"/>
        </w:rPr>
      </w:pPr>
    </w:p>
    <w:p w:rsidR="0090206B" w:rsidRDefault="0090206B" w:rsidP="00CB32EC">
      <w:pPr>
        <w:rPr>
          <w:rFonts w:ascii="Times New Roman" w:hAnsi="Times New Roman" w:cs="Times New Roman"/>
          <w:sz w:val="32"/>
          <w:szCs w:val="32"/>
          <w:u w:val="single"/>
          <w:lang w:val="el-GR"/>
        </w:rPr>
      </w:pPr>
      <w:r w:rsidRPr="0090206B">
        <w:rPr>
          <w:rFonts w:ascii="Times New Roman" w:hAnsi="Times New Roman" w:cs="Times New Roman"/>
          <w:sz w:val="32"/>
          <w:szCs w:val="32"/>
          <w:u w:val="single"/>
          <w:lang w:val="el-GR"/>
        </w:rPr>
        <w:lastRenderedPageBreak/>
        <w:t>Β. Ζητούμενα άσκησης</w:t>
      </w:r>
    </w:p>
    <w:p w:rsidR="0090206B" w:rsidRPr="00AB72B1" w:rsidRDefault="0090206B" w:rsidP="00CB32EC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90206B">
        <w:rPr>
          <w:rFonts w:ascii="Times New Roman" w:hAnsi="Times New Roman" w:cs="Times New Roman"/>
          <w:i/>
          <w:sz w:val="28"/>
          <w:szCs w:val="28"/>
          <w:lang w:val="el-GR"/>
        </w:rPr>
        <w:t xml:space="preserve">1. Επιλογή κατάλληλου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AB72B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90206B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</w:p>
    <w:p w:rsidR="0090206B" w:rsidRPr="00872B0D" w:rsidRDefault="001429C8" w:rsidP="00CB32EC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Ως </w:t>
      </w:r>
      <w:r>
        <w:rPr>
          <w:rFonts w:ascii="Times New Roman" w:hAnsi="Times New Roman" w:cs="Times New Roman"/>
          <w:sz w:val="24"/>
          <w:szCs w:val="24"/>
          <w:lang w:val="en-GB"/>
        </w:rPr>
        <w:t>world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frame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επιλέγουμε ένα δεξιόστροφο σύστημα συντεταγμένων (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το οποίο σύμφωνα με το </w:t>
      </w:r>
      <w:r>
        <w:rPr>
          <w:rFonts w:ascii="Times New Roman" w:hAnsi="Times New Roman" w:cs="Times New Roman"/>
          <w:sz w:val="24"/>
          <w:szCs w:val="24"/>
          <w:lang w:val="en-GB"/>
        </w:rPr>
        <w:t>Figure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1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έχει τον άξονα </w:t>
      </w:r>
      <w:r>
        <w:rPr>
          <w:rFonts w:ascii="Times New Roman" w:hAnsi="Times New Roman" w:cs="Times New Roman"/>
          <w:sz w:val="24"/>
          <w:szCs w:val="24"/>
          <w:lang w:val="en-GB"/>
        </w:rPr>
        <w:t>x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στο επίπεδο της εικόνας με φορά προς τα πάνω, τον άξονα </w:t>
      </w:r>
      <w:r>
        <w:rPr>
          <w:rFonts w:ascii="Times New Roman" w:hAnsi="Times New Roman" w:cs="Times New Roman"/>
          <w:sz w:val="24"/>
          <w:szCs w:val="24"/>
          <w:lang w:val="en-GB"/>
        </w:rPr>
        <w:t>y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στο επίπεδο της εικόνας με φορά προς τα δεξιά και συνεπώς ο άξονας </w:t>
      </w:r>
      <w:r>
        <w:rPr>
          <w:rFonts w:ascii="Times New Roman" w:hAnsi="Times New Roman" w:cs="Times New Roman"/>
          <w:sz w:val="24"/>
          <w:szCs w:val="24"/>
          <w:lang w:val="en-GB"/>
        </w:rPr>
        <w:t>z</w:t>
      </w:r>
      <w:r w:rsidRPr="001429C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72B0D">
        <w:rPr>
          <w:rFonts w:ascii="Times New Roman" w:hAnsi="Times New Roman" w:cs="Times New Roman"/>
          <w:sz w:val="24"/>
          <w:szCs w:val="24"/>
          <w:lang w:val="el-GR"/>
        </w:rPr>
        <w:t xml:space="preserve">θα έχει φορά &lt;&lt;προς τον αναγνώστη&gt;&gt;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σύμφωνα με τον κανόνα των 3 δακτύλων του δεξιού χεριού. Συγκεκριμένα</w:t>
      </w:r>
      <w:r w:rsidRPr="00872B0D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1429C8" w:rsidRDefault="00CB20D2" w:rsidP="001429C8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61pt;margin-top:156.4pt;width:15pt;height:22.8pt;z-index:251662336">
            <v:textbox>
              <w:txbxContent>
                <w:p w:rsidR="001B0A7E" w:rsidRPr="00542378" w:rsidRDefault="001B0A7E" w:rsidP="00542378">
                  <w:pPr>
                    <w:rPr>
                      <w:sz w:val="16"/>
                      <w:szCs w:val="16"/>
                      <w:lang w:val="en-GB"/>
                    </w:rPr>
                  </w:pPr>
                  <w:proofErr w:type="gramStart"/>
                  <w:r>
                    <w:rPr>
                      <w:sz w:val="16"/>
                      <w:szCs w:val="16"/>
                      <w:lang w:val="en-GB"/>
                    </w:rPr>
                    <w:t>y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5" type="#_x0000_t202" style="position:absolute;left:0;text-align:left;margin-left:271.2pt;margin-top:128.2pt;width:15pt;height:16.2pt;z-index:251663360">
            <v:textbox>
              <w:txbxContent>
                <w:p w:rsidR="001B0A7E" w:rsidRPr="00542378" w:rsidRDefault="001B0A7E" w:rsidP="00542378">
                  <w:pPr>
                    <w:rPr>
                      <w:sz w:val="16"/>
                      <w:szCs w:val="16"/>
                      <w:lang w:val="en-GB"/>
                    </w:rPr>
                  </w:pPr>
                  <w:proofErr w:type="gramStart"/>
                  <w:r>
                    <w:rPr>
                      <w:sz w:val="16"/>
                      <w:szCs w:val="16"/>
                      <w:lang w:val="en-GB"/>
                    </w:rPr>
                    <w:t>z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33" type="#_x0000_t202" style="position:absolute;left:0;text-align:left;margin-left:306.6pt;margin-top:128.2pt;width:15pt;height:16.2pt;z-index:251661312">
            <v:textbox>
              <w:txbxContent>
                <w:p w:rsidR="001B0A7E" w:rsidRPr="00542378" w:rsidRDefault="001B0A7E">
                  <w:pPr>
                    <w:rPr>
                      <w:sz w:val="16"/>
                      <w:szCs w:val="16"/>
                      <w:lang w:val="en-GB"/>
                    </w:rPr>
                  </w:pPr>
                  <w:proofErr w:type="gramStart"/>
                  <w:r>
                    <w:rPr>
                      <w:sz w:val="16"/>
                      <w:szCs w:val="16"/>
                      <w:lang w:val="en-GB"/>
                    </w:rPr>
                    <w:t>x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83.2pt;margin-top:123.4pt;width:0;height:31.2pt;flip:y;z-index:2516602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9" type="#_x0000_t32" style="position:absolute;left:0;text-align:left;margin-left:253.2pt;margin-top:151pt;width:30pt;height:3.6pt;flip:x y;z-index:251659264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28" type="#_x0000_t32" style="position:absolute;left:0;text-align:left;margin-left:283.2pt;margin-top:134.2pt;width:13.2pt;height:20.4pt;flip:y;z-index:251658240" o:connectortype="straight">
            <v:stroke endarrow="block"/>
          </v:shape>
        </w:pict>
      </w:r>
      <w:r w:rsidR="001429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17670" cy="3360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0" cy="336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378" w:rsidRDefault="00542378" w:rsidP="001429C8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</w:p>
    <w:p w:rsidR="00542378" w:rsidRPr="00542378" w:rsidRDefault="00542378" w:rsidP="00542378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542378">
        <w:rPr>
          <w:rFonts w:ascii="Times New Roman" w:hAnsi="Times New Roman" w:cs="Times New Roman"/>
          <w:i/>
          <w:sz w:val="28"/>
          <w:szCs w:val="28"/>
          <w:lang w:val="el-GR"/>
        </w:rPr>
        <w:t xml:space="preserve">2. Επιλογή κατάλληλου </w:t>
      </w:r>
      <w:r w:rsidRPr="00542378">
        <w:rPr>
          <w:rFonts w:ascii="Times New Roman" w:hAnsi="Times New Roman" w:cs="Times New Roman"/>
          <w:i/>
          <w:sz w:val="28"/>
          <w:szCs w:val="28"/>
          <w:lang w:val="en-GB"/>
        </w:rPr>
        <w:t>body</w:t>
      </w:r>
      <w:r w:rsidRPr="00542378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542378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542378">
        <w:rPr>
          <w:rFonts w:ascii="Times New Roman" w:hAnsi="Times New Roman" w:cs="Times New Roman"/>
          <w:i/>
          <w:sz w:val="28"/>
          <w:szCs w:val="28"/>
          <w:lang w:val="el-GR"/>
        </w:rPr>
        <w:t xml:space="preserve"> για κάθε αντικείμενο στο σενάριο</w:t>
      </w:r>
    </w:p>
    <w:p w:rsidR="00542378" w:rsidRPr="00AB72B1" w:rsidRDefault="00542378" w:rsidP="00542378">
      <w:pPr>
        <w:pBdr>
          <w:bottom w:val="single" w:sz="12" w:space="1" w:color="auto"/>
        </w:pBd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κάθε αντικείμενο (πέρα από το ρομποτικό βραχίονα) – δηλαδή για το κόκκινο κουτί με την τρύπα στη μέση και για τον πορτοκαλί κύλινδρο επιλέγουμε ως </w:t>
      </w:r>
      <w:r>
        <w:rPr>
          <w:rFonts w:ascii="Times New Roman" w:hAnsi="Times New Roman" w:cs="Times New Roman"/>
          <w:sz w:val="24"/>
          <w:szCs w:val="24"/>
          <w:lang w:val="en-GB"/>
        </w:rPr>
        <w:t>body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72B0D">
        <w:rPr>
          <w:rFonts w:ascii="Times New Roman" w:hAnsi="Times New Roman" w:cs="Times New Roman"/>
          <w:sz w:val="24"/>
          <w:szCs w:val="24"/>
          <w:lang w:val="el-GR"/>
        </w:rPr>
        <w:t xml:space="preserve">το &lt;&lt;κέντρο&gt;&gt;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(μάζας) του. Επομένως, με βάση τα </w:t>
      </w:r>
      <w:r w:rsidR="00872B0D">
        <w:rPr>
          <w:rFonts w:ascii="Times New Roman" w:hAnsi="Times New Roman" w:cs="Times New Roman"/>
          <w:sz w:val="24"/>
          <w:szCs w:val="24"/>
          <w:lang w:val="en-GB"/>
        </w:rPr>
        <w:t>F</w:t>
      </w:r>
      <w:r>
        <w:rPr>
          <w:rFonts w:ascii="Times New Roman" w:hAnsi="Times New Roman" w:cs="Times New Roman"/>
          <w:sz w:val="24"/>
          <w:szCs w:val="24"/>
          <w:lang w:val="en-GB"/>
        </w:rPr>
        <w:t>igures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1</w:t>
      </w:r>
      <w:r w:rsidR="00D46F7D">
        <w:rPr>
          <w:rFonts w:ascii="Times New Roman" w:hAnsi="Times New Roman" w:cs="Times New Roman"/>
          <w:sz w:val="24"/>
          <w:szCs w:val="24"/>
          <w:lang w:val="el-GR"/>
        </w:rPr>
        <w:t>,7,8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για το κουτί το </w:t>
      </w:r>
      <w:r>
        <w:rPr>
          <w:rFonts w:ascii="Times New Roman" w:hAnsi="Times New Roman" w:cs="Times New Roman"/>
          <w:sz w:val="24"/>
          <w:szCs w:val="24"/>
          <w:lang w:val="en-GB"/>
        </w:rPr>
        <w:t>body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έχει ως αρχή των αξόνων το σημείο </w:t>
      </w:r>
      <w:r w:rsidRPr="00542378">
        <w:rPr>
          <w:rFonts w:ascii="Times New Roman" w:hAnsi="Times New Roman" w:cs="Times New Roman"/>
          <w:sz w:val="24"/>
          <w:szCs w:val="24"/>
          <w:lang w:val="el-GR"/>
        </w:rPr>
        <w:t xml:space="preserve"> 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cm1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=( 50, 50, 10)</m:t>
        </m:r>
      </m:oMath>
      <w:r w:rsid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(εκφρασμένο προφανώς σε συντεταγμένες του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),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τα διανύσματα που περιγράφουν τους άξονες να είναι ακριβώς παράλληλα με τα αντίστοιχα (μοναδιαία) διανύσματα του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το δε πορτοκαλί κύλινδρο ορίζουμε το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body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D46F7D" w:rsidRP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46F7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να έχει ως αρχή των αξόνων το σημείο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=(69.50, 9.50, 2.50)</m:t>
        </m:r>
      </m:oMath>
      <w:r w:rsidR="008B3991" w:rsidRPr="008B399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 </w:t>
      </w:r>
    </w:p>
    <w:p w:rsidR="005959B6" w:rsidRPr="005959B6" w:rsidRDefault="005959B6" w:rsidP="00542378">
      <w:pPr>
        <w:rPr>
          <w:rFonts w:ascii="Times New Roman" w:eastAsiaTheme="minorEastAsia" w:hAnsi="Times New Roman" w:cs="Times New Roman"/>
          <w:sz w:val="16"/>
          <w:szCs w:val="16"/>
          <w:lang w:val="el-GR"/>
        </w:rPr>
      </w:pPr>
      <w:r>
        <w:rPr>
          <w:rFonts w:ascii="Times New Roman" w:eastAsiaTheme="minorEastAsia" w:hAnsi="Times New Roman" w:cs="Times New Roman"/>
          <w:sz w:val="16"/>
          <w:szCs w:val="16"/>
          <w:lang w:val="el-GR"/>
        </w:rPr>
        <w:t>Σημείωση</w:t>
      </w:r>
      <w:r w:rsidRPr="005959B6">
        <w:rPr>
          <w:rFonts w:ascii="Times New Roman" w:eastAsiaTheme="minorEastAsia" w:hAnsi="Times New Roman" w:cs="Times New Roman"/>
          <w:sz w:val="16"/>
          <w:szCs w:val="16"/>
          <w:lang w:val="el-GR"/>
        </w:rPr>
        <w:t xml:space="preserve">: </w:t>
      </w:r>
      <w:r>
        <w:rPr>
          <w:rFonts w:ascii="Times New Roman" w:eastAsiaTheme="minorEastAsia" w:hAnsi="Times New Roman" w:cs="Times New Roman"/>
          <w:sz w:val="16"/>
          <w:szCs w:val="16"/>
          <w:lang w:val="el-GR"/>
        </w:rPr>
        <w:t>Από εδώ και στο εξής ο δείκτης 1 θα αναφέρεται στο κόκκινο κουτί ενώ ο δείκτης 2 θα αναφέρεται στον πορτοκαλί κύλινδρο.</w:t>
      </w:r>
    </w:p>
    <w:p w:rsidR="008B3991" w:rsidRDefault="008B3991" w:rsidP="00542378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8B3991" w:rsidRPr="005B60C1" w:rsidRDefault="008B3991" w:rsidP="00542378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3. Υπολογισμός των αντίστοιχων </w:t>
      </w:r>
      <w:r w:rsidR="005B60C1">
        <w:rPr>
          <w:rFonts w:ascii="Times New Roman" w:hAnsi="Times New Roman" w:cs="Times New Roman"/>
          <w:i/>
          <w:sz w:val="28"/>
          <w:szCs w:val="28"/>
          <w:lang w:val="en-GB"/>
        </w:rPr>
        <w:t>transformation</w:t>
      </w:r>
      <w:r w:rsidRPr="008B399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matrices</w:t>
      </w:r>
      <w:r w:rsidRPr="008B399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 xml:space="preserve">σε σχέση με το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world</w:t>
      </w:r>
      <w:r w:rsidRPr="008B3991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</w:p>
    <w:p w:rsidR="008B3991" w:rsidRDefault="008B3991" w:rsidP="00542378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Ουσιακά εδώ θέλουμε να υπολογίσουμε τον πίνακα </w:t>
      </w:r>
      <w:r>
        <w:rPr>
          <w:rFonts w:ascii="Times New Roman" w:hAnsi="Times New Roman" w:cs="Times New Roman"/>
          <w:b/>
          <w:sz w:val="24"/>
          <w:szCs w:val="24"/>
          <w:lang w:val="el-GR"/>
        </w:rPr>
        <w:t>Τ</w:t>
      </w:r>
      <w:proofErr w:type="spellStart"/>
      <w:r>
        <w:rPr>
          <w:rFonts w:ascii="Times New Roman" w:hAnsi="Times New Roman" w:cs="Times New Roman"/>
          <w:b/>
          <w:sz w:val="24"/>
          <w:szCs w:val="24"/>
          <w:vertAlign w:val="subscript"/>
        </w:rPr>
        <w:t>wb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για κάθε αντικείμενο, όπου</w:t>
      </w:r>
    </w:p>
    <w:p w:rsidR="008B3991" w:rsidRPr="005959B6" w:rsidRDefault="00CB20D2" w:rsidP="00542378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wb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wb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wb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(1)</m:t>
        </m:r>
      </m:oMath>
      <w:r w:rsid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</w:p>
    <w:p w:rsidR="005959B6" w:rsidRPr="005B60C1" w:rsidRDefault="005959B6" w:rsidP="00542378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Όπου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wb</m:t>
            </m:r>
          </m:sub>
        </m:sSub>
      </m:oMath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ο πίνακας περιστροφής από το </w:t>
      </w:r>
      <w:r>
        <w:rPr>
          <w:rFonts w:ascii="Times New Roman" w:eastAsiaTheme="minorEastAsia" w:hAnsi="Times New Roman" w:cs="Times New Roman"/>
          <w:sz w:val="24"/>
          <w:szCs w:val="24"/>
        </w:rPr>
        <w:t>body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frame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wb</m:t>
            </m:r>
          </m:sub>
        </m:sSub>
      </m:oMath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είναι το </w:t>
      </w:r>
      <w:r w:rsidR="00872B0D"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‘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translation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vector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’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από τ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body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Σε κάθε περίπτωση ο πίνακας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wb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είναι και για τα 2 αντικείμενα ο 3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x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3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μοναδιαίος πίνακας, αφού δεν περιστρέφουμε τους άξονες στα 2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body</w:t>
      </w:r>
      <w:r w:rsidRPr="005959B6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frames</w:t>
      </w:r>
      <w:r w:rsidR="005B60C1"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>(και άρα η γωνία θ που εμπλέκεται</w:t>
      </w:r>
      <w:r w:rsid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στους πίνακες περιστροφής = 0)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μόνο τους </w:t>
      </w:r>
      <w:r w:rsidR="00872B0D"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&lt;&lt;</w:t>
      </w:r>
      <w:r w:rsid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μεταφέρουμε</w:t>
      </w:r>
      <w:r w:rsidR="00872B0D"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&gt;&gt;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. Συνεπώς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5959B6" w:rsidRDefault="00CB20D2" w:rsidP="00542378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wb1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wb2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wb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(2)</m:t>
          </m:r>
        </m:oMath>
      </m:oMathPara>
    </w:p>
    <w:p w:rsidR="005B60C1" w:rsidRPr="00AB72B1" w:rsidRDefault="005B60C1" w:rsidP="00542378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Ενώ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για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τα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translation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vectors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θα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ισχύει ότι</w:t>
      </w:r>
      <w:r w:rsidRPr="005B60C1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5B60C1" w:rsidRDefault="00CB20D2" w:rsidP="00542378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wb1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50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n-GB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n-GB"/>
                      </w:rPr>
                      <m:t>10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(3)</m:t>
          </m:r>
        </m:oMath>
      </m:oMathPara>
    </w:p>
    <w:p w:rsidR="005B60C1" w:rsidRDefault="005B60C1" w:rsidP="005B60C1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wb2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69.50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GB"/>
                    </w:rPr>
                    <m:t>2.50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(4)</m:t>
        </m:r>
      </m:oMath>
    </w:p>
    <w:p w:rsidR="005B60C1" w:rsidRDefault="005B60C1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Άρα</w:t>
      </w:r>
    </w:p>
    <w:p w:rsidR="005B60C1" w:rsidRDefault="00CB20D2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wb1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(5)</m:t>
          </m:r>
        </m:oMath>
      </m:oMathPara>
    </w:p>
    <w:p w:rsidR="005B60C1" w:rsidRDefault="005B60C1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5B60C1" w:rsidRDefault="00CB20D2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wb2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(6)</m:t>
          </m:r>
        </m:oMath>
      </m:oMathPara>
    </w:p>
    <w:p w:rsidR="005B60C1" w:rsidRDefault="005B60C1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5B60C1" w:rsidRDefault="005B60C1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5B60C1" w:rsidRDefault="005B60C1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CE3CF5" w:rsidRDefault="005B60C1" w:rsidP="00CE3CF5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CE3CF5">
        <w:rPr>
          <w:rFonts w:ascii="Times New Roman" w:hAnsi="Times New Roman" w:cs="Times New Roman"/>
          <w:i/>
          <w:sz w:val="28"/>
          <w:szCs w:val="28"/>
          <w:lang w:val="el-GR"/>
        </w:rPr>
        <w:t xml:space="preserve">4. Επιλογή κατάλληλου </w:t>
      </w:r>
      <w:r w:rsidRPr="00CE3CF5">
        <w:rPr>
          <w:rFonts w:ascii="Times New Roman" w:hAnsi="Times New Roman" w:cs="Times New Roman"/>
          <w:i/>
          <w:sz w:val="28"/>
          <w:szCs w:val="28"/>
          <w:lang w:val="en-GB"/>
        </w:rPr>
        <w:t>transformation</w:t>
      </w:r>
      <w:r w:rsidRPr="00CE3CF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CE3CF5">
        <w:rPr>
          <w:rFonts w:ascii="Times New Roman" w:hAnsi="Times New Roman" w:cs="Times New Roman"/>
          <w:i/>
          <w:sz w:val="28"/>
          <w:szCs w:val="28"/>
          <w:lang w:val="en-GB"/>
        </w:rPr>
        <w:t>matrix</w:t>
      </w:r>
      <w:r w:rsidRPr="00CE3CF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για το </w:t>
      </w:r>
      <w:r w:rsidRPr="00CE3CF5">
        <w:rPr>
          <w:rFonts w:ascii="Times New Roman" w:hAnsi="Times New Roman" w:cs="Times New Roman"/>
          <w:i/>
          <w:sz w:val="28"/>
          <w:szCs w:val="28"/>
          <w:lang w:val="en-GB"/>
        </w:rPr>
        <w:t>base</w:t>
      </w:r>
      <w:r w:rsidRPr="00CE3CF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r w:rsidRPr="00CE3CF5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Pr="00CE3CF5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</w:t>
      </w:r>
      <w:r w:rsidR="00CE3CF5" w:rsidRPr="00CE3CF5">
        <w:rPr>
          <w:rFonts w:ascii="Times New Roman" w:hAnsi="Times New Roman" w:cs="Times New Roman"/>
          <w:i/>
          <w:sz w:val="28"/>
          <w:szCs w:val="28"/>
          <w:lang w:val="el-GR"/>
        </w:rPr>
        <w:t>ρομποτικού βραχίονα, υπό την προϋπόθεση ότι ο τελευταίο μπορεί να αρπάξει τον κύλινδρο και να τον τοποθετήσει μέσα στην τρύπα</w:t>
      </w:r>
    </w:p>
    <w:p w:rsidR="00CE3CF5" w:rsidRPr="00AB72B1" w:rsidRDefault="00CE3CF5" w:rsidP="00CE3CF5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Βάσει των </w:t>
      </w:r>
      <w:r>
        <w:rPr>
          <w:rFonts w:ascii="Times New Roman" w:hAnsi="Times New Roman" w:cs="Times New Roman"/>
          <w:sz w:val="24"/>
          <w:szCs w:val="24"/>
          <w:lang w:val="en-GB"/>
        </w:rPr>
        <w:t>Figure</w:t>
      </w:r>
      <w:r w:rsidR="00872B0D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E3CF5">
        <w:rPr>
          <w:rFonts w:ascii="Times New Roman" w:hAnsi="Times New Roman" w:cs="Times New Roman"/>
          <w:sz w:val="24"/>
          <w:szCs w:val="24"/>
          <w:lang w:val="el-GR"/>
        </w:rPr>
        <w:t xml:space="preserve"> 3,4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για λόγους ευκολίας (πράξεων) θεωρούμε ότι ο ρομποτικός βραχίονας είναι τοποθετημένος με τέτοιο τρόπο έτσι ώστε το </w:t>
      </w:r>
      <w:r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Pr="00CE3CF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CE3CF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του να συμπίπτει με το </w:t>
      </w:r>
      <w:r>
        <w:rPr>
          <w:rFonts w:ascii="Times New Roman" w:hAnsi="Times New Roman" w:cs="Times New Roman"/>
          <w:sz w:val="24"/>
          <w:szCs w:val="24"/>
          <w:lang w:val="en-GB"/>
        </w:rPr>
        <w:t>world</w:t>
      </w:r>
      <w:r w:rsidRPr="00CE3CF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Pr="00CE3CF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που έχει οριστει στο 1. Επομένως, αμέσως συνάγεται το συμπέρασμα ότι</w:t>
      </w:r>
      <w:r w:rsidRPr="00AB72B1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CE3CF5" w:rsidRPr="00872B0D" w:rsidRDefault="00CB20D2" w:rsidP="00CE3CF5">
      <w:pPr>
        <w:rPr>
          <w:rFonts w:ascii="Times New Roman" w:hAnsi="Times New Roman" w:cs="Times New Roman"/>
          <w:sz w:val="24"/>
          <w:szCs w:val="24"/>
          <w:lang w:val="el-GR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3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4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 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(7)</m:t>
        </m:r>
      </m:oMath>
      <w:r w:rsidR="00AB72B1">
        <w:rPr>
          <w:rFonts w:ascii="Times New Roman" w:hAnsi="Times New Roman" w:cs="Times New Roman"/>
          <w:sz w:val="24"/>
          <w:szCs w:val="24"/>
          <w:lang w:val="el-GR"/>
        </w:rPr>
        <w:t xml:space="preserve"> όπου 3, ο δείκτης ο οποίος αναφέρεται προφανώς στο </w:t>
      </w:r>
      <w:r w:rsidR="00AB72B1">
        <w:rPr>
          <w:rFonts w:ascii="Times New Roman" w:hAnsi="Times New Roman" w:cs="Times New Roman"/>
          <w:sz w:val="24"/>
          <w:szCs w:val="24"/>
          <w:lang w:val="en-GB"/>
        </w:rPr>
        <w:t>base</w:t>
      </w:r>
      <w:r w:rsidR="00AB72B1" w:rsidRPr="00AB72B1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AB72B1">
        <w:rPr>
          <w:rFonts w:ascii="Times New Roman" w:hAnsi="Times New Roman" w:cs="Times New Roman"/>
          <w:sz w:val="24"/>
          <w:szCs w:val="24"/>
          <w:lang w:val="en-GB"/>
        </w:rPr>
        <w:t>frame</w:t>
      </w:r>
      <w:r w:rsidR="00AB72B1" w:rsidRPr="00AB72B1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AB72B1">
        <w:rPr>
          <w:rFonts w:ascii="Times New Roman" w:hAnsi="Times New Roman" w:cs="Times New Roman"/>
          <w:sz w:val="24"/>
          <w:szCs w:val="24"/>
          <w:lang w:val="el-GR"/>
        </w:rPr>
        <w:t>του βραχίονα</w:t>
      </w:r>
      <w:r w:rsidR="00872B0D" w:rsidRPr="00872B0D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AB72B1" w:rsidRDefault="00AB72B1" w:rsidP="00CE3CF5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AB72B1" w:rsidRPr="00350452" w:rsidRDefault="00AB72B1" w:rsidP="00CE3CF5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234E42">
        <w:rPr>
          <w:rFonts w:ascii="Times New Roman" w:hAnsi="Times New Roman" w:cs="Times New Roman"/>
          <w:i/>
          <w:sz w:val="28"/>
          <w:szCs w:val="28"/>
          <w:lang w:val="el-GR"/>
        </w:rPr>
        <w:t>5</w:t>
      </w:r>
      <w:r w:rsidR="00014C67"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. Εύρεση </w:t>
      </w:r>
      <w:r w:rsidR="00234E42"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της θέσης και του προσανατολισμού του κυλίνδρου σε σχέση το </w:t>
      </w:r>
      <w:r w:rsidR="00234E42" w:rsidRPr="00234E42">
        <w:rPr>
          <w:rFonts w:ascii="Times New Roman" w:hAnsi="Times New Roman" w:cs="Times New Roman"/>
          <w:i/>
          <w:sz w:val="28"/>
          <w:szCs w:val="28"/>
          <w:lang w:val="en-GB"/>
        </w:rPr>
        <w:t>frame</w:t>
      </w:r>
      <w:r w:rsidR="00234E42"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</w:t>
      </w:r>
      <w:r w:rsidR="00234E42" w:rsidRPr="00234E42">
        <w:rPr>
          <w:rFonts w:ascii="Times New Roman" w:hAnsi="Times New Roman" w:cs="Times New Roman"/>
          <w:i/>
          <w:sz w:val="28"/>
          <w:szCs w:val="28"/>
          <w:lang w:val="en-GB"/>
        </w:rPr>
        <w:t>end</w:t>
      </w:r>
      <w:r w:rsidR="00234E42"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</w:t>
      </w:r>
      <w:proofErr w:type="spellStart"/>
      <w:r w:rsidR="00234E42" w:rsidRPr="00234E42">
        <w:rPr>
          <w:rFonts w:ascii="Times New Roman" w:hAnsi="Times New Roman" w:cs="Times New Roman"/>
          <w:i/>
          <w:sz w:val="28"/>
          <w:szCs w:val="28"/>
          <w:lang w:val="en-GB"/>
        </w:rPr>
        <w:t>effector</w:t>
      </w:r>
      <w:proofErr w:type="spellEnd"/>
      <w:r w:rsidR="00234E42" w:rsidRPr="00234E42">
        <w:rPr>
          <w:rFonts w:ascii="Times New Roman" w:hAnsi="Times New Roman" w:cs="Times New Roman"/>
          <w:i/>
          <w:sz w:val="28"/>
          <w:szCs w:val="28"/>
          <w:lang w:val="el-GR"/>
        </w:rPr>
        <w:t xml:space="preserve"> του ρομποτικού βραχίονα έτσι ώστε ο πρώτος να είναι σε θέση να κρατήσει τον πρώτο</w:t>
      </w:r>
    </w:p>
    <w:p w:rsidR="001B323C" w:rsidRPr="00350452" w:rsidRDefault="001B323C" w:rsidP="00CE3CF5">
      <w:pPr>
        <w:rPr>
          <w:rFonts w:ascii="Times New Roman" w:hAnsi="Times New Roman" w:cs="Times New Roman"/>
          <w:i/>
          <w:sz w:val="24"/>
          <w:szCs w:val="24"/>
          <w:lang w:val="el-GR"/>
        </w:rPr>
      </w:pPr>
      <w:r w:rsidRPr="001B323C">
        <w:rPr>
          <w:rFonts w:ascii="Times New Roman" w:hAnsi="Times New Roman" w:cs="Times New Roman"/>
          <w:i/>
          <w:sz w:val="28"/>
          <w:szCs w:val="28"/>
          <w:lang w:val="el-GR"/>
        </w:rPr>
        <w:br/>
      </w:r>
      <w:r>
        <w:rPr>
          <w:rFonts w:ascii="Times New Roman" w:hAnsi="Times New Roman" w:cs="Times New Roman"/>
          <w:sz w:val="24"/>
          <w:szCs w:val="24"/>
          <w:lang w:val="el-GR"/>
        </w:rPr>
        <w:t>Επί της ουσίας, θ</w:t>
      </w:r>
      <w:r w:rsidR="007D2C41">
        <w:rPr>
          <w:rFonts w:ascii="Times New Roman" w:hAnsi="Times New Roman" w:cs="Times New Roman"/>
          <w:sz w:val="24"/>
          <w:szCs w:val="24"/>
          <w:lang w:val="el-GR"/>
        </w:rPr>
        <w:t xml:space="preserve">έλουμε να βρούμε τον πίνακα μετασχηματισμού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end,cyl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end,world 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world,cyl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(8)</m:t>
        </m:r>
      </m:oMath>
    </w:p>
    <w:p w:rsidR="002B2D22" w:rsidRPr="001B0A7E" w:rsidRDefault="00350452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Αρχικά υπολογίζουμε τον πίνακα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world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,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end</m:t>
            </m:r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: </m:t>
        </m:r>
      </m:oMath>
    </w:p>
    <w:p w:rsidR="00350452" w:rsidRPr="00DC120F" w:rsidRDefault="00350452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να υπολογίσουμε τον σχετικό πίνακα περιστροφής αρχικά παρατηρούμε ότι σύμφωνα με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Figure</w:t>
      </w:r>
      <w:r w:rsidRPr="00350452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2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end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-</w:t>
      </w:r>
      <w:proofErr w:type="spellStart"/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effector</w:t>
      </w:r>
      <w:proofErr w:type="spellEnd"/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προκύπτει κατά μία περιστροφή κατά γωνία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-45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°</m:t>
        </m:r>
      </m:oMath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  <w:r w:rsid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Συνεπώς</w:t>
      </w:r>
      <w:r w:rsidR="00DC120F" w:rsidRPr="00DC120F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350452" w:rsidRDefault="00CB20D2" w:rsidP="005B60C1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world,end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z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-45°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=   (9)</m:t>
          </m:r>
        </m:oMath>
      </m:oMathPara>
    </w:p>
    <w:p w:rsidR="005576A8" w:rsidRPr="00071C97" w:rsidRDefault="005576A8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το αντίστοιχο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translation</w:t>
      </w:r>
      <w:r w:rsidRPr="005576A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vector</w:t>
      </w:r>
      <w:r w:rsidRPr="005576A8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θεωρούμε ότι</w:t>
      </w:r>
      <w:r w:rsidR="00071C9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για λόγους ευκολίας ο βραχίονας οριακά πιάνει τον κύλινδρο και άρα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world,end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wb2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69.50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2.50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(10)</m:t>
        </m:r>
      </m:oMath>
      <w:r w:rsidR="00071C97" w:rsidRPr="00071C97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</w:p>
    <w:p w:rsidR="00071C97" w:rsidRDefault="00451431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Επομένως</w:t>
      </w:r>
      <w:r w:rsidR="00071C97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071C97" w:rsidRDefault="00CB20D2" w:rsidP="005B60C1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world,end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 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(11)</m:t>
          </m:r>
        </m:oMath>
      </m:oMathPara>
    </w:p>
    <w:p w:rsidR="00071C97" w:rsidRDefault="00071C97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Συνεπώς</w:t>
      </w:r>
    </w:p>
    <w:p w:rsidR="00071C97" w:rsidRPr="00071C97" w:rsidRDefault="00CB20D2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end,world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 xml:space="preserve">world,end 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-1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-69.50*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-9.50*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(12)</m:t>
          </m:r>
        </m:oMath>
      </m:oMathPara>
    </w:p>
    <w:p w:rsidR="00071C97" w:rsidRDefault="00071C97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Ενώ προφανώς ισχύει ότι</w:t>
      </w:r>
    </w:p>
    <w:p w:rsidR="00071C97" w:rsidRDefault="00071C97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world,cyl 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wb2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GB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69.50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9.50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2.50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l-G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>(13)</m:t>
        </m:r>
      </m:oMath>
    </w:p>
    <w:p w:rsidR="00903F2A" w:rsidRDefault="00903F2A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903F2A" w:rsidRDefault="00903F2A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Τελικά, θα έχουμε ότι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903F2A" w:rsidRDefault="00CB20D2" w:rsidP="005B60C1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end,cyl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-69.50*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-9.50*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69.50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9.50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2.50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-4.75*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34.75*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2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/2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(14)</m:t>
          </m:r>
        </m:oMath>
      </m:oMathPara>
    </w:p>
    <w:p w:rsidR="002B5A60" w:rsidRDefault="002B5A60" w:rsidP="005B60C1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</w:p>
    <w:p w:rsidR="002B5A60" w:rsidRDefault="002B5A60" w:rsidP="005B60C1">
      <w:pPr>
        <w:rPr>
          <w:rFonts w:ascii="Times New Roman" w:hAnsi="Times New Roman" w:cs="Times New Roman"/>
          <w:i/>
          <w:sz w:val="28"/>
          <w:szCs w:val="28"/>
          <w:lang w:val="el-GR"/>
        </w:rPr>
      </w:pPr>
      <w:r w:rsidRPr="002B5A60">
        <w:rPr>
          <w:rFonts w:ascii="Times New Roman" w:hAnsi="Times New Roman" w:cs="Times New Roman"/>
          <w:i/>
          <w:sz w:val="28"/>
          <w:szCs w:val="28"/>
          <w:lang w:val="el-GR"/>
        </w:rPr>
        <w:t xml:space="preserve">6. Υπολογισμός της κατάλληλης θέσης και προσανατολισμού του κυλίνδρου ώστε ο τελευταίος </w:t>
      </w:r>
      <w:r>
        <w:rPr>
          <w:rFonts w:ascii="Times New Roman" w:hAnsi="Times New Roman" w:cs="Times New Roman"/>
          <w:i/>
          <w:sz w:val="28"/>
          <w:szCs w:val="28"/>
          <w:lang w:val="el-GR"/>
        </w:rPr>
        <w:t>να πέσει μέσα ακριβώς στο κουτί</w:t>
      </w:r>
    </w:p>
    <w:p w:rsidR="007D2E13" w:rsidRPr="007D2E13" w:rsidRDefault="002B5A60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Σύμφωνα με τις διαστάσεις του κυλίνδρου και της οπής στο κόκκκινο κουτί που μας δίνονται, καταλαβαίνουμε αμέσως ότι ο κύλινδρος θα πρέπει να περιστραφεί κατά </w:t>
      </w:r>
      <m:oMath>
        <m:r>
          <w:rPr>
            <w:rFonts w:ascii="Cambria Math" w:hAnsi="Cambria Math" w:cs="Times New Roman"/>
            <w:sz w:val="24"/>
            <w:szCs w:val="24"/>
            <w:lang w:val="el-GR"/>
          </w:rPr>
          <m:t>-90° (θ=-90°)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ως προς τον άξονα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z</w:t>
      </w:r>
      <w:r w:rsidRPr="002B5A6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base</w:t>
      </w:r>
      <w:r w:rsidRPr="002B5A6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7D2E13"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 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Τώρα θεωρούμε ότι ο βραχίονας όταν πιάνει τον κύλινδρο τον αφήνει όταν η κάτω βάση του, έχει οριακά εισέλθει στην οπή. Δηλαδή, το </w:t>
      </w:r>
      <w:r w:rsidR="00872B0D"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&lt;&lt;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κέντρο</w:t>
      </w:r>
      <w:r w:rsidR="00872B0D" w:rsidRP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>&gt;&gt;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του κυλίνδρου σε αυτήν την περίπτωση θα βρίσκεται στις συντεταγμένες (εκφρασμένες στο 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n-GB"/>
        </w:rPr>
        <w:t>world</w:t>
      </w:r>
      <w:r w:rsidR="007D2E13"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n-GB"/>
        </w:rPr>
        <w:t>frame</w:t>
      </w:r>
      <w:r w:rsidR="007D2E13"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που έχει οριστεί)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GB"/>
                      </w:rPr>
                      <m:t>new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cm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l-GR"/>
                      </w:rPr>
                      <m:t>new</m:t>
                    </m:r>
                  </m:sub>
                </m:sSub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=(50,50,45</m:t>
        </m:r>
      </m:oMath>
      <w:r w:rsidR="007D2E13"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).</w:t>
      </w:r>
    </w:p>
    <w:p w:rsidR="002B5A60" w:rsidRPr="00872B0D" w:rsidRDefault="007D2E13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Κατά συνέπεια λοιπόν προκύπτει </w:t>
      </w:r>
      <w:r w:rsidR="00872B0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αμέσως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ο εξής πίνακας μετασχηματισμού</w:t>
      </w:r>
      <w:r w:rsidRPr="007D2E13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D2E13" w:rsidRPr="007D2E13" w:rsidRDefault="00CB20D2" w:rsidP="005B60C1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world, cylnew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45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  <w:szCs w:val="24"/>
                        <w:lang w:val="el-GR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  <w:lang w:val="el-GR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(15)</m:t>
          </m:r>
        </m:oMath>
      </m:oMathPara>
    </w:p>
    <w:p w:rsidR="007D2E13" w:rsidRDefault="00872B0D" w:rsidP="005B60C1">
      <w:pPr>
        <w:rPr>
          <w:rFonts w:ascii="Times New Roman" w:eastAsiaTheme="minorEastAsia" w:hAnsi="Times New Roman" w:cs="Times New Roman"/>
          <w:i/>
          <w:sz w:val="28"/>
          <w:szCs w:val="28"/>
          <w:lang w:val="el-GR"/>
        </w:rPr>
      </w:pPr>
      <w:r w:rsidRPr="001B0A7E">
        <w:rPr>
          <w:rFonts w:ascii="Times New Roman" w:eastAsiaTheme="minorEastAsia" w:hAnsi="Times New Roman" w:cs="Times New Roman"/>
          <w:i/>
          <w:sz w:val="28"/>
          <w:szCs w:val="28"/>
          <w:lang w:val="el-GR"/>
        </w:rPr>
        <w:t xml:space="preserve">7. </w:t>
      </w:r>
      <w:r w:rsidRPr="00872B0D">
        <w:rPr>
          <w:rFonts w:ascii="Times New Roman" w:eastAsiaTheme="minorEastAsia" w:hAnsi="Times New Roman" w:cs="Times New Roman"/>
          <w:i/>
          <w:sz w:val="28"/>
          <w:szCs w:val="28"/>
          <w:lang w:val="el-GR"/>
        </w:rPr>
        <w:t xml:space="preserve"> Οπτικοποίηση των αποτελεσμάτων</w:t>
      </w:r>
    </w:p>
    <w:p w:rsidR="00872B0D" w:rsidRPr="001B0A7E" w:rsidRDefault="009257B3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Παρακάτω παρατίθεται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output</w:t>
      </w:r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του σχετικού κώδικα ο οποίος ουσιαστικά απεικονίζει τα διάφορα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frames</w:t>
      </w:r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τα 2 αντικείμενα πριν και μετά τον χειρισμό μέσω του βραχίονα (βλ. αρχείο </w:t>
      </w:r>
      <w:r>
        <w:rPr>
          <w:rFonts w:ascii="Times New Roman" w:eastAsiaTheme="minorEastAsia" w:hAnsi="Times New Roman" w:cs="Times New Roman"/>
          <w:sz w:val="24"/>
          <w:szCs w:val="24"/>
        </w:rPr>
        <w:t>Robotics</w:t>
      </w:r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>_</w:t>
      </w:r>
      <w:r>
        <w:rPr>
          <w:rFonts w:ascii="Times New Roman" w:eastAsiaTheme="minorEastAsia" w:hAnsi="Times New Roman" w:cs="Times New Roman"/>
          <w:sz w:val="24"/>
          <w:szCs w:val="24"/>
        </w:rPr>
        <w:t>HW</w:t>
      </w:r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>1.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py</w:t>
      </w:r>
      <w:proofErr w:type="spellEnd"/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>).</w:t>
      </w:r>
    </w:p>
    <w:p w:rsidR="009257B3" w:rsidRDefault="009257B3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Σημείωση</w:t>
      </w:r>
      <w:r w:rsidRPr="009257B3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Ο μπλε κύλινδρος στην εικόνα αναπαριστά την κυλινδρική οπή στο κόκκινο κουτί.</w:t>
      </w:r>
    </w:p>
    <w:p w:rsidR="009257B3" w:rsidRPr="00451431" w:rsidRDefault="009257B3" w:rsidP="009257B3">
      <w:pPr>
        <w:pStyle w:val="NormalWeb"/>
        <w:rPr>
          <w:lang w:val="el-GR"/>
        </w:rPr>
      </w:pPr>
    </w:p>
    <w:p w:rsidR="009257B3" w:rsidRPr="009257B3" w:rsidRDefault="00451431" w:rsidP="005B60C1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31495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57B3" w:rsidRPr="009257B3" w:rsidSect="00F214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B32EC"/>
    <w:rsid w:val="00014C67"/>
    <w:rsid w:val="00071C97"/>
    <w:rsid w:val="001429C8"/>
    <w:rsid w:val="00185F17"/>
    <w:rsid w:val="001B0A7E"/>
    <w:rsid w:val="001B323C"/>
    <w:rsid w:val="00234E42"/>
    <w:rsid w:val="002A41DB"/>
    <w:rsid w:val="002B2D22"/>
    <w:rsid w:val="002B5A60"/>
    <w:rsid w:val="00350452"/>
    <w:rsid w:val="003E2FD3"/>
    <w:rsid w:val="00451431"/>
    <w:rsid w:val="00542378"/>
    <w:rsid w:val="005576A8"/>
    <w:rsid w:val="005959B6"/>
    <w:rsid w:val="005B60C1"/>
    <w:rsid w:val="00770F31"/>
    <w:rsid w:val="007D2C41"/>
    <w:rsid w:val="007D2E13"/>
    <w:rsid w:val="00872B0D"/>
    <w:rsid w:val="008B3991"/>
    <w:rsid w:val="0090206B"/>
    <w:rsid w:val="00903F2A"/>
    <w:rsid w:val="009257B3"/>
    <w:rsid w:val="0097069B"/>
    <w:rsid w:val="009F52D8"/>
    <w:rsid w:val="00A02E5B"/>
    <w:rsid w:val="00AB72B1"/>
    <w:rsid w:val="00AC28F7"/>
    <w:rsid w:val="00B372A6"/>
    <w:rsid w:val="00CB20D2"/>
    <w:rsid w:val="00CB32EC"/>
    <w:rsid w:val="00CE3CF5"/>
    <w:rsid w:val="00D46F7D"/>
    <w:rsid w:val="00DC120F"/>
    <w:rsid w:val="00EB2A8E"/>
    <w:rsid w:val="00F21438"/>
    <w:rsid w:val="00FC02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28"/>
        <o:r id="V:Rule5" type="connector" idref="#_x0000_s1030"/>
        <o:r id="V:Rule6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1438"/>
  </w:style>
  <w:style w:type="paragraph" w:styleId="Heading1">
    <w:name w:val="heading 1"/>
    <w:basedOn w:val="Normal"/>
    <w:link w:val="Heading1Char"/>
    <w:uiPriority w:val="9"/>
    <w:qFormat/>
    <w:rsid w:val="00CE3C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32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2E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42378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E3C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CE3CF5"/>
  </w:style>
  <w:style w:type="paragraph" w:styleId="NormalWeb">
    <w:name w:val="Normal (Web)"/>
    <w:basedOn w:val="Normal"/>
    <w:uiPriority w:val="99"/>
    <w:semiHidden/>
    <w:unhideWhenUsed/>
    <w:rsid w:val="00925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0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69EFB8-0556-42E9-8F07-155621213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7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4</cp:revision>
  <dcterms:created xsi:type="dcterms:W3CDTF">2024-11-02T08:02:00Z</dcterms:created>
  <dcterms:modified xsi:type="dcterms:W3CDTF">2024-11-09T17:57:00Z</dcterms:modified>
</cp:coreProperties>
</file>