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843" w:rsidRDefault="009D1DF8">
      <w:pPr>
        <w:rPr>
          <w:lang w:val="el-GR"/>
        </w:rPr>
      </w:pPr>
      <w:r>
        <w:t xml:space="preserve"> </w:t>
      </w:r>
      <w:r w:rsidR="006460FD">
        <w:rPr>
          <w:lang w:val="el-GR"/>
        </w:rPr>
        <w:t>Ερωτήσεις</w:t>
      </w:r>
    </w:p>
    <w:p w:rsidR="00A92792" w:rsidRDefault="00A92792">
      <w:pPr>
        <w:rPr>
          <w:lang w:val="el-GR"/>
        </w:rPr>
      </w:pPr>
    </w:p>
    <w:p w:rsidR="00A92792" w:rsidRPr="00F30EA9" w:rsidRDefault="006460FD">
      <w:pPr>
        <w:rPr>
          <w:b/>
        </w:rPr>
      </w:pPr>
      <w:r w:rsidRPr="00F30EA9">
        <w:rPr>
          <w:b/>
          <w:highlight w:val="yellow"/>
          <w:lang w:val="el-GR"/>
        </w:rPr>
        <w:t xml:space="preserve">Μορφή </w:t>
      </w:r>
      <w:r w:rsidRPr="00F30EA9">
        <w:rPr>
          <w:b/>
          <w:highlight w:val="yellow"/>
          <w:lang w:val="en-GB"/>
        </w:rPr>
        <w:t>Simplex tableau</w:t>
      </w:r>
      <w:r w:rsidRPr="00F30EA9">
        <w:rPr>
          <w:b/>
          <w:highlight w:val="yellow"/>
        </w:rPr>
        <w:t>:</w:t>
      </w:r>
    </w:p>
    <w:p w:rsidR="00A92792" w:rsidRDefault="006460FD">
      <w:r>
        <w:rPr>
          <w:noProof/>
        </w:rPr>
        <w:drawing>
          <wp:inline distT="0" distB="0" distL="0" distR="0">
            <wp:extent cx="5943600" cy="21815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92" w:rsidRDefault="006460FD">
      <w:pPr>
        <w:rPr>
          <w:lang w:val="el-GR"/>
        </w:rPr>
      </w:pPr>
      <w:r>
        <w:rPr>
          <w:lang w:val="en-GB"/>
        </w:rPr>
        <w:t>m</w:t>
      </w:r>
      <w:r w:rsidRPr="000E4109">
        <w:rPr>
          <w:lang w:val="el-GR"/>
        </w:rPr>
        <w:t xml:space="preserve">: </w:t>
      </w:r>
      <w:r>
        <w:rPr>
          <w:lang w:val="el-GR"/>
        </w:rPr>
        <w:t>αριθμός περιορισμών</w:t>
      </w:r>
    </w:p>
    <w:p w:rsidR="00A92792" w:rsidRPr="000E4109" w:rsidRDefault="006460FD">
      <w:pPr>
        <w:rPr>
          <w:lang w:val="el-GR"/>
        </w:rPr>
      </w:pPr>
      <w:r>
        <w:rPr>
          <w:lang w:val="en-GB"/>
        </w:rPr>
        <w:t>n</w:t>
      </w:r>
      <w:r w:rsidRPr="00A92792">
        <w:rPr>
          <w:lang w:val="el-GR"/>
        </w:rPr>
        <w:t xml:space="preserve">: </w:t>
      </w:r>
      <w:r>
        <w:rPr>
          <w:lang w:val="el-GR"/>
        </w:rPr>
        <w:t>αριθμός μεταβλητών απόφασης στην αντικειμενική συνάρτηση</w:t>
      </w:r>
    </w:p>
    <w:p w:rsidR="00267DF1" w:rsidRPr="00267DF1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0347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92" w:rsidRPr="000E4109" w:rsidRDefault="006460FD">
      <w:pPr>
        <w:rPr>
          <w:b/>
        </w:rPr>
      </w:pPr>
      <w:r w:rsidRPr="00F30EA9">
        <w:rPr>
          <w:b/>
          <w:highlight w:val="yellow"/>
          <w:lang w:val="en-GB"/>
        </w:rPr>
        <w:t>RSS</w:t>
      </w:r>
    </w:p>
    <w:p w:rsidR="00A92792" w:rsidRDefault="006460FD">
      <w:pPr>
        <w:rPr>
          <w:lang w:val="en-GB"/>
        </w:rPr>
      </w:pPr>
      <w:r>
        <w:rPr>
          <w:lang w:val="en-GB"/>
        </w:rPr>
        <w:t>Total RAM used by the program</w:t>
      </w:r>
    </w:p>
    <w:p w:rsidR="00A92792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Basic/non-basic variables</w:t>
      </w:r>
    </w:p>
    <w:p w:rsidR="00623C8E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18459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92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 xml:space="preserve">Slacks </w:t>
      </w:r>
      <w:proofErr w:type="spellStart"/>
      <w:r w:rsidRPr="00F30EA9">
        <w:rPr>
          <w:b/>
          <w:highlight w:val="yellow"/>
          <w:lang w:val="en-GB"/>
        </w:rPr>
        <w:t>vs</w:t>
      </w:r>
      <w:proofErr w:type="spellEnd"/>
      <w:r w:rsidRPr="00F30EA9">
        <w:rPr>
          <w:b/>
          <w:highlight w:val="yellow"/>
          <w:lang w:val="en-GB"/>
        </w:rPr>
        <w:t xml:space="preserve"> surplus </w:t>
      </w:r>
      <w:proofErr w:type="spellStart"/>
      <w:r w:rsidRPr="00F30EA9">
        <w:rPr>
          <w:b/>
          <w:highlight w:val="yellow"/>
          <w:lang w:val="en-GB"/>
        </w:rPr>
        <w:t>vs</w:t>
      </w:r>
      <w:proofErr w:type="spellEnd"/>
      <w:r w:rsidRPr="00F30EA9">
        <w:rPr>
          <w:b/>
          <w:highlight w:val="yellow"/>
          <w:lang w:val="en-GB"/>
        </w:rPr>
        <w:t xml:space="preserve"> artificial variables</w:t>
      </w:r>
    </w:p>
    <w:p w:rsidR="00623C8E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7150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A9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76925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92" w:rsidRPr="000E4109" w:rsidRDefault="006460FD">
      <w:pPr>
        <w:rPr>
          <w:b/>
          <w:lang w:val="el-GR"/>
        </w:rPr>
      </w:pPr>
      <w:r w:rsidRPr="00F30EA9">
        <w:rPr>
          <w:b/>
          <w:highlight w:val="yellow"/>
          <w:lang w:val="en-GB"/>
        </w:rPr>
        <w:t>Weights</w:t>
      </w:r>
      <w:r w:rsidRPr="00F30EA9">
        <w:rPr>
          <w:b/>
          <w:highlight w:val="yellow"/>
          <w:lang w:val="el-GR"/>
        </w:rPr>
        <w:t xml:space="preserve"> </w:t>
      </w:r>
      <w:r w:rsidRPr="00F30EA9">
        <w:rPr>
          <w:b/>
          <w:highlight w:val="yellow"/>
          <w:lang w:val="en-GB"/>
        </w:rPr>
        <w:t>in</w:t>
      </w:r>
      <w:r w:rsidRPr="00F30EA9">
        <w:rPr>
          <w:b/>
          <w:highlight w:val="yellow"/>
          <w:lang w:val="el-GR"/>
        </w:rPr>
        <w:t xml:space="preserve"> </w:t>
      </w:r>
      <w:r w:rsidRPr="00F30EA9">
        <w:rPr>
          <w:b/>
          <w:highlight w:val="yellow"/>
          <w:lang w:val="en-GB"/>
        </w:rPr>
        <w:t>the</w:t>
      </w:r>
      <w:r w:rsidRPr="00F30EA9">
        <w:rPr>
          <w:b/>
          <w:highlight w:val="yellow"/>
          <w:lang w:val="el-GR"/>
        </w:rPr>
        <w:t xml:space="preserve"> </w:t>
      </w:r>
      <w:r w:rsidRPr="00F30EA9">
        <w:rPr>
          <w:b/>
          <w:highlight w:val="yellow"/>
          <w:lang w:val="en-GB"/>
        </w:rPr>
        <w:t>fitness</w:t>
      </w:r>
      <w:r w:rsidRPr="00F30EA9">
        <w:rPr>
          <w:b/>
          <w:highlight w:val="yellow"/>
          <w:lang w:val="el-GR"/>
        </w:rPr>
        <w:t xml:space="preserve"> </w:t>
      </w:r>
      <w:r w:rsidRPr="00F30EA9">
        <w:rPr>
          <w:b/>
          <w:highlight w:val="yellow"/>
          <w:lang w:val="en-GB"/>
        </w:rPr>
        <w:t>function</w:t>
      </w:r>
      <w:r w:rsidRPr="00F30EA9">
        <w:rPr>
          <w:b/>
          <w:highlight w:val="yellow"/>
          <w:lang w:val="el-GR"/>
        </w:rPr>
        <w:t xml:space="preserve"> –Ανάλογα με την ένταση της κάθε άσκησης</w:t>
      </w:r>
    </w:p>
    <w:p w:rsidR="00A92792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Meaning-what is a degenerate solution?</w:t>
      </w:r>
    </w:p>
    <w:p w:rsidR="00623C8E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4608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8E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145983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8E" w:rsidRPr="00FD57BF" w:rsidRDefault="00623C8E">
      <w:pPr>
        <w:rPr>
          <w:lang w:val="el-GR"/>
        </w:rPr>
      </w:pPr>
    </w:p>
    <w:p w:rsidR="00A92792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Binding and non-binding constraints and their meaning</w:t>
      </w:r>
    </w:p>
    <w:p w:rsidR="00623C8E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71513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A9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66420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A9" w:rsidRPr="00F30EA9" w:rsidRDefault="00F30EA9">
      <w:pPr>
        <w:rPr>
          <w:b/>
          <w:lang w:val="en-GB"/>
        </w:rPr>
      </w:pPr>
    </w:p>
    <w:p w:rsidR="00F30EA9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Dual from a primal</w:t>
      </w:r>
    </w:p>
    <w:p w:rsidR="00F30EA9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41428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A9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Objective coefficient</w:t>
      </w:r>
    </w:p>
    <w:p w:rsidR="00F30EA9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36771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A9" w:rsidRDefault="00F30EA9">
      <w:pPr>
        <w:rPr>
          <w:lang w:val="en-GB"/>
        </w:rPr>
      </w:pPr>
    </w:p>
    <w:p w:rsidR="00F30EA9" w:rsidRPr="00F30EA9" w:rsidRDefault="006460FD">
      <w:pPr>
        <w:rPr>
          <w:b/>
          <w:lang w:val="en-GB"/>
        </w:rPr>
      </w:pPr>
      <w:r w:rsidRPr="00F30EA9">
        <w:rPr>
          <w:b/>
          <w:highlight w:val="yellow"/>
          <w:lang w:val="en-GB"/>
        </w:rPr>
        <w:t>Reduced cost</w:t>
      </w:r>
    </w:p>
    <w:p w:rsidR="00F30EA9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3600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CFE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76969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CFE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35885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4FA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2297121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45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79987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45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143478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45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426601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6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45" w:rsidRDefault="00D53145">
      <w:pPr>
        <w:rPr>
          <w:lang w:val="en-GB"/>
        </w:rPr>
      </w:pPr>
    </w:p>
    <w:p w:rsidR="00D53145" w:rsidRDefault="00D53145">
      <w:pPr>
        <w:rPr>
          <w:lang w:val="en-GB"/>
        </w:rPr>
      </w:pPr>
    </w:p>
    <w:p w:rsidR="00D53145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313603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3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45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85204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062" w:rsidRDefault="006460F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72662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D72" w:rsidRDefault="00CB2D72">
      <w:pPr>
        <w:rPr>
          <w:lang w:val="en-GB"/>
        </w:rPr>
      </w:pPr>
    </w:p>
    <w:p w:rsidR="00AF4062" w:rsidRDefault="00CB2D7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488443"/>
            <wp:effectExtent l="1905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8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D72" w:rsidRDefault="00CB2D72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844946"/>
            <wp:effectExtent l="19050" t="0" r="0" b="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062" w:rsidRDefault="00AF4062">
      <w:pPr>
        <w:rPr>
          <w:lang w:val="el-GR"/>
        </w:rPr>
      </w:pPr>
    </w:p>
    <w:p w:rsidR="003D4E18" w:rsidRPr="003D4E18" w:rsidRDefault="006460FD">
      <w:pPr>
        <w:rPr>
          <w:lang w:val="el-GR"/>
        </w:rPr>
        <w:sectPr w:rsidR="003D4E18" w:rsidRPr="003D4E18" w:rsidSect="00B2084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>
            <wp:extent cx="5943600" cy="3089070"/>
            <wp:effectExtent l="19050" t="0" r="0" b="0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2A4" w:rsidRDefault="006460FD">
      <w:r>
        <w:rPr>
          <w:noProof/>
        </w:rPr>
        <w:lastRenderedPageBreak/>
        <w:drawing>
          <wp:inline distT="0" distB="0" distL="0" distR="0">
            <wp:extent cx="5943600" cy="2213479"/>
            <wp:effectExtent l="19050" t="0" r="0" b="0"/>
            <wp:docPr id="917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1712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drawing>
          <wp:inline distT="0" distB="0" distL="0" distR="0">
            <wp:extent cx="5943600" cy="4840366"/>
            <wp:effectExtent l="19050" t="0" r="0" b="0"/>
            <wp:docPr id="1012040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0327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0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2579522"/>
            <wp:effectExtent l="19050" t="0" r="0" b="0"/>
            <wp:docPr id="1710999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9556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drawing>
          <wp:inline distT="0" distB="0" distL="0" distR="0">
            <wp:extent cx="5943600" cy="3758288"/>
            <wp:effectExtent l="19050" t="0" r="0" b="0"/>
            <wp:docPr id="482441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1933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3449739"/>
            <wp:effectExtent l="19050" t="0" r="0" b="0"/>
            <wp:docPr id="1169279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9252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5428609"/>
            <wp:effectExtent l="19050" t="0" r="0" b="0"/>
            <wp:docPr id="11111585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853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8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5325326"/>
            <wp:effectExtent l="19050" t="0" r="0" b="0"/>
            <wp:docPr id="15506438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3852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5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4199467"/>
            <wp:effectExtent l="19050" t="0" r="0" b="0"/>
            <wp:docPr id="4318984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8448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0E169F"/>
    <w:p w:rsidR="000E169F" w:rsidRDefault="006460FD">
      <w:r>
        <w:t>SAG</w:t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5762806"/>
            <wp:effectExtent l="19050" t="0" r="0" b="0"/>
            <wp:docPr id="10542122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2268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2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69F" w:rsidRDefault="006460FD">
      <w:r>
        <w:rPr>
          <w:noProof/>
        </w:rPr>
        <w:lastRenderedPageBreak/>
        <w:drawing>
          <wp:inline distT="0" distB="0" distL="0" distR="0">
            <wp:extent cx="5943600" cy="4129314"/>
            <wp:effectExtent l="19050" t="0" r="0" b="0"/>
            <wp:docPr id="10422121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211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9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0DC" w:rsidRDefault="006460FD">
      <w:r>
        <w:rPr>
          <w:noProof/>
        </w:rPr>
        <w:drawing>
          <wp:inline distT="0" distB="0" distL="0" distR="0">
            <wp:extent cx="5943600" cy="1769691"/>
            <wp:effectExtent l="19050" t="0" r="0" b="0"/>
            <wp:docPr id="8079059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0595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B0" w:rsidRDefault="006460FD">
      <w:r>
        <w:rPr>
          <w:noProof/>
        </w:rPr>
        <w:lastRenderedPageBreak/>
        <w:drawing>
          <wp:inline distT="0" distB="0" distL="0" distR="0">
            <wp:extent cx="5943600" cy="3503253"/>
            <wp:effectExtent l="19050" t="0" r="0" b="0"/>
            <wp:docPr id="1446591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9156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B0" w:rsidRDefault="006460FD">
      <w:pPr>
        <w:rPr>
          <w:lang w:val="el-GR"/>
        </w:rPr>
      </w:pPr>
      <w:r>
        <w:rPr>
          <w:noProof/>
        </w:rPr>
        <w:drawing>
          <wp:inline distT="0" distB="0" distL="0" distR="0">
            <wp:extent cx="5943600" cy="2822292"/>
            <wp:effectExtent l="19050" t="0" r="0" b="0"/>
            <wp:docPr id="1089192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218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0FD" w:rsidRDefault="006460F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727107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3D7" w:rsidRDefault="004B63D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474328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7B1" w:rsidRDefault="00FF17B1">
      <w:r>
        <w:rPr>
          <w:noProof/>
        </w:rPr>
        <w:drawing>
          <wp:inline distT="0" distB="0" distL="0" distR="0">
            <wp:extent cx="5943600" cy="3726125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4A7" w:rsidRPr="00AE72DD" w:rsidRDefault="00A334A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5148052"/>
            <wp:effectExtent l="1905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34A7" w:rsidRPr="00AE72DD" w:rsidSect="008952A4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92792"/>
    <w:rsid w:val="000E169F"/>
    <w:rsid w:val="000E4109"/>
    <w:rsid w:val="001E0C08"/>
    <w:rsid w:val="00267DF1"/>
    <w:rsid w:val="002F53BF"/>
    <w:rsid w:val="00354CFE"/>
    <w:rsid w:val="003D4E18"/>
    <w:rsid w:val="004715A3"/>
    <w:rsid w:val="004B63D7"/>
    <w:rsid w:val="005274FA"/>
    <w:rsid w:val="00623C8E"/>
    <w:rsid w:val="006460FD"/>
    <w:rsid w:val="007E60DC"/>
    <w:rsid w:val="008952A4"/>
    <w:rsid w:val="009D1DF8"/>
    <w:rsid w:val="00A334A7"/>
    <w:rsid w:val="00A92792"/>
    <w:rsid w:val="00AE72DD"/>
    <w:rsid w:val="00AF4062"/>
    <w:rsid w:val="00B20843"/>
    <w:rsid w:val="00B42990"/>
    <w:rsid w:val="00CB2D72"/>
    <w:rsid w:val="00D53145"/>
    <w:rsid w:val="00D805B0"/>
    <w:rsid w:val="00D93351"/>
    <w:rsid w:val="00DC649F"/>
    <w:rsid w:val="00F30EA9"/>
    <w:rsid w:val="00F4484D"/>
    <w:rsid w:val="00FD57BF"/>
    <w:rsid w:val="00FF17B1"/>
    <w:rsid w:val="00FF2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2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7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9</cp:revision>
  <dcterms:created xsi:type="dcterms:W3CDTF">2025-09-10T05:16:00Z</dcterms:created>
  <dcterms:modified xsi:type="dcterms:W3CDTF">2025-09-22T07:47:00Z</dcterms:modified>
</cp:coreProperties>
</file>