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6D219" w14:textId="2A8A9073" w:rsidR="00291479" w:rsidRDefault="00291479" w:rsidP="00291479">
      <w:pPr>
        <w:pStyle w:val="StandardWeb"/>
      </w:pPr>
      <w:r>
        <w:rPr>
          <w:noProof/>
        </w:rPr>
        <w:drawing>
          <wp:inline distT="0" distB="0" distL="0" distR="0" wp14:anchorId="18D69CB7" wp14:editId="68E50066">
            <wp:extent cx="5760720" cy="3857625"/>
            <wp:effectExtent l="0" t="0" r="0" b="9525"/>
            <wp:docPr id="3" name="Grafik 3" descr="Ein Bild, das Zeichnung, Entwurf, Schneeflocke,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Zeichnung, Entwurf, Schneeflocke, Muster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57625"/>
                    </a:xfrm>
                    <a:prstGeom prst="rect">
                      <a:avLst/>
                    </a:prstGeom>
                    <a:noFill/>
                    <a:ln>
                      <a:noFill/>
                    </a:ln>
                  </pic:spPr>
                </pic:pic>
              </a:graphicData>
            </a:graphic>
          </wp:inline>
        </w:drawing>
      </w:r>
    </w:p>
    <w:p w14:paraId="0DC3F98E" w14:textId="288AA22D" w:rsidR="003670B9" w:rsidRDefault="003670B9" w:rsidP="00291479">
      <w:pPr>
        <w:rPr>
          <w:rFonts w:asciiTheme="majorHAnsi" w:eastAsiaTheme="majorEastAsia" w:hAnsiTheme="majorHAnsi" w:cstheme="majorBidi"/>
          <w:spacing w:val="-10"/>
          <w:kern w:val="28"/>
          <w:sz w:val="56"/>
          <w:szCs w:val="56"/>
          <w:lang w:val="en-US"/>
        </w:rPr>
      </w:pPr>
      <w:r w:rsidRPr="003670B9">
        <w:rPr>
          <w:rFonts w:asciiTheme="majorHAnsi" w:eastAsiaTheme="majorEastAsia" w:hAnsiTheme="majorHAnsi" w:cstheme="majorBidi"/>
          <w:spacing w:val="-10"/>
          <w:kern w:val="28"/>
          <w:sz w:val="56"/>
          <w:szCs w:val="56"/>
          <w:lang w:val="en-US"/>
        </w:rPr>
        <w:t xml:space="preserve">Text </w:t>
      </w:r>
      <w:r w:rsidR="00413B1C">
        <w:rPr>
          <w:rFonts w:asciiTheme="majorHAnsi" w:eastAsiaTheme="majorEastAsia" w:hAnsiTheme="majorHAnsi" w:cstheme="majorBidi"/>
          <w:spacing w:val="-10"/>
          <w:kern w:val="28"/>
          <w:sz w:val="56"/>
          <w:szCs w:val="56"/>
          <w:lang w:val="en-US"/>
        </w:rPr>
        <w:t>F</w:t>
      </w:r>
      <w:r w:rsidRPr="003670B9">
        <w:rPr>
          <w:rFonts w:asciiTheme="majorHAnsi" w:eastAsiaTheme="majorEastAsia" w:hAnsiTheme="majorHAnsi" w:cstheme="majorBidi"/>
          <w:spacing w:val="-10"/>
          <w:kern w:val="28"/>
          <w:sz w:val="56"/>
          <w:szCs w:val="56"/>
          <w:lang w:val="en-US"/>
        </w:rPr>
        <w:t xml:space="preserve">ield </w:t>
      </w:r>
      <w:r w:rsidR="00413B1C">
        <w:rPr>
          <w:rFonts w:asciiTheme="majorHAnsi" w:eastAsiaTheme="majorEastAsia" w:hAnsiTheme="majorHAnsi" w:cstheme="majorBidi"/>
          <w:spacing w:val="-10"/>
          <w:kern w:val="28"/>
          <w:sz w:val="56"/>
          <w:szCs w:val="56"/>
          <w:lang w:val="en-US"/>
        </w:rPr>
        <w:t>C</w:t>
      </w:r>
      <w:r w:rsidRPr="003670B9">
        <w:rPr>
          <w:rFonts w:asciiTheme="majorHAnsi" w:eastAsiaTheme="majorEastAsia" w:hAnsiTheme="majorHAnsi" w:cstheme="majorBidi"/>
          <w:spacing w:val="-10"/>
          <w:kern w:val="28"/>
          <w:sz w:val="56"/>
          <w:szCs w:val="56"/>
          <w:lang w:val="en-US"/>
        </w:rPr>
        <w:t xml:space="preserve">lustering to improve </w:t>
      </w:r>
      <w:r w:rsidR="00413B1C">
        <w:rPr>
          <w:rFonts w:asciiTheme="majorHAnsi" w:eastAsiaTheme="majorEastAsia" w:hAnsiTheme="majorHAnsi" w:cstheme="majorBidi"/>
          <w:spacing w:val="-10"/>
          <w:kern w:val="28"/>
          <w:sz w:val="56"/>
          <w:szCs w:val="56"/>
          <w:lang w:val="en-US"/>
        </w:rPr>
        <w:t>D</w:t>
      </w:r>
      <w:r w:rsidRPr="003670B9">
        <w:rPr>
          <w:rFonts w:asciiTheme="majorHAnsi" w:eastAsiaTheme="majorEastAsia" w:hAnsiTheme="majorHAnsi" w:cstheme="majorBidi"/>
          <w:spacing w:val="-10"/>
          <w:kern w:val="28"/>
          <w:sz w:val="56"/>
          <w:szCs w:val="56"/>
          <w:lang w:val="en-US"/>
        </w:rPr>
        <w:t xml:space="preserve">ata </w:t>
      </w:r>
      <w:r w:rsidR="00413B1C">
        <w:rPr>
          <w:rFonts w:asciiTheme="majorHAnsi" w:eastAsiaTheme="majorEastAsia" w:hAnsiTheme="majorHAnsi" w:cstheme="majorBidi"/>
          <w:spacing w:val="-10"/>
          <w:kern w:val="28"/>
          <w:sz w:val="56"/>
          <w:szCs w:val="56"/>
          <w:lang w:val="en-US"/>
        </w:rPr>
        <w:t>Q</w:t>
      </w:r>
      <w:r w:rsidRPr="003670B9">
        <w:rPr>
          <w:rFonts w:asciiTheme="majorHAnsi" w:eastAsiaTheme="majorEastAsia" w:hAnsiTheme="majorHAnsi" w:cstheme="majorBidi"/>
          <w:spacing w:val="-10"/>
          <w:kern w:val="28"/>
          <w:sz w:val="56"/>
          <w:szCs w:val="56"/>
          <w:lang w:val="en-US"/>
        </w:rPr>
        <w:t xml:space="preserve">uality for a successful </w:t>
      </w:r>
      <w:proofErr w:type="gramStart"/>
      <w:r w:rsidR="00413B1C">
        <w:rPr>
          <w:rFonts w:asciiTheme="majorHAnsi" w:eastAsiaTheme="majorEastAsia" w:hAnsiTheme="majorHAnsi" w:cstheme="majorBidi"/>
          <w:spacing w:val="-10"/>
          <w:kern w:val="28"/>
          <w:sz w:val="56"/>
          <w:szCs w:val="56"/>
          <w:lang w:val="en-US"/>
        </w:rPr>
        <w:t>M</w:t>
      </w:r>
      <w:r w:rsidRPr="003670B9">
        <w:rPr>
          <w:rFonts w:asciiTheme="majorHAnsi" w:eastAsiaTheme="majorEastAsia" w:hAnsiTheme="majorHAnsi" w:cstheme="majorBidi"/>
          <w:spacing w:val="-10"/>
          <w:kern w:val="28"/>
          <w:sz w:val="56"/>
          <w:szCs w:val="56"/>
          <w:lang w:val="en-US"/>
        </w:rPr>
        <w:t>igration</w:t>
      </w:r>
      <w:proofErr w:type="gramEnd"/>
    </w:p>
    <w:p w14:paraId="0ABD5267" w14:textId="06A547E6" w:rsidR="00291479" w:rsidRPr="00291479" w:rsidRDefault="00291479" w:rsidP="00291479">
      <w:pPr>
        <w:rPr>
          <w:lang w:val="en-US"/>
        </w:rPr>
      </w:pPr>
      <w:r w:rsidRPr="00940905">
        <w:rPr>
          <w:b/>
          <w:lang w:val="en-US"/>
        </w:rPr>
        <w:t>Author:</w:t>
      </w:r>
      <w:r w:rsidRPr="00291479">
        <w:rPr>
          <w:lang w:val="en-US"/>
        </w:rPr>
        <w:t xml:space="preserve"> Georg Vetter</w:t>
      </w:r>
    </w:p>
    <w:p w14:paraId="2A1E5435" w14:textId="11F2126C" w:rsidR="00291479" w:rsidRPr="00291479" w:rsidRDefault="00291479" w:rsidP="00291479">
      <w:pPr>
        <w:rPr>
          <w:lang w:val="en-US"/>
        </w:rPr>
      </w:pPr>
      <w:r w:rsidRPr="00940905">
        <w:rPr>
          <w:b/>
          <w:lang w:val="en-US"/>
        </w:rPr>
        <w:t>Contact:</w:t>
      </w:r>
      <w:r>
        <w:rPr>
          <w:lang w:val="en-US"/>
        </w:rPr>
        <w:t xml:space="preserve"> </w:t>
      </w:r>
      <w:r w:rsidR="00940905">
        <w:rPr>
          <w:lang w:val="en-US"/>
        </w:rPr>
        <w:t>g</w:t>
      </w:r>
      <w:r>
        <w:rPr>
          <w:lang w:val="en-US"/>
        </w:rPr>
        <w:t>eorg.vetter.privat@gmail.com</w:t>
      </w:r>
    </w:p>
    <w:p w14:paraId="415BE3F1" w14:textId="0EB982D1" w:rsidR="009352C0" w:rsidRPr="005227B6" w:rsidRDefault="009352C0" w:rsidP="00566EB1">
      <w:pPr>
        <w:pStyle w:val="berschrift1"/>
      </w:pPr>
      <w:r w:rsidRPr="005227B6">
        <w:t xml:space="preserve">Project </w:t>
      </w:r>
      <w:proofErr w:type="spellStart"/>
      <w:r w:rsidRPr="005227B6">
        <w:t>Overview</w:t>
      </w:r>
      <w:proofErr w:type="spellEnd"/>
    </w:p>
    <w:p w14:paraId="7EFE2F91" w14:textId="253D0557" w:rsidR="00736ECF" w:rsidRPr="00413B1C" w:rsidRDefault="00A65A84">
      <w:pPr>
        <w:rPr>
          <w:lang w:val="en-US"/>
        </w:rPr>
      </w:pPr>
      <w:r w:rsidRPr="00A65A84">
        <w:rPr>
          <w:lang w:val="en-US"/>
        </w:rPr>
        <w:t xml:space="preserve">The aim of the project is to improve data quality, particularly </w:t>
      </w:r>
      <w:proofErr w:type="gramStart"/>
      <w:r w:rsidRPr="00A65A84">
        <w:rPr>
          <w:lang w:val="en-US"/>
        </w:rPr>
        <w:t>with regard to</w:t>
      </w:r>
      <w:proofErr w:type="gramEnd"/>
      <w:r w:rsidRPr="00A65A84">
        <w:rPr>
          <w:lang w:val="en-US"/>
        </w:rPr>
        <w:t xml:space="preserve"> duplicates or inaccurate duplicates. Duplicates are objects in a database that represent the same thing but are written differently. If the duplicates are written identically, they can be removed from the database relatively easily. However, if they are written differently, this becomes more difficult. Therefore, the goal of this project is to find out which objects are </w:t>
      </w:r>
      <w:proofErr w:type="gramStart"/>
      <w:r w:rsidRPr="00A65A84">
        <w:rPr>
          <w:lang w:val="en-US"/>
        </w:rPr>
        <w:t>actually the</w:t>
      </w:r>
      <w:proofErr w:type="gramEnd"/>
      <w:r w:rsidRPr="00A65A84">
        <w:rPr>
          <w:lang w:val="en-US"/>
        </w:rPr>
        <w:t xml:space="preserve"> same even though they are written differently. This project belongs to the domain of data quality improvement. The idea for the project was derived from a work project in a migration project in which data had to be migrated from a legacy system to a new system. It was important that the data quality in the new system was high. Specifically, this involved a case in which texts could be freely entered in a column in the old system, while only a selection of characteristics was possible in the new system. In order to insert the old data into these selection options, it was necessary to find out which strings belonged </w:t>
      </w:r>
      <w:proofErr w:type="gramStart"/>
      <w:r w:rsidRPr="00A65A84">
        <w:rPr>
          <w:lang w:val="en-US"/>
        </w:rPr>
        <w:t>together</w:t>
      </w:r>
      <w:proofErr w:type="gramEnd"/>
      <w:r w:rsidRPr="00A65A84">
        <w:rPr>
          <w:lang w:val="en-US"/>
        </w:rPr>
        <w:t xml:space="preserve"> and which represented the same thing in order to enable an assignment.</w:t>
      </w:r>
      <w:r w:rsidR="00413B1C" w:rsidRPr="00413B1C">
        <w:rPr>
          <w:lang w:val="en-US"/>
        </w:rPr>
        <w:t xml:space="preserve"> As the data is internal company data, it unfortunately cannot be transferred or submitted for security reasons. For this reason, I have decided to develop a data generator that generates the same real-world objects in different notations. This generated data should then be clustered.</w:t>
      </w:r>
      <w:r w:rsidR="00736ECF">
        <w:br w:type="page"/>
      </w:r>
    </w:p>
    <w:p w14:paraId="7F4DCA5D" w14:textId="6FF91704" w:rsidR="009352C0" w:rsidRDefault="009352C0" w:rsidP="00223917">
      <w:pPr>
        <w:pStyle w:val="berschrift1"/>
        <w:rPr>
          <w:shd w:val="clear" w:color="auto" w:fill="FFFFFF"/>
        </w:rPr>
      </w:pPr>
      <w:r>
        <w:rPr>
          <w:shd w:val="clear" w:color="auto" w:fill="FFFFFF"/>
        </w:rPr>
        <w:lastRenderedPageBreak/>
        <w:t>Problem Statement</w:t>
      </w:r>
    </w:p>
    <w:p w14:paraId="376A2942" w14:textId="77777777" w:rsidR="008F67BF" w:rsidRPr="008F67BF" w:rsidRDefault="008F67BF" w:rsidP="008F67BF"/>
    <w:p w14:paraId="2229376B" w14:textId="135C511A" w:rsidR="009352C0" w:rsidRPr="005227B6" w:rsidRDefault="00223917" w:rsidP="00566EB1">
      <w:pPr>
        <w:pStyle w:val="berschrift2"/>
        <w:rPr>
          <w:shd w:val="clear" w:color="auto" w:fill="FFFFFF"/>
        </w:rPr>
      </w:pPr>
      <w:r>
        <w:rPr>
          <w:shd w:val="clear" w:color="auto" w:fill="FFFFFF"/>
        </w:rPr>
        <w:t xml:space="preserve">2.1 </w:t>
      </w:r>
      <w:r w:rsidR="00566EB1" w:rsidRPr="005227B6">
        <w:rPr>
          <w:shd w:val="clear" w:color="auto" w:fill="FFFFFF"/>
        </w:rPr>
        <w:t>Problem Definition</w:t>
      </w:r>
    </w:p>
    <w:p w14:paraId="7D754527" w14:textId="77777777" w:rsidR="003D6429" w:rsidRPr="003D6429" w:rsidRDefault="003D6429" w:rsidP="008F67BF">
      <w:pPr>
        <w:rPr>
          <w:shd w:val="clear" w:color="auto" w:fill="FFFFFF"/>
          <w:lang w:val="en-US"/>
        </w:rPr>
      </w:pPr>
      <w:r w:rsidRPr="003D6429">
        <w:rPr>
          <w:shd w:val="clear" w:color="auto" w:fill="FFFFFF"/>
          <w:lang w:val="en-US"/>
        </w:rPr>
        <w:t xml:space="preserve">There are several columns in a database that contain strings. These columns are filled by people with free text. This involves information that does not necessarily require a free text field. For example, device types or manufacturers of devices are entered as free text. This leads to unnecessary heterogeneity and diversity in the strings. The strings that are entered as free text are </w:t>
      </w:r>
      <w:proofErr w:type="spellStart"/>
      <w:r w:rsidRPr="003D6429">
        <w:rPr>
          <w:shd w:val="clear" w:color="auto" w:fill="FFFFFF"/>
          <w:lang w:val="en-US"/>
        </w:rPr>
        <w:t>characterised</w:t>
      </w:r>
      <w:proofErr w:type="spellEnd"/>
      <w:r w:rsidRPr="003D6429">
        <w:rPr>
          <w:shd w:val="clear" w:color="auto" w:fill="FFFFFF"/>
          <w:lang w:val="en-US"/>
        </w:rPr>
        <w:t xml:space="preserve"> by possible typing errors, as the entry is made either via an app or a keyboard. It is not checked whether the input is valid or how good it is. This is a problem in terms of data quality.</w:t>
      </w:r>
    </w:p>
    <w:p w14:paraId="16EAD79D" w14:textId="77777777" w:rsidR="003D6429" w:rsidRPr="003D6429" w:rsidRDefault="003D6429" w:rsidP="008F67BF">
      <w:pPr>
        <w:rPr>
          <w:shd w:val="clear" w:color="auto" w:fill="FFFFFF"/>
          <w:lang w:val="en-US"/>
        </w:rPr>
      </w:pPr>
      <w:r w:rsidRPr="003D6429">
        <w:rPr>
          <w:shd w:val="clear" w:color="auto" w:fill="FFFFFF"/>
          <w:lang w:val="en-US"/>
        </w:rPr>
        <w:t xml:space="preserve">It becomes problematic when machines </w:t>
      </w:r>
      <w:proofErr w:type="gramStart"/>
      <w:r w:rsidRPr="003D6429">
        <w:rPr>
          <w:shd w:val="clear" w:color="auto" w:fill="FFFFFF"/>
          <w:lang w:val="en-US"/>
        </w:rPr>
        <w:t>have to</w:t>
      </w:r>
      <w:proofErr w:type="gramEnd"/>
      <w:r w:rsidRPr="003D6429">
        <w:rPr>
          <w:shd w:val="clear" w:color="auto" w:fill="FFFFFF"/>
          <w:lang w:val="en-US"/>
        </w:rPr>
        <w:t xml:space="preserve"> interpret these strings. As part of a migration project, these strings should be merged so that all real objects have the same name or string. This is the only way to migrate these objects, as the new system has restrictive conditions for accepting data from previous systems.</w:t>
      </w:r>
    </w:p>
    <w:p w14:paraId="537D72C8" w14:textId="77777777" w:rsidR="00FB6D0B" w:rsidRPr="00FB6D0B" w:rsidRDefault="00FB6D0B" w:rsidP="008F67BF">
      <w:pPr>
        <w:rPr>
          <w:shd w:val="clear" w:color="auto" w:fill="FFFFFF"/>
          <w:lang w:val="en-US"/>
        </w:rPr>
      </w:pPr>
      <w:r w:rsidRPr="00FB6D0B">
        <w:rPr>
          <w:shd w:val="clear" w:color="auto" w:fill="FFFFFF"/>
          <w:lang w:val="en-US"/>
        </w:rPr>
        <w:t xml:space="preserve">The target system requires that the strings in this column can no longer be entered as free text fields. Instead, only a selection of predefined values may be entered. In future, the person on site entering the string will have a list of selection options and select the appropriate value, which is then transferred to the column. This will ensure and improve data quality in future compared to the current system. However, we </w:t>
      </w:r>
      <w:proofErr w:type="gramStart"/>
      <w:r w:rsidRPr="00FB6D0B">
        <w:rPr>
          <w:shd w:val="clear" w:color="auto" w:fill="FFFFFF"/>
          <w:lang w:val="en-US"/>
        </w:rPr>
        <w:t>have to</w:t>
      </w:r>
      <w:proofErr w:type="gramEnd"/>
      <w:r w:rsidRPr="00FB6D0B">
        <w:rPr>
          <w:shd w:val="clear" w:color="auto" w:fill="FFFFFF"/>
          <w:lang w:val="en-US"/>
        </w:rPr>
        <w:t xml:space="preserve"> transfer our old data to the new system in order to be able to view historical data. The challenge here is that we have different characteristics than those envisaged in the target system. We therefore </w:t>
      </w:r>
      <w:proofErr w:type="gramStart"/>
      <w:r w:rsidRPr="00FB6D0B">
        <w:rPr>
          <w:shd w:val="clear" w:color="auto" w:fill="FFFFFF"/>
          <w:lang w:val="en-US"/>
        </w:rPr>
        <w:t>have to</w:t>
      </w:r>
      <w:proofErr w:type="gramEnd"/>
      <w:r w:rsidRPr="00FB6D0B">
        <w:rPr>
          <w:shd w:val="clear" w:color="auto" w:fill="FFFFFF"/>
          <w:lang w:val="en-US"/>
        </w:rPr>
        <w:t xml:space="preserve"> transform our data in the old system so that it fits into the new system.</w:t>
      </w:r>
    </w:p>
    <w:p w14:paraId="330E94E4" w14:textId="24871634" w:rsidR="008F67BF" w:rsidRPr="008F67BF" w:rsidRDefault="00FB6D0B">
      <w:pPr>
        <w:rPr>
          <w:shd w:val="clear" w:color="auto" w:fill="FFFFFF"/>
          <w:lang w:val="en-US"/>
        </w:rPr>
      </w:pPr>
      <w:r w:rsidRPr="00FB6D0B">
        <w:rPr>
          <w:shd w:val="clear" w:color="auto" w:fill="FFFFFF"/>
          <w:lang w:val="en-US"/>
        </w:rPr>
        <w:t xml:space="preserve">Another problem is that the target system does not yet know exactly which characteristics are required and which should be offered. This means that we cannot simply assign the old data to the existing clusters or characteristics. Instead, we have to think for ourselves about which real objects we have in our legacy </w:t>
      </w:r>
      <w:proofErr w:type="gramStart"/>
      <w:r w:rsidRPr="00FB6D0B">
        <w:rPr>
          <w:shd w:val="clear" w:color="auto" w:fill="FFFFFF"/>
          <w:lang w:val="en-US"/>
        </w:rPr>
        <w:t>data</w:t>
      </w:r>
      <w:proofErr w:type="gramEnd"/>
      <w:r w:rsidRPr="00FB6D0B">
        <w:rPr>
          <w:shd w:val="clear" w:color="auto" w:fill="FFFFFF"/>
          <w:lang w:val="en-US"/>
        </w:rPr>
        <w:t xml:space="preserve"> and which need to be mapped in the new system. For this reason, we cluster the legacy data by </w:t>
      </w:r>
      <w:proofErr w:type="spellStart"/>
      <w:r w:rsidRPr="00FB6D0B">
        <w:rPr>
          <w:shd w:val="clear" w:color="auto" w:fill="FFFFFF"/>
          <w:lang w:val="en-US"/>
        </w:rPr>
        <w:t>summarising</w:t>
      </w:r>
      <w:proofErr w:type="spellEnd"/>
      <w:r w:rsidRPr="00FB6D0B">
        <w:rPr>
          <w:shd w:val="clear" w:color="auto" w:fill="FFFFFF"/>
          <w:lang w:val="en-US"/>
        </w:rPr>
        <w:t xml:space="preserve"> similar real-world objects with different spellings. </w:t>
      </w:r>
      <w:r w:rsidR="00223917" w:rsidRPr="00223917">
        <w:rPr>
          <w:shd w:val="clear" w:color="auto" w:fill="FFFFFF"/>
          <w:lang w:val="en-US"/>
        </w:rPr>
        <w:t>The correction of various spelling mistakes and typos is the task of this project.</w:t>
      </w:r>
    </w:p>
    <w:p w14:paraId="57900D65" w14:textId="6128C33F" w:rsidR="00914A62" w:rsidRPr="00580C6C" w:rsidRDefault="00914A62" w:rsidP="00914A62">
      <w:pPr>
        <w:pStyle w:val="berschrift2"/>
        <w:rPr>
          <w:shd w:val="clear" w:color="auto" w:fill="FFFFFF"/>
        </w:rPr>
      </w:pPr>
      <w:r w:rsidRPr="00580C6C">
        <w:rPr>
          <w:shd w:val="clear" w:color="auto" w:fill="FFFFFF"/>
        </w:rPr>
        <w:t xml:space="preserve">2.2 Solution </w:t>
      </w:r>
      <w:proofErr w:type="spellStart"/>
      <w:r w:rsidRPr="00580C6C">
        <w:rPr>
          <w:shd w:val="clear" w:color="auto" w:fill="FFFFFF"/>
        </w:rPr>
        <w:t>strategy</w:t>
      </w:r>
      <w:proofErr w:type="spellEnd"/>
    </w:p>
    <w:p w14:paraId="3789386B" w14:textId="7108D698" w:rsidR="00940905" w:rsidRPr="002F700B" w:rsidRDefault="002F700B" w:rsidP="008F67BF">
      <w:pPr>
        <w:rPr>
          <w:shd w:val="clear" w:color="auto" w:fill="FFFFFF"/>
          <w:lang w:val="en-US"/>
        </w:rPr>
      </w:pPr>
      <w:r w:rsidRPr="002F700B">
        <w:rPr>
          <w:shd w:val="clear" w:color="auto" w:fill="FFFFFF"/>
          <w:lang w:val="en-US"/>
        </w:rPr>
        <w:t xml:space="preserve">My rough strategy and approach to solving the problem was to first simulate training data, as I did not want to use internal company data. Then I wanted to look for other papers published on the Internet that might have solved this problem and how they went about it. Basically, I expect a definition of a similarity measures, which describes the similarity of two </w:t>
      </w:r>
      <w:proofErr w:type="gramStart"/>
      <w:r w:rsidRPr="002F700B">
        <w:rPr>
          <w:shd w:val="clear" w:color="auto" w:fill="FFFFFF"/>
          <w:lang w:val="en-US"/>
        </w:rPr>
        <w:t>words</w:t>
      </w:r>
      <w:proofErr w:type="gramEnd"/>
      <w:r w:rsidRPr="002F700B">
        <w:rPr>
          <w:shd w:val="clear" w:color="auto" w:fill="FFFFFF"/>
          <w:lang w:val="en-US"/>
        </w:rPr>
        <w:t xml:space="preserve"> and which would be used to cluster the words. Then I would look to describe an algorithm that clusters the training data in such a way that it </w:t>
      </w:r>
      <w:proofErr w:type="spellStart"/>
      <w:r w:rsidRPr="002F700B">
        <w:rPr>
          <w:shd w:val="clear" w:color="auto" w:fill="FFFFFF"/>
          <w:lang w:val="en-US"/>
        </w:rPr>
        <w:t>maximises</w:t>
      </w:r>
      <w:proofErr w:type="spellEnd"/>
      <w:r w:rsidRPr="002F700B">
        <w:rPr>
          <w:shd w:val="clear" w:color="auto" w:fill="FFFFFF"/>
          <w:lang w:val="en-US"/>
        </w:rPr>
        <w:t xml:space="preserve"> a previously defined quality measure. At the end, I want to output a </w:t>
      </w:r>
      <w:proofErr w:type="spellStart"/>
      <w:r w:rsidRPr="002F700B">
        <w:rPr>
          <w:shd w:val="clear" w:color="auto" w:fill="FFFFFF"/>
          <w:lang w:val="en-US"/>
        </w:rPr>
        <w:t>visualisation</w:t>
      </w:r>
      <w:proofErr w:type="spellEnd"/>
      <w:r w:rsidRPr="002F700B">
        <w:rPr>
          <w:shd w:val="clear" w:color="auto" w:fill="FFFFFF"/>
          <w:lang w:val="en-US"/>
        </w:rPr>
        <w:t xml:space="preserve"> in which I can see how well these clusters are defined. To set the algorithm, I will probably use a grid search algorithm to set the best hyperparameters.</w:t>
      </w:r>
    </w:p>
    <w:p w14:paraId="364EC901" w14:textId="77777777" w:rsidR="00BB45B1" w:rsidRDefault="00BB45B1" w:rsidP="008F67BF">
      <w:pPr>
        <w:rPr>
          <w:shd w:val="clear" w:color="auto" w:fill="FFFFFF"/>
          <w:lang w:val="en-US"/>
        </w:rPr>
      </w:pPr>
      <w:r w:rsidRPr="00BB45B1">
        <w:rPr>
          <w:shd w:val="clear" w:color="auto" w:fill="FFFFFF"/>
          <w:lang w:val="en-US"/>
        </w:rPr>
        <w:t>The following outline shows the procedure again in a structured way. I will then provide further details on each individual point.</w:t>
      </w:r>
    </w:p>
    <w:p w14:paraId="212BE336" w14:textId="3E2E6C04" w:rsidR="008F67BF" w:rsidRDefault="008F67BF" w:rsidP="00696A6D">
      <w:pPr>
        <w:pStyle w:val="Listenabsatz"/>
        <w:numPr>
          <w:ilvl w:val="0"/>
          <w:numId w:val="9"/>
        </w:numPr>
        <w:rPr>
          <w:shd w:val="clear" w:color="auto" w:fill="FFFFFF"/>
          <w:lang w:val="en-US"/>
        </w:rPr>
      </w:pPr>
      <w:r>
        <w:rPr>
          <w:shd w:val="clear" w:color="auto" w:fill="FFFFFF"/>
          <w:lang w:val="en-US"/>
        </w:rPr>
        <w:t>G</w:t>
      </w:r>
      <w:r w:rsidR="00BB45B1" w:rsidRPr="008F67BF">
        <w:rPr>
          <w:shd w:val="clear" w:color="auto" w:fill="FFFFFF"/>
          <w:lang w:val="en-US"/>
        </w:rPr>
        <w:t xml:space="preserve">eneration of </w:t>
      </w:r>
      <w:r>
        <w:rPr>
          <w:shd w:val="clear" w:color="auto" w:fill="FFFFFF"/>
          <w:lang w:val="en-US"/>
        </w:rPr>
        <w:t>T</w:t>
      </w:r>
      <w:r w:rsidR="00BB45B1" w:rsidRPr="008F67BF">
        <w:rPr>
          <w:shd w:val="clear" w:color="auto" w:fill="FFFFFF"/>
          <w:lang w:val="en-US"/>
        </w:rPr>
        <w:t xml:space="preserve">raining </w:t>
      </w:r>
      <w:r>
        <w:rPr>
          <w:shd w:val="clear" w:color="auto" w:fill="FFFFFF"/>
          <w:lang w:val="en-US"/>
        </w:rPr>
        <w:t>D</w:t>
      </w:r>
      <w:r w:rsidR="00BB45B1" w:rsidRPr="008F67BF">
        <w:rPr>
          <w:shd w:val="clear" w:color="auto" w:fill="FFFFFF"/>
          <w:lang w:val="en-US"/>
        </w:rPr>
        <w:t>ata</w:t>
      </w:r>
    </w:p>
    <w:p w14:paraId="3FD5A95A" w14:textId="2B00FD99" w:rsidR="008F67BF" w:rsidRDefault="008F67BF" w:rsidP="00C32F62">
      <w:pPr>
        <w:pStyle w:val="Listenabsatz"/>
        <w:numPr>
          <w:ilvl w:val="0"/>
          <w:numId w:val="9"/>
        </w:numPr>
        <w:rPr>
          <w:shd w:val="clear" w:color="auto" w:fill="FFFFFF"/>
          <w:lang w:val="en-US"/>
        </w:rPr>
      </w:pPr>
      <w:r>
        <w:rPr>
          <w:shd w:val="clear" w:color="auto" w:fill="FFFFFF"/>
          <w:lang w:val="en-US"/>
        </w:rPr>
        <w:t>S</w:t>
      </w:r>
      <w:r w:rsidR="00BB45B1" w:rsidRPr="008F67BF">
        <w:rPr>
          <w:shd w:val="clear" w:color="auto" w:fill="FFFFFF"/>
          <w:lang w:val="en-US"/>
        </w:rPr>
        <w:t xml:space="preserve">imilarity </w:t>
      </w:r>
      <w:r>
        <w:rPr>
          <w:shd w:val="clear" w:color="auto" w:fill="FFFFFF"/>
          <w:lang w:val="en-US"/>
        </w:rPr>
        <w:t>M</w:t>
      </w:r>
      <w:r w:rsidR="00BB45B1" w:rsidRPr="008F67BF">
        <w:rPr>
          <w:shd w:val="clear" w:color="auto" w:fill="FFFFFF"/>
          <w:lang w:val="en-US"/>
        </w:rPr>
        <w:t>easures</w:t>
      </w:r>
    </w:p>
    <w:p w14:paraId="4574F0F6" w14:textId="5B07DEA1" w:rsidR="008F67BF" w:rsidRDefault="008F67BF" w:rsidP="009A2E32">
      <w:pPr>
        <w:pStyle w:val="Listenabsatz"/>
        <w:numPr>
          <w:ilvl w:val="0"/>
          <w:numId w:val="9"/>
        </w:numPr>
        <w:rPr>
          <w:shd w:val="clear" w:color="auto" w:fill="FFFFFF"/>
          <w:lang w:val="en-US"/>
        </w:rPr>
      </w:pPr>
      <w:r>
        <w:rPr>
          <w:shd w:val="clear" w:color="auto" w:fill="FFFFFF"/>
          <w:lang w:val="en-US"/>
        </w:rPr>
        <w:t>M</w:t>
      </w:r>
      <w:r w:rsidR="00BB45B1" w:rsidRPr="008F67BF">
        <w:rPr>
          <w:shd w:val="clear" w:color="auto" w:fill="FFFFFF"/>
          <w:lang w:val="en-US"/>
        </w:rPr>
        <w:t xml:space="preserve">odel </w:t>
      </w:r>
      <w:r>
        <w:rPr>
          <w:shd w:val="clear" w:color="auto" w:fill="FFFFFF"/>
          <w:lang w:val="en-US"/>
        </w:rPr>
        <w:t>C</w:t>
      </w:r>
      <w:r w:rsidR="00BB45B1" w:rsidRPr="008F67BF">
        <w:rPr>
          <w:shd w:val="clear" w:color="auto" w:fill="FFFFFF"/>
          <w:lang w:val="en-US"/>
        </w:rPr>
        <w:t>onstruction</w:t>
      </w:r>
    </w:p>
    <w:p w14:paraId="17241BCC" w14:textId="1C9F8A42" w:rsidR="008F67BF" w:rsidRPr="008F67BF" w:rsidRDefault="008F67BF" w:rsidP="0023657E">
      <w:pPr>
        <w:pStyle w:val="Listenabsatz"/>
        <w:numPr>
          <w:ilvl w:val="0"/>
          <w:numId w:val="9"/>
        </w:numPr>
        <w:rPr>
          <w:shd w:val="clear" w:color="auto" w:fill="FFFFFF"/>
        </w:rPr>
      </w:pPr>
      <w:r>
        <w:rPr>
          <w:shd w:val="clear" w:color="auto" w:fill="FFFFFF"/>
          <w:lang w:val="en-US"/>
        </w:rPr>
        <w:t>H</w:t>
      </w:r>
      <w:r w:rsidR="00BB45B1" w:rsidRPr="008F67BF">
        <w:rPr>
          <w:shd w:val="clear" w:color="auto" w:fill="FFFFFF"/>
          <w:lang w:val="en-US"/>
        </w:rPr>
        <w:t xml:space="preserve">yperparameter </w:t>
      </w:r>
      <w:r>
        <w:rPr>
          <w:shd w:val="clear" w:color="auto" w:fill="FFFFFF"/>
          <w:lang w:val="en-US"/>
        </w:rPr>
        <w:t>O</w:t>
      </w:r>
      <w:r w:rsidR="00BB45B1" w:rsidRPr="008F67BF">
        <w:rPr>
          <w:shd w:val="clear" w:color="auto" w:fill="FFFFFF"/>
          <w:lang w:val="en-US"/>
        </w:rPr>
        <w:t>ptimization</w:t>
      </w:r>
    </w:p>
    <w:p w14:paraId="2BB06336" w14:textId="4413353A" w:rsidR="008F67BF" w:rsidRPr="008F67BF" w:rsidRDefault="008F67BF" w:rsidP="00456F18">
      <w:pPr>
        <w:pStyle w:val="Listenabsatz"/>
        <w:numPr>
          <w:ilvl w:val="0"/>
          <w:numId w:val="9"/>
        </w:numPr>
        <w:rPr>
          <w:shd w:val="clear" w:color="auto" w:fill="FFFFFF"/>
        </w:rPr>
      </w:pPr>
      <w:r>
        <w:rPr>
          <w:shd w:val="clear" w:color="auto" w:fill="FFFFFF"/>
          <w:lang w:val="en-US"/>
        </w:rPr>
        <w:t>T</w:t>
      </w:r>
      <w:r w:rsidR="00BB45B1" w:rsidRPr="008F67BF">
        <w:rPr>
          <w:shd w:val="clear" w:color="auto" w:fill="FFFFFF"/>
          <w:lang w:val="en-US"/>
        </w:rPr>
        <w:t xml:space="preserve">raining and </w:t>
      </w:r>
      <w:r>
        <w:rPr>
          <w:shd w:val="clear" w:color="auto" w:fill="FFFFFF"/>
          <w:lang w:val="en-US"/>
        </w:rPr>
        <w:t>T</w:t>
      </w:r>
      <w:r w:rsidR="00BB45B1" w:rsidRPr="008F67BF">
        <w:rPr>
          <w:shd w:val="clear" w:color="auto" w:fill="FFFFFF"/>
          <w:lang w:val="en-US"/>
        </w:rPr>
        <w:t>esting</w:t>
      </w:r>
    </w:p>
    <w:p w14:paraId="5D171ED0" w14:textId="77777777" w:rsidR="008F67BF" w:rsidRDefault="00BB45B1" w:rsidP="00055E72">
      <w:pPr>
        <w:pStyle w:val="Listenabsatz"/>
        <w:numPr>
          <w:ilvl w:val="0"/>
          <w:numId w:val="9"/>
        </w:numPr>
        <w:rPr>
          <w:shd w:val="clear" w:color="auto" w:fill="FFFFFF"/>
        </w:rPr>
      </w:pPr>
      <w:proofErr w:type="spellStart"/>
      <w:r w:rsidRPr="008F67BF">
        <w:rPr>
          <w:shd w:val="clear" w:color="auto" w:fill="FFFFFF"/>
        </w:rPr>
        <w:t>Limitations</w:t>
      </w:r>
      <w:proofErr w:type="spellEnd"/>
    </w:p>
    <w:p w14:paraId="6C7B69FD" w14:textId="0F74C574" w:rsidR="00940905" w:rsidRPr="008F67BF" w:rsidRDefault="00BB45B1" w:rsidP="00055E72">
      <w:pPr>
        <w:pStyle w:val="Listenabsatz"/>
        <w:numPr>
          <w:ilvl w:val="0"/>
          <w:numId w:val="9"/>
        </w:numPr>
        <w:rPr>
          <w:shd w:val="clear" w:color="auto" w:fill="FFFFFF"/>
        </w:rPr>
      </w:pPr>
      <w:r w:rsidRPr="008F67BF">
        <w:rPr>
          <w:shd w:val="clear" w:color="auto" w:fill="FFFFFF"/>
        </w:rPr>
        <w:t xml:space="preserve">Potential </w:t>
      </w:r>
      <w:proofErr w:type="spellStart"/>
      <w:r w:rsidR="008F67BF">
        <w:rPr>
          <w:shd w:val="clear" w:color="auto" w:fill="FFFFFF"/>
        </w:rPr>
        <w:t>E</w:t>
      </w:r>
      <w:r w:rsidRPr="008F67BF">
        <w:rPr>
          <w:shd w:val="clear" w:color="auto" w:fill="FFFFFF"/>
        </w:rPr>
        <w:t>xtensions</w:t>
      </w:r>
      <w:proofErr w:type="spellEnd"/>
    </w:p>
    <w:p w14:paraId="59588415" w14:textId="6A99136A" w:rsidR="00C26248" w:rsidRDefault="005220A0" w:rsidP="00C26248">
      <w:pPr>
        <w:pStyle w:val="berschrift1"/>
        <w:rPr>
          <w:shd w:val="clear" w:color="auto" w:fill="FFFFFF"/>
        </w:rPr>
      </w:pPr>
      <w:r>
        <w:rPr>
          <w:shd w:val="clear" w:color="auto" w:fill="FFFFFF"/>
        </w:rPr>
        <w:lastRenderedPageBreak/>
        <w:t>S</w:t>
      </w:r>
      <w:r w:rsidRPr="005220A0">
        <w:rPr>
          <w:shd w:val="clear" w:color="auto" w:fill="FFFFFF"/>
        </w:rPr>
        <w:t xml:space="preserve">olution </w:t>
      </w:r>
      <w:r>
        <w:rPr>
          <w:shd w:val="clear" w:color="auto" w:fill="FFFFFF"/>
        </w:rPr>
        <w:t>A</w:t>
      </w:r>
      <w:r w:rsidRPr="005220A0">
        <w:rPr>
          <w:shd w:val="clear" w:color="auto" w:fill="FFFFFF"/>
        </w:rPr>
        <w:t>pproach</w:t>
      </w:r>
    </w:p>
    <w:p w14:paraId="48BAC486" w14:textId="77777777" w:rsidR="008F67BF" w:rsidRPr="008F67BF" w:rsidRDefault="008F67BF" w:rsidP="008F67BF"/>
    <w:p w14:paraId="53D48F03" w14:textId="6DEA5D48" w:rsidR="00185829" w:rsidRPr="00185829" w:rsidRDefault="00BB45B1" w:rsidP="00C26248">
      <w:pPr>
        <w:pStyle w:val="berschrift2"/>
      </w:pPr>
      <w:r>
        <w:t xml:space="preserve">3.1 Generation </w:t>
      </w:r>
      <w:proofErr w:type="spellStart"/>
      <w:r>
        <w:t>of</w:t>
      </w:r>
      <w:proofErr w:type="spellEnd"/>
      <w:r>
        <w:t xml:space="preserve"> Training Data</w:t>
      </w:r>
    </w:p>
    <w:p w14:paraId="0D7DDEC1" w14:textId="77777777" w:rsidR="008F67BF" w:rsidRPr="008F67BF" w:rsidRDefault="008F67BF" w:rsidP="008F67BF">
      <w:pPr>
        <w:rPr>
          <w:shd w:val="clear" w:color="auto" w:fill="FFFFFF"/>
          <w:lang w:val="en-US"/>
        </w:rPr>
      </w:pPr>
      <w:r w:rsidRPr="008F67BF">
        <w:rPr>
          <w:shd w:val="clear" w:color="auto" w:fill="FFFFFF"/>
          <w:lang w:val="en-US"/>
        </w:rPr>
        <w:t xml:space="preserve">As it was clear that I didn't want to use internal company data for this project, I had to think about training data or sample data that had a similar structure and the same problem as the company </w:t>
      </w:r>
      <w:proofErr w:type="gramStart"/>
      <w:r w:rsidRPr="008F67BF">
        <w:rPr>
          <w:shd w:val="clear" w:color="auto" w:fill="FFFFFF"/>
          <w:lang w:val="en-US"/>
        </w:rPr>
        <w:t>data, but</w:t>
      </w:r>
      <w:proofErr w:type="gramEnd"/>
      <w:r w:rsidRPr="008F67BF">
        <w:rPr>
          <w:shd w:val="clear" w:color="auto" w:fill="FFFFFF"/>
          <w:lang w:val="en-US"/>
        </w:rPr>
        <w:t xml:space="preserve"> had no connection to it.</w:t>
      </w:r>
    </w:p>
    <w:p w14:paraId="30D74A63" w14:textId="77777777" w:rsidR="008F67BF" w:rsidRPr="008F67BF" w:rsidRDefault="008F67BF" w:rsidP="008F67BF">
      <w:pPr>
        <w:rPr>
          <w:shd w:val="clear" w:color="auto" w:fill="FFFFFF"/>
          <w:lang w:val="en-US"/>
        </w:rPr>
      </w:pPr>
      <w:r w:rsidRPr="008F67BF">
        <w:rPr>
          <w:shd w:val="clear" w:color="auto" w:fill="FFFFFF"/>
          <w:lang w:val="en-US"/>
        </w:rPr>
        <w:t xml:space="preserve">That's why I went looking for generators for spelling mistakes and typos. There are various generators on the Internet, which I looked at and found very useful. However, I decided to create my own generator, simply </w:t>
      </w:r>
      <w:proofErr w:type="gramStart"/>
      <w:r w:rsidRPr="008F67BF">
        <w:rPr>
          <w:shd w:val="clear" w:color="auto" w:fill="FFFFFF"/>
          <w:lang w:val="en-US"/>
        </w:rPr>
        <w:t>in order to</w:t>
      </w:r>
      <w:proofErr w:type="gramEnd"/>
      <w:r w:rsidRPr="008F67BF">
        <w:rPr>
          <w:shd w:val="clear" w:color="auto" w:fill="FFFFFF"/>
          <w:lang w:val="en-US"/>
        </w:rPr>
        <w:t xml:space="preserve"> take the programming experience with me and orientated myself strongly on the generators found on the Internet.</w:t>
      </w:r>
    </w:p>
    <w:p w14:paraId="23D5B63D" w14:textId="77777777" w:rsidR="008F67BF" w:rsidRDefault="008F67BF" w:rsidP="008F67BF">
      <w:pPr>
        <w:rPr>
          <w:shd w:val="clear" w:color="auto" w:fill="FFFFFF"/>
          <w:lang w:val="en-US"/>
        </w:rPr>
      </w:pPr>
      <w:r w:rsidRPr="008F67BF">
        <w:rPr>
          <w:shd w:val="clear" w:color="auto" w:fill="FFFFFF"/>
          <w:lang w:val="en-US"/>
        </w:rPr>
        <w:t>The generators from the Internet use several categories of spelling and typing errors that they have added to given words. In the following, I will briefly describe which changes and word transformations I have incorporated as spelling and typing errors in my generator. The code for the generator can be found in the project in the file TypoGenerator.py.</w:t>
      </w:r>
    </w:p>
    <w:p w14:paraId="1FDC89CA" w14:textId="77777777" w:rsidR="00257353" w:rsidRPr="008F67BF" w:rsidRDefault="00257353" w:rsidP="008F67BF">
      <w:pPr>
        <w:rPr>
          <w:shd w:val="clear" w:color="auto" w:fill="FFFFFF"/>
          <w:lang w:val="en-US"/>
        </w:rPr>
      </w:pPr>
    </w:p>
    <w:p w14:paraId="0694C0C2" w14:textId="27CD8C1F" w:rsidR="00F55F17" w:rsidRPr="00CB79A7" w:rsidRDefault="006711C9" w:rsidP="006711C9">
      <w:pPr>
        <w:pStyle w:val="berschrift3"/>
        <w:rPr>
          <w:shd w:val="clear" w:color="auto" w:fill="FFFFFF"/>
          <w:lang w:val="en-US"/>
        </w:rPr>
      </w:pPr>
      <w:r w:rsidRPr="00CB79A7">
        <w:rPr>
          <w:shd w:val="clear" w:color="auto" w:fill="FFFFFF"/>
          <w:lang w:val="en-US"/>
        </w:rPr>
        <w:t xml:space="preserve">3.1.1 </w:t>
      </w:r>
      <w:r w:rsidR="00F55F17" w:rsidRPr="00CB79A7">
        <w:rPr>
          <w:shd w:val="clear" w:color="auto" w:fill="FFFFFF"/>
          <w:lang w:val="en-US"/>
        </w:rPr>
        <w:t>Different capitalisation</w:t>
      </w:r>
    </w:p>
    <w:p w14:paraId="197449BF" w14:textId="77777777" w:rsidR="00F55F17" w:rsidRDefault="00F55F17" w:rsidP="006711C9">
      <w:pPr>
        <w:rPr>
          <w:lang w:val="en-US"/>
        </w:rPr>
      </w:pPr>
      <w:r w:rsidRPr="00F55F17">
        <w:rPr>
          <w:lang w:val="en-US"/>
        </w:rPr>
        <w:t xml:space="preserve">The simplest typo is the different </w:t>
      </w:r>
      <w:proofErr w:type="spellStart"/>
      <w:r w:rsidRPr="00F55F17">
        <w:rPr>
          <w:lang w:val="en-US"/>
        </w:rPr>
        <w:t>capitalisation</w:t>
      </w:r>
      <w:proofErr w:type="spellEnd"/>
      <w:r w:rsidRPr="00F55F17">
        <w:rPr>
          <w:lang w:val="en-US"/>
        </w:rPr>
        <w:t xml:space="preserve"> of words. This means that the first letter can be written in upper or lower case, but the second letter can also be written in upper case. For each word, a variant is created with upper case first letters, lower case first letters, upper case first two letters and lower case first two letters.</w:t>
      </w:r>
    </w:p>
    <w:p w14:paraId="25C96750" w14:textId="41600F8A" w:rsidR="00C95575" w:rsidRDefault="00F165B7" w:rsidP="006711C9">
      <w:pPr>
        <w:rPr>
          <w:lang w:val="en-US"/>
        </w:rPr>
      </w:pPr>
      <w:r>
        <w:rPr>
          <w:lang w:val="en-US"/>
        </w:rPr>
        <w:t>Example</w:t>
      </w:r>
      <w:r w:rsidR="00C95575">
        <w:rPr>
          <w:lang w:val="en-US"/>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tblGrid>
      <w:tr w:rsidR="00257353" w14:paraId="7A464947" w14:textId="77777777" w:rsidTr="00257353">
        <w:trPr>
          <w:jc w:val="center"/>
        </w:trPr>
        <w:tc>
          <w:tcPr>
            <w:tcW w:w="846" w:type="dxa"/>
          </w:tcPr>
          <w:p w14:paraId="4ADC2362" w14:textId="117C7F48" w:rsidR="00257353" w:rsidRDefault="00257353" w:rsidP="006711C9">
            <w:pPr>
              <w:rPr>
                <w:lang w:val="en-US"/>
              </w:rPr>
            </w:pPr>
            <w:r>
              <w:rPr>
                <w:lang w:val="en-US"/>
              </w:rPr>
              <w:t>word</w:t>
            </w:r>
          </w:p>
        </w:tc>
      </w:tr>
      <w:tr w:rsidR="00257353" w14:paraId="525461B2" w14:textId="77777777" w:rsidTr="00257353">
        <w:trPr>
          <w:jc w:val="center"/>
        </w:trPr>
        <w:tc>
          <w:tcPr>
            <w:tcW w:w="846" w:type="dxa"/>
          </w:tcPr>
          <w:p w14:paraId="75763176" w14:textId="38D2D79D" w:rsidR="00257353" w:rsidRDefault="00257353" w:rsidP="006711C9">
            <w:pPr>
              <w:rPr>
                <w:lang w:val="en-US"/>
              </w:rPr>
            </w:pPr>
            <w:r>
              <w:rPr>
                <w:lang w:val="en-US"/>
              </w:rPr>
              <w:t>Word</w:t>
            </w:r>
          </w:p>
        </w:tc>
      </w:tr>
      <w:tr w:rsidR="00257353" w14:paraId="2462875E" w14:textId="77777777" w:rsidTr="00257353">
        <w:trPr>
          <w:jc w:val="center"/>
        </w:trPr>
        <w:tc>
          <w:tcPr>
            <w:tcW w:w="846" w:type="dxa"/>
          </w:tcPr>
          <w:p w14:paraId="0A34BDD0" w14:textId="7495125D" w:rsidR="00257353" w:rsidRDefault="00257353" w:rsidP="006711C9">
            <w:pPr>
              <w:rPr>
                <w:lang w:val="en-US"/>
              </w:rPr>
            </w:pPr>
            <w:proofErr w:type="spellStart"/>
            <w:r>
              <w:rPr>
                <w:lang w:val="en-US"/>
              </w:rPr>
              <w:t>WOrd</w:t>
            </w:r>
            <w:proofErr w:type="spellEnd"/>
          </w:p>
        </w:tc>
      </w:tr>
    </w:tbl>
    <w:p w14:paraId="5EE66B47" w14:textId="77777777" w:rsidR="00257353" w:rsidRPr="00F55F17" w:rsidRDefault="00257353" w:rsidP="006711C9">
      <w:pPr>
        <w:rPr>
          <w:lang w:val="en-US"/>
        </w:rPr>
      </w:pPr>
    </w:p>
    <w:p w14:paraId="59EA99DA" w14:textId="45741E55" w:rsidR="00F165B7" w:rsidRPr="00F165B7" w:rsidRDefault="00F165B7" w:rsidP="00F165B7">
      <w:pPr>
        <w:pStyle w:val="berschrift3"/>
        <w:rPr>
          <w:shd w:val="clear" w:color="auto" w:fill="FFFFFF"/>
          <w:lang w:val="en-US"/>
        </w:rPr>
      </w:pPr>
      <w:r>
        <w:rPr>
          <w:shd w:val="clear" w:color="auto" w:fill="FFFFFF"/>
          <w:lang w:val="en-US"/>
        </w:rPr>
        <w:t xml:space="preserve">3.1.2 </w:t>
      </w:r>
      <w:r w:rsidRPr="00F165B7">
        <w:rPr>
          <w:shd w:val="clear" w:color="auto" w:fill="FFFFFF"/>
          <w:lang w:val="en-US"/>
        </w:rPr>
        <w:t xml:space="preserve">Additional characters when pressing the Enter </w:t>
      </w:r>
      <w:proofErr w:type="gramStart"/>
      <w:r w:rsidRPr="00F165B7">
        <w:rPr>
          <w:shd w:val="clear" w:color="auto" w:fill="FFFFFF"/>
          <w:lang w:val="en-US"/>
        </w:rPr>
        <w:t>key</w:t>
      </w:r>
      <w:proofErr w:type="gramEnd"/>
    </w:p>
    <w:p w14:paraId="71DF749A" w14:textId="77777777" w:rsidR="00F165B7" w:rsidRDefault="00F165B7" w:rsidP="00F165B7">
      <w:pPr>
        <w:rPr>
          <w:lang w:val="en-US"/>
        </w:rPr>
      </w:pPr>
      <w:r w:rsidRPr="00F165B7">
        <w:rPr>
          <w:lang w:val="en-US"/>
        </w:rPr>
        <w:t>When entering words in an input mask and confirming the entry with an Enter key, the person making the entry may hit another key in addition to the ENTER key. On the German keyboard, this is the + or the # which is then often found at the end of a string.</w:t>
      </w:r>
    </w:p>
    <w:p w14:paraId="30046E2F" w14:textId="6A9EBC0F" w:rsidR="00F165B7" w:rsidRDefault="00F165B7" w:rsidP="00F165B7">
      <w:pPr>
        <w:rPr>
          <w:lang w:val="en-US"/>
        </w:rPr>
      </w:pPr>
      <w:r>
        <w:rPr>
          <w:lang w:val="en-US"/>
        </w:rPr>
        <w:t>Example</w:t>
      </w:r>
      <w:r w:rsidR="00257353">
        <w:rPr>
          <w:lang w:val="en-US"/>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tblGrid>
      <w:tr w:rsidR="00257353" w14:paraId="75DA1B99" w14:textId="77777777" w:rsidTr="00257353">
        <w:trPr>
          <w:jc w:val="center"/>
        </w:trPr>
        <w:tc>
          <w:tcPr>
            <w:tcW w:w="988" w:type="dxa"/>
          </w:tcPr>
          <w:p w14:paraId="3DF4DD49" w14:textId="022215E7" w:rsidR="00257353" w:rsidRDefault="00257353" w:rsidP="00F165B7">
            <w:pPr>
              <w:rPr>
                <w:lang w:val="en-US"/>
              </w:rPr>
            </w:pPr>
            <w:r>
              <w:rPr>
                <w:lang w:val="en-US"/>
              </w:rPr>
              <w:t>Word+</w:t>
            </w:r>
          </w:p>
        </w:tc>
      </w:tr>
      <w:tr w:rsidR="00257353" w14:paraId="7E3E2C14" w14:textId="77777777" w:rsidTr="00257353">
        <w:trPr>
          <w:jc w:val="center"/>
        </w:trPr>
        <w:tc>
          <w:tcPr>
            <w:tcW w:w="988" w:type="dxa"/>
          </w:tcPr>
          <w:p w14:paraId="4B61B3DE" w14:textId="16061C92" w:rsidR="00257353" w:rsidRDefault="00257353" w:rsidP="00F165B7">
            <w:pPr>
              <w:rPr>
                <w:lang w:val="en-US"/>
              </w:rPr>
            </w:pPr>
            <w:r>
              <w:rPr>
                <w:lang w:val="en-US"/>
              </w:rPr>
              <w:t>Word#</w:t>
            </w:r>
          </w:p>
        </w:tc>
      </w:tr>
    </w:tbl>
    <w:p w14:paraId="7CA3D552" w14:textId="77777777" w:rsidR="00257353" w:rsidRPr="00F165B7" w:rsidRDefault="00257353" w:rsidP="00F165B7">
      <w:pPr>
        <w:rPr>
          <w:lang w:val="en-US"/>
        </w:rPr>
      </w:pPr>
    </w:p>
    <w:p w14:paraId="6F63368E" w14:textId="7D4E8E7E" w:rsidR="00BA547F" w:rsidRDefault="000A1554" w:rsidP="00BA547F">
      <w:pPr>
        <w:pStyle w:val="berschrift3"/>
        <w:rPr>
          <w:shd w:val="clear" w:color="auto" w:fill="FFFFFF"/>
        </w:rPr>
      </w:pPr>
      <w:r>
        <w:rPr>
          <w:shd w:val="clear" w:color="auto" w:fill="FFFFFF"/>
        </w:rPr>
        <w:t xml:space="preserve">3.1.3 </w:t>
      </w:r>
      <w:proofErr w:type="spellStart"/>
      <w:r w:rsidR="00BA547F" w:rsidRPr="00BA547F">
        <w:rPr>
          <w:shd w:val="clear" w:color="auto" w:fill="FFFFFF"/>
        </w:rPr>
        <w:t>Omitting</w:t>
      </w:r>
      <w:proofErr w:type="spellEnd"/>
      <w:r w:rsidR="00BA547F" w:rsidRPr="00BA547F">
        <w:rPr>
          <w:shd w:val="clear" w:color="auto" w:fill="FFFFFF"/>
        </w:rPr>
        <w:t xml:space="preserve"> </w:t>
      </w:r>
      <w:proofErr w:type="spellStart"/>
      <w:r w:rsidR="00BA547F" w:rsidRPr="00BA547F">
        <w:rPr>
          <w:shd w:val="clear" w:color="auto" w:fill="FFFFFF"/>
        </w:rPr>
        <w:t>blanks</w:t>
      </w:r>
      <w:proofErr w:type="spellEnd"/>
    </w:p>
    <w:p w14:paraId="615AFAFA" w14:textId="77777777" w:rsidR="000A1554" w:rsidRDefault="000A1554" w:rsidP="000A1554">
      <w:pPr>
        <w:rPr>
          <w:lang w:val="en-US"/>
        </w:rPr>
      </w:pPr>
      <w:r w:rsidRPr="000A1554">
        <w:rPr>
          <w:lang w:val="en-US"/>
        </w:rPr>
        <w:t>Spaces are also frequently omitted, especially in the case the company's internal data. In the case of internal company data, for example, this also involved type names with spaces. There, for example, letters and number combinations are separated by a space, where the omission of the space represents a typing error.</w:t>
      </w:r>
    </w:p>
    <w:p w14:paraId="062ED24C" w14:textId="2099E52E" w:rsidR="000A1554" w:rsidRDefault="000A1554" w:rsidP="000A1554">
      <w:pPr>
        <w:rPr>
          <w:lang w:val="en-US"/>
        </w:rPr>
      </w:pPr>
      <w:r>
        <w:rPr>
          <w:lang w:val="en-US"/>
        </w:rPr>
        <w:t>Example: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tblGrid>
      <w:tr w:rsidR="000A1554" w14:paraId="148A7DED" w14:textId="77777777" w:rsidTr="000A1554">
        <w:trPr>
          <w:jc w:val="center"/>
        </w:trPr>
        <w:tc>
          <w:tcPr>
            <w:tcW w:w="1129" w:type="dxa"/>
          </w:tcPr>
          <w:p w14:paraId="602C0A0D" w14:textId="2297892F" w:rsidR="000A1554" w:rsidRDefault="000A1554" w:rsidP="000A1554">
            <w:pPr>
              <w:rPr>
                <w:lang w:val="en-US"/>
              </w:rPr>
            </w:pPr>
            <w:r>
              <w:rPr>
                <w:lang w:val="en-US"/>
              </w:rPr>
              <w:t>Word 123</w:t>
            </w:r>
          </w:p>
        </w:tc>
      </w:tr>
      <w:tr w:rsidR="000A1554" w14:paraId="45F87786" w14:textId="77777777" w:rsidTr="000A1554">
        <w:trPr>
          <w:jc w:val="center"/>
        </w:trPr>
        <w:tc>
          <w:tcPr>
            <w:tcW w:w="1129" w:type="dxa"/>
          </w:tcPr>
          <w:p w14:paraId="200DA17A" w14:textId="2EF6D24D" w:rsidR="000A1554" w:rsidRDefault="000A1554" w:rsidP="000A1554">
            <w:pPr>
              <w:rPr>
                <w:lang w:val="en-US"/>
              </w:rPr>
            </w:pPr>
            <w:r>
              <w:rPr>
                <w:lang w:val="en-US"/>
              </w:rPr>
              <w:t>Word123</w:t>
            </w:r>
          </w:p>
        </w:tc>
      </w:tr>
    </w:tbl>
    <w:p w14:paraId="6F9BDA96" w14:textId="77777777" w:rsidR="000A1554" w:rsidRDefault="000A1554" w:rsidP="000A1554">
      <w:pPr>
        <w:rPr>
          <w:lang w:val="en-US"/>
        </w:rPr>
      </w:pPr>
    </w:p>
    <w:p w14:paraId="4AAF3EA8" w14:textId="736E6453" w:rsidR="00371363" w:rsidRPr="00371363" w:rsidRDefault="00D21ACD" w:rsidP="00D21ACD">
      <w:pPr>
        <w:pStyle w:val="berschrift3"/>
        <w:rPr>
          <w:shd w:val="clear" w:color="auto" w:fill="FFFFFF"/>
        </w:rPr>
      </w:pPr>
      <w:r>
        <w:rPr>
          <w:shd w:val="clear" w:color="auto" w:fill="FFFFFF"/>
        </w:rPr>
        <w:t xml:space="preserve">3.1.4 </w:t>
      </w:r>
      <w:r w:rsidR="00371363" w:rsidRPr="00371363">
        <w:rPr>
          <w:shd w:val="clear" w:color="auto" w:fill="FFFFFF"/>
        </w:rPr>
        <w:t xml:space="preserve">Swap </w:t>
      </w:r>
      <w:proofErr w:type="spellStart"/>
      <w:r w:rsidR="00371363" w:rsidRPr="00371363">
        <w:rPr>
          <w:shd w:val="clear" w:color="auto" w:fill="FFFFFF"/>
        </w:rPr>
        <w:t>letters</w:t>
      </w:r>
      <w:proofErr w:type="spellEnd"/>
    </w:p>
    <w:p w14:paraId="76FEC76B" w14:textId="77777777" w:rsidR="00D21ACD" w:rsidRDefault="00D21ACD" w:rsidP="00D21ACD">
      <w:pPr>
        <w:rPr>
          <w:lang w:val="en-US"/>
        </w:rPr>
      </w:pPr>
      <w:r w:rsidRPr="00D21ACD">
        <w:rPr>
          <w:lang w:val="en-US"/>
        </w:rPr>
        <w:t xml:space="preserve">When typing, it can happen that you swap two letters in a word so that two </w:t>
      </w:r>
      <w:proofErr w:type="spellStart"/>
      <w:r w:rsidRPr="00D21ACD">
        <w:rPr>
          <w:lang w:val="en-US"/>
        </w:rPr>
        <w:t>neighbouring</w:t>
      </w:r>
      <w:proofErr w:type="spellEnd"/>
      <w:r w:rsidRPr="00D21ACD">
        <w:rPr>
          <w:lang w:val="en-US"/>
        </w:rPr>
        <w:t xml:space="preserve"> letters appear in the string in the wrong order. All letter combinations in a string were swapped and then output as variants from the generator.</w:t>
      </w:r>
    </w:p>
    <w:p w14:paraId="706A4461" w14:textId="230A73E0" w:rsidR="00BF2F3F" w:rsidRDefault="00BF2F3F" w:rsidP="00D21ACD">
      <w:pPr>
        <w:rPr>
          <w:lang w:val="en-US"/>
        </w:rPr>
      </w:pPr>
      <w:r>
        <w:rPr>
          <w:lang w:val="en-US"/>
        </w:rPr>
        <w:t>Example: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tblGrid>
      <w:tr w:rsidR="00BF2F3F" w14:paraId="2476353A" w14:textId="77777777" w:rsidTr="00BF2F3F">
        <w:trPr>
          <w:jc w:val="center"/>
        </w:trPr>
        <w:tc>
          <w:tcPr>
            <w:tcW w:w="988" w:type="dxa"/>
          </w:tcPr>
          <w:p w14:paraId="5CAAEDEB" w14:textId="7B2F4DE6" w:rsidR="00BF2F3F" w:rsidRDefault="00BF2F3F" w:rsidP="00D21ACD">
            <w:pPr>
              <w:rPr>
                <w:lang w:val="en-US"/>
              </w:rPr>
            </w:pPr>
            <w:r>
              <w:rPr>
                <w:lang w:val="en-US"/>
              </w:rPr>
              <w:t>Word</w:t>
            </w:r>
          </w:p>
        </w:tc>
      </w:tr>
      <w:tr w:rsidR="00BF2F3F" w14:paraId="127E5D34" w14:textId="77777777" w:rsidTr="00BF2F3F">
        <w:trPr>
          <w:jc w:val="center"/>
        </w:trPr>
        <w:tc>
          <w:tcPr>
            <w:tcW w:w="988" w:type="dxa"/>
          </w:tcPr>
          <w:p w14:paraId="65E4B847" w14:textId="12AF4403" w:rsidR="00BF2F3F" w:rsidRDefault="00BF2F3F" w:rsidP="00D21ACD">
            <w:pPr>
              <w:rPr>
                <w:lang w:val="en-US"/>
              </w:rPr>
            </w:pPr>
            <w:proofErr w:type="spellStart"/>
            <w:r>
              <w:rPr>
                <w:lang w:val="en-US"/>
              </w:rPr>
              <w:t>oWrd</w:t>
            </w:r>
            <w:proofErr w:type="spellEnd"/>
          </w:p>
        </w:tc>
      </w:tr>
      <w:tr w:rsidR="00BF2F3F" w14:paraId="2FE42A07" w14:textId="77777777" w:rsidTr="00BF2F3F">
        <w:trPr>
          <w:jc w:val="center"/>
        </w:trPr>
        <w:tc>
          <w:tcPr>
            <w:tcW w:w="988" w:type="dxa"/>
          </w:tcPr>
          <w:p w14:paraId="14CA4C77" w14:textId="334ACBAD" w:rsidR="00BF2F3F" w:rsidRDefault="00BF2F3F" w:rsidP="00D21ACD">
            <w:pPr>
              <w:rPr>
                <w:lang w:val="en-US"/>
              </w:rPr>
            </w:pPr>
            <w:proofErr w:type="spellStart"/>
            <w:r>
              <w:rPr>
                <w:lang w:val="en-US"/>
              </w:rPr>
              <w:t>Wrod</w:t>
            </w:r>
            <w:proofErr w:type="spellEnd"/>
          </w:p>
        </w:tc>
      </w:tr>
      <w:tr w:rsidR="00BF2F3F" w14:paraId="60A15E39" w14:textId="77777777" w:rsidTr="00BF2F3F">
        <w:trPr>
          <w:jc w:val="center"/>
        </w:trPr>
        <w:tc>
          <w:tcPr>
            <w:tcW w:w="988" w:type="dxa"/>
          </w:tcPr>
          <w:p w14:paraId="5F2D1C3E" w14:textId="0DF6E471" w:rsidR="00BF2F3F" w:rsidRDefault="00BF2F3F" w:rsidP="00D21ACD">
            <w:pPr>
              <w:rPr>
                <w:lang w:val="en-US"/>
              </w:rPr>
            </w:pPr>
            <w:proofErr w:type="spellStart"/>
            <w:r>
              <w:rPr>
                <w:lang w:val="en-US"/>
              </w:rPr>
              <w:t>Wodr</w:t>
            </w:r>
            <w:proofErr w:type="spellEnd"/>
          </w:p>
        </w:tc>
      </w:tr>
    </w:tbl>
    <w:p w14:paraId="63F2708B" w14:textId="77777777" w:rsidR="00BF2F3F" w:rsidRPr="00D21ACD" w:rsidRDefault="00BF2F3F" w:rsidP="00D21ACD">
      <w:pPr>
        <w:rPr>
          <w:lang w:val="en-US"/>
        </w:rPr>
      </w:pPr>
    </w:p>
    <w:p w14:paraId="0FD21983" w14:textId="61829D02" w:rsidR="00D359D9" w:rsidRDefault="00BD357E" w:rsidP="00BD357E">
      <w:pPr>
        <w:pStyle w:val="berschrift3"/>
        <w:rPr>
          <w:shd w:val="clear" w:color="auto" w:fill="FFFFFF"/>
        </w:rPr>
      </w:pPr>
      <w:r>
        <w:rPr>
          <w:shd w:val="clear" w:color="auto" w:fill="FFFFFF"/>
        </w:rPr>
        <w:t xml:space="preserve">3.1.5 </w:t>
      </w:r>
      <w:proofErr w:type="spellStart"/>
      <w:r w:rsidR="00D359D9" w:rsidRPr="00D359D9">
        <w:rPr>
          <w:shd w:val="clear" w:color="auto" w:fill="FFFFFF"/>
        </w:rPr>
        <w:t>Duplicate</w:t>
      </w:r>
      <w:proofErr w:type="spellEnd"/>
      <w:r w:rsidR="00D359D9" w:rsidRPr="00D359D9">
        <w:rPr>
          <w:shd w:val="clear" w:color="auto" w:fill="FFFFFF"/>
        </w:rPr>
        <w:t xml:space="preserve"> </w:t>
      </w:r>
      <w:proofErr w:type="spellStart"/>
      <w:r w:rsidR="00D359D9" w:rsidRPr="00D359D9">
        <w:rPr>
          <w:shd w:val="clear" w:color="auto" w:fill="FFFFFF"/>
        </w:rPr>
        <w:t>letters</w:t>
      </w:r>
      <w:proofErr w:type="spellEnd"/>
    </w:p>
    <w:p w14:paraId="4B76049C" w14:textId="75C6AB98" w:rsidR="00BD357E" w:rsidRDefault="00BD357E" w:rsidP="00BD357E">
      <w:pPr>
        <w:rPr>
          <w:lang w:val="en-US"/>
        </w:rPr>
      </w:pPr>
      <w:r w:rsidRPr="00BD357E">
        <w:rPr>
          <w:lang w:val="en-US"/>
        </w:rPr>
        <w:t>In addition to swapping letters, double pressing of a letter is also common. For example, all letters in a string have been doubled in position</w:t>
      </w:r>
      <w:r>
        <w:rPr>
          <w:lang w:val="en-US"/>
        </w:rPr>
        <w:t>.</w:t>
      </w:r>
    </w:p>
    <w:p w14:paraId="032EBD69" w14:textId="7CE3DB02" w:rsidR="00BD357E" w:rsidRDefault="00BD357E" w:rsidP="00BD357E">
      <w:pPr>
        <w:rPr>
          <w:lang w:val="en-US"/>
        </w:rPr>
      </w:pPr>
      <w:r>
        <w:rPr>
          <w:lang w:val="en-US"/>
        </w:rPr>
        <w:t>Example: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tblGrid>
      <w:tr w:rsidR="00BD357E" w14:paraId="28AA23A6" w14:textId="77777777" w:rsidTr="00BD357E">
        <w:trPr>
          <w:jc w:val="center"/>
        </w:trPr>
        <w:tc>
          <w:tcPr>
            <w:tcW w:w="988" w:type="dxa"/>
          </w:tcPr>
          <w:p w14:paraId="181CEC83" w14:textId="3D33D00E" w:rsidR="00BD357E" w:rsidRDefault="00BD357E" w:rsidP="00BD357E">
            <w:pPr>
              <w:rPr>
                <w:lang w:val="en-US"/>
              </w:rPr>
            </w:pPr>
            <w:proofErr w:type="spellStart"/>
            <w:r>
              <w:rPr>
                <w:lang w:val="en-US"/>
              </w:rPr>
              <w:t>WWord</w:t>
            </w:r>
            <w:proofErr w:type="spellEnd"/>
          </w:p>
        </w:tc>
      </w:tr>
      <w:tr w:rsidR="00BD357E" w14:paraId="36DB151B" w14:textId="77777777" w:rsidTr="00BD357E">
        <w:trPr>
          <w:jc w:val="center"/>
        </w:trPr>
        <w:tc>
          <w:tcPr>
            <w:tcW w:w="988" w:type="dxa"/>
          </w:tcPr>
          <w:p w14:paraId="22266AC7" w14:textId="23153374" w:rsidR="00BD357E" w:rsidRDefault="00BD357E" w:rsidP="00BD357E">
            <w:pPr>
              <w:rPr>
                <w:lang w:val="en-US"/>
              </w:rPr>
            </w:pPr>
            <w:proofErr w:type="spellStart"/>
            <w:r>
              <w:rPr>
                <w:lang w:val="en-US"/>
              </w:rPr>
              <w:t>Woord</w:t>
            </w:r>
            <w:proofErr w:type="spellEnd"/>
          </w:p>
        </w:tc>
      </w:tr>
      <w:tr w:rsidR="00BD357E" w14:paraId="6E7AB816" w14:textId="77777777" w:rsidTr="00BD357E">
        <w:trPr>
          <w:jc w:val="center"/>
        </w:trPr>
        <w:tc>
          <w:tcPr>
            <w:tcW w:w="988" w:type="dxa"/>
          </w:tcPr>
          <w:p w14:paraId="0DC58B39" w14:textId="56B6B367" w:rsidR="00BD357E" w:rsidRDefault="00BD357E" w:rsidP="00BD357E">
            <w:pPr>
              <w:rPr>
                <w:lang w:val="en-US"/>
              </w:rPr>
            </w:pPr>
            <w:proofErr w:type="spellStart"/>
            <w:r>
              <w:rPr>
                <w:lang w:val="en-US"/>
              </w:rPr>
              <w:t>Worrd</w:t>
            </w:r>
            <w:proofErr w:type="spellEnd"/>
          </w:p>
        </w:tc>
      </w:tr>
      <w:tr w:rsidR="00BD357E" w14:paraId="783BA95C" w14:textId="77777777" w:rsidTr="00BD357E">
        <w:trPr>
          <w:jc w:val="center"/>
        </w:trPr>
        <w:tc>
          <w:tcPr>
            <w:tcW w:w="988" w:type="dxa"/>
          </w:tcPr>
          <w:p w14:paraId="74F50E8A" w14:textId="38FFC0CC" w:rsidR="00BD357E" w:rsidRDefault="00BD357E" w:rsidP="00BD357E">
            <w:pPr>
              <w:rPr>
                <w:lang w:val="en-US"/>
              </w:rPr>
            </w:pPr>
            <w:proofErr w:type="spellStart"/>
            <w:r>
              <w:rPr>
                <w:lang w:val="en-US"/>
              </w:rPr>
              <w:t>Wordd</w:t>
            </w:r>
            <w:proofErr w:type="spellEnd"/>
          </w:p>
        </w:tc>
      </w:tr>
    </w:tbl>
    <w:p w14:paraId="13B818A9" w14:textId="77777777" w:rsidR="00BD357E" w:rsidRPr="00BD357E" w:rsidRDefault="00BD357E" w:rsidP="00BD357E">
      <w:pPr>
        <w:rPr>
          <w:lang w:val="en-US"/>
        </w:rPr>
      </w:pPr>
    </w:p>
    <w:p w14:paraId="48B1A20B" w14:textId="264D200B" w:rsidR="00D71E8D" w:rsidRPr="00D71E8D" w:rsidRDefault="00D85463" w:rsidP="00D71E8D">
      <w:pPr>
        <w:pStyle w:val="berschrift3"/>
        <w:rPr>
          <w:shd w:val="clear" w:color="auto" w:fill="FFFFFF"/>
        </w:rPr>
      </w:pPr>
      <w:r>
        <w:rPr>
          <w:shd w:val="clear" w:color="auto" w:fill="FFFFFF"/>
        </w:rPr>
        <w:t xml:space="preserve">3.1.6 </w:t>
      </w:r>
      <w:proofErr w:type="spellStart"/>
      <w:r w:rsidR="00D71E8D" w:rsidRPr="00D71E8D">
        <w:rPr>
          <w:shd w:val="clear" w:color="auto" w:fill="FFFFFF"/>
        </w:rPr>
        <w:t>Missing</w:t>
      </w:r>
      <w:proofErr w:type="spellEnd"/>
      <w:r w:rsidR="00D71E8D" w:rsidRPr="00D71E8D">
        <w:rPr>
          <w:shd w:val="clear" w:color="auto" w:fill="FFFFFF"/>
        </w:rPr>
        <w:t xml:space="preserve"> </w:t>
      </w:r>
      <w:proofErr w:type="spellStart"/>
      <w:r w:rsidR="00D71E8D" w:rsidRPr="00D71E8D">
        <w:rPr>
          <w:shd w:val="clear" w:color="auto" w:fill="FFFFFF"/>
        </w:rPr>
        <w:t>letter</w:t>
      </w:r>
      <w:proofErr w:type="spellEnd"/>
    </w:p>
    <w:p w14:paraId="67E0086A" w14:textId="77777777" w:rsidR="00D71E8D" w:rsidRDefault="00D71E8D" w:rsidP="00D71E8D">
      <w:pPr>
        <w:rPr>
          <w:lang w:val="en-US"/>
        </w:rPr>
      </w:pPr>
      <w:r w:rsidRPr="00D71E8D">
        <w:rPr>
          <w:lang w:val="en-US"/>
        </w:rPr>
        <w:t>In the rush of typing, it can also happen that you forget letters and therefore missing letters appear in a string. Here, too, I have omitted letters in some positions to simulate this typing error.</w:t>
      </w:r>
    </w:p>
    <w:p w14:paraId="7B3455C7" w14:textId="1044BFB5" w:rsidR="009F6442" w:rsidRDefault="009F6442" w:rsidP="00D71E8D">
      <w:proofErr w:type="spellStart"/>
      <w:r w:rsidRPr="009F6442">
        <w:t>Ex</w:t>
      </w:r>
      <w:r>
        <w:t>ample</w:t>
      </w:r>
      <w:proofErr w:type="spellEnd"/>
      <w: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tblGrid>
      <w:tr w:rsidR="009F6442" w14:paraId="4B3EBF23" w14:textId="77777777" w:rsidTr="009F6442">
        <w:trPr>
          <w:jc w:val="center"/>
        </w:trPr>
        <w:tc>
          <w:tcPr>
            <w:tcW w:w="846" w:type="dxa"/>
          </w:tcPr>
          <w:p w14:paraId="0191A39F" w14:textId="78F3ED94" w:rsidR="009F6442" w:rsidRDefault="009F6442" w:rsidP="00D71E8D">
            <w:proofErr w:type="spellStart"/>
            <w:r>
              <w:t>ord</w:t>
            </w:r>
            <w:proofErr w:type="spellEnd"/>
          </w:p>
        </w:tc>
      </w:tr>
      <w:tr w:rsidR="009F6442" w14:paraId="085AF5ED" w14:textId="77777777" w:rsidTr="009F6442">
        <w:trPr>
          <w:jc w:val="center"/>
        </w:trPr>
        <w:tc>
          <w:tcPr>
            <w:tcW w:w="846" w:type="dxa"/>
          </w:tcPr>
          <w:p w14:paraId="41377A48" w14:textId="229E4B82" w:rsidR="009F6442" w:rsidRDefault="009F6442" w:rsidP="00D71E8D">
            <w:proofErr w:type="spellStart"/>
            <w:r>
              <w:t>Wrd</w:t>
            </w:r>
            <w:proofErr w:type="spellEnd"/>
          </w:p>
        </w:tc>
      </w:tr>
      <w:tr w:rsidR="009F6442" w14:paraId="22D78B33" w14:textId="77777777" w:rsidTr="009F6442">
        <w:trPr>
          <w:jc w:val="center"/>
        </w:trPr>
        <w:tc>
          <w:tcPr>
            <w:tcW w:w="846" w:type="dxa"/>
          </w:tcPr>
          <w:p w14:paraId="24992971" w14:textId="47A5F3BA" w:rsidR="009F6442" w:rsidRDefault="009F6442" w:rsidP="00D71E8D">
            <w:proofErr w:type="spellStart"/>
            <w:r>
              <w:t>Wod</w:t>
            </w:r>
            <w:proofErr w:type="spellEnd"/>
          </w:p>
        </w:tc>
      </w:tr>
      <w:tr w:rsidR="009F6442" w14:paraId="2C4FE584" w14:textId="77777777" w:rsidTr="009F6442">
        <w:trPr>
          <w:jc w:val="center"/>
        </w:trPr>
        <w:tc>
          <w:tcPr>
            <w:tcW w:w="846" w:type="dxa"/>
          </w:tcPr>
          <w:p w14:paraId="4203F161" w14:textId="694399D8" w:rsidR="009F6442" w:rsidRDefault="009F6442" w:rsidP="00D71E8D">
            <w:proofErr w:type="spellStart"/>
            <w:r>
              <w:t>Wor</w:t>
            </w:r>
            <w:proofErr w:type="spellEnd"/>
          </w:p>
        </w:tc>
      </w:tr>
    </w:tbl>
    <w:p w14:paraId="6891B5FA" w14:textId="77777777" w:rsidR="009F6442" w:rsidRPr="009F6442" w:rsidRDefault="009F6442" w:rsidP="00D71E8D"/>
    <w:p w14:paraId="71294687" w14:textId="080CCB9D" w:rsidR="00852F92" w:rsidRPr="00852F92" w:rsidRDefault="004D2370" w:rsidP="004D2370">
      <w:pPr>
        <w:pStyle w:val="berschrift3"/>
        <w:rPr>
          <w:shd w:val="clear" w:color="auto" w:fill="FFFFFF"/>
          <w:lang w:val="en-US"/>
        </w:rPr>
      </w:pPr>
      <w:r>
        <w:rPr>
          <w:shd w:val="clear" w:color="auto" w:fill="FFFFFF"/>
          <w:lang w:val="en-US"/>
        </w:rPr>
        <w:t xml:space="preserve">3.1.7 </w:t>
      </w:r>
      <w:proofErr w:type="spellStart"/>
      <w:r w:rsidR="00852F92" w:rsidRPr="00852F92">
        <w:rPr>
          <w:shd w:val="clear" w:color="auto" w:fill="FFFFFF"/>
          <w:lang w:val="en-US"/>
        </w:rPr>
        <w:t>Neighbouring</w:t>
      </w:r>
      <w:proofErr w:type="spellEnd"/>
      <w:r w:rsidR="00852F92" w:rsidRPr="00852F92">
        <w:rPr>
          <w:shd w:val="clear" w:color="auto" w:fill="FFFFFF"/>
          <w:lang w:val="en-US"/>
        </w:rPr>
        <w:t xml:space="preserve"> button instead of actual button</w:t>
      </w:r>
    </w:p>
    <w:p w14:paraId="6019B225" w14:textId="77777777" w:rsidR="004D2370" w:rsidRDefault="004D2370" w:rsidP="004D2370">
      <w:pPr>
        <w:rPr>
          <w:lang w:val="en-US"/>
        </w:rPr>
      </w:pPr>
      <w:r w:rsidRPr="004D2370">
        <w:rPr>
          <w:lang w:val="en-US"/>
        </w:rPr>
        <w:t xml:space="preserve">A somewhat more complex typing error is replacing a letter with a </w:t>
      </w:r>
      <w:proofErr w:type="spellStart"/>
      <w:r w:rsidRPr="004D2370">
        <w:rPr>
          <w:lang w:val="en-US"/>
        </w:rPr>
        <w:t>neighbouring</w:t>
      </w:r>
      <w:proofErr w:type="spellEnd"/>
      <w:r w:rsidRPr="004D2370">
        <w:rPr>
          <w:lang w:val="en-US"/>
        </w:rPr>
        <w:t xml:space="preserve"> letter on the keyboard. To do this, I looked at the German keyboard layout and defined a </w:t>
      </w:r>
      <w:proofErr w:type="spellStart"/>
      <w:r w:rsidRPr="004D2370">
        <w:rPr>
          <w:lang w:val="en-US"/>
        </w:rPr>
        <w:t>neighbour</w:t>
      </w:r>
      <w:proofErr w:type="spellEnd"/>
      <w:r w:rsidRPr="004D2370">
        <w:rPr>
          <w:lang w:val="en-US"/>
        </w:rPr>
        <w:t xml:space="preserve"> for each letter on the keyboard. In the generator, each letter was then replaced position by position with all its </w:t>
      </w:r>
      <w:proofErr w:type="spellStart"/>
      <w:r w:rsidRPr="004D2370">
        <w:rPr>
          <w:lang w:val="en-US"/>
        </w:rPr>
        <w:t>neighbours</w:t>
      </w:r>
      <w:proofErr w:type="spellEnd"/>
      <w:r w:rsidRPr="004D2370">
        <w:rPr>
          <w:lang w:val="en-US"/>
        </w:rPr>
        <w:t>.</w:t>
      </w:r>
    </w:p>
    <w:p w14:paraId="10852BA1" w14:textId="4651972C" w:rsidR="004D2370" w:rsidRDefault="004D2370" w:rsidP="004D2370">
      <w:pPr>
        <w:rPr>
          <w:lang w:val="en-US"/>
        </w:rPr>
      </w:pPr>
      <w:r>
        <w:rPr>
          <w:lang w:val="en-US"/>
        </w:rPr>
        <w:t>Example: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tblGrid>
      <w:tr w:rsidR="004D2370" w14:paraId="643C4699" w14:textId="77777777" w:rsidTr="00FE6FE8">
        <w:trPr>
          <w:jc w:val="center"/>
        </w:trPr>
        <w:tc>
          <w:tcPr>
            <w:tcW w:w="846" w:type="dxa"/>
          </w:tcPr>
          <w:p w14:paraId="7A2122AD" w14:textId="642D8812" w:rsidR="004D2370" w:rsidRDefault="004D2370" w:rsidP="004D2370">
            <w:pPr>
              <w:rPr>
                <w:lang w:val="en-US"/>
              </w:rPr>
            </w:pPr>
            <w:proofErr w:type="spellStart"/>
            <w:r>
              <w:rPr>
                <w:lang w:val="en-US"/>
              </w:rPr>
              <w:t>Qord</w:t>
            </w:r>
            <w:proofErr w:type="spellEnd"/>
          </w:p>
        </w:tc>
      </w:tr>
      <w:tr w:rsidR="004D2370" w14:paraId="37AC539C" w14:textId="77777777" w:rsidTr="00FE6FE8">
        <w:trPr>
          <w:jc w:val="center"/>
        </w:trPr>
        <w:tc>
          <w:tcPr>
            <w:tcW w:w="846" w:type="dxa"/>
          </w:tcPr>
          <w:p w14:paraId="776D503E" w14:textId="6457EAB2" w:rsidR="004D2370" w:rsidRDefault="00FE6FE8" w:rsidP="004D2370">
            <w:pPr>
              <w:rPr>
                <w:lang w:val="en-US"/>
              </w:rPr>
            </w:pPr>
            <w:proofErr w:type="spellStart"/>
            <w:r>
              <w:rPr>
                <w:lang w:val="en-US"/>
              </w:rPr>
              <w:t>Eord</w:t>
            </w:r>
            <w:proofErr w:type="spellEnd"/>
          </w:p>
        </w:tc>
      </w:tr>
      <w:tr w:rsidR="004D2370" w14:paraId="31C7CF4D" w14:textId="77777777" w:rsidTr="00FE6FE8">
        <w:trPr>
          <w:jc w:val="center"/>
        </w:trPr>
        <w:tc>
          <w:tcPr>
            <w:tcW w:w="846" w:type="dxa"/>
          </w:tcPr>
          <w:p w14:paraId="69104F87" w14:textId="1054E2DC" w:rsidR="004D2370" w:rsidRDefault="00FE6FE8" w:rsidP="004D2370">
            <w:pPr>
              <w:rPr>
                <w:lang w:val="en-US"/>
              </w:rPr>
            </w:pPr>
            <w:r>
              <w:rPr>
                <w:lang w:val="en-US"/>
              </w:rPr>
              <w:t>Sord</w:t>
            </w:r>
          </w:p>
        </w:tc>
      </w:tr>
      <w:tr w:rsidR="004D2370" w14:paraId="1B1B4A7F" w14:textId="77777777" w:rsidTr="00FE6FE8">
        <w:trPr>
          <w:jc w:val="center"/>
        </w:trPr>
        <w:tc>
          <w:tcPr>
            <w:tcW w:w="846" w:type="dxa"/>
          </w:tcPr>
          <w:p w14:paraId="59688DF8" w14:textId="401DC318" w:rsidR="004D2370" w:rsidRDefault="00FE6FE8" w:rsidP="004D2370">
            <w:pPr>
              <w:rPr>
                <w:lang w:val="en-US"/>
              </w:rPr>
            </w:pPr>
            <w:r>
              <w:rPr>
                <w:lang w:val="en-US"/>
              </w:rPr>
              <w:t>…</w:t>
            </w:r>
          </w:p>
        </w:tc>
      </w:tr>
    </w:tbl>
    <w:p w14:paraId="6DB88167" w14:textId="78403DCA" w:rsidR="00413B1C" w:rsidRDefault="00413B1C" w:rsidP="004D2370">
      <w:pPr>
        <w:rPr>
          <w:lang w:val="en-US"/>
        </w:rPr>
      </w:pPr>
    </w:p>
    <w:p w14:paraId="538F5F39" w14:textId="77777777" w:rsidR="00413B1C" w:rsidRDefault="00413B1C">
      <w:pPr>
        <w:jc w:val="left"/>
        <w:rPr>
          <w:lang w:val="en-US"/>
        </w:rPr>
      </w:pPr>
      <w:r>
        <w:rPr>
          <w:lang w:val="en-US"/>
        </w:rPr>
        <w:br w:type="page"/>
      </w:r>
    </w:p>
    <w:p w14:paraId="55740B61" w14:textId="4874CA9C" w:rsidR="001202C8" w:rsidRPr="001202C8" w:rsidRDefault="001202C8" w:rsidP="001202C8">
      <w:pPr>
        <w:pStyle w:val="berschrift3"/>
        <w:rPr>
          <w:shd w:val="clear" w:color="auto" w:fill="FFFFFF"/>
          <w:lang w:val="en-US"/>
        </w:rPr>
      </w:pPr>
      <w:r>
        <w:rPr>
          <w:shd w:val="clear" w:color="auto" w:fill="FFFFFF"/>
          <w:lang w:val="en-US"/>
        </w:rPr>
        <w:lastRenderedPageBreak/>
        <w:t xml:space="preserve">3.1.8 </w:t>
      </w:r>
      <w:proofErr w:type="spellStart"/>
      <w:r w:rsidRPr="001202C8">
        <w:rPr>
          <w:shd w:val="clear" w:color="auto" w:fill="FFFFFF"/>
          <w:lang w:val="en-US"/>
        </w:rPr>
        <w:t>Neighbouring</w:t>
      </w:r>
      <w:proofErr w:type="spellEnd"/>
      <w:r w:rsidRPr="001202C8">
        <w:rPr>
          <w:shd w:val="clear" w:color="auto" w:fill="FFFFFF"/>
          <w:lang w:val="en-US"/>
        </w:rPr>
        <w:t xml:space="preserve"> button in addition to the actual button</w:t>
      </w:r>
    </w:p>
    <w:p w14:paraId="399A1859" w14:textId="77777777" w:rsidR="001202C8" w:rsidRDefault="001202C8" w:rsidP="001202C8">
      <w:pPr>
        <w:rPr>
          <w:lang w:val="en-US"/>
        </w:rPr>
      </w:pPr>
      <w:r w:rsidRPr="001202C8">
        <w:rPr>
          <w:lang w:val="en-US"/>
        </w:rPr>
        <w:t xml:space="preserve">Of course, a </w:t>
      </w:r>
      <w:proofErr w:type="spellStart"/>
      <w:r w:rsidRPr="001202C8">
        <w:rPr>
          <w:lang w:val="en-US"/>
        </w:rPr>
        <w:t>neighbour</w:t>
      </w:r>
      <w:proofErr w:type="spellEnd"/>
      <w:r w:rsidRPr="001202C8">
        <w:rPr>
          <w:lang w:val="en-US"/>
        </w:rPr>
        <w:t xml:space="preserve"> can not only replace a typed letter, but can also appear before or after a letter. </w:t>
      </w:r>
      <w:proofErr w:type="gramStart"/>
      <w:r w:rsidRPr="001202C8">
        <w:rPr>
          <w:lang w:val="en-US"/>
        </w:rPr>
        <w:t>So</w:t>
      </w:r>
      <w:proofErr w:type="gramEnd"/>
      <w:r w:rsidRPr="001202C8">
        <w:rPr>
          <w:lang w:val="en-US"/>
        </w:rPr>
        <w:t xml:space="preserve"> it can happen that when I press the K, L, J, M, I or O appear before or after this K.</w:t>
      </w:r>
    </w:p>
    <w:p w14:paraId="453E19E2" w14:textId="36CE3AC7" w:rsidR="00F309FA" w:rsidRDefault="00F309FA" w:rsidP="001202C8">
      <w:pPr>
        <w:rPr>
          <w:lang w:val="en-US"/>
        </w:rPr>
      </w:pPr>
      <w:r>
        <w:rPr>
          <w:lang w:val="en-US"/>
        </w:rPr>
        <w:t>Example: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tblGrid>
      <w:tr w:rsidR="00F309FA" w14:paraId="2DBF24E3" w14:textId="77777777" w:rsidTr="00F309FA">
        <w:trPr>
          <w:jc w:val="center"/>
        </w:trPr>
        <w:tc>
          <w:tcPr>
            <w:tcW w:w="846" w:type="dxa"/>
          </w:tcPr>
          <w:p w14:paraId="6981A5B6" w14:textId="467EFB86" w:rsidR="00F309FA" w:rsidRDefault="00F309FA" w:rsidP="001202C8">
            <w:pPr>
              <w:rPr>
                <w:lang w:val="en-US"/>
              </w:rPr>
            </w:pPr>
            <w:proofErr w:type="spellStart"/>
            <w:r>
              <w:rPr>
                <w:lang w:val="en-US"/>
              </w:rPr>
              <w:t>Weord</w:t>
            </w:r>
            <w:proofErr w:type="spellEnd"/>
          </w:p>
        </w:tc>
      </w:tr>
      <w:tr w:rsidR="00F309FA" w14:paraId="5552C527" w14:textId="77777777" w:rsidTr="00F309FA">
        <w:trPr>
          <w:jc w:val="center"/>
        </w:trPr>
        <w:tc>
          <w:tcPr>
            <w:tcW w:w="846" w:type="dxa"/>
          </w:tcPr>
          <w:p w14:paraId="18F6F647" w14:textId="75995CF2" w:rsidR="00F309FA" w:rsidRDefault="00F309FA" w:rsidP="001202C8">
            <w:pPr>
              <w:rPr>
                <w:lang w:val="en-US"/>
              </w:rPr>
            </w:pPr>
            <w:proofErr w:type="spellStart"/>
            <w:r>
              <w:rPr>
                <w:lang w:val="en-US"/>
              </w:rPr>
              <w:t>Wqord</w:t>
            </w:r>
            <w:proofErr w:type="spellEnd"/>
          </w:p>
        </w:tc>
      </w:tr>
      <w:tr w:rsidR="00F309FA" w14:paraId="4D6381DF" w14:textId="77777777" w:rsidTr="00F309FA">
        <w:trPr>
          <w:jc w:val="center"/>
        </w:trPr>
        <w:tc>
          <w:tcPr>
            <w:tcW w:w="846" w:type="dxa"/>
          </w:tcPr>
          <w:p w14:paraId="63624E52" w14:textId="5032B974" w:rsidR="00F309FA" w:rsidRDefault="00F309FA" w:rsidP="001202C8">
            <w:pPr>
              <w:rPr>
                <w:lang w:val="en-US"/>
              </w:rPr>
            </w:pPr>
            <w:proofErr w:type="spellStart"/>
            <w:r>
              <w:rPr>
                <w:lang w:val="en-US"/>
              </w:rPr>
              <w:t>Wsord</w:t>
            </w:r>
            <w:proofErr w:type="spellEnd"/>
          </w:p>
        </w:tc>
      </w:tr>
      <w:tr w:rsidR="00F309FA" w14:paraId="501B6942" w14:textId="77777777" w:rsidTr="00F309FA">
        <w:trPr>
          <w:jc w:val="center"/>
        </w:trPr>
        <w:tc>
          <w:tcPr>
            <w:tcW w:w="846" w:type="dxa"/>
          </w:tcPr>
          <w:p w14:paraId="7D7A18EE" w14:textId="5FDBA4C9" w:rsidR="00F309FA" w:rsidRDefault="00F309FA" w:rsidP="001202C8">
            <w:pPr>
              <w:rPr>
                <w:lang w:val="en-US"/>
              </w:rPr>
            </w:pPr>
            <w:r>
              <w:rPr>
                <w:lang w:val="en-US"/>
              </w:rPr>
              <w:t>…</w:t>
            </w:r>
          </w:p>
        </w:tc>
      </w:tr>
    </w:tbl>
    <w:p w14:paraId="5BC707D1" w14:textId="77777777" w:rsidR="00F309FA" w:rsidRDefault="00F309FA" w:rsidP="001202C8">
      <w:pPr>
        <w:rPr>
          <w:lang w:val="en-US"/>
        </w:rPr>
      </w:pPr>
    </w:p>
    <w:p w14:paraId="2EE7169C" w14:textId="2E314567" w:rsidR="00F309FA" w:rsidRDefault="00F309FA" w:rsidP="00F309FA">
      <w:pPr>
        <w:pStyle w:val="berschrift3"/>
        <w:rPr>
          <w:shd w:val="clear" w:color="auto" w:fill="FFFFFF"/>
          <w:lang w:val="en-US"/>
        </w:rPr>
      </w:pPr>
      <w:r>
        <w:rPr>
          <w:shd w:val="clear" w:color="auto" w:fill="FFFFFF"/>
          <w:lang w:val="en-US"/>
        </w:rPr>
        <w:t xml:space="preserve">3.1.9 </w:t>
      </w:r>
      <w:r w:rsidRPr="00F309FA">
        <w:rPr>
          <w:shd w:val="clear" w:color="auto" w:fill="FFFFFF"/>
          <w:lang w:val="en-US"/>
        </w:rPr>
        <w:t>Noise at the end of the word</w:t>
      </w:r>
    </w:p>
    <w:p w14:paraId="742E2AAA" w14:textId="77777777" w:rsidR="00F309FA" w:rsidRDefault="00F309FA" w:rsidP="00F309FA">
      <w:pPr>
        <w:rPr>
          <w:lang w:val="en-US"/>
        </w:rPr>
      </w:pPr>
      <w:r w:rsidRPr="00F309FA">
        <w:rPr>
          <w:lang w:val="en-US"/>
        </w:rPr>
        <w:t>Finally, I added another misspelling source, which could also be found in the company's internal data. Some people added further information to the name, which had nothing to do with the name and was not recurring. I simulated the whole thing by adding a noise factor at the end of each word, which was a random character string.</w:t>
      </w:r>
    </w:p>
    <w:p w14:paraId="267871D9" w14:textId="3E5563C8" w:rsidR="00F309FA" w:rsidRDefault="00F309FA" w:rsidP="00F309FA">
      <w:proofErr w:type="spellStart"/>
      <w:r w:rsidRPr="00F309FA">
        <w:t>Ex</w:t>
      </w:r>
      <w:r>
        <w:t>ample</w:t>
      </w:r>
      <w:proofErr w:type="spellEnd"/>
      <w: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tblGrid>
      <w:tr w:rsidR="00F309FA" w14:paraId="3AC63FEA" w14:textId="77777777" w:rsidTr="00F309FA">
        <w:trPr>
          <w:jc w:val="center"/>
        </w:trPr>
        <w:tc>
          <w:tcPr>
            <w:tcW w:w="1129" w:type="dxa"/>
          </w:tcPr>
          <w:p w14:paraId="3F9463D2" w14:textId="2D3C651A" w:rsidR="00F309FA" w:rsidRDefault="00F309FA" w:rsidP="00F309FA">
            <w:proofErr w:type="spellStart"/>
            <w:r>
              <w:t>Wordlsdijf</w:t>
            </w:r>
            <w:proofErr w:type="spellEnd"/>
          </w:p>
        </w:tc>
      </w:tr>
      <w:tr w:rsidR="00F309FA" w14:paraId="184B743C" w14:textId="77777777" w:rsidTr="00F309FA">
        <w:trPr>
          <w:jc w:val="center"/>
        </w:trPr>
        <w:tc>
          <w:tcPr>
            <w:tcW w:w="1129" w:type="dxa"/>
          </w:tcPr>
          <w:p w14:paraId="628EB891" w14:textId="7CF3E3C9" w:rsidR="00F309FA" w:rsidRDefault="00F309FA" w:rsidP="00F309FA">
            <w:proofErr w:type="spellStart"/>
            <w:r>
              <w:t>WordAfüjF</w:t>
            </w:r>
            <w:proofErr w:type="spellEnd"/>
          </w:p>
        </w:tc>
      </w:tr>
      <w:tr w:rsidR="00F309FA" w14:paraId="00FACF42" w14:textId="77777777" w:rsidTr="00F309FA">
        <w:trPr>
          <w:jc w:val="center"/>
        </w:trPr>
        <w:tc>
          <w:tcPr>
            <w:tcW w:w="1129" w:type="dxa"/>
          </w:tcPr>
          <w:p w14:paraId="21B6E84E" w14:textId="0ACD678F" w:rsidR="00F309FA" w:rsidRDefault="00F309FA" w:rsidP="00F309FA">
            <w:proofErr w:type="spellStart"/>
            <w:r>
              <w:t>Wordpf</w:t>
            </w:r>
            <w:proofErr w:type="spellEnd"/>
          </w:p>
        </w:tc>
      </w:tr>
      <w:tr w:rsidR="00F309FA" w14:paraId="2BC7A979" w14:textId="77777777" w:rsidTr="00F309FA">
        <w:trPr>
          <w:jc w:val="center"/>
        </w:trPr>
        <w:tc>
          <w:tcPr>
            <w:tcW w:w="1129" w:type="dxa"/>
          </w:tcPr>
          <w:p w14:paraId="30EDBF10" w14:textId="216CD9BA" w:rsidR="00F309FA" w:rsidRDefault="00F309FA" w:rsidP="00F309FA">
            <w:r>
              <w:t>…</w:t>
            </w:r>
          </w:p>
        </w:tc>
      </w:tr>
    </w:tbl>
    <w:p w14:paraId="2C918398" w14:textId="77777777" w:rsidR="00F309FA" w:rsidRPr="00F309FA" w:rsidRDefault="00F309FA" w:rsidP="00F309FA"/>
    <w:p w14:paraId="62372ADB" w14:textId="707D6D5D" w:rsidR="00995C31" w:rsidRPr="00811F01" w:rsidRDefault="00995C31" w:rsidP="00995C31">
      <w:pPr>
        <w:pStyle w:val="berschrift3"/>
        <w:rPr>
          <w:lang w:val="en-US"/>
        </w:rPr>
      </w:pPr>
      <w:r w:rsidRPr="00811F01">
        <w:rPr>
          <w:lang w:val="en-US"/>
        </w:rPr>
        <w:t xml:space="preserve">3.1.10 Using the typo </w:t>
      </w:r>
      <w:proofErr w:type="gramStart"/>
      <w:r w:rsidRPr="00811F01">
        <w:rPr>
          <w:lang w:val="en-US"/>
        </w:rPr>
        <w:t>generator</w:t>
      </w:r>
      <w:proofErr w:type="gramEnd"/>
    </w:p>
    <w:p w14:paraId="2BA8414B" w14:textId="4D18091A" w:rsidR="00811F01" w:rsidRPr="00811F01" w:rsidRDefault="00811F01" w:rsidP="00811F01">
      <w:pPr>
        <w:rPr>
          <w:lang w:val="en-US"/>
        </w:rPr>
      </w:pPr>
      <w:r w:rsidRPr="00811F01">
        <w:rPr>
          <w:lang w:val="en-US"/>
        </w:rPr>
        <w:t>Now I had a typo generator, but still no basic data on which this typo generator could work. I needed a string data set that had the same properties as the company's internal data set. Basically, the internal company data set can only have a limited number of characteristics, but these can be written differently. So, I want to have a fixed set of strings whose spelling I can vary using the generator. To give the project a bit of a fun factor, I decided to use all Pokémon names of the first generation as input and to vary these Pokémon names using the typo generator and then to be able to cluster them again later.</w:t>
      </w:r>
    </w:p>
    <w:p w14:paraId="0080914A" w14:textId="77777777" w:rsidR="00811F01" w:rsidRDefault="00811F01" w:rsidP="00811F01">
      <w:pPr>
        <w:rPr>
          <w:lang w:val="en-US"/>
        </w:rPr>
      </w:pPr>
      <w:r w:rsidRPr="00811F01">
        <w:rPr>
          <w:lang w:val="en-US"/>
        </w:rPr>
        <w:t>The following table shows an excerpt of the generated training data.</w:t>
      </w:r>
    </w:p>
    <w:p w14:paraId="1932BA6B" w14:textId="77777777" w:rsidR="00811F01" w:rsidRDefault="00566EB1" w:rsidP="00811F01">
      <w:pPr>
        <w:keepNext/>
        <w:jc w:val="center"/>
      </w:pPr>
      <w:r w:rsidRPr="00566EB1">
        <w:rPr>
          <w:noProof/>
        </w:rPr>
        <w:lastRenderedPageBreak/>
        <w:drawing>
          <wp:inline distT="0" distB="0" distL="0" distR="0" wp14:anchorId="264F57A2" wp14:editId="4CE1976D">
            <wp:extent cx="2372056" cy="6820852"/>
            <wp:effectExtent l="0" t="0" r="9525" b="0"/>
            <wp:docPr id="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Zahl enthält.&#10;&#10;Automatisch generierte Beschreibung"/>
                    <pic:cNvPicPr/>
                  </pic:nvPicPr>
                  <pic:blipFill>
                    <a:blip r:embed="rId9"/>
                    <a:stretch>
                      <a:fillRect/>
                    </a:stretch>
                  </pic:blipFill>
                  <pic:spPr>
                    <a:xfrm>
                      <a:off x="0" y="0"/>
                      <a:ext cx="2372056" cy="6820852"/>
                    </a:xfrm>
                    <a:prstGeom prst="rect">
                      <a:avLst/>
                    </a:prstGeom>
                  </pic:spPr>
                </pic:pic>
              </a:graphicData>
            </a:graphic>
          </wp:inline>
        </w:drawing>
      </w:r>
    </w:p>
    <w:p w14:paraId="07FD1AB5" w14:textId="36A77500" w:rsidR="00566EB1" w:rsidRPr="00811F01" w:rsidRDefault="00811F01" w:rsidP="00811F01">
      <w:pPr>
        <w:pStyle w:val="Beschriftung"/>
        <w:jc w:val="center"/>
        <w:rPr>
          <w:lang w:val="en-US"/>
        </w:rPr>
      </w:pPr>
      <w:r w:rsidRPr="00811F01">
        <w:rPr>
          <w:lang w:val="en-US"/>
        </w:rPr>
        <w:t xml:space="preserve">Figure </w:t>
      </w:r>
      <w:r>
        <w:fldChar w:fldCharType="begin"/>
      </w:r>
      <w:r w:rsidRPr="00811F01">
        <w:rPr>
          <w:lang w:val="en-US"/>
        </w:rPr>
        <w:instrText xml:space="preserve"> SEQ Figure \* ARABIC </w:instrText>
      </w:r>
      <w:r>
        <w:fldChar w:fldCharType="separate"/>
      </w:r>
      <w:r w:rsidR="00CB79A7">
        <w:rPr>
          <w:noProof/>
          <w:lang w:val="en-US"/>
        </w:rPr>
        <w:t>1</w:t>
      </w:r>
      <w:r>
        <w:fldChar w:fldCharType="end"/>
      </w:r>
      <w:r w:rsidRPr="00811F01">
        <w:rPr>
          <w:lang w:val="en-US"/>
        </w:rPr>
        <w:t>: Example of Typos from the Typo-Generator</w:t>
      </w:r>
    </w:p>
    <w:p w14:paraId="08712B6D" w14:textId="77777777" w:rsidR="000F259B" w:rsidRDefault="000F259B" w:rsidP="000F259B">
      <w:pPr>
        <w:rPr>
          <w:lang w:val="en-US"/>
        </w:rPr>
      </w:pPr>
      <w:r w:rsidRPr="000F259B">
        <w:rPr>
          <w:lang w:val="en-US"/>
        </w:rPr>
        <w:t xml:space="preserve">The word column contains the varied variant of the word. The original name is in the cluster column. Some words have not been varied at all, so that the same string is in word and cluster, e.g. line 10. The aim is therefore to </w:t>
      </w:r>
      <w:proofErr w:type="spellStart"/>
      <w:r w:rsidRPr="000F259B">
        <w:rPr>
          <w:lang w:val="en-US"/>
        </w:rPr>
        <w:t>summarise</w:t>
      </w:r>
      <w:proofErr w:type="spellEnd"/>
      <w:r w:rsidRPr="000F259B">
        <w:rPr>
          <w:lang w:val="en-US"/>
        </w:rPr>
        <w:t xml:space="preserve"> all the different spellings in the word column that have the same characteristics in the cluster column, as in the following illustration.</w:t>
      </w:r>
    </w:p>
    <w:p w14:paraId="0874EC43" w14:textId="77777777" w:rsidR="000F259B" w:rsidRDefault="00072A6B" w:rsidP="000F259B">
      <w:pPr>
        <w:keepNext/>
        <w:jc w:val="center"/>
      </w:pPr>
      <w:r w:rsidRPr="00072A6B">
        <w:rPr>
          <w:noProof/>
        </w:rPr>
        <w:lastRenderedPageBreak/>
        <w:drawing>
          <wp:inline distT="0" distB="0" distL="0" distR="0" wp14:anchorId="529DB64F" wp14:editId="0767DFED">
            <wp:extent cx="2314898" cy="1924319"/>
            <wp:effectExtent l="0" t="0" r="0" b="0"/>
            <wp:docPr id="17" name="Grafik 1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Schrift, Zahl enthält.&#10;&#10;Automatisch generierte Beschreibung"/>
                    <pic:cNvPicPr/>
                  </pic:nvPicPr>
                  <pic:blipFill>
                    <a:blip r:embed="rId10"/>
                    <a:stretch>
                      <a:fillRect/>
                    </a:stretch>
                  </pic:blipFill>
                  <pic:spPr>
                    <a:xfrm>
                      <a:off x="0" y="0"/>
                      <a:ext cx="2314898" cy="1924319"/>
                    </a:xfrm>
                    <a:prstGeom prst="rect">
                      <a:avLst/>
                    </a:prstGeom>
                  </pic:spPr>
                </pic:pic>
              </a:graphicData>
            </a:graphic>
          </wp:inline>
        </w:drawing>
      </w:r>
    </w:p>
    <w:p w14:paraId="23AC731C" w14:textId="196AB8FE" w:rsidR="00566EB1" w:rsidRPr="000F259B" w:rsidRDefault="000F259B" w:rsidP="000F259B">
      <w:pPr>
        <w:pStyle w:val="Beschriftung"/>
        <w:jc w:val="center"/>
        <w:rPr>
          <w:lang w:val="en-US"/>
        </w:rPr>
      </w:pPr>
      <w:r w:rsidRPr="00651558">
        <w:rPr>
          <w:lang w:val="en-US"/>
        </w:rPr>
        <w:t xml:space="preserve">Figure </w:t>
      </w:r>
      <w:r>
        <w:fldChar w:fldCharType="begin"/>
      </w:r>
      <w:r w:rsidRPr="00651558">
        <w:rPr>
          <w:lang w:val="en-US"/>
        </w:rPr>
        <w:instrText xml:space="preserve"> SEQ Figure \* ARABIC </w:instrText>
      </w:r>
      <w:r>
        <w:fldChar w:fldCharType="separate"/>
      </w:r>
      <w:r w:rsidR="00CB79A7">
        <w:rPr>
          <w:noProof/>
          <w:lang w:val="en-US"/>
        </w:rPr>
        <w:t>2</w:t>
      </w:r>
      <w:r>
        <w:fldChar w:fldCharType="end"/>
      </w:r>
      <w:r w:rsidRPr="00651558">
        <w:rPr>
          <w:lang w:val="en-US"/>
        </w:rPr>
        <w:t>: All Variants of a Cluster</w:t>
      </w:r>
    </w:p>
    <w:tbl>
      <w:tblPr>
        <w:tblStyle w:val="Tabellenraster"/>
        <w:tblpPr w:leftFromText="141" w:rightFromText="141" w:vertAnchor="text" w:horzAnchor="margin" w:tblpY="3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72A6B" w14:paraId="0ED05103" w14:textId="77777777" w:rsidTr="00072A6B">
        <w:tc>
          <w:tcPr>
            <w:tcW w:w="4531" w:type="dxa"/>
          </w:tcPr>
          <w:p w14:paraId="076D1DE8" w14:textId="77777777" w:rsidR="00072A6B" w:rsidRDefault="00072A6B" w:rsidP="00072A6B">
            <w:pPr>
              <w:jc w:val="center"/>
            </w:pPr>
            <w:r>
              <w:rPr>
                <w:noProof/>
              </w:rPr>
              <w:drawing>
                <wp:inline distT="0" distB="0" distL="0" distR="0" wp14:anchorId="72B15742" wp14:editId="186D7F69">
                  <wp:extent cx="2200275" cy="2065659"/>
                  <wp:effectExtent l="0" t="0" r="0" b="0"/>
                  <wp:docPr id="18" name="Grafik 18" descr="Pikachu - Sonic Pokémo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kachu - Sonic Pokémon Wik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3992" cy="2078537"/>
                          </a:xfrm>
                          <a:prstGeom prst="rect">
                            <a:avLst/>
                          </a:prstGeom>
                          <a:noFill/>
                          <a:ln>
                            <a:noFill/>
                          </a:ln>
                        </pic:spPr>
                      </pic:pic>
                    </a:graphicData>
                  </a:graphic>
                </wp:inline>
              </w:drawing>
            </w:r>
          </w:p>
        </w:tc>
        <w:tc>
          <w:tcPr>
            <w:tcW w:w="4531" w:type="dxa"/>
          </w:tcPr>
          <w:p w14:paraId="00210BDA" w14:textId="77777777" w:rsidR="00072A6B" w:rsidRDefault="00072A6B" w:rsidP="00072A6B">
            <w:pPr>
              <w:jc w:val="center"/>
            </w:pPr>
            <w:r>
              <w:rPr>
                <w:noProof/>
              </w:rPr>
              <w:drawing>
                <wp:inline distT="0" distB="0" distL="0" distR="0" wp14:anchorId="3BBD9013" wp14:editId="724CF3D4">
                  <wp:extent cx="2503170" cy="2085975"/>
                  <wp:effectExtent l="0" t="0" r="0" b="9525"/>
                  <wp:docPr id="16" name="Grafik 16" descr="deformed pikachu - Draw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ormed pikachu - Drawce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2085975"/>
                          </a:xfrm>
                          <a:prstGeom prst="rect">
                            <a:avLst/>
                          </a:prstGeom>
                          <a:noFill/>
                          <a:ln>
                            <a:noFill/>
                          </a:ln>
                        </pic:spPr>
                      </pic:pic>
                    </a:graphicData>
                  </a:graphic>
                </wp:inline>
              </w:drawing>
            </w:r>
          </w:p>
        </w:tc>
      </w:tr>
      <w:tr w:rsidR="00072A6B" w14:paraId="02F7ACEB" w14:textId="77777777" w:rsidTr="00072A6B">
        <w:tc>
          <w:tcPr>
            <w:tcW w:w="4531" w:type="dxa"/>
          </w:tcPr>
          <w:p w14:paraId="68C09703" w14:textId="77777777" w:rsidR="00072A6B" w:rsidRDefault="00072A6B" w:rsidP="00072A6B">
            <w:pPr>
              <w:jc w:val="center"/>
            </w:pPr>
            <w:r>
              <w:t>Pikachu</w:t>
            </w:r>
          </w:p>
        </w:tc>
        <w:tc>
          <w:tcPr>
            <w:tcW w:w="4531" w:type="dxa"/>
          </w:tcPr>
          <w:p w14:paraId="3F6E3BC4" w14:textId="7F926E2A" w:rsidR="00072A6B" w:rsidRDefault="00072A6B" w:rsidP="00072A6B">
            <w:pPr>
              <w:jc w:val="center"/>
            </w:pPr>
            <w:proofErr w:type="spellStart"/>
            <w:r>
              <w:t>Pkiachu</w:t>
            </w:r>
            <w:proofErr w:type="spellEnd"/>
          </w:p>
        </w:tc>
      </w:tr>
    </w:tbl>
    <w:p w14:paraId="038FEC51" w14:textId="77777777" w:rsidR="00185829" w:rsidRDefault="00185829" w:rsidP="00185829">
      <w:pPr>
        <w:rPr>
          <w:lang w:val="en-US"/>
        </w:rPr>
      </w:pPr>
    </w:p>
    <w:p w14:paraId="7857A9E2" w14:textId="77777777" w:rsidR="00072A6B" w:rsidRDefault="00072A6B" w:rsidP="00C26248"/>
    <w:p w14:paraId="1F8ECA3C" w14:textId="5D2E3E48" w:rsidR="00914A62" w:rsidRDefault="00651558" w:rsidP="00FF2146">
      <w:pPr>
        <w:rPr>
          <w:lang w:val="en-US"/>
        </w:rPr>
      </w:pPr>
      <w:r w:rsidRPr="004B6DCA">
        <w:rPr>
          <w:lang w:val="en-US"/>
        </w:rPr>
        <w:t xml:space="preserve">A total of 151 </w:t>
      </w:r>
      <w:proofErr w:type="spellStart"/>
      <w:r w:rsidRPr="004B6DCA">
        <w:rPr>
          <w:lang w:val="en-US"/>
        </w:rPr>
        <w:t>Pokemon</w:t>
      </w:r>
      <w:proofErr w:type="spellEnd"/>
      <w:r w:rsidRPr="004B6DCA">
        <w:rPr>
          <w:lang w:val="en-US"/>
        </w:rPr>
        <w:t xml:space="preserve"> names were entered into the generator, which created a total of 1360 variations.</w:t>
      </w:r>
    </w:p>
    <w:p w14:paraId="5336FA2D" w14:textId="77777777" w:rsidR="00C108D7" w:rsidRPr="004B6DCA" w:rsidRDefault="00C108D7" w:rsidP="00FF2146">
      <w:pPr>
        <w:rPr>
          <w:lang w:val="en-US"/>
        </w:rPr>
      </w:pPr>
    </w:p>
    <w:p w14:paraId="7566CADD" w14:textId="74910541" w:rsidR="004B6DCA" w:rsidRPr="00CB79A7" w:rsidRDefault="004B6DCA" w:rsidP="004B6DCA">
      <w:pPr>
        <w:pStyle w:val="berschrift3"/>
        <w:rPr>
          <w:lang w:val="en-US"/>
        </w:rPr>
      </w:pPr>
      <w:r w:rsidRPr="00CB79A7">
        <w:rPr>
          <w:lang w:val="en-US"/>
        </w:rPr>
        <w:t>3.1.11 Expected results</w:t>
      </w:r>
    </w:p>
    <w:p w14:paraId="29D38A6F" w14:textId="58A7896C" w:rsidR="00FF2146" w:rsidRDefault="004B6DCA" w:rsidP="00FF2146">
      <w:pPr>
        <w:rPr>
          <w:lang w:val="en-US"/>
        </w:rPr>
      </w:pPr>
      <w:r w:rsidRPr="004B6DCA">
        <w:rPr>
          <w:lang w:val="en-US"/>
        </w:rPr>
        <w:t>Since the initial data is relatively well balanced and no cluster is excessively large and the bootstrap is drawn randomly, I assume that the clusters determined by my algorithm are approximately the same size.</w:t>
      </w:r>
    </w:p>
    <w:p w14:paraId="4F3625D0" w14:textId="77777777" w:rsidR="00C108D7" w:rsidRPr="004B6DCA" w:rsidRDefault="00C108D7" w:rsidP="00FF2146">
      <w:pPr>
        <w:rPr>
          <w:lang w:val="en-US"/>
        </w:rPr>
      </w:pPr>
    </w:p>
    <w:p w14:paraId="376EF189" w14:textId="2F19784B" w:rsidR="00F8550E" w:rsidRPr="00CB79A7" w:rsidRDefault="00C108D7" w:rsidP="00C108D7">
      <w:pPr>
        <w:pStyle w:val="berschrift3"/>
        <w:rPr>
          <w:lang w:val="en-US"/>
        </w:rPr>
      </w:pPr>
      <w:r w:rsidRPr="00CB79A7">
        <w:rPr>
          <w:lang w:val="en-US"/>
        </w:rPr>
        <w:t xml:space="preserve">3.1.12 </w:t>
      </w:r>
      <w:r w:rsidR="00F8550E" w:rsidRPr="00CB79A7">
        <w:rPr>
          <w:lang w:val="en-US"/>
        </w:rPr>
        <w:t>Output of the training data</w:t>
      </w:r>
    </w:p>
    <w:p w14:paraId="6D222931" w14:textId="620D3D7E" w:rsidR="00C26248" w:rsidRDefault="00C108D7" w:rsidP="00185829">
      <w:r w:rsidRPr="00C108D7">
        <w:rPr>
          <w:lang w:val="en-US"/>
        </w:rPr>
        <w:t xml:space="preserve">The generated variations were not output in full, as smaller or larger amounts of data should also be tested for the algorithm, a bootstrap is drawn (with a return) and this is then output. </w:t>
      </w:r>
      <w:r w:rsidRPr="00C108D7">
        <w:t xml:space="preserve">The </w:t>
      </w:r>
      <w:proofErr w:type="spellStart"/>
      <w:r w:rsidRPr="00C108D7">
        <w:t>size</w:t>
      </w:r>
      <w:proofErr w:type="spellEnd"/>
      <w:r w:rsidRPr="00C108D7">
        <w:t xml:space="preserve"> </w:t>
      </w:r>
      <w:proofErr w:type="spellStart"/>
      <w:r w:rsidRPr="00C108D7">
        <w:t>of</w:t>
      </w:r>
      <w:proofErr w:type="spellEnd"/>
      <w:r w:rsidRPr="00C108D7">
        <w:t xml:space="preserve"> </w:t>
      </w:r>
      <w:proofErr w:type="spellStart"/>
      <w:r w:rsidRPr="00C108D7">
        <w:t>the</w:t>
      </w:r>
      <w:proofErr w:type="spellEnd"/>
      <w:r w:rsidRPr="00C108D7">
        <w:t xml:space="preserve"> </w:t>
      </w:r>
      <w:proofErr w:type="spellStart"/>
      <w:r w:rsidRPr="00C108D7">
        <w:t>bootstrap</w:t>
      </w:r>
      <w:proofErr w:type="spellEnd"/>
      <w:r w:rsidRPr="00C108D7">
        <w:t xml:space="preserve"> </w:t>
      </w:r>
      <w:proofErr w:type="spellStart"/>
      <w:r w:rsidRPr="00C108D7">
        <w:t>is</w:t>
      </w:r>
      <w:proofErr w:type="spellEnd"/>
      <w:r w:rsidRPr="00C108D7">
        <w:t xml:space="preserve"> </w:t>
      </w:r>
      <w:proofErr w:type="spellStart"/>
      <w:r w:rsidRPr="00C108D7">
        <w:t>freely</w:t>
      </w:r>
      <w:proofErr w:type="spellEnd"/>
      <w:r w:rsidRPr="00C108D7">
        <w:t xml:space="preserve"> </w:t>
      </w:r>
      <w:proofErr w:type="spellStart"/>
      <w:r w:rsidRPr="00C108D7">
        <w:t>selectable</w:t>
      </w:r>
      <w:proofErr w:type="spellEnd"/>
      <w:r w:rsidRPr="00C108D7">
        <w:t>.</w:t>
      </w:r>
    </w:p>
    <w:p w14:paraId="48A09F9B" w14:textId="6C722EBE" w:rsidR="00413B1C" w:rsidRDefault="00413B1C">
      <w:pPr>
        <w:jc w:val="left"/>
      </w:pPr>
      <w:r>
        <w:br w:type="page"/>
      </w:r>
    </w:p>
    <w:p w14:paraId="06A1220D" w14:textId="6E6590DF" w:rsidR="00BB1297" w:rsidRDefault="00046C56" w:rsidP="009120C0">
      <w:pPr>
        <w:pStyle w:val="berschrift2"/>
      </w:pPr>
      <w:r>
        <w:lastRenderedPageBreak/>
        <w:t xml:space="preserve">3.2 </w:t>
      </w:r>
      <w:proofErr w:type="spellStart"/>
      <w:r w:rsidR="00BB1297" w:rsidRPr="00BB1297">
        <w:t>Similarity</w:t>
      </w:r>
      <w:proofErr w:type="spellEnd"/>
      <w:r w:rsidR="00BB1297" w:rsidRPr="00BB1297">
        <w:t xml:space="preserve"> </w:t>
      </w:r>
      <w:proofErr w:type="spellStart"/>
      <w:r w:rsidR="00BB1297" w:rsidRPr="00BB1297">
        <w:t>measures</w:t>
      </w:r>
      <w:proofErr w:type="spellEnd"/>
    </w:p>
    <w:p w14:paraId="45F25665" w14:textId="2B372931" w:rsidR="00DE6603" w:rsidRDefault="009120C0" w:rsidP="00072A6B">
      <w:pPr>
        <w:rPr>
          <w:lang w:val="en-US"/>
        </w:rPr>
      </w:pPr>
      <w:r w:rsidRPr="009120C0">
        <w:rPr>
          <w:lang w:val="en-US"/>
        </w:rPr>
        <w:t xml:space="preserve">You can find various similarity measures for strings on the Internet. One is already known from </w:t>
      </w:r>
      <w:proofErr w:type="gramStart"/>
      <w:r w:rsidRPr="009120C0">
        <w:rPr>
          <w:lang w:val="en-US"/>
        </w:rPr>
        <w:t>Udacity;</w:t>
      </w:r>
      <w:proofErr w:type="gramEnd"/>
      <w:r w:rsidRPr="009120C0">
        <w:rPr>
          <w:lang w:val="en-US"/>
        </w:rPr>
        <w:t xml:space="preserve"> the cosine similarity. In addition to cosine similarity, I also found fuzz ratio (based on the </w:t>
      </w:r>
      <w:proofErr w:type="spellStart"/>
      <w:r w:rsidRPr="009120C0">
        <w:rPr>
          <w:lang w:val="en-US"/>
        </w:rPr>
        <w:t>Levenshtein</w:t>
      </w:r>
      <w:proofErr w:type="spellEnd"/>
      <w:r w:rsidRPr="009120C0">
        <w:rPr>
          <w:lang w:val="en-US"/>
        </w:rPr>
        <w:t xml:space="preserve"> distance) and Jaccard similarity and considered them relevant for the project. I also defined my own similarity measure: Su</w:t>
      </w:r>
      <w:r>
        <w:rPr>
          <w:lang w:val="en-US"/>
        </w:rPr>
        <w:t>b</w:t>
      </w:r>
      <w:r w:rsidRPr="009120C0">
        <w:rPr>
          <w:lang w:val="en-US"/>
        </w:rPr>
        <w:t xml:space="preserve"> String Similarity. All four similarity measures are briefly described below.</w:t>
      </w:r>
    </w:p>
    <w:p w14:paraId="2F60E2BC" w14:textId="77777777" w:rsidR="009120C0" w:rsidRPr="009120C0" w:rsidRDefault="009120C0" w:rsidP="00072A6B">
      <w:pPr>
        <w:rPr>
          <w:lang w:val="en-US"/>
        </w:rPr>
      </w:pPr>
    </w:p>
    <w:p w14:paraId="655611C1" w14:textId="2F73AA83" w:rsidR="00C30853" w:rsidRPr="00CB79A7" w:rsidRDefault="00884D5D" w:rsidP="00C30853">
      <w:pPr>
        <w:pStyle w:val="berschrift3"/>
        <w:rPr>
          <w:lang w:val="en-US"/>
        </w:rPr>
      </w:pPr>
      <w:r w:rsidRPr="00CB79A7">
        <w:rPr>
          <w:lang w:val="en-US"/>
        </w:rPr>
        <w:t xml:space="preserve">3.2.1 </w:t>
      </w:r>
      <w:r w:rsidR="00C30853" w:rsidRPr="00CB79A7">
        <w:rPr>
          <w:lang w:val="en-US"/>
        </w:rPr>
        <w:t>Cosine Similarity</w:t>
      </w:r>
    </w:p>
    <w:p w14:paraId="6D3A01D1" w14:textId="1CE32C9B" w:rsidR="00D011C9" w:rsidRPr="00D011C9" w:rsidRDefault="00D011C9" w:rsidP="00FF2146">
      <w:pPr>
        <w:rPr>
          <w:lang w:val="en-US"/>
        </w:rPr>
      </w:pPr>
      <w:r w:rsidRPr="00D011C9">
        <w:rPr>
          <w:lang w:val="en-US"/>
        </w:rPr>
        <w:t>Cosine similarity is a measure used to quantify the similarity between two vectors in n-dimensional space. It is often used in information retrieval, text mining and machine learning. The formula for calculating the cosine similarity between two vectors</w:t>
      </w:r>
      <w:r w:rsidRPr="00D011C9">
        <w:rPr>
          <w:rFonts w:ascii="Cambria Math" w:hAnsi="Cambria Math"/>
          <w:i/>
          <w:lang w:val="en-US"/>
        </w:rPr>
        <w:t xml:space="preserve"> </w:t>
      </w:r>
      <m:oMath>
        <m:r>
          <w:rPr>
            <w:rFonts w:ascii="Cambria Math" w:hAnsi="Cambria Math"/>
          </w:rPr>
          <m:t>A</m:t>
        </m:r>
      </m:oMath>
      <w:r w:rsidRPr="00D011C9">
        <w:rPr>
          <w:lang w:val="en-US"/>
        </w:rPr>
        <w:t xml:space="preserve"> and</w:t>
      </w:r>
      <w:r w:rsidRPr="00D011C9">
        <w:rPr>
          <w:rFonts w:ascii="Cambria Math" w:hAnsi="Cambria Math"/>
          <w:i/>
          <w:lang w:val="en-US"/>
        </w:rPr>
        <w:t xml:space="preserve"> </w:t>
      </w:r>
      <m:oMath>
        <m:r>
          <w:rPr>
            <w:rFonts w:ascii="Cambria Math" w:hAnsi="Cambria Math"/>
          </w:rPr>
          <m:t>B</m:t>
        </m:r>
      </m:oMath>
      <w:r w:rsidRPr="00D011C9">
        <w:rPr>
          <w:lang w:val="en-US"/>
        </w:rPr>
        <w:t xml:space="preserve"> is:</w:t>
      </w:r>
    </w:p>
    <w:p w14:paraId="2DD5AAD7" w14:textId="64713BEC" w:rsidR="00213958" w:rsidRPr="00213958" w:rsidRDefault="00DE6603" w:rsidP="00213958">
      <m:oMathPara>
        <m:oMath>
          <m:r>
            <w:rPr>
              <w:rFonts w:ascii="Cambria Math" w:hAnsi="Cambria Math"/>
            </w:rPr>
            <m:t>Cosine Similarity</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63793760" w14:textId="5C300212" w:rsidR="00C363B9" w:rsidRPr="00C363B9" w:rsidRDefault="00C363B9" w:rsidP="00FF2146">
      <w:pPr>
        <w:rPr>
          <w:lang w:val="en-US"/>
        </w:rPr>
      </w:pPr>
      <m:oMath>
        <m:r>
          <w:rPr>
            <w:rFonts w:ascii="Cambria Math" w:hAnsi="Cambria Math"/>
          </w:rPr>
          <m:t>A</m:t>
        </m:r>
        <m:r>
          <w:rPr>
            <w:rFonts w:ascii="Cambria Math" w:hAnsi="Cambria Math"/>
            <w:lang w:val="en-US"/>
          </w:rPr>
          <m:t>∙</m:t>
        </m:r>
        <m:r>
          <w:rPr>
            <w:rFonts w:ascii="Cambria Math" w:hAnsi="Cambria Math"/>
          </w:rPr>
          <m:t>B</m:t>
        </m:r>
        <m:r>
          <w:rPr>
            <w:rFonts w:ascii="Cambria Math" w:hAnsi="Cambria Math"/>
            <w:lang w:val="en-US"/>
          </w:rPr>
          <m:t xml:space="preserve"> </m:t>
        </m:r>
      </m:oMath>
      <w:r w:rsidRPr="00C363B9">
        <w:rPr>
          <w:lang w:val="en-US"/>
        </w:rPr>
        <w:t>stands for the scalar product of the two vectors and</w:t>
      </w:r>
      <m:oMath>
        <m:d>
          <m:dPr>
            <m:begChr m:val="‖"/>
            <m:endChr m:val="‖"/>
            <m:ctrlPr>
              <w:rPr>
                <w:rFonts w:ascii="Cambria Math" w:hAnsi="Cambria Math"/>
                <w:i/>
              </w:rPr>
            </m:ctrlPr>
          </m:dPr>
          <m:e>
            <m:r>
              <w:rPr>
                <w:rFonts w:ascii="Cambria Math" w:hAnsi="Cambria Math"/>
              </w:rPr>
              <m:t>A</m:t>
            </m:r>
          </m:e>
        </m:d>
      </m:oMath>
      <w:r w:rsidRPr="00C363B9">
        <w:rPr>
          <w:rFonts w:eastAsiaTheme="minorEastAsia"/>
          <w:lang w:val="en-US"/>
        </w:rPr>
        <w:t xml:space="preserve"> </w:t>
      </w:r>
      <w:r w:rsidRPr="00C363B9">
        <w:rPr>
          <w:lang w:val="en-US"/>
        </w:rPr>
        <w:t>and</w:t>
      </w:r>
      <w:r>
        <w:rPr>
          <w:lang w:val="en-US"/>
        </w:rPr>
        <w:t xml:space="preserve"> </w:t>
      </w:r>
      <m:oMath>
        <m:d>
          <m:dPr>
            <m:begChr m:val="‖"/>
            <m:endChr m:val="‖"/>
            <m:ctrlPr>
              <w:rPr>
                <w:rFonts w:ascii="Cambria Math" w:hAnsi="Cambria Math"/>
                <w:i/>
              </w:rPr>
            </m:ctrlPr>
          </m:dPr>
          <m:e>
            <m:r>
              <w:rPr>
                <w:rFonts w:ascii="Cambria Math" w:hAnsi="Cambria Math"/>
              </w:rPr>
              <m:t>B</m:t>
            </m:r>
          </m:e>
        </m:d>
      </m:oMath>
      <w:r w:rsidRPr="00C363B9">
        <w:rPr>
          <w:lang w:val="en-US"/>
        </w:rPr>
        <w:t xml:space="preserve"> for their respective lengths or norms. The cosine similarity measures the cosine of the angle between the vectors and lies between -1 and 1, with a higher number meaning a greater similarity between the vectors. If the Cosine Similarity is close to 1, the vectors are similar, whereas if they are very different, they are close to -1. If the cosine similarity is close to 0, the vectors are orthogonal to each other.</w:t>
      </w:r>
    </w:p>
    <w:p w14:paraId="1CB62B37" w14:textId="77777777" w:rsidR="00DE6603" w:rsidRPr="00CB79A7" w:rsidRDefault="00DE6603" w:rsidP="00213958">
      <w:pPr>
        <w:rPr>
          <w:lang w:val="en-US"/>
        </w:rPr>
      </w:pPr>
    </w:p>
    <w:p w14:paraId="788F482C" w14:textId="3663E24C" w:rsidR="00C30853" w:rsidRPr="00884D5D" w:rsidRDefault="00884D5D" w:rsidP="00C30853">
      <w:pPr>
        <w:pStyle w:val="berschrift3"/>
        <w:rPr>
          <w:lang w:val="en-US"/>
        </w:rPr>
      </w:pPr>
      <w:r>
        <w:rPr>
          <w:lang w:val="en-US"/>
        </w:rPr>
        <w:t xml:space="preserve">3.2.2 </w:t>
      </w:r>
      <w:r w:rsidR="00C30853" w:rsidRPr="00884D5D">
        <w:rPr>
          <w:lang w:val="en-US"/>
        </w:rPr>
        <w:t>Fuzz Ratio</w:t>
      </w:r>
    </w:p>
    <w:p w14:paraId="34CA7CA1" w14:textId="77777777" w:rsidR="00884D5D" w:rsidRDefault="00884D5D" w:rsidP="00DE6603">
      <w:pPr>
        <w:rPr>
          <w:lang w:val="en-US"/>
        </w:rPr>
      </w:pPr>
      <w:r w:rsidRPr="00884D5D">
        <w:rPr>
          <w:lang w:val="en-US"/>
        </w:rPr>
        <w:t xml:space="preserve">The fuzzy ratio is a measure of similarity between two strings based on the </w:t>
      </w:r>
      <w:proofErr w:type="spellStart"/>
      <w:r w:rsidRPr="00884D5D">
        <w:rPr>
          <w:lang w:val="en-US"/>
        </w:rPr>
        <w:t>Levenshtein</w:t>
      </w:r>
      <w:proofErr w:type="spellEnd"/>
      <w:r w:rsidRPr="00884D5D">
        <w:rPr>
          <w:lang w:val="en-US"/>
        </w:rPr>
        <w:t xml:space="preserve"> algorithm to calculate the number of changes required to convert one string to the other. The formula for calculating the fuzzy ratio is:</w:t>
      </w:r>
    </w:p>
    <w:p w14:paraId="6E47B276" w14:textId="69D53E78" w:rsidR="00DE6603" w:rsidRPr="00884D5D" w:rsidRDefault="00DE6603" w:rsidP="00DE6603">
      <w:pPr>
        <w:rPr>
          <w:lang w:val="en-US"/>
        </w:rPr>
      </w:pPr>
      <m:oMathPara>
        <m:oMath>
          <m:r>
            <w:rPr>
              <w:rFonts w:ascii="Cambria Math" w:hAnsi="Cambria Math"/>
            </w:rPr>
            <m:t>Fuzz</m:t>
          </m:r>
          <m:r>
            <w:rPr>
              <w:rFonts w:ascii="Cambria Math" w:hAnsi="Cambria Math"/>
              <w:lang w:val="en-US"/>
            </w:rPr>
            <m:t xml:space="preserve"> </m:t>
          </m:r>
          <m:r>
            <w:rPr>
              <w:rFonts w:ascii="Cambria Math" w:hAnsi="Cambria Math"/>
            </w:rPr>
            <m:t>Ratio</m:t>
          </m:r>
          <m:r>
            <w:rPr>
              <w:rFonts w:ascii="Cambria Math" w:hAnsi="Cambria Math"/>
              <w:lang w:val="en-US"/>
            </w:rPr>
            <m:t xml:space="preserve">= </m:t>
          </m:r>
          <m:f>
            <m:fPr>
              <m:ctrlPr>
                <w:rPr>
                  <w:rFonts w:ascii="Cambria Math" w:hAnsi="Cambria Math"/>
                  <w:i/>
                </w:rPr>
              </m:ctrlPr>
            </m:fPr>
            <m:num>
              <m:r>
                <w:rPr>
                  <w:rFonts w:ascii="Cambria Math" w:hAnsi="Cambria Math"/>
                  <w:lang w:val="en-US"/>
                </w:rPr>
                <m:t>2×</m:t>
              </m:r>
              <m:r>
                <w:rPr>
                  <w:rFonts w:ascii="Cambria Math" w:hAnsi="Cambria Math"/>
                </w:rPr>
                <m:t>Matc</m:t>
              </m:r>
              <m:r>
                <w:rPr>
                  <w:rFonts w:ascii="Cambria Math" w:hAnsi="Cambria Math"/>
                  <w:lang w:val="en-US"/>
                </w:rPr>
                <m:t>h</m:t>
              </m:r>
              <m:r>
                <w:rPr>
                  <w:rFonts w:ascii="Cambria Math" w:hAnsi="Cambria Math"/>
                </w:rPr>
                <m:t>es</m:t>
              </m:r>
            </m:num>
            <m:den>
              <m:r>
                <w:rPr>
                  <w:rFonts w:ascii="Cambria Math" w:hAnsi="Cambria Math"/>
                </w:rPr>
                <m:t>Lengt</m:t>
              </m:r>
              <m:r>
                <w:rPr>
                  <w:rFonts w:ascii="Cambria Math" w:hAnsi="Cambria Math"/>
                  <w:lang w:val="en-US"/>
                </w:rPr>
                <m:t xml:space="preserve">h </m:t>
              </m:r>
              <m:r>
                <w:rPr>
                  <w:rFonts w:ascii="Cambria Math" w:hAnsi="Cambria Math"/>
                </w:rPr>
                <m:t>of</m:t>
              </m:r>
              <m:r>
                <w:rPr>
                  <w:rFonts w:ascii="Cambria Math" w:hAnsi="Cambria Math"/>
                  <w:lang w:val="en-US"/>
                </w:rPr>
                <m:t xml:space="preserve"> </m:t>
              </m:r>
              <m:r>
                <w:rPr>
                  <w:rFonts w:ascii="Cambria Math" w:hAnsi="Cambria Math"/>
                </w:rPr>
                <m:t>String</m:t>
              </m:r>
              <m:r>
                <w:rPr>
                  <w:rFonts w:ascii="Cambria Math" w:hAnsi="Cambria Math"/>
                  <w:lang w:val="en-US"/>
                </w:rPr>
                <m:t>1+</m:t>
              </m:r>
              <m:r>
                <w:rPr>
                  <w:rFonts w:ascii="Cambria Math" w:hAnsi="Cambria Math"/>
                </w:rPr>
                <m:t>Lengt</m:t>
              </m:r>
              <m:r>
                <w:rPr>
                  <w:rFonts w:ascii="Cambria Math" w:hAnsi="Cambria Math"/>
                  <w:lang w:val="en-US"/>
                </w:rPr>
                <m:t xml:space="preserve">h </m:t>
              </m:r>
              <m:r>
                <w:rPr>
                  <w:rFonts w:ascii="Cambria Math" w:hAnsi="Cambria Math"/>
                </w:rPr>
                <m:t>of</m:t>
              </m:r>
              <m:r>
                <w:rPr>
                  <w:rFonts w:ascii="Cambria Math" w:hAnsi="Cambria Math"/>
                  <w:lang w:val="en-US"/>
                </w:rPr>
                <m:t xml:space="preserve"> </m:t>
              </m:r>
              <m:r>
                <w:rPr>
                  <w:rFonts w:ascii="Cambria Math" w:hAnsi="Cambria Math"/>
                </w:rPr>
                <m:t>String</m:t>
              </m:r>
              <m:r>
                <w:rPr>
                  <w:rFonts w:ascii="Cambria Math" w:hAnsi="Cambria Math"/>
                  <w:lang w:val="en-US"/>
                </w:rPr>
                <m:t>2</m:t>
              </m:r>
            </m:den>
          </m:f>
          <m:r>
            <w:rPr>
              <w:rFonts w:ascii="Cambria Math" w:hAnsi="Cambria Math"/>
              <w:lang w:val="en-US"/>
            </w:rPr>
            <m:t>×100</m:t>
          </m:r>
        </m:oMath>
      </m:oMathPara>
    </w:p>
    <w:p w14:paraId="2E32088D" w14:textId="61937624" w:rsidR="00DE6603" w:rsidRDefault="00155C06" w:rsidP="00DE6603">
      <w:pPr>
        <w:rPr>
          <w:lang w:val="en-US"/>
        </w:rPr>
      </w:pPr>
      <w:r w:rsidRPr="00155C06">
        <w:rPr>
          <w:lang w:val="en-US"/>
        </w:rPr>
        <w:t>Here, "Matches" stands for the number of matching characters in the two strings, and "Length of String1" and "Length of String2" are the lengths of the strings. The fuzzy ratio is between 0 and 100, where 100 means a perfect match. The higher the fuzzy ratio, the more similar the strings are. This metric is often used in text processing and information retrieval to assess the similarity between texts, especially when it comes to typing errors or spelling variations.</w:t>
      </w:r>
    </w:p>
    <w:p w14:paraId="00DC76D4" w14:textId="77777777" w:rsidR="007D306B" w:rsidRPr="00155C06" w:rsidRDefault="007D306B" w:rsidP="00DE6603">
      <w:pPr>
        <w:rPr>
          <w:lang w:val="en-US"/>
        </w:rPr>
      </w:pPr>
    </w:p>
    <w:p w14:paraId="65F985B7" w14:textId="0954077C" w:rsidR="00C30853" w:rsidRPr="00155C06" w:rsidRDefault="00155C06" w:rsidP="00C30853">
      <w:pPr>
        <w:pStyle w:val="berschrift3"/>
        <w:rPr>
          <w:lang w:val="en-US"/>
        </w:rPr>
      </w:pPr>
      <w:r w:rsidRPr="00155C06">
        <w:rPr>
          <w:lang w:val="en-US"/>
        </w:rPr>
        <w:t xml:space="preserve">3.2.3 </w:t>
      </w:r>
      <w:r w:rsidR="00C30853" w:rsidRPr="00155C06">
        <w:rPr>
          <w:lang w:val="en-US"/>
        </w:rPr>
        <w:t>Jaccard Similarity</w:t>
      </w:r>
    </w:p>
    <w:p w14:paraId="59AB042D" w14:textId="20DB1184" w:rsidR="00155C06" w:rsidRPr="00155C06" w:rsidRDefault="00155C06" w:rsidP="00FF2146">
      <w:pPr>
        <w:rPr>
          <w:lang w:val="en-US"/>
        </w:rPr>
      </w:pPr>
      <w:r w:rsidRPr="00155C06">
        <w:rPr>
          <w:lang w:val="en-US"/>
        </w:rPr>
        <w:t xml:space="preserve">Jaccard similarity is a measure of the similarity between two sets. In the context of texts, the sets </w:t>
      </w:r>
      <w:proofErr w:type="gramStart"/>
      <w:r w:rsidRPr="00155C06">
        <w:rPr>
          <w:lang w:val="en-US"/>
        </w:rPr>
        <w:t>are considered to be</w:t>
      </w:r>
      <w:proofErr w:type="gramEnd"/>
      <w:r w:rsidRPr="00155C06">
        <w:rPr>
          <w:lang w:val="en-US"/>
        </w:rPr>
        <w:t xml:space="preserve"> the set of unique words in each text. The Jaccard similarity </w:t>
      </w:r>
      <m:oMath>
        <m:r>
          <w:rPr>
            <w:rFonts w:ascii="Cambria Math" w:hAnsi="Cambria Math"/>
          </w:rPr>
          <m:t>J</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B</m:t>
        </m:r>
        <m:r>
          <w:rPr>
            <w:rFonts w:ascii="Cambria Math" w:eastAsiaTheme="minorEastAsia" w:hAnsi="Cambria Math"/>
            <w:lang w:val="en-US"/>
          </w:rPr>
          <m:t>)</m:t>
        </m:r>
      </m:oMath>
      <w:r w:rsidRPr="00155C06">
        <w:rPr>
          <w:lang w:val="en-US"/>
        </w:rPr>
        <w:t xml:space="preserve"> between two texts </w:t>
      </w:r>
      <m:oMath>
        <m:r>
          <w:rPr>
            <w:rFonts w:ascii="Cambria Math" w:hAnsi="Cambria Math"/>
          </w:rPr>
          <m:t>A</m:t>
        </m:r>
      </m:oMath>
      <w:r w:rsidRPr="00155C06">
        <w:rPr>
          <w:lang w:val="en-US"/>
        </w:rPr>
        <w:t xml:space="preserve"> and </w:t>
      </w:r>
      <m:oMath>
        <m:r>
          <w:rPr>
            <w:rFonts w:ascii="Cambria Math" w:hAnsi="Cambria Math"/>
          </w:rPr>
          <m:t>B</m:t>
        </m:r>
      </m:oMath>
      <w:r w:rsidRPr="00155C06">
        <w:rPr>
          <w:lang w:val="en-US"/>
        </w:rPr>
        <w:t xml:space="preserve"> is defined as the ratio of the number of common words to the total number of different words in both texts:</w:t>
      </w:r>
    </w:p>
    <w:p w14:paraId="5320D815" w14:textId="2A3EDF6B" w:rsidR="00DE6603" w:rsidRPr="00DE6603" w:rsidRDefault="00DE6603" w:rsidP="00DE6603">
      <m:oMathPara>
        <m:oMath>
          <m:r>
            <w:rPr>
              <w:rFonts w:ascii="Cambria Math" w:hAnsi="Cambria Math"/>
            </w:rPr>
            <m:t>J</m:t>
          </m:r>
          <m:d>
            <m:dPr>
              <m:ctrlPr>
                <w:rPr>
                  <w:rFonts w:ascii="Cambria Math" w:hAnsi="Cambria Math"/>
                  <w:i/>
                </w:rPr>
              </m:ctrlPr>
            </m:dPr>
            <m:e>
              <m:r>
                <w:rPr>
                  <w:rFonts w:ascii="Cambria Math" w:hAnsi="Cambria Math"/>
                </w:rPr>
                <m:t>A,B</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A∩B</m:t>
                  </m:r>
                </m:e>
              </m:d>
            </m:num>
            <m:den>
              <m:d>
                <m:dPr>
                  <m:begChr m:val="|"/>
                  <m:endChr m:val="|"/>
                  <m:ctrlPr>
                    <w:rPr>
                      <w:rFonts w:ascii="Cambria Math" w:eastAsiaTheme="minorEastAsia" w:hAnsi="Cambria Math"/>
                      <w:i/>
                    </w:rPr>
                  </m:ctrlPr>
                </m:dPr>
                <m:e>
                  <m:r>
                    <w:rPr>
                      <w:rFonts w:ascii="Cambria Math" w:eastAsiaTheme="minorEastAsia" w:hAnsi="Cambria Math"/>
                    </w:rPr>
                    <m:t>A∪B</m:t>
                  </m:r>
                </m:e>
              </m:d>
            </m:den>
          </m:f>
        </m:oMath>
      </m:oMathPara>
    </w:p>
    <w:p w14:paraId="1795DF3B" w14:textId="00A46CB8" w:rsidR="005227B6" w:rsidRDefault="007D306B" w:rsidP="00FF2146">
      <w:pPr>
        <w:rPr>
          <w:lang w:val="en-US"/>
        </w:rPr>
      </w:pPr>
      <w:r w:rsidRPr="007D306B">
        <w:rPr>
          <w:lang w:val="en-US"/>
        </w:rPr>
        <w:t xml:space="preserve">Here </w:t>
      </w:r>
      <m:oMath>
        <m:d>
          <m:dPr>
            <m:begChr m:val="|"/>
            <m:endChr m:val="|"/>
            <m:ctrlPr>
              <w:rPr>
                <w:rFonts w:ascii="Cambria Math" w:hAnsi="Cambria Math"/>
                <w:i/>
              </w:rPr>
            </m:ctrlPr>
          </m:dPr>
          <m:e>
            <m:r>
              <w:rPr>
                <w:rFonts w:ascii="Cambria Math" w:hAnsi="Cambria Math"/>
              </w:rPr>
              <m:t>A</m:t>
            </m:r>
            <m:r>
              <w:rPr>
                <w:rFonts w:ascii="Cambria Math" w:hAnsi="Cambria Math"/>
                <w:lang w:val="en-US"/>
              </w:rPr>
              <m:t>∩</m:t>
            </m:r>
            <m:r>
              <w:rPr>
                <w:rFonts w:ascii="Cambria Math" w:hAnsi="Cambria Math"/>
              </w:rPr>
              <m:t>B</m:t>
            </m:r>
          </m:e>
        </m:d>
      </m:oMath>
      <w:r w:rsidRPr="007D306B">
        <w:rPr>
          <w:lang w:val="en-US"/>
        </w:rPr>
        <w:t xml:space="preserve"> is the number of words that occur in both texts, and </w:t>
      </w:r>
      <m:oMath>
        <m:d>
          <m:dPr>
            <m:begChr m:val="|"/>
            <m:endChr m:val="|"/>
            <m:ctrlPr>
              <w:rPr>
                <w:rFonts w:ascii="Cambria Math" w:hAnsi="Cambria Math"/>
                <w:i/>
              </w:rPr>
            </m:ctrlPr>
          </m:dPr>
          <m:e>
            <m:r>
              <w:rPr>
                <w:rFonts w:ascii="Cambria Math" w:hAnsi="Cambria Math"/>
              </w:rPr>
              <m:t>A</m:t>
            </m:r>
            <m:r>
              <w:rPr>
                <w:rFonts w:ascii="Cambria Math" w:hAnsi="Cambria Math"/>
                <w:lang w:val="en-US"/>
              </w:rPr>
              <m:t>∪</m:t>
            </m:r>
            <m:r>
              <w:rPr>
                <w:rFonts w:ascii="Cambria Math" w:hAnsi="Cambria Math"/>
              </w:rPr>
              <m:t>B</m:t>
            </m:r>
          </m:e>
        </m:d>
      </m:oMath>
      <w:r w:rsidRPr="007D306B">
        <w:rPr>
          <w:lang w:val="en-US"/>
        </w:rPr>
        <w:t xml:space="preserve"> is the number of different words in both texts together. The Jaccard similarity is between 0 and 1, where 1 means that the two texts are identical and 0 means that there are no words in common. Jaccard similarity is often used in information retrieval, text analysis and machine learning methods for comparing texts and for cluster analysis.</w:t>
      </w:r>
    </w:p>
    <w:p w14:paraId="6A5E07B2" w14:textId="77777777" w:rsidR="007D306B" w:rsidRPr="007D306B" w:rsidRDefault="007D306B" w:rsidP="00FF2146">
      <w:pPr>
        <w:rPr>
          <w:lang w:val="en-US"/>
        </w:rPr>
      </w:pPr>
    </w:p>
    <w:p w14:paraId="2E6CDB79" w14:textId="7DF3E877" w:rsidR="00C30853" w:rsidRPr="000B6DC7" w:rsidRDefault="004F00E0" w:rsidP="00C30853">
      <w:pPr>
        <w:pStyle w:val="berschrift3"/>
        <w:rPr>
          <w:lang w:val="en-US"/>
        </w:rPr>
      </w:pPr>
      <w:r>
        <w:rPr>
          <w:lang w:val="en-US"/>
        </w:rPr>
        <w:t xml:space="preserve">3.2.4 </w:t>
      </w:r>
      <w:r w:rsidR="00C30853" w:rsidRPr="000B6DC7">
        <w:rPr>
          <w:lang w:val="en-US"/>
        </w:rPr>
        <w:t>Sub String Similarity</w:t>
      </w:r>
    </w:p>
    <w:p w14:paraId="526F63E2" w14:textId="27B65AEF" w:rsidR="004F00E0" w:rsidRPr="000B6DC7" w:rsidRDefault="000B6DC7" w:rsidP="00FF2146">
      <w:pPr>
        <w:rPr>
          <w:lang w:val="en-US"/>
        </w:rPr>
      </w:pPr>
      <w:r w:rsidRPr="000B6DC7">
        <w:rPr>
          <w:lang w:val="en-US"/>
        </w:rPr>
        <w:t>The "Sub String Similarity" method checks whether a word occurs within another word and evaluates the similarity between these two words. If a word is completely contained in another word, the Sub String Similarity is defined as 1 to indicate that they are identical or very similar. Otherwise, the similarity is scored as 0 to indicate that they do not overlap in any way or have common parts.</w:t>
      </w:r>
      <w:r w:rsidR="004F00E0">
        <w:rPr>
          <w:lang w:val="en-US"/>
        </w:rPr>
        <w:t xml:space="preserve"> </w:t>
      </w:r>
      <w:r w:rsidR="004F00E0" w:rsidRPr="004F00E0">
        <w:rPr>
          <w:lang w:val="en-US"/>
        </w:rPr>
        <w:t xml:space="preserve">Mathematically, the sub-string similarity between two words </w:t>
      </w:r>
      <m:oMath>
        <m:r>
          <w:rPr>
            <w:rFonts w:ascii="Cambria Math" w:hAnsi="Cambria Math"/>
          </w:rPr>
          <m:t>A</m:t>
        </m:r>
      </m:oMath>
      <w:r w:rsidR="004F00E0" w:rsidRPr="004F00E0">
        <w:rPr>
          <w:lang w:val="en-US"/>
        </w:rPr>
        <w:t xml:space="preserve"> and </w:t>
      </w:r>
      <m:oMath>
        <m:r>
          <w:rPr>
            <w:rFonts w:ascii="Cambria Math" w:hAnsi="Cambria Math"/>
          </w:rPr>
          <m:t>B</m:t>
        </m:r>
      </m:oMath>
      <w:r w:rsidR="004F00E0" w:rsidRPr="004F00E0">
        <w:rPr>
          <w:lang w:val="en-US"/>
        </w:rPr>
        <w:t xml:space="preserve"> can be defined as follows:</w:t>
      </w:r>
    </w:p>
    <w:p w14:paraId="5E7B8171" w14:textId="3E0AC1CD" w:rsidR="00FF2146" w:rsidRDefault="00FF2146" w:rsidP="00FF2146">
      <m:oMathPara>
        <m:oMath>
          <m:r>
            <w:rPr>
              <w:rFonts w:ascii="Cambria Math" w:hAnsi="Cambria Math"/>
            </w:rPr>
            <m:t>Sub String Similarity</m:t>
          </m:r>
          <m:d>
            <m:dPr>
              <m:ctrlPr>
                <w:rPr>
                  <w:rFonts w:ascii="Cambria Math" w:hAnsi="Cambria Math"/>
                  <w:i/>
                </w:rPr>
              </m:ctrlPr>
            </m:dPr>
            <m:e>
              <m:r>
                <w:rPr>
                  <w:rFonts w:ascii="Cambria Math" w:hAnsi="Cambria Math"/>
                </w:rPr>
                <m:t>A,B</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wenn A ein Substring von B ist oder umgekehrt</m:t>
                    </m:r>
                  </m:e>
                </m:mr>
                <m:mr>
                  <m:e>
                    <m:r>
                      <w:rPr>
                        <w:rFonts w:ascii="Cambria Math" w:hAnsi="Cambria Math"/>
                      </w:rPr>
                      <m:t>0</m:t>
                    </m:r>
                  </m:e>
                  <m:e>
                    <m:r>
                      <w:rPr>
                        <w:rFonts w:ascii="Cambria Math" w:hAnsi="Cambria Math"/>
                      </w:rPr>
                      <m:t>sonst.</m:t>
                    </m:r>
                  </m:e>
                </m:mr>
              </m:m>
            </m:e>
          </m:d>
        </m:oMath>
      </m:oMathPara>
    </w:p>
    <w:p w14:paraId="77F3AE93" w14:textId="2ADF6B69" w:rsidR="00566EB1" w:rsidRDefault="004F00E0" w:rsidP="00C26248">
      <w:pPr>
        <w:pStyle w:val="berschrift2"/>
      </w:pPr>
      <w:r>
        <w:t xml:space="preserve">3.3 </w:t>
      </w:r>
      <w:r w:rsidR="00566EB1" w:rsidRPr="00566EB1">
        <w:t>Mo</w:t>
      </w:r>
      <w:r w:rsidR="00566EB1">
        <w:t xml:space="preserve">del </w:t>
      </w:r>
      <w:r>
        <w:t>C</w:t>
      </w:r>
      <w:r w:rsidR="00566EB1">
        <w:t>onstru</w:t>
      </w:r>
      <w:r>
        <w:t>c</w:t>
      </w:r>
      <w:r w:rsidR="00566EB1">
        <w:t>tion</w:t>
      </w:r>
    </w:p>
    <w:p w14:paraId="20FD71AA" w14:textId="77777777" w:rsidR="004F00E0" w:rsidRPr="004F00E0" w:rsidRDefault="004F00E0" w:rsidP="004F00E0"/>
    <w:p w14:paraId="66728DB1" w14:textId="4EE28F4E" w:rsidR="00230355" w:rsidRDefault="00DB3392" w:rsidP="00C26248">
      <w:pPr>
        <w:pStyle w:val="berschrift3"/>
      </w:pPr>
      <w:r>
        <w:t xml:space="preserve">3.3.1 </w:t>
      </w:r>
      <w:r w:rsidR="00230355" w:rsidRPr="00566EB1">
        <w:t>Ensemble</w:t>
      </w:r>
      <w:r w:rsidR="00D225F1">
        <w:t>-Clustering</w:t>
      </w:r>
    </w:p>
    <w:p w14:paraId="06291D8C" w14:textId="77777777" w:rsidR="00096CA5" w:rsidRDefault="00096CA5" w:rsidP="006764A2">
      <w:pPr>
        <w:rPr>
          <w:lang w:val="en-US"/>
        </w:rPr>
      </w:pPr>
      <w:r w:rsidRPr="00096CA5">
        <w:rPr>
          <w:lang w:val="en-US"/>
        </w:rPr>
        <w:t xml:space="preserve">Instead of choosing a single similarity measure, I decided to use all similarity measures. Thus, for each word combination, each similarity measure should be calculated </w:t>
      </w:r>
      <w:proofErr w:type="gramStart"/>
      <w:r w:rsidRPr="00096CA5">
        <w:rPr>
          <w:lang w:val="en-US"/>
        </w:rPr>
        <w:t>and in the end,</w:t>
      </w:r>
      <w:proofErr w:type="gramEnd"/>
      <w:r w:rsidRPr="00096CA5">
        <w:rPr>
          <w:lang w:val="en-US"/>
        </w:rPr>
        <w:t xml:space="preserve"> calculated into a similarity score, which is calculated from the sum of all similarity measures, with a respective weight.</w:t>
      </w:r>
    </w:p>
    <w:p w14:paraId="4CBD6EAD" w14:textId="57847D26" w:rsidR="00096CA5" w:rsidRDefault="00D63A2B" w:rsidP="006764A2">
      <w:pPr>
        <w:rPr>
          <w:lang w:val="en-US"/>
        </w:rPr>
      </w:pPr>
      <m:oMathPara>
        <m:oMath>
          <m:r>
            <w:rPr>
              <w:rFonts w:ascii="Cambria Math" w:hAnsi="Cambria Math"/>
              <w:lang w:val="en-US"/>
            </w:rPr>
            <m:t>Similarity Score(word1,word2)= Cos*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Cos</m:t>
              </m:r>
            </m:sub>
          </m:sSub>
          <m:r>
            <w:rPr>
              <w:rFonts w:ascii="Cambria Math" w:hAnsi="Cambria Math"/>
              <w:lang w:val="en-US"/>
            </w:rPr>
            <m:t>+Fuzz*</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Fuzz</m:t>
              </m:r>
            </m:sub>
          </m:sSub>
          <m:r>
            <w:rPr>
              <w:rFonts w:ascii="Cambria Math" w:hAnsi="Cambria Math"/>
              <w:lang w:val="en-US"/>
            </w:rPr>
            <m:t>+Jaccard*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Jaccard</m:t>
              </m:r>
            </m:sub>
          </m:sSub>
          <m:r>
            <w:rPr>
              <w:rFonts w:ascii="Cambria Math" w:hAnsi="Cambria Math"/>
              <w:lang w:val="en-US"/>
            </w:rPr>
            <m:t>+Sub*</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Sub</m:t>
              </m:r>
            </m:sub>
          </m:sSub>
        </m:oMath>
      </m:oMathPara>
    </w:p>
    <w:p w14:paraId="20AFCD1B" w14:textId="77777777" w:rsidR="00DB3392" w:rsidRDefault="00DB3392" w:rsidP="00DB3392">
      <w:pPr>
        <w:rPr>
          <w:lang w:val="en-US"/>
        </w:rPr>
      </w:pPr>
      <w:r w:rsidRPr="00DB3392">
        <w:rPr>
          <w:lang w:val="en-US"/>
        </w:rPr>
        <w:t xml:space="preserve">The advantage of this approach is its flexibility. Individual similarity measures can be excluded by setting their weight to 0, but other measures can also be </w:t>
      </w:r>
      <w:proofErr w:type="spellStart"/>
      <w:r w:rsidRPr="00DB3392">
        <w:rPr>
          <w:lang w:val="en-US"/>
        </w:rPr>
        <w:t>emphasised</w:t>
      </w:r>
      <w:proofErr w:type="spellEnd"/>
      <w:r w:rsidRPr="00DB3392">
        <w:rPr>
          <w:lang w:val="en-US"/>
        </w:rPr>
        <w:t xml:space="preserve"> by setting their weight to the top.</w:t>
      </w:r>
    </w:p>
    <w:p w14:paraId="09BAB214" w14:textId="77777777" w:rsidR="00DB3392" w:rsidRDefault="00DB3392" w:rsidP="00DB3392">
      <w:pPr>
        <w:rPr>
          <w:lang w:val="en-US"/>
        </w:rPr>
      </w:pPr>
    </w:p>
    <w:p w14:paraId="5836A3D6" w14:textId="3B694BAB" w:rsidR="00230355" w:rsidRPr="00CB79A7" w:rsidRDefault="008F7736" w:rsidP="00C26248">
      <w:pPr>
        <w:pStyle w:val="berschrift3"/>
        <w:rPr>
          <w:lang w:val="en-US"/>
        </w:rPr>
      </w:pPr>
      <w:r w:rsidRPr="00CB79A7">
        <w:rPr>
          <w:lang w:val="en-US"/>
        </w:rPr>
        <w:t xml:space="preserve">3.3.2 </w:t>
      </w:r>
      <w:r w:rsidR="00230355" w:rsidRPr="00CB79A7">
        <w:rPr>
          <w:lang w:val="en-US"/>
        </w:rPr>
        <w:t>Cluster</w:t>
      </w:r>
      <w:r w:rsidR="009079CE" w:rsidRPr="00CB79A7">
        <w:rPr>
          <w:lang w:val="en-US"/>
        </w:rPr>
        <w:t>i</w:t>
      </w:r>
      <w:r w:rsidR="00230355" w:rsidRPr="00CB79A7">
        <w:rPr>
          <w:lang w:val="en-US"/>
        </w:rPr>
        <w:t xml:space="preserve">ng </w:t>
      </w:r>
      <w:r w:rsidR="009079CE" w:rsidRPr="00CB79A7">
        <w:rPr>
          <w:lang w:val="en-US"/>
        </w:rPr>
        <w:t>with</w:t>
      </w:r>
      <w:r w:rsidR="00230355" w:rsidRPr="00CB79A7">
        <w:rPr>
          <w:lang w:val="en-US"/>
        </w:rPr>
        <w:t xml:space="preserve"> Threshold</w:t>
      </w:r>
    </w:p>
    <w:p w14:paraId="770959D7" w14:textId="77777777" w:rsidR="008F7736" w:rsidRDefault="008F7736" w:rsidP="00DE0E00">
      <w:pPr>
        <w:rPr>
          <w:lang w:val="en-US"/>
        </w:rPr>
      </w:pPr>
      <w:r w:rsidRPr="008F7736">
        <w:rPr>
          <w:lang w:val="en-US"/>
        </w:rPr>
        <w:t>After the similarity score has been calculated for each word combination, a decision must now be made as to the similarity score above which two words should be combined to form a cluster.</w:t>
      </w:r>
    </w:p>
    <w:p w14:paraId="17523791" w14:textId="7628528E" w:rsidR="00EB3FAD" w:rsidRPr="00EB3FAD" w:rsidRDefault="004C4167" w:rsidP="00EB3FAD">
      <w:pPr>
        <w:rPr>
          <w:rFonts w:eastAsiaTheme="minorEastAsia"/>
          <w:lang w:val="en-US"/>
        </w:rPr>
      </w:pPr>
      <m:oMathPara>
        <m:oMath>
          <m:r>
            <w:rPr>
              <w:rFonts w:ascii="Cambria Math" w:hAnsi="Cambria Math"/>
              <w:lang w:val="en-US"/>
            </w:rPr>
            <m:t>Connection</m:t>
          </m:r>
          <m:d>
            <m:dPr>
              <m:ctrlPr>
                <w:rPr>
                  <w:rFonts w:ascii="Cambria Math" w:hAnsi="Cambria Math"/>
                  <w:i/>
                  <w:lang w:val="en-US"/>
                </w:rPr>
              </m:ctrlPr>
            </m:dPr>
            <m:e>
              <m:r>
                <w:rPr>
                  <w:rFonts w:ascii="Cambria Math" w:hAnsi="Cambria Math"/>
                  <w:lang w:val="en-US"/>
                </w:rPr>
                <m:t>word1, word2</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SimilarityScore</m:t>
                        </m:r>
                      </m:e>
                      <m:sub>
                        <m:r>
                          <w:rPr>
                            <w:rFonts w:ascii="Cambria Math" w:hAnsi="Cambria Math"/>
                            <w:lang w:val="en-US"/>
                          </w:rPr>
                          <m:t>word1,word2</m:t>
                        </m:r>
                      </m:sub>
                    </m:sSub>
                    <m:r>
                      <w:rPr>
                        <w:rFonts w:ascii="Cambria Math" w:hAnsi="Cambria Math"/>
                        <w:lang w:val="en-US"/>
                      </w:rPr>
                      <m:t>&gt;Threshold</m:t>
                    </m:r>
                  </m:e>
                </m:mr>
                <m:mr>
                  <m:e>
                    <m:r>
                      <w:rPr>
                        <w:rFonts w:ascii="Cambria Math" w:hAnsi="Cambria Math"/>
                        <w:lang w:val="en-US"/>
                      </w:rPr>
                      <m:t>0</m:t>
                    </m:r>
                  </m:e>
                  <m:e>
                    <m:r>
                      <w:rPr>
                        <w:rFonts w:ascii="Cambria Math" w:hAnsi="Cambria Math"/>
                        <w:lang w:val="en-US"/>
                      </w:rPr>
                      <m:t>else</m:t>
                    </m:r>
                  </m:e>
                </m:mr>
              </m:m>
            </m:e>
          </m:d>
        </m:oMath>
      </m:oMathPara>
    </w:p>
    <w:p w14:paraId="4BAE73F9" w14:textId="77777777" w:rsidR="00EB3FAD" w:rsidRPr="00EB3FAD" w:rsidRDefault="00EB3FAD" w:rsidP="00EB3FAD">
      <w:pPr>
        <w:rPr>
          <w:rFonts w:eastAsiaTheme="minorEastAsia"/>
          <w:lang w:val="en-US"/>
        </w:rPr>
      </w:pPr>
    </w:p>
    <w:p w14:paraId="468FEAD9" w14:textId="2E68EE67" w:rsidR="00230355" w:rsidRPr="008F7736" w:rsidRDefault="00EB3FAD" w:rsidP="00C26248">
      <w:pPr>
        <w:pStyle w:val="berschrift3"/>
        <w:rPr>
          <w:lang w:val="en-US"/>
        </w:rPr>
      </w:pPr>
      <w:r>
        <w:rPr>
          <w:lang w:val="en-US"/>
        </w:rPr>
        <w:t>3.3.3 First</w:t>
      </w:r>
      <w:r w:rsidR="00230355" w:rsidRPr="008F7736">
        <w:rPr>
          <w:lang w:val="en-US"/>
        </w:rPr>
        <w:t xml:space="preserve"> Model</w:t>
      </w:r>
    </w:p>
    <w:p w14:paraId="2BFC951A" w14:textId="646FDB16" w:rsidR="0080489E" w:rsidRDefault="0080489E" w:rsidP="00DE0E00">
      <w:pPr>
        <w:rPr>
          <w:lang w:val="en-US"/>
        </w:rPr>
      </w:pPr>
      <w:r w:rsidRPr="0080489E">
        <w:rPr>
          <w:lang w:val="en-US"/>
        </w:rPr>
        <w:t>To test the procedure, I initially set the parameters to a reasonable level for me. All similarity measures are weighted equally</w:t>
      </w:r>
      <w:r w:rsidR="00443BB8">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Cos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Fuzz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Jaccard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Sub</m:t>
            </m:r>
          </m:sub>
        </m:sSub>
        <m:r>
          <w:rPr>
            <w:rFonts w:ascii="Cambria Math" w:hAnsi="Cambria Math"/>
            <w:lang w:val="en-US"/>
          </w:rPr>
          <m:t>=0.25</m:t>
        </m:r>
      </m:oMath>
      <w:r w:rsidR="00443BB8">
        <w:rPr>
          <w:lang w:val="en-US"/>
        </w:rPr>
        <w:t>)</w:t>
      </w:r>
      <w:r w:rsidRPr="0080489E">
        <w:rPr>
          <w:lang w:val="en-US"/>
        </w:rPr>
        <w:t xml:space="preserve"> and a threshold of 0.5 was selected. As an initial assessment of the goods, I then </w:t>
      </w:r>
      <w:proofErr w:type="spellStart"/>
      <w:r w:rsidRPr="0080489E">
        <w:rPr>
          <w:lang w:val="en-US"/>
        </w:rPr>
        <w:t>visualised</w:t>
      </w:r>
      <w:proofErr w:type="spellEnd"/>
      <w:r w:rsidRPr="0080489E">
        <w:rPr>
          <w:lang w:val="en-US"/>
        </w:rPr>
        <w:t xml:space="preserve"> these clusters and assessed the quality myself.</w:t>
      </w:r>
    </w:p>
    <w:p w14:paraId="28A2C784" w14:textId="77777777" w:rsidR="00413B1C" w:rsidRPr="0080489E" w:rsidRDefault="00413B1C" w:rsidP="00DE0E00">
      <w:pPr>
        <w:rPr>
          <w:lang w:val="en-US"/>
        </w:rPr>
      </w:pPr>
    </w:p>
    <w:p w14:paraId="24DFCB68" w14:textId="2B01C044" w:rsidR="0080489E" w:rsidRPr="00993879" w:rsidRDefault="0080489E" w:rsidP="0080489E">
      <w:pPr>
        <w:pStyle w:val="berschrift3"/>
        <w:rPr>
          <w:lang w:val="en-US"/>
        </w:rPr>
      </w:pPr>
      <w:r w:rsidRPr="00993879">
        <w:rPr>
          <w:lang w:val="en-US"/>
        </w:rPr>
        <w:t xml:space="preserve">3.3.4 </w:t>
      </w:r>
      <w:proofErr w:type="spellStart"/>
      <w:r w:rsidRPr="00993879">
        <w:rPr>
          <w:lang w:val="en-US"/>
        </w:rPr>
        <w:t>Visualisation</w:t>
      </w:r>
      <w:proofErr w:type="spellEnd"/>
    </w:p>
    <w:p w14:paraId="6EB41DFC" w14:textId="533486C5" w:rsidR="00993879" w:rsidRPr="00993879" w:rsidRDefault="00993879" w:rsidP="00DE0E00">
      <w:pPr>
        <w:rPr>
          <w:lang w:val="en-US"/>
        </w:rPr>
      </w:pPr>
      <w:r w:rsidRPr="00993879">
        <w:rPr>
          <w:lang w:val="en-US"/>
        </w:rPr>
        <w:t xml:space="preserve">I used two </w:t>
      </w:r>
      <w:proofErr w:type="spellStart"/>
      <w:r w:rsidRPr="00993879">
        <w:rPr>
          <w:lang w:val="en-US"/>
        </w:rPr>
        <w:t>visualisations</w:t>
      </w:r>
      <w:proofErr w:type="spellEnd"/>
      <w:r w:rsidRPr="00993879">
        <w:rPr>
          <w:lang w:val="en-US"/>
        </w:rPr>
        <w:t xml:space="preserve"> to determine the quality of my clustering by hand. One </w:t>
      </w:r>
      <w:proofErr w:type="spellStart"/>
      <w:r w:rsidRPr="00993879">
        <w:rPr>
          <w:lang w:val="en-US"/>
        </w:rPr>
        <w:t>visualisation</w:t>
      </w:r>
      <w:proofErr w:type="spellEnd"/>
      <w:r w:rsidRPr="00993879">
        <w:rPr>
          <w:lang w:val="en-US"/>
        </w:rPr>
        <w:t xml:space="preserve"> was two-dimensional, in which the words were assigned to clusters in a graph. The second </w:t>
      </w:r>
      <w:proofErr w:type="spellStart"/>
      <w:r w:rsidRPr="00993879">
        <w:rPr>
          <w:lang w:val="en-US"/>
        </w:rPr>
        <w:t>visualisation</w:t>
      </w:r>
      <w:proofErr w:type="spellEnd"/>
      <w:r w:rsidRPr="00993879">
        <w:rPr>
          <w:lang w:val="en-US"/>
        </w:rPr>
        <w:t xml:space="preserve"> was three-dimensional </w:t>
      </w:r>
      <w:proofErr w:type="gramStart"/>
      <w:r w:rsidRPr="00993879">
        <w:rPr>
          <w:lang w:val="en-US"/>
        </w:rPr>
        <w:t>in order to</w:t>
      </w:r>
      <w:proofErr w:type="gramEnd"/>
      <w:r w:rsidRPr="00993879">
        <w:rPr>
          <w:lang w:val="en-US"/>
        </w:rPr>
        <w:t xml:space="preserve"> get a better overview and to be able to adopt different perspectives. Both </w:t>
      </w:r>
      <w:proofErr w:type="spellStart"/>
      <w:r w:rsidRPr="00993879">
        <w:rPr>
          <w:lang w:val="en-US"/>
        </w:rPr>
        <w:t>visualisations</w:t>
      </w:r>
      <w:proofErr w:type="spellEnd"/>
      <w:r w:rsidRPr="00993879">
        <w:rPr>
          <w:lang w:val="en-US"/>
        </w:rPr>
        <w:t xml:space="preserve"> are based on the Python package </w:t>
      </w:r>
      <w:proofErr w:type="spellStart"/>
      <w:r w:rsidRPr="00993879">
        <w:rPr>
          <w:lang w:val="en-US"/>
        </w:rPr>
        <w:t>networkx</w:t>
      </w:r>
      <w:proofErr w:type="spellEnd"/>
      <w:r w:rsidRPr="00993879">
        <w:rPr>
          <w:lang w:val="en-US"/>
        </w:rPr>
        <w:t xml:space="preserve">, which I use to build a graph that is to be </w:t>
      </w:r>
      <w:proofErr w:type="spellStart"/>
      <w:r w:rsidRPr="00993879">
        <w:rPr>
          <w:lang w:val="en-US"/>
        </w:rPr>
        <w:t>visualised</w:t>
      </w:r>
      <w:proofErr w:type="spellEnd"/>
      <w:r w:rsidRPr="00993879">
        <w:rPr>
          <w:lang w:val="en-US"/>
        </w:rPr>
        <w:t xml:space="preserve"> later. The two-dimensional </w:t>
      </w:r>
      <w:proofErr w:type="spellStart"/>
      <w:r w:rsidRPr="00993879">
        <w:rPr>
          <w:lang w:val="en-US"/>
        </w:rPr>
        <w:t>visualisation</w:t>
      </w:r>
      <w:proofErr w:type="spellEnd"/>
      <w:r w:rsidRPr="00993879">
        <w:rPr>
          <w:lang w:val="en-US"/>
        </w:rPr>
        <w:t xml:space="preserve"> was created with Matplotlib and looks like this.</w:t>
      </w:r>
    </w:p>
    <w:p w14:paraId="2CBA3F30" w14:textId="77777777" w:rsidR="00156082" w:rsidRDefault="001D3DBE" w:rsidP="00156082">
      <w:pPr>
        <w:keepNext/>
        <w:jc w:val="center"/>
      </w:pPr>
      <w:r w:rsidRPr="001D3DBE">
        <w:rPr>
          <w:noProof/>
        </w:rPr>
        <w:lastRenderedPageBreak/>
        <w:drawing>
          <wp:inline distT="0" distB="0" distL="0" distR="0" wp14:anchorId="73A6483E" wp14:editId="5F7F1F64">
            <wp:extent cx="5760720" cy="5723890"/>
            <wp:effectExtent l="0" t="0" r="0" b="0"/>
            <wp:docPr id="363258100"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58100" name="Grafik 1" descr="Ein Bild, das Screenshot enthält.&#10;&#10;Automatisch generierte Beschreibung"/>
                    <pic:cNvPicPr/>
                  </pic:nvPicPr>
                  <pic:blipFill>
                    <a:blip r:embed="rId13"/>
                    <a:stretch>
                      <a:fillRect/>
                    </a:stretch>
                  </pic:blipFill>
                  <pic:spPr>
                    <a:xfrm>
                      <a:off x="0" y="0"/>
                      <a:ext cx="5760720" cy="5723890"/>
                    </a:xfrm>
                    <a:prstGeom prst="rect">
                      <a:avLst/>
                    </a:prstGeom>
                  </pic:spPr>
                </pic:pic>
              </a:graphicData>
            </a:graphic>
          </wp:inline>
        </w:drawing>
      </w:r>
    </w:p>
    <w:p w14:paraId="23FC872C" w14:textId="0E81465A" w:rsidR="001D3DBE" w:rsidRPr="002B3000" w:rsidRDefault="00156082" w:rsidP="00156082">
      <w:pPr>
        <w:pStyle w:val="Beschriftung"/>
        <w:jc w:val="center"/>
        <w:rPr>
          <w:lang w:val="en-US"/>
        </w:rPr>
      </w:pPr>
      <w:r w:rsidRPr="002B3000">
        <w:rPr>
          <w:lang w:val="en-US"/>
        </w:rPr>
        <w:t xml:space="preserve">Figure </w:t>
      </w:r>
      <w:r>
        <w:fldChar w:fldCharType="begin"/>
      </w:r>
      <w:r w:rsidRPr="002B3000">
        <w:rPr>
          <w:lang w:val="en-US"/>
        </w:rPr>
        <w:instrText xml:space="preserve"> SEQ Figure \* ARABIC </w:instrText>
      </w:r>
      <w:r>
        <w:fldChar w:fldCharType="separate"/>
      </w:r>
      <w:r w:rsidR="00CB79A7">
        <w:rPr>
          <w:noProof/>
          <w:lang w:val="en-US"/>
        </w:rPr>
        <w:t>3</w:t>
      </w:r>
      <w:r>
        <w:fldChar w:fldCharType="end"/>
      </w:r>
      <w:r w:rsidRPr="002B3000">
        <w:rPr>
          <w:lang w:val="en-US"/>
        </w:rPr>
        <w:t xml:space="preserve">: 2D </w:t>
      </w:r>
      <w:proofErr w:type="spellStart"/>
      <w:r w:rsidRPr="002B3000">
        <w:rPr>
          <w:lang w:val="en-US"/>
        </w:rPr>
        <w:t>Visualisation</w:t>
      </w:r>
      <w:proofErr w:type="spellEnd"/>
      <w:r w:rsidRPr="002B3000">
        <w:rPr>
          <w:lang w:val="en-US"/>
        </w:rPr>
        <w:t xml:space="preserve"> of the First Model</w:t>
      </w:r>
    </w:p>
    <w:p w14:paraId="7DB92F9B" w14:textId="3FEB2FD3" w:rsidR="00156082" w:rsidRPr="00156082" w:rsidRDefault="00156082" w:rsidP="00DE0E00">
      <w:pPr>
        <w:rPr>
          <w:lang w:val="en-US"/>
        </w:rPr>
      </w:pPr>
      <w:r w:rsidRPr="00156082">
        <w:rPr>
          <w:lang w:val="en-US"/>
        </w:rPr>
        <w:t xml:space="preserve">Here we can see that this static two-dimensional </w:t>
      </w:r>
      <w:proofErr w:type="spellStart"/>
      <w:r w:rsidRPr="00156082">
        <w:rPr>
          <w:lang w:val="en-US"/>
        </w:rPr>
        <w:t>visualisation</w:t>
      </w:r>
      <w:proofErr w:type="spellEnd"/>
      <w:r w:rsidRPr="00156082">
        <w:rPr>
          <w:lang w:val="en-US"/>
        </w:rPr>
        <w:t xml:space="preserve"> does not show which words belong to which cluster. Only an overall impression can be conveyed. You can see that there are many smaller clusters on the outside, which would correspond to my expectations. However, the large cluster in the </w:t>
      </w:r>
      <w:proofErr w:type="spellStart"/>
      <w:r w:rsidRPr="00156082">
        <w:rPr>
          <w:lang w:val="en-US"/>
        </w:rPr>
        <w:t>centre</w:t>
      </w:r>
      <w:proofErr w:type="spellEnd"/>
      <w:r w:rsidRPr="00156082">
        <w:rPr>
          <w:lang w:val="en-US"/>
        </w:rPr>
        <w:t xml:space="preserve"> does not. All </w:t>
      </w:r>
      <w:proofErr w:type="spellStart"/>
      <w:r w:rsidRPr="00156082">
        <w:rPr>
          <w:lang w:val="en-US"/>
        </w:rPr>
        <w:t>Pokemon</w:t>
      </w:r>
      <w:proofErr w:type="spellEnd"/>
      <w:r w:rsidRPr="00156082">
        <w:rPr>
          <w:lang w:val="en-US"/>
        </w:rPr>
        <w:t xml:space="preserve"> names should appear roughly equally often, which is why the clusters should all be roughly the same size. This is a first indicator that the selected initial parameters are not optimal. However, we can still look at sections of this </w:t>
      </w:r>
      <w:proofErr w:type="spellStart"/>
      <w:r w:rsidRPr="00156082">
        <w:rPr>
          <w:lang w:val="en-US"/>
        </w:rPr>
        <w:t>visualisation</w:t>
      </w:r>
      <w:proofErr w:type="spellEnd"/>
      <w:r w:rsidRPr="00156082">
        <w:rPr>
          <w:lang w:val="en-US"/>
        </w:rPr>
        <w:t xml:space="preserve"> in detail.</w:t>
      </w:r>
    </w:p>
    <w:p w14:paraId="60236D86" w14:textId="77777777" w:rsidR="00156082" w:rsidRDefault="001D3DBE" w:rsidP="00156082">
      <w:pPr>
        <w:keepNext/>
        <w:jc w:val="center"/>
      </w:pPr>
      <w:r w:rsidRPr="001D3DBE">
        <w:rPr>
          <w:noProof/>
        </w:rPr>
        <w:lastRenderedPageBreak/>
        <w:drawing>
          <wp:inline distT="0" distB="0" distL="0" distR="0" wp14:anchorId="61C21FAE" wp14:editId="3B991C6F">
            <wp:extent cx="5620577" cy="5572125"/>
            <wp:effectExtent l="0" t="0" r="0" b="0"/>
            <wp:docPr id="1238131669"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31669" name="Grafik 1" descr="Ein Bild, das Screenshot enthält.&#10;&#10;Automatisch generierte Beschreibung"/>
                    <pic:cNvPicPr/>
                  </pic:nvPicPr>
                  <pic:blipFill rotWithShape="1">
                    <a:blip r:embed="rId13"/>
                    <a:srcRect l="37864" t="43765" r="42956" b="37098"/>
                    <a:stretch/>
                  </pic:blipFill>
                  <pic:spPr bwMode="auto">
                    <a:xfrm>
                      <a:off x="0" y="0"/>
                      <a:ext cx="5637381" cy="5588784"/>
                    </a:xfrm>
                    <a:prstGeom prst="rect">
                      <a:avLst/>
                    </a:prstGeom>
                    <a:ln>
                      <a:noFill/>
                    </a:ln>
                    <a:extLst>
                      <a:ext uri="{53640926-AAD7-44D8-BBD7-CCE9431645EC}">
                        <a14:shadowObscured xmlns:a14="http://schemas.microsoft.com/office/drawing/2010/main"/>
                      </a:ext>
                    </a:extLst>
                  </pic:spPr>
                </pic:pic>
              </a:graphicData>
            </a:graphic>
          </wp:inline>
        </w:drawing>
      </w:r>
    </w:p>
    <w:p w14:paraId="0D69A3FE" w14:textId="5EE03427" w:rsidR="001D3DBE" w:rsidRPr="002B3000" w:rsidRDefault="00156082" w:rsidP="00156082">
      <w:pPr>
        <w:pStyle w:val="Beschriftung"/>
        <w:jc w:val="center"/>
        <w:rPr>
          <w:lang w:val="en-US"/>
        </w:rPr>
      </w:pPr>
      <w:r w:rsidRPr="002B3000">
        <w:rPr>
          <w:lang w:val="en-US"/>
        </w:rPr>
        <w:t xml:space="preserve">Figure </w:t>
      </w:r>
      <w:r>
        <w:fldChar w:fldCharType="begin"/>
      </w:r>
      <w:r w:rsidRPr="002B3000">
        <w:rPr>
          <w:lang w:val="en-US"/>
        </w:rPr>
        <w:instrText xml:space="preserve"> SEQ Figure \* ARABIC </w:instrText>
      </w:r>
      <w:r>
        <w:fldChar w:fldCharType="separate"/>
      </w:r>
      <w:r w:rsidR="00CB79A7">
        <w:rPr>
          <w:noProof/>
          <w:lang w:val="en-US"/>
        </w:rPr>
        <w:t>4</w:t>
      </w:r>
      <w:r>
        <w:fldChar w:fldCharType="end"/>
      </w:r>
      <w:r w:rsidRPr="002B3000">
        <w:rPr>
          <w:lang w:val="en-US"/>
        </w:rPr>
        <w:t xml:space="preserve">: Zoom of the 2D </w:t>
      </w:r>
      <w:proofErr w:type="spellStart"/>
      <w:r w:rsidRPr="002B3000">
        <w:rPr>
          <w:lang w:val="en-US"/>
        </w:rPr>
        <w:t>Visualisation</w:t>
      </w:r>
      <w:proofErr w:type="spellEnd"/>
      <w:r w:rsidRPr="002B3000">
        <w:rPr>
          <w:lang w:val="en-US"/>
        </w:rPr>
        <w:t xml:space="preserve"> of the First Model</w:t>
      </w:r>
    </w:p>
    <w:p w14:paraId="5D6807E8" w14:textId="77777777" w:rsidR="002B3000" w:rsidRPr="002B3000" w:rsidRDefault="002B3000" w:rsidP="002B3000">
      <w:pPr>
        <w:rPr>
          <w:lang w:val="en-US"/>
        </w:rPr>
      </w:pPr>
      <w:r w:rsidRPr="002B3000">
        <w:rPr>
          <w:lang w:val="en-US"/>
        </w:rPr>
        <w:t>Here it becomes clear that reading the individual words is difficult even on closer inspection. However, you can also see here that words have been clustered that do not appear to belong together.</w:t>
      </w:r>
    </w:p>
    <w:p w14:paraId="005CC872" w14:textId="77777777" w:rsidR="002B3000" w:rsidRPr="002B3000" w:rsidRDefault="002B3000" w:rsidP="002B3000">
      <w:pPr>
        <w:rPr>
          <w:lang w:val="en-US"/>
        </w:rPr>
      </w:pPr>
      <w:r w:rsidRPr="002B3000">
        <w:rPr>
          <w:lang w:val="en-US"/>
        </w:rPr>
        <w:t xml:space="preserve">Due to the </w:t>
      </w:r>
      <w:proofErr w:type="gramStart"/>
      <w:r w:rsidRPr="002B3000">
        <w:rPr>
          <w:lang w:val="en-US"/>
        </w:rPr>
        <w:t>close proximity</w:t>
      </w:r>
      <w:proofErr w:type="gramEnd"/>
      <w:r w:rsidRPr="002B3000">
        <w:rPr>
          <w:lang w:val="en-US"/>
        </w:rPr>
        <w:t xml:space="preserve"> of different words and the overlapping labels. I found it appropriate to use a three-dimensional </w:t>
      </w:r>
      <w:proofErr w:type="spellStart"/>
      <w:r w:rsidRPr="002B3000">
        <w:rPr>
          <w:lang w:val="en-US"/>
        </w:rPr>
        <w:t>visualisation</w:t>
      </w:r>
      <w:proofErr w:type="spellEnd"/>
      <w:r w:rsidRPr="002B3000">
        <w:rPr>
          <w:lang w:val="en-US"/>
        </w:rPr>
        <w:t xml:space="preserve"> in addition, in which I can view the clusters from different perspectives and thus better </w:t>
      </w:r>
      <w:proofErr w:type="spellStart"/>
      <w:r w:rsidRPr="002B3000">
        <w:rPr>
          <w:lang w:val="en-US"/>
        </w:rPr>
        <w:t>visualise</w:t>
      </w:r>
      <w:proofErr w:type="spellEnd"/>
      <w:r w:rsidRPr="002B3000">
        <w:rPr>
          <w:lang w:val="en-US"/>
        </w:rPr>
        <w:t xml:space="preserve"> the overlaps. The following figure shows the </w:t>
      </w:r>
      <w:proofErr w:type="spellStart"/>
      <w:r w:rsidRPr="002B3000">
        <w:rPr>
          <w:lang w:val="en-US"/>
        </w:rPr>
        <w:t>visualisation</w:t>
      </w:r>
      <w:proofErr w:type="spellEnd"/>
      <w:r w:rsidRPr="002B3000">
        <w:rPr>
          <w:lang w:val="en-US"/>
        </w:rPr>
        <w:t xml:space="preserve"> in 3 dimensions using the Gravis package in Python.</w:t>
      </w:r>
    </w:p>
    <w:p w14:paraId="0BCA57A6" w14:textId="77777777" w:rsidR="002B3000" w:rsidRDefault="005E67FE" w:rsidP="002B3000">
      <w:pPr>
        <w:keepNext/>
        <w:jc w:val="center"/>
      </w:pPr>
      <w:r>
        <w:rPr>
          <w:noProof/>
        </w:rPr>
        <w:lastRenderedPageBreak/>
        <w:drawing>
          <wp:inline distT="0" distB="0" distL="0" distR="0" wp14:anchorId="23B29A2B" wp14:editId="5C8AA527">
            <wp:extent cx="5753100" cy="3886200"/>
            <wp:effectExtent l="0" t="0" r="0" b="0"/>
            <wp:docPr id="1743822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1EBA757D" w14:textId="5227961A" w:rsidR="005E67FE" w:rsidRPr="00007DF2" w:rsidRDefault="002B3000" w:rsidP="002B3000">
      <w:pPr>
        <w:pStyle w:val="Beschriftung"/>
        <w:jc w:val="center"/>
        <w:rPr>
          <w:lang w:val="en-US"/>
        </w:rPr>
      </w:pPr>
      <w:r w:rsidRPr="00007DF2">
        <w:rPr>
          <w:lang w:val="en-US"/>
        </w:rPr>
        <w:t xml:space="preserve">Figure </w:t>
      </w:r>
      <w:r>
        <w:fldChar w:fldCharType="begin"/>
      </w:r>
      <w:r w:rsidRPr="00007DF2">
        <w:rPr>
          <w:lang w:val="en-US"/>
        </w:rPr>
        <w:instrText xml:space="preserve"> SEQ Figure \* ARABIC </w:instrText>
      </w:r>
      <w:r>
        <w:fldChar w:fldCharType="separate"/>
      </w:r>
      <w:r w:rsidR="00CB79A7">
        <w:rPr>
          <w:noProof/>
          <w:lang w:val="en-US"/>
        </w:rPr>
        <w:t>5</w:t>
      </w:r>
      <w:r>
        <w:fldChar w:fldCharType="end"/>
      </w:r>
      <w:r w:rsidRPr="00007DF2">
        <w:rPr>
          <w:lang w:val="en-US"/>
        </w:rPr>
        <w:t xml:space="preserve">: 3D </w:t>
      </w:r>
      <w:proofErr w:type="spellStart"/>
      <w:r w:rsidRPr="00007DF2">
        <w:rPr>
          <w:lang w:val="en-US"/>
        </w:rPr>
        <w:t>Visualisation</w:t>
      </w:r>
      <w:proofErr w:type="spellEnd"/>
      <w:r w:rsidRPr="00007DF2">
        <w:rPr>
          <w:lang w:val="en-US"/>
        </w:rPr>
        <w:t xml:space="preserve"> of the First Model</w:t>
      </w:r>
    </w:p>
    <w:p w14:paraId="77FB334D" w14:textId="2ED45D31" w:rsidR="00DE5E25" w:rsidRPr="00007DF2" w:rsidRDefault="00DE5E25" w:rsidP="00DE0E00">
      <w:pPr>
        <w:rPr>
          <w:lang w:val="en-US"/>
        </w:rPr>
      </w:pPr>
      <w:r w:rsidRPr="00007DF2">
        <w:rPr>
          <w:lang w:val="en-US"/>
        </w:rPr>
        <w:t xml:space="preserve">As this </w:t>
      </w:r>
      <w:proofErr w:type="spellStart"/>
      <w:r w:rsidRPr="00007DF2">
        <w:rPr>
          <w:lang w:val="en-US"/>
        </w:rPr>
        <w:t>visualisation</w:t>
      </w:r>
      <w:proofErr w:type="spellEnd"/>
      <w:r w:rsidRPr="00007DF2">
        <w:rPr>
          <w:lang w:val="en-US"/>
        </w:rPr>
        <w:t xml:space="preserve"> can be rendered in HTML, it is possible to fly through the clusters with the mouse and take a closer look at individual clusters.</w:t>
      </w:r>
      <w:r w:rsidR="00147613">
        <w:rPr>
          <w:lang w:val="en-US"/>
        </w:rPr>
        <w:t xml:space="preserve"> </w:t>
      </w:r>
      <w:r w:rsidR="00147613" w:rsidRPr="00147613">
        <w:rPr>
          <w:lang w:val="en-US"/>
        </w:rPr>
        <w:t xml:space="preserve">To make it easier to understand the </w:t>
      </w:r>
      <w:proofErr w:type="spellStart"/>
      <w:r w:rsidR="00147613" w:rsidRPr="00147613">
        <w:rPr>
          <w:lang w:val="en-US"/>
        </w:rPr>
        <w:t>visualisation</w:t>
      </w:r>
      <w:proofErr w:type="spellEnd"/>
      <w:r w:rsidR="00147613" w:rsidRPr="00147613">
        <w:rPr>
          <w:lang w:val="en-US"/>
        </w:rPr>
        <w:t>, it is attached as an html file (Initial_Parameters.html).</w:t>
      </w:r>
    </w:p>
    <w:p w14:paraId="3C9D0295" w14:textId="77777777" w:rsidR="00DE5E25" w:rsidRDefault="00A27D8F" w:rsidP="00DE5E25">
      <w:pPr>
        <w:keepNext/>
        <w:jc w:val="center"/>
      </w:pPr>
      <w:r>
        <w:rPr>
          <w:noProof/>
        </w:rPr>
        <w:drawing>
          <wp:inline distT="0" distB="0" distL="0" distR="0" wp14:anchorId="2506F3FA" wp14:editId="70031D05">
            <wp:extent cx="2811259" cy="3695700"/>
            <wp:effectExtent l="0" t="0" r="8255" b="0"/>
            <wp:docPr id="11248025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821" t="16912" r="18709" b="25735"/>
                    <a:stretch/>
                  </pic:blipFill>
                  <pic:spPr bwMode="auto">
                    <a:xfrm>
                      <a:off x="0" y="0"/>
                      <a:ext cx="2819033" cy="3705920"/>
                    </a:xfrm>
                    <a:prstGeom prst="rect">
                      <a:avLst/>
                    </a:prstGeom>
                    <a:noFill/>
                    <a:ln>
                      <a:noFill/>
                    </a:ln>
                    <a:extLst>
                      <a:ext uri="{53640926-AAD7-44D8-BBD7-CCE9431645EC}">
                        <a14:shadowObscured xmlns:a14="http://schemas.microsoft.com/office/drawing/2010/main"/>
                      </a:ext>
                    </a:extLst>
                  </pic:spPr>
                </pic:pic>
              </a:graphicData>
            </a:graphic>
          </wp:inline>
        </w:drawing>
      </w:r>
    </w:p>
    <w:p w14:paraId="441D18CA" w14:textId="49341E81" w:rsidR="00A27D8F" w:rsidRPr="00007DF2" w:rsidRDefault="00DE5E25" w:rsidP="00DE5E25">
      <w:pPr>
        <w:pStyle w:val="Beschriftung"/>
        <w:jc w:val="center"/>
        <w:rPr>
          <w:lang w:val="en-US"/>
        </w:rPr>
      </w:pPr>
      <w:r w:rsidRPr="00007DF2">
        <w:rPr>
          <w:lang w:val="en-US"/>
        </w:rPr>
        <w:t xml:space="preserve">Figure </w:t>
      </w:r>
      <w:r>
        <w:fldChar w:fldCharType="begin"/>
      </w:r>
      <w:r w:rsidRPr="00007DF2">
        <w:rPr>
          <w:lang w:val="en-US"/>
        </w:rPr>
        <w:instrText xml:space="preserve"> SEQ Figure \* ARABIC </w:instrText>
      </w:r>
      <w:r>
        <w:fldChar w:fldCharType="separate"/>
      </w:r>
      <w:r w:rsidR="00CB79A7">
        <w:rPr>
          <w:noProof/>
          <w:lang w:val="en-US"/>
        </w:rPr>
        <w:t>6</w:t>
      </w:r>
      <w:r>
        <w:fldChar w:fldCharType="end"/>
      </w:r>
      <w:r w:rsidRPr="00007DF2">
        <w:rPr>
          <w:lang w:val="en-US"/>
        </w:rPr>
        <w:t xml:space="preserve">: Zoom of the 3D </w:t>
      </w:r>
      <w:proofErr w:type="spellStart"/>
      <w:r w:rsidRPr="00007DF2">
        <w:rPr>
          <w:lang w:val="en-US"/>
        </w:rPr>
        <w:t>Visualisation</w:t>
      </w:r>
      <w:proofErr w:type="spellEnd"/>
      <w:r w:rsidRPr="00007DF2">
        <w:rPr>
          <w:lang w:val="en-US"/>
        </w:rPr>
        <w:t xml:space="preserve"> of the F</w:t>
      </w:r>
      <w:r w:rsidR="0036478C">
        <w:rPr>
          <w:lang w:val="en-US"/>
        </w:rPr>
        <w:t>i</w:t>
      </w:r>
      <w:r w:rsidRPr="00007DF2">
        <w:rPr>
          <w:lang w:val="en-US"/>
        </w:rPr>
        <w:t>rst Model</w:t>
      </w:r>
    </w:p>
    <w:p w14:paraId="36854728" w14:textId="77777777" w:rsidR="0025104D" w:rsidRPr="0025104D" w:rsidRDefault="0025104D" w:rsidP="0025104D">
      <w:pPr>
        <w:rPr>
          <w:lang w:val="en-US"/>
        </w:rPr>
      </w:pPr>
      <w:r w:rsidRPr="0025104D">
        <w:rPr>
          <w:lang w:val="en-US"/>
        </w:rPr>
        <w:lastRenderedPageBreak/>
        <w:t xml:space="preserve">Here I have selected an example cluster in which </w:t>
      </w:r>
      <w:proofErr w:type="gramStart"/>
      <w:r w:rsidRPr="0025104D">
        <w:rPr>
          <w:lang w:val="en-US"/>
        </w:rPr>
        <w:t>it is clear that the</w:t>
      </w:r>
      <w:proofErr w:type="gramEnd"/>
      <w:r w:rsidRPr="0025104D">
        <w:rPr>
          <w:lang w:val="en-US"/>
        </w:rPr>
        <w:t xml:space="preserve"> threshold of the initial parameters still appears to be too small, as a relatively large distance between two clusters was bridged here and both clusters, which refer to different objects, were merged into one cluster.</w:t>
      </w:r>
    </w:p>
    <w:p w14:paraId="3207A937" w14:textId="77777777" w:rsidR="0025104D" w:rsidRDefault="0025104D" w:rsidP="0025104D">
      <w:pPr>
        <w:rPr>
          <w:lang w:val="en-US"/>
        </w:rPr>
      </w:pPr>
      <w:r w:rsidRPr="0025104D">
        <w:rPr>
          <w:lang w:val="en-US"/>
        </w:rPr>
        <w:t xml:space="preserve">It is important to note that the position of the words in two- and three-dimensional space does not correspond to what is expressed by the similarity score. All unassigned words are freely distributed in the space. And </w:t>
      </w:r>
      <w:proofErr w:type="gramStart"/>
      <w:r w:rsidRPr="0025104D">
        <w:rPr>
          <w:lang w:val="en-US"/>
        </w:rPr>
        <w:t>thus</w:t>
      </w:r>
      <w:proofErr w:type="gramEnd"/>
      <w:r w:rsidRPr="0025104D">
        <w:rPr>
          <w:lang w:val="en-US"/>
        </w:rPr>
        <w:t xml:space="preserve"> do not represent the proximity to existing clusters. However, the length of the edges corresponds to the similarity score, which simplifies the assessment of the threshold.</w:t>
      </w:r>
    </w:p>
    <w:p w14:paraId="0171E3B0" w14:textId="21D7AB2E" w:rsidR="0025104D" w:rsidRDefault="00CE5F22" w:rsidP="0025104D">
      <w:pPr>
        <w:rPr>
          <w:lang w:val="en-US"/>
        </w:rPr>
      </w:pPr>
      <w:r>
        <w:rPr>
          <w:lang w:val="en-US"/>
        </w:rPr>
        <w:t xml:space="preserve">The F1-Score of this first model is about </w:t>
      </w:r>
      <w:r w:rsidRPr="00CE5F22">
        <w:rPr>
          <w:lang w:val="en-US"/>
        </w:rPr>
        <w:t>0.84</w:t>
      </w:r>
      <w:r>
        <w:rPr>
          <w:lang w:val="en-US"/>
        </w:rPr>
        <w:t xml:space="preserve">. </w:t>
      </w:r>
      <w:r w:rsidR="0025104D" w:rsidRPr="0025104D">
        <w:rPr>
          <w:lang w:val="en-US"/>
        </w:rPr>
        <w:t xml:space="preserve">As you can easily see from the </w:t>
      </w:r>
      <w:proofErr w:type="spellStart"/>
      <w:r w:rsidR="0025104D" w:rsidRPr="0025104D">
        <w:rPr>
          <w:lang w:val="en-US"/>
        </w:rPr>
        <w:t>visualisation</w:t>
      </w:r>
      <w:r w:rsidR="002446AE">
        <w:rPr>
          <w:lang w:val="en-US"/>
        </w:rPr>
        <w:t>and</w:t>
      </w:r>
      <w:proofErr w:type="spellEnd"/>
      <w:r w:rsidR="002446AE">
        <w:rPr>
          <w:lang w:val="en-US"/>
        </w:rPr>
        <w:t xml:space="preserve"> the F1-Score</w:t>
      </w:r>
      <w:r w:rsidR="0025104D" w:rsidRPr="0025104D">
        <w:rPr>
          <w:lang w:val="en-US"/>
        </w:rPr>
        <w:t xml:space="preserve">, the initial parameter settings are not optimal. </w:t>
      </w:r>
      <w:r w:rsidR="0025104D" w:rsidRPr="00AD09E8">
        <w:rPr>
          <w:lang w:val="en-US"/>
        </w:rPr>
        <w:t xml:space="preserve">For this reason, we wanted to </w:t>
      </w:r>
      <w:proofErr w:type="spellStart"/>
      <w:r w:rsidR="0025104D" w:rsidRPr="00AD09E8">
        <w:rPr>
          <w:lang w:val="en-US"/>
        </w:rPr>
        <w:t>optimise</w:t>
      </w:r>
      <w:proofErr w:type="spellEnd"/>
      <w:r w:rsidR="0025104D" w:rsidRPr="00AD09E8">
        <w:rPr>
          <w:lang w:val="en-US"/>
        </w:rPr>
        <w:t xml:space="preserve"> these hyperparameters.</w:t>
      </w:r>
    </w:p>
    <w:p w14:paraId="1FD31691" w14:textId="77777777" w:rsidR="006D6318" w:rsidRPr="00AD09E8" w:rsidRDefault="006D6318" w:rsidP="0025104D">
      <w:pPr>
        <w:rPr>
          <w:lang w:val="en-US"/>
        </w:rPr>
      </w:pPr>
    </w:p>
    <w:p w14:paraId="6A92187B" w14:textId="6B991262" w:rsidR="00230355" w:rsidRPr="00AD09E8" w:rsidRDefault="00582C54" w:rsidP="00C26248">
      <w:pPr>
        <w:pStyle w:val="berschrift2"/>
        <w:rPr>
          <w:lang w:val="en-US"/>
        </w:rPr>
      </w:pPr>
      <w:r>
        <w:rPr>
          <w:lang w:val="en-US"/>
        </w:rPr>
        <w:t xml:space="preserve">3.4 </w:t>
      </w:r>
      <w:r w:rsidR="00230355" w:rsidRPr="00AD09E8">
        <w:rPr>
          <w:lang w:val="en-US"/>
        </w:rPr>
        <w:t>Hyperparameter</w:t>
      </w:r>
      <w:r w:rsidR="00AD09E8">
        <w:rPr>
          <w:lang w:val="en-US"/>
        </w:rPr>
        <w:t xml:space="preserve"> </w:t>
      </w:r>
      <w:proofErr w:type="spellStart"/>
      <w:r w:rsidR="00AD09E8">
        <w:rPr>
          <w:lang w:val="en-US"/>
        </w:rPr>
        <w:t>O</w:t>
      </w:r>
      <w:r w:rsidR="00230355" w:rsidRPr="00AD09E8">
        <w:rPr>
          <w:lang w:val="en-US"/>
        </w:rPr>
        <w:t>ptimi</w:t>
      </w:r>
      <w:r w:rsidR="00AD09E8" w:rsidRPr="00AD09E8">
        <w:rPr>
          <w:lang w:val="en-US"/>
        </w:rPr>
        <w:t>s</w:t>
      </w:r>
      <w:r w:rsidR="00AD09E8">
        <w:rPr>
          <w:lang w:val="en-US"/>
        </w:rPr>
        <w:t>ation</w:t>
      </w:r>
      <w:proofErr w:type="spellEnd"/>
    </w:p>
    <w:p w14:paraId="51A3ED6B" w14:textId="51F82C24" w:rsidR="00AD09E8" w:rsidRDefault="00AD09E8" w:rsidP="00DE0E00">
      <w:pPr>
        <w:rPr>
          <w:lang w:val="en-US"/>
        </w:rPr>
      </w:pPr>
      <w:r w:rsidRPr="00AD09E8">
        <w:rPr>
          <w:lang w:val="en-US"/>
        </w:rPr>
        <w:t xml:space="preserve">There are various hyperparameters in my cluster algorithm that need to be </w:t>
      </w:r>
      <w:proofErr w:type="spellStart"/>
      <w:r w:rsidRPr="00AD09E8">
        <w:rPr>
          <w:lang w:val="en-US"/>
        </w:rPr>
        <w:t>optimised</w:t>
      </w:r>
      <w:proofErr w:type="spellEnd"/>
      <w:r w:rsidRPr="00AD09E8">
        <w:rPr>
          <w:lang w:val="en-US"/>
        </w:rPr>
        <w:t>. These include the weights for calculating the central similarity score, but also the threshold, which determines the level of similarity at which two words are combined into a cluster.</w:t>
      </w:r>
    </w:p>
    <w:p w14:paraId="7B264B95" w14:textId="77777777" w:rsidR="00582C54" w:rsidRPr="00AD09E8" w:rsidRDefault="00582C54" w:rsidP="00DE0E00">
      <w:pPr>
        <w:rPr>
          <w:lang w:val="en-US"/>
        </w:rPr>
      </w:pPr>
    </w:p>
    <w:p w14:paraId="6AE3CB7C" w14:textId="6BB7C7E0" w:rsidR="00582C54" w:rsidRPr="006D6318" w:rsidRDefault="00582C54" w:rsidP="00582C54">
      <w:pPr>
        <w:pStyle w:val="berschrift3"/>
        <w:rPr>
          <w:lang w:val="en-US"/>
        </w:rPr>
      </w:pPr>
      <w:r w:rsidRPr="006D6318">
        <w:rPr>
          <w:lang w:val="en-US"/>
        </w:rPr>
        <w:t>3.4.1 Appropriate quality measures</w:t>
      </w:r>
    </w:p>
    <w:p w14:paraId="6E7561ED" w14:textId="77777777" w:rsidR="006D6318" w:rsidRPr="006D6318" w:rsidRDefault="006D6318" w:rsidP="006D6318">
      <w:pPr>
        <w:rPr>
          <w:lang w:val="en-US"/>
        </w:rPr>
      </w:pPr>
      <w:proofErr w:type="gramStart"/>
      <w:r w:rsidRPr="006D6318">
        <w:rPr>
          <w:lang w:val="en-US"/>
        </w:rPr>
        <w:t>In order to</w:t>
      </w:r>
      <w:proofErr w:type="gramEnd"/>
      <w:r w:rsidRPr="006D6318">
        <w:rPr>
          <w:lang w:val="en-US"/>
        </w:rPr>
        <w:t xml:space="preserve"> assess whether one hyperparameter combination is better than another, a suitable quality measure must be found. There are various classic quality measures to choose from, such as precision, recall, accuracy, F1 score, but also the basic metrics such as true positives, false positives, false negatives and true negatives.</w:t>
      </w:r>
    </w:p>
    <w:p w14:paraId="71E894D1" w14:textId="283AAD25" w:rsidR="006D6318" w:rsidRPr="006D6318" w:rsidRDefault="006D6318" w:rsidP="006D6318">
      <w:pPr>
        <w:rPr>
          <w:lang w:val="en-US"/>
        </w:rPr>
      </w:pPr>
      <w:proofErr w:type="gramStart"/>
      <w:r w:rsidRPr="006D6318">
        <w:rPr>
          <w:lang w:val="en-US"/>
        </w:rPr>
        <w:t>In order to</w:t>
      </w:r>
      <w:proofErr w:type="gramEnd"/>
      <w:r w:rsidRPr="006D6318">
        <w:rPr>
          <w:lang w:val="en-US"/>
        </w:rPr>
        <w:t xml:space="preserve"> be able to assess the quality measures, it must first be shown how this quality is to be calculated. Two matrices are shown below for this purpose. The first matrix shows the connections between two words that were determined using the algorithm (</w:t>
      </w:r>
      <w:proofErr w:type="spellStart"/>
      <w:r w:rsidRPr="006D6318">
        <w:rPr>
          <w:lang w:val="en-US"/>
        </w:rPr>
        <w:t>adjacency_matrix</w:t>
      </w:r>
      <w:proofErr w:type="spellEnd"/>
      <w:r w:rsidRPr="006D6318">
        <w:rPr>
          <w:lang w:val="en-US"/>
        </w:rPr>
        <w:t>). The second matrix shows the actual connections between two words that were given in an input (y).</w:t>
      </w:r>
    </w:p>
    <w:tbl>
      <w:tblPr>
        <w:tblStyle w:val="Tabellenraster"/>
        <w:tblW w:w="0" w:type="auto"/>
        <w:jc w:val="center"/>
        <w:tblLook w:val="04A0" w:firstRow="1" w:lastRow="0" w:firstColumn="1" w:lastColumn="0" w:noHBand="0" w:noVBand="1"/>
      </w:tblPr>
      <w:tblGrid>
        <w:gridCol w:w="2265"/>
        <w:gridCol w:w="498"/>
        <w:gridCol w:w="498"/>
        <w:gridCol w:w="562"/>
        <w:gridCol w:w="562"/>
      </w:tblGrid>
      <w:tr w:rsidR="00F41C4E" w14:paraId="72A5C54D" w14:textId="5628B0A5" w:rsidTr="004D7261">
        <w:trPr>
          <w:cantSplit/>
          <w:trHeight w:val="1887"/>
          <w:jc w:val="center"/>
        </w:trPr>
        <w:tc>
          <w:tcPr>
            <w:tcW w:w="2265" w:type="dxa"/>
          </w:tcPr>
          <w:p w14:paraId="6750FD1D" w14:textId="229835B0" w:rsidR="00F41C4E" w:rsidRDefault="00F41C4E" w:rsidP="00570F96">
            <w:pPr>
              <w:rPr>
                <w:lang w:val="en-US"/>
              </w:rPr>
            </w:pPr>
            <w:proofErr w:type="spellStart"/>
            <w:r>
              <w:rPr>
                <w:lang w:val="en-US"/>
              </w:rPr>
              <w:t>adjacency_matrix</w:t>
            </w:r>
            <w:proofErr w:type="spellEnd"/>
          </w:p>
        </w:tc>
        <w:tc>
          <w:tcPr>
            <w:tcW w:w="498" w:type="dxa"/>
            <w:textDirection w:val="btLr"/>
          </w:tcPr>
          <w:p w14:paraId="290B2198" w14:textId="77777777" w:rsidR="00F41C4E" w:rsidRDefault="00F41C4E" w:rsidP="00570F96">
            <w:pPr>
              <w:ind w:left="113" w:right="113"/>
              <w:rPr>
                <w:lang w:val="en-US"/>
              </w:rPr>
            </w:pPr>
            <w:proofErr w:type="spellStart"/>
            <w:r>
              <w:rPr>
                <w:lang w:val="en-US"/>
              </w:rPr>
              <w:t>TentacoolBYwmYQ</w:t>
            </w:r>
            <w:proofErr w:type="spellEnd"/>
          </w:p>
        </w:tc>
        <w:tc>
          <w:tcPr>
            <w:tcW w:w="498" w:type="dxa"/>
            <w:textDirection w:val="btLr"/>
          </w:tcPr>
          <w:p w14:paraId="2B1498D0" w14:textId="77777777" w:rsidR="00F41C4E" w:rsidRDefault="00F41C4E" w:rsidP="00570F96">
            <w:pPr>
              <w:ind w:left="113" w:right="113"/>
              <w:rPr>
                <w:lang w:val="en-US"/>
              </w:rPr>
            </w:pPr>
            <w:proofErr w:type="spellStart"/>
            <w:r>
              <w:rPr>
                <w:lang w:val="en-US"/>
              </w:rPr>
              <w:t>Tentacool</w:t>
            </w:r>
            <w:proofErr w:type="spellEnd"/>
            <w:r>
              <w:rPr>
                <w:lang w:val="en-US"/>
              </w:rPr>
              <w:t>#</w:t>
            </w:r>
          </w:p>
        </w:tc>
        <w:tc>
          <w:tcPr>
            <w:tcW w:w="562" w:type="dxa"/>
            <w:textDirection w:val="btLr"/>
          </w:tcPr>
          <w:p w14:paraId="5037402C" w14:textId="77777777" w:rsidR="00F41C4E" w:rsidRDefault="00F41C4E" w:rsidP="00570F96">
            <w:pPr>
              <w:ind w:left="113" w:right="113"/>
              <w:rPr>
                <w:lang w:val="en-US"/>
              </w:rPr>
            </w:pPr>
            <w:proofErr w:type="spellStart"/>
            <w:r>
              <w:rPr>
                <w:lang w:val="en-US"/>
              </w:rPr>
              <w:t>Tentacruel</w:t>
            </w:r>
            <w:proofErr w:type="spellEnd"/>
            <w:r>
              <w:rPr>
                <w:lang w:val="en-US"/>
              </w:rPr>
              <w:t>#</w:t>
            </w:r>
          </w:p>
        </w:tc>
        <w:tc>
          <w:tcPr>
            <w:tcW w:w="562" w:type="dxa"/>
            <w:textDirection w:val="btLr"/>
          </w:tcPr>
          <w:p w14:paraId="720D8F77" w14:textId="63ADE47C" w:rsidR="00F41C4E" w:rsidRDefault="00F41C4E" w:rsidP="00570F96">
            <w:pPr>
              <w:ind w:left="113" w:right="113"/>
              <w:rPr>
                <w:lang w:val="en-US"/>
              </w:rPr>
            </w:pPr>
            <w:proofErr w:type="spellStart"/>
            <w:r>
              <w:rPr>
                <w:lang w:val="en-US"/>
              </w:rPr>
              <w:t>Tentacruel</w:t>
            </w:r>
            <w:proofErr w:type="spellEnd"/>
          </w:p>
        </w:tc>
      </w:tr>
      <w:tr w:rsidR="00F41C4E" w14:paraId="2E3CDD2B" w14:textId="1FC3ADE2" w:rsidTr="004D7261">
        <w:trPr>
          <w:jc w:val="center"/>
        </w:trPr>
        <w:tc>
          <w:tcPr>
            <w:tcW w:w="2265" w:type="dxa"/>
          </w:tcPr>
          <w:p w14:paraId="5C8F1BB3" w14:textId="77777777" w:rsidR="00F41C4E" w:rsidRDefault="00F41C4E" w:rsidP="00570F96">
            <w:pPr>
              <w:rPr>
                <w:lang w:val="en-US"/>
              </w:rPr>
            </w:pPr>
            <w:proofErr w:type="spellStart"/>
            <w:r>
              <w:rPr>
                <w:lang w:val="en-US"/>
              </w:rPr>
              <w:t>TentacoolBYwmYQ</w:t>
            </w:r>
            <w:proofErr w:type="spellEnd"/>
          </w:p>
        </w:tc>
        <w:tc>
          <w:tcPr>
            <w:tcW w:w="498" w:type="dxa"/>
            <w:vAlign w:val="center"/>
          </w:tcPr>
          <w:p w14:paraId="79267E43" w14:textId="77777777" w:rsidR="00F41C4E" w:rsidRDefault="00F41C4E" w:rsidP="00BE6DC5">
            <w:pPr>
              <w:jc w:val="center"/>
              <w:rPr>
                <w:lang w:val="en-US"/>
              </w:rPr>
            </w:pPr>
            <w:r>
              <w:rPr>
                <w:lang w:val="en-US"/>
              </w:rPr>
              <w:t>1</w:t>
            </w:r>
          </w:p>
        </w:tc>
        <w:tc>
          <w:tcPr>
            <w:tcW w:w="498" w:type="dxa"/>
            <w:vAlign w:val="center"/>
          </w:tcPr>
          <w:p w14:paraId="54C6C12E" w14:textId="77777777" w:rsidR="00F41C4E" w:rsidRDefault="00F41C4E" w:rsidP="00BE6DC5">
            <w:pPr>
              <w:jc w:val="center"/>
              <w:rPr>
                <w:lang w:val="en-US"/>
              </w:rPr>
            </w:pPr>
            <w:r>
              <w:rPr>
                <w:lang w:val="en-US"/>
              </w:rPr>
              <w:t>0</w:t>
            </w:r>
          </w:p>
        </w:tc>
        <w:tc>
          <w:tcPr>
            <w:tcW w:w="562" w:type="dxa"/>
            <w:vAlign w:val="center"/>
          </w:tcPr>
          <w:p w14:paraId="67EDF0D4" w14:textId="77777777" w:rsidR="00F41C4E" w:rsidRDefault="00F41C4E" w:rsidP="00BE6DC5">
            <w:pPr>
              <w:jc w:val="center"/>
              <w:rPr>
                <w:lang w:val="en-US"/>
              </w:rPr>
            </w:pPr>
            <w:r>
              <w:rPr>
                <w:lang w:val="en-US"/>
              </w:rPr>
              <w:t>0</w:t>
            </w:r>
          </w:p>
        </w:tc>
        <w:tc>
          <w:tcPr>
            <w:tcW w:w="562" w:type="dxa"/>
          </w:tcPr>
          <w:p w14:paraId="30F26E53" w14:textId="124A7ECC" w:rsidR="00F41C4E" w:rsidRDefault="00F41C4E" w:rsidP="00BE6DC5">
            <w:pPr>
              <w:jc w:val="center"/>
              <w:rPr>
                <w:lang w:val="en-US"/>
              </w:rPr>
            </w:pPr>
            <w:r>
              <w:rPr>
                <w:lang w:val="en-US"/>
              </w:rPr>
              <w:t>0</w:t>
            </w:r>
          </w:p>
        </w:tc>
      </w:tr>
      <w:tr w:rsidR="00F41C4E" w14:paraId="0BB914D4" w14:textId="1B109AA2" w:rsidTr="004D7261">
        <w:trPr>
          <w:jc w:val="center"/>
        </w:trPr>
        <w:tc>
          <w:tcPr>
            <w:tcW w:w="2265" w:type="dxa"/>
          </w:tcPr>
          <w:p w14:paraId="6FFD8087" w14:textId="77777777" w:rsidR="00F41C4E" w:rsidRDefault="00F41C4E" w:rsidP="00570F96">
            <w:pPr>
              <w:rPr>
                <w:lang w:val="en-US"/>
              </w:rPr>
            </w:pPr>
            <w:proofErr w:type="spellStart"/>
            <w:r>
              <w:rPr>
                <w:lang w:val="en-US"/>
              </w:rPr>
              <w:t>Tentacool</w:t>
            </w:r>
            <w:proofErr w:type="spellEnd"/>
            <w:r>
              <w:rPr>
                <w:lang w:val="en-US"/>
              </w:rPr>
              <w:t>#</w:t>
            </w:r>
          </w:p>
        </w:tc>
        <w:tc>
          <w:tcPr>
            <w:tcW w:w="498" w:type="dxa"/>
            <w:vAlign w:val="center"/>
          </w:tcPr>
          <w:p w14:paraId="6B38A6F0" w14:textId="77777777" w:rsidR="00F41C4E" w:rsidRDefault="00F41C4E" w:rsidP="00BE6DC5">
            <w:pPr>
              <w:jc w:val="center"/>
              <w:rPr>
                <w:lang w:val="en-US"/>
              </w:rPr>
            </w:pPr>
            <w:r>
              <w:rPr>
                <w:lang w:val="en-US"/>
              </w:rPr>
              <w:t>0</w:t>
            </w:r>
          </w:p>
        </w:tc>
        <w:tc>
          <w:tcPr>
            <w:tcW w:w="498" w:type="dxa"/>
            <w:vAlign w:val="center"/>
          </w:tcPr>
          <w:p w14:paraId="7769349A" w14:textId="77777777" w:rsidR="00F41C4E" w:rsidRDefault="00F41C4E" w:rsidP="00BE6DC5">
            <w:pPr>
              <w:jc w:val="center"/>
              <w:rPr>
                <w:lang w:val="en-US"/>
              </w:rPr>
            </w:pPr>
            <w:r>
              <w:rPr>
                <w:lang w:val="en-US"/>
              </w:rPr>
              <w:t>1</w:t>
            </w:r>
          </w:p>
        </w:tc>
        <w:tc>
          <w:tcPr>
            <w:tcW w:w="562" w:type="dxa"/>
            <w:vAlign w:val="center"/>
          </w:tcPr>
          <w:p w14:paraId="1A13FC0C" w14:textId="77777777" w:rsidR="00F41C4E" w:rsidRDefault="00F41C4E" w:rsidP="00BE6DC5">
            <w:pPr>
              <w:jc w:val="center"/>
              <w:rPr>
                <w:lang w:val="en-US"/>
              </w:rPr>
            </w:pPr>
            <w:r>
              <w:rPr>
                <w:lang w:val="en-US"/>
              </w:rPr>
              <w:t>1</w:t>
            </w:r>
          </w:p>
        </w:tc>
        <w:tc>
          <w:tcPr>
            <w:tcW w:w="562" w:type="dxa"/>
          </w:tcPr>
          <w:p w14:paraId="6708EDF9" w14:textId="38DD0661" w:rsidR="00F41C4E" w:rsidRDefault="00F41C4E" w:rsidP="00BE6DC5">
            <w:pPr>
              <w:jc w:val="center"/>
              <w:rPr>
                <w:lang w:val="en-US"/>
              </w:rPr>
            </w:pPr>
            <w:r>
              <w:rPr>
                <w:lang w:val="en-US"/>
              </w:rPr>
              <w:t>0</w:t>
            </w:r>
          </w:p>
        </w:tc>
      </w:tr>
      <w:tr w:rsidR="00F41C4E" w14:paraId="6DC06EF8" w14:textId="53C65DB3" w:rsidTr="004D7261">
        <w:trPr>
          <w:jc w:val="center"/>
        </w:trPr>
        <w:tc>
          <w:tcPr>
            <w:tcW w:w="2265" w:type="dxa"/>
          </w:tcPr>
          <w:p w14:paraId="5660D2E5" w14:textId="77777777" w:rsidR="00F41C4E" w:rsidRDefault="00F41C4E" w:rsidP="00570F96">
            <w:pPr>
              <w:rPr>
                <w:lang w:val="en-US"/>
              </w:rPr>
            </w:pPr>
            <w:proofErr w:type="spellStart"/>
            <w:r>
              <w:rPr>
                <w:lang w:val="en-US"/>
              </w:rPr>
              <w:t>Tentacruel</w:t>
            </w:r>
            <w:proofErr w:type="spellEnd"/>
            <w:r>
              <w:rPr>
                <w:lang w:val="en-US"/>
              </w:rPr>
              <w:t>#</w:t>
            </w:r>
          </w:p>
        </w:tc>
        <w:tc>
          <w:tcPr>
            <w:tcW w:w="498" w:type="dxa"/>
            <w:vAlign w:val="center"/>
          </w:tcPr>
          <w:p w14:paraId="5B8778C7" w14:textId="77777777" w:rsidR="00F41C4E" w:rsidRDefault="00F41C4E" w:rsidP="00BE6DC5">
            <w:pPr>
              <w:jc w:val="center"/>
              <w:rPr>
                <w:lang w:val="en-US"/>
              </w:rPr>
            </w:pPr>
            <w:r>
              <w:rPr>
                <w:lang w:val="en-US"/>
              </w:rPr>
              <w:t>0</w:t>
            </w:r>
          </w:p>
        </w:tc>
        <w:tc>
          <w:tcPr>
            <w:tcW w:w="498" w:type="dxa"/>
            <w:vAlign w:val="center"/>
          </w:tcPr>
          <w:p w14:paraId="77313F1C" w14:textId="77777777" w:rsidR="00F41C4E" w:rsidRDefault="00F41C4E" w:rsidP="00BE6DC5">
            <w:pPr>
              <w:jc w:val="center"/>
              <w:rPr>
                <w:lang w:val="en-US"/>
              </w:rPr>
            </w:pPr>
            <w:r>
              <w:rPr>
                <w:lang w:val="en-US"/>
              </w:rPr>
              <w:t>1</w:t>
            </w:r>
          </w:p>
        </w:tc>
        <w:tc>
          <w:tcPr>
            <w:tcW w:w="562" w:type="dxa"/>
            <w:vAlign w:val="center"/>
          </w:tcPr>
          <w:p w14:paraId="374F06B0" w14:textId="77777777" w:rsidR="00F41C4E" w:rsidRDefault="00F41C4E" w:rsidP="00BE6DC5">
            <w:pPr>
              <w:jc w:val="center"/>
              <w:rPr>
                <w:lang w:val="en-US"/>
              </w:rPr>
            </w:pPr>
            <w:r>
              <w:rPr>
                <w:lang w:val="en-US"/>
              </w:rPr>
              <w:t>1</w:t>
            </w:r>
          </w:p>
        </w:tc>
        <w:tc>
          <w:tcPr>
            <w:tcW w:w="562" w:type="dxa"/>
          </w:tcPr>
          <w:p w14:paraId="7C058D64" w14:textId="63F74B89" w:rsidR="00F41C4E" w:rsidRDefault="00F41C4E" w:rsidP="00BE6DC5">
            <w:pPr>
              <w:jc w:val="center"/>
              <w:rPr>
                <w:lang w:val="en-US"/>
              </w:rPr>
            </w:pPr>
            <w:r>
              <w:rPr>
                <w:lang w:val="en-US"/>
              </w:rPr>
              <w:t>1</w:t>
            </w:r>
          </w:p>
        </w:tc>
      </w:tr>
      <w:tr w:rsidR="00F41C4E" w14:paraId="5FA08D1C" w14:textId="1FF258AF" w:rsidTr="004D7261">
        <w:trPr>
          <w:jc w:val="center"/>
        </w:trPr>
        <w:tc>
          <w:tcPr>
            <w:tcW w:w="2265" w:type="dxa"/>
          </w:tcPr>
          <w:p w14:paraId="402148F2" w14:textId="54D35FFA" w:rsidR="00F41C4E" w:rsidRDefault="00F41C4E" w:rsidP="00570F96">
            <w:pPr>
              <w:rPr>
                <w:lang w:val="en-US"/>
              </w:rPr>
            </w:pPr>
            <w:proofErr w:type="spellStart"/>
            <w:r>
              <w:rPr>
                <w:lang w:val="en-US"/>
              </w:rPr>
              <w:t>Tentacruel</w:t>
            </w:r>
            <w:proofErr w:type="spellEnd"/>
          </w:p>
        </w:tc>
        <w:tc>
          <w:tcPr>
            <w:tcW w:w="498" w:type="dxa"/>
            <w:vAlign w:val="center"/>
          </w:tcPr>
          <w:p w14:paraId="57F85051" w14:textId="6612D693" w:rsidR="00F41C4E" w:rsidRDefault="00380E85" w:rsidP="00BE6DC5">
            <w:pPr>
              <w:jc w:val="center"/>
              <w:rPr>
                <w:lang w:val="en-US"/>
              </w:rPr>
            </w:pPr>
            <w:r>
              <w:rPr>
                <w:lang w:val="en-US"/>
              </w:rPr>
              <w:t>0</w:t>
            </w:r>
          </w:p>
        </w:tc>
        <w:tc>
          <w:tcPr>
            <w:tcW w:w="498" w:type="dxa"/>
            <w:vAlign w:val="center"/>
          </w:tcPr>
          <w:p w14:paraId="6C2E1C8C" w14:textId="7CA22959" w:rsidR="00F41C4E" w:rsidRDefault="00F41C4E" w:rsidP="00BE6DC5">
            <w:pPr>
              <w:jc w:val="center"/>
              <w:rPr>
                <w:lang w:val="en-US"/>
              </w:rPr>
            </w:pPr>
            <w:r>
              <w:rPr>
                <w:lang w:val="en-US"/>
              </w:rPr>
              <w:t>0</w:t>
            </w:r>
          </w:p>
        </w:tc>
        <w:tc>
          <w:tcPr>
            <w:tcW w:w="562" w:type="dxa"/>
            <w:vAlign w:val="center"/>
          </w:tcPr>
          <w:p w14:paraId="400A20FE" w14:textId="16D9B40D" w:rsidR="00F41C4E" w:rsidRDefault="00F41C4E" w:rsidP="00BE6DC5">
            <w:pPr>
              <w:jc w:val="center"/>
              <w:rPr>
                <w:lang w:val="en-US"/>
              </w:rPr>
            </w:pPr>
            <w:r>
              <w:rPr>
                <w:lang w:val="en-US"/>
              </w:rPr>
              <w:t>1</w:t>
            </w:r>
          </w:p>
        </w:tc>
        <w:tc>
          <w:tcPr>
            <w:tcW w:w="562" w:type="dxa"/>
          </w:tcPr>
          <w:p w14:paraId="2F40E4AD" w14:textId="21235818" w:rsidR="00F41C4E" w:rsidRDefault="00F41C4E" w:rsidP="00BE6DC5">
            <w:pPr>
              <w:jc w:val="center"/>
              <w:rPr>
                <w:lang w:val="en-US"/>
              </w:rPr>
            </w:pPr>
            <w:r>
              <w:rPr>
                <w:lang w:val="en-US"/>
              </w:rPr>
              <w:t>1</w:t>
            </w:r>
          </w:p>
        </w:tc>
      </w:tr>
    </w:tbl>
    <w:p w14:paraId="65AB8DB1" w14:textId="752BD5E6" w:rsidR="00413B1C" w:rsidRDefault="00413B1C" w:rsidP="00BE6DC5">
      <w:pPr>
        <w:rPr>
          <w:lang w:val="en-US"/>
        </w:rPr>
      </w:pPr>
    </w:p>
    <w:p w14:paraId="2DB9DDA1" w14:textId="77777777" w:rsidR="00413B1C" w:rsidRDefault="00413B1C">
      <w:pPr>
        <w:jc w:val="left"/>
        <w:rPr>
          <w:lang w:val="en-US"/>
        </w:rPr>
      </w:pPr>
      <w:r>
        <w:rPr>
          <w:lang w:val="en-US"/>
        </w:rPr>
        <w:br w:type="page"/>
      </w:r>
    </w:p>
    <w:p w14:paraId="1FD2CDBF" w14:textId="77777777" w:rsidR="00BE6DC5" w:rsidRDefault="00BE6DC5" w:rsidP="00BE6DC5">
      <w:pPr>
        <w:rPr>
          <w:lang w:val="en-US"/>
        </w:rPr>
      </w:pPr>
    </w:p>
    <w:tbl>
      <w:tblPr>
        <w:tblStyle w:val="Tabellenraster"/>
        <w:tblW w:w="0" w:type="auto"/>
        <w:jc w:val="center"/>
        <w:tblLook w:val="04A0" w:firstRow="1" w:lastRow="0" w:firstColumn="1" w:lastColumn="0" w:noHBand="0" w:noVBand="1"/>
      </w:tblPr>
      <w:tblGrid>
        <w:gridCol w:w="2265"/>
        <w:gridCol w:w="498"/>
        <w:gridCol w:w="498"/>
        <w:gridCol w:w="562"/>
        <w:gridCol w:w="562"/>
      </w:tblGrid>
      <w:tr w:rsidR="00F41C4E" w14:paraId="1383C2BD" w14:textId="0D285A09" w:rsidTr="005A10DC">
        <w:trPr>
          <w:cantSplit/>
          <w:trHeight w:val="1887"/>
          <w:jc w:val="center"/>
        </w:trPr>
        <w:tc>
          <w:tcPr>
            <w:tcW w:w="2265" w:type="dxa"/>
          </w:tcPr>
          <w:p w14:paraId="0167B05F" w14:textId="77777777" w:rsidR="00F41C4E" w:rsidRDefault="00F41C4E" w:rsidP="00570F96">
            <w:pPr>
              <w:rPr>
                <w:lang w:val="en-US"/>
              </w:rPr>
            </w:pPr>
            <w:r>
              <w:rPr>
                <w:lang w:val="en-US"/>
              </w:rPr>
              <w:t>y</w:t>
            </w:r>
          </w:p>
        </w:tc>
        <w:tc>
          <w:tcPr>
            <w:tcW w:w="498" w:type="dxa"/>
            <w:textDirection w:val="btLr"/>
          </w:tcPr>
          <w:p w14:paraId="01E5E3AA" w14:textId="77777777" w:rsidR="00F41C4E" w:rsidRDefault="00F41C4E" w:rsidP="00570F96">
            <w:pPr>
              <w:ind w:left="113" w:right="113"/>
              <w:rPr>
                <w:lang w:val="en-US"/>
              </w:rPr>
            </w:pPr>
            <w:proofErr w:type="spellStart"/>
            <w:r>
              <w:rPr>
                <w:lang w:val="en-US"/>
              </w:rPr>
              <w:t>TentacoolBYwmYQ</w:t>
            </w:r>
            <w:proofErr w:type="spellEnd"/>
          </w:p>
        </w:tc>
        <w:tc>
          <w:tcPr>
            <w:tcW w:w="498" w:type="dxa"/>
            <w:textDirection w:val="btLr"/>
          </w:tcPr>
          <w:p w14:paraId="6B5B983E" w14:textId="77777777" w:rsidR="00F41C4E" w:rsidRDefault="00F41C4E" w:rsidP="00570F96">
            <w:pPr>
              <w:ind w:left="113" w:right="113"/>
              <w:rPr>
                <w:lang w:val="en-US"/>
              </w:rPr>
            </w:pPr>
            <w:proofErr w:type="spellStart"/>
            <w:r>
              <w:rPr>
                <w:lang w:val="en-US"/>
              </w:rPr>
              <w:t>Tentacool</w:t>
            </w:r>
            <w:proofErr w:type="spellEnd"/>
            <w:r>
              <w:rPr>
                <w:lang w:val="en-US"/>
              </w:rPr>
              <w:t>#</w:t>
            </w:r>
          </w:p>
        </w:tc>
        <w:tc>
          <w:tcPr>
            <w:tcW w:w="562" w:type="dxa"/>
            <w:textDirection w:val="btLr"/>
          </w:tcPr>
          <w:p w14:paraId="33EC83A9" w14:textId="77777777" w:rsidR="00F41C4E" w:rsidRDefault="00F41C4E" w:rsidP="00570F96">
            <w:pPr>
              <w:ind w:left="113" w:right="113"/>
              <w:rPr>
                <w:lang w:val="en-US"/>
              </w:rPr>
            </w:pPr>
            <w:proofErr w:type="spellStart"/>
            <w:r>
              <w:rPr>
                <w:lang w:val="en-US"/>
              </w:rPr>
              <w:t>Tentacruel</w:t>
            </w:r>
            <w:proofErr w:type="spellEnd"/>
            <w:r>
              <w:rPr>
                <w:lang w:val="en-US"/>
              </w:rPr>
              <w:t>#</w:t>
            </w:r>
          </w:p>
        </w:tc>
        <w:tc>
          <w:tcPr>
            <w:tcW w:w="562" w:type="dxa"/>
            <w:textDirection w:val="btLr"/>
          </w:tcPr>
          <w:p w14:paraId="6012C706" w14:textId="400F67BD" w:rsidR="00F41C4E" w:rsidRDefault="00F41C4E" w:rsidP="00570F96">
            <w:pPr>
              <w:ind w:left="113" w:right="113"/>
              <w:rPr>
                <w:lang w:val="en-US"/>
              </w:rPr>
            </w:pPr>
            <w:proofErr w:type="spellStart"/>
            <w:r>
              <w:rPr>
                <w:lang w:val="en-US"/>
              </w:rPr>
              <w:t>Tentacruel</w:t>
            </w:r>
            <w:proofErr w:type="spellEnd"/>
          </w:p>
        </w:tc>
      </w:tr>
      <w:tr w:rsidR="00F41C4E" w14:paraId="273F7680" w14:textId="336F3BAC" w:rsidTr="005A10DC">
        <w:trPr>
          <w:jc w:val="center"/>
        </w:trPr>
        <w:tc>
          <w:tcPr>
            <w:tcW w:w="2265" w:type="dxa"/>
          </w:tcPr>
          <w:p w14:paraId="40D2860E" w14:textId="77777777" w:rsidR="00F41C4E" w:rsidRDefault="00F41C4E" w:rsidP="00570F96">
            <w:pPr>
              <w:rPr>
                <w:lang w:val="en-US"/>
              </w:rPr>
            </w:pPr>
            <w:proofErr w:type="spellStart"/>
            <w:r>
              <w:rPr>
                <w:lang w:val="en-US"/>
              </w:rPr>
              <w:t>TentacoolBYwmYQ</w:t>
            </w:r>
            <w:proofErr w:type="spellEnd"/>
          </w:p>
        </w:tc>
        <w:tc>
          <w:tcPr>
            <w:tcW w:w="498" w:type="dxa"/>
            <w:vAlign w:val="center"/>
          </w:tcPr>
          <w:p w14:paraId="676DA62B" w14:textId="77777777" w:rsidR="00F41C4E" w:rsidRDefault="00F41C4E" w:rsidP="00BE6DC5">
            <w:pPr>
              <w:jc w:val="center"/>
              <w:rPr>
                <w:lang w:val="en-US"/>
              </w:rPr>
            </w:pPr>
            <w:r>
              <w:rPr>
                <w:lang w:val="en-US"/>
              </w:rPr>
              <w:t>1</w:t>
            </w:r>
          </w:p>
        </w:tc>
        <w:tc>
          <w:tcPr>
            <w:tcW w:w="498" w:type="dxa"/>
            <w:vAlign w:val="center"/>
          </w:tcPr>
          <w:p w14:paraId="748CACB7" w14:textId="77777777" w:rsidR="00F41C4E" w:rsidRDefault="00F41C4E" w:rsidP="00BE6DC5">
            <w:pPr>
              <w:jc w:val="center"/>
              <w:rPr>
                <w:lang w:val="en-US"/>
              </w:rPr>
            </w:pPr>
            <w:r>
              <w:rPr>
                <w:lang w:val="en-US"/>
              </w:rPr>
              <w:t>1</w:t>
            </w:r>
          </w:p>
        </w:tc>
        <w:tc>
          <w:tcPr>
            <w:tcW w:w="562" w:type="dxa"/>
            <w:vAlign w:val="center"/>
          </w:tcPr>
          <w:p w14:paraId="53CAD44D" w14:textId="77777777" w:rsidR="00F41C4E" w:rsidRDefault="00F41C4E" w:rsidP="00BE6DC5">
            <w:pPr>
              <w:jc w:val="center"/>
              <w:rPr>
                <w:lang w:val="en-US"/>
              </w:rPr>
            </w:pPr>
            <w:r>
              <w:rPr>
                <w:lang w:val="en-US"/>
              </w:rPr>
              <w:t>0</w:t>
            </w:r>
          </w:p>
        </w:tc>
        <w:tc>
          <w:tcPr>
            <w:tcW w:w="562" w:type="dxa"/>
          </w:tcPr>
          <w:p w14:paraId="4D510CDA" w14:textId="2A0B85B5" w:rsidR="00F41C4E" w:rsidRDefault="00F41C4E" w:rsidP="00BE6DC5">
            <w:pPr>
              <w:jc w:val="center"/>
              <w:rPr>
                <w:lang w:val="en-US"/>
              </w:rPr>
            </w:pPr>
            <w:r>
              <w:rPr>
                <w:lang w:val="en-US"/>
              </w:rPr>
              <w:t>0</w:t>
            </w:r>
          </w:p>
        </w:tc>
      </w:tr>
      <w:tr w:rsidR="00F41C4E" w14:paraId="10F70A4F" w14:textId="454E0988" w:rsidTr="005A10DC">
        <w:trPr>
          <w:jc w:val="center"/>
        </w:trPr>
        <w:tc>
          <w:tcPr>
            <w:tcW w:w="2265" w:type="dxa"/>
          </w:tcPr>
          <w:p w14:paraId="48B1CEE3" w14:textId="77777777" w:rsidR="00F41C4E" w:rsidRDefault="00F41C4E" w:rsidP="00570F96">
            <w:pPr>
              <w:rPr>
                <w:lang w:val="en-US"/>
              </w:rPr>
            </w:pPr>
            <w:proofErr w:type="spellStart"/>
            <w:r>
              <w:rPr>
                <w:lang w:val="en-US"/>
              </w:rPr>
              <w:t>Tentacool</w:t>
            </w:r>
            <w:proofErr w:type="spellEnd"/>
            <w:r>
              <w:rPr>
                <w:lang w:val="en-US"/>
              </w:rPr>
              <w:t>#</w:t>
            </w:r>
          </w:p>
        </w:tc>
        <w:tc>
          <w:tcPr>
            <w:tcW w:w="498" w:type="dxa"/>
            <w:vAlign w:val="center"/>
          </w:tcPr>
          <w:p w14:paraId="685AB1C1" w14:textId="77777777" w:rsidR="00F41C4E" w:rsidRDefault="00F41C4E" w:rsidP="00BE6DC5">
            <w:pPr>
              <w:jc w:val="center"/>
              <w:rPr>
                <w:lang w:val="en-US"/>
              </w:rPr>
            </w:pPr>
            <w:r>
              <w:rPr>
                <w:lang w:val="en-US"/>
              </w:rPr>
              <w:t>1</w:t>
            </w:r>
          </w:p>
        </w:tc>
        <w:tc>
          <w:tcPr>
            <w:tcW w:w="498" w:type="dxa"/>
            <w:vAlign w:val="center"/>
          </w:tcPr>
          <w:p w14:paraId="7A622A67" w14:textId="77777777" w:rsidR="00F41C4E" w:rsidRDefault="00F41C4E" w:rsidP="00BE6DC5">
            <w:pPr>
              <w:jc w:val="center"/>
              <w:rPr>
                <w:lang w:val="en-US"/>
              </w:rPr>
            </w:pPr>
            <w:r>
              <w:rPr>
                <w:lang w:val="en-US"/>
              </w:rPr>
              <w:t>1</w:t>
            </w:r>
          </w:p>
        </w:tc>
        <w:tc>
          <w:tcPr>
            <w:tcW w:w="562" w:type="dxa"/>
            <w:vAlign w:val="center"/>
          </w:tcPr>
          <w:p w14:paraId="2301A3D6" w14:textId="77777777" w:rsidR="00F41C4E" w:rsidRDefault="00F41C4E" w:rsidP="00BE6DC5">
            <w:pPr>
              <w:jc w:val="center"/>
              <w:rPr>
                <w:lang w:val="en-US"/>
              </w:rPr>
            </w:pPr>
            <w:r>
              <w:rPr>
                <w:lang w:val="en-US"/>
              </w:rPr>
              <w:t>0</w:t>
            </w:r>
          </w:p>
        </w:tc>
        <w:tc>
          <w:tcPr>
            <w:tcW w:w="562" w:type="dxa"/>
          </w:tcPr>
          <w:p w14:paraId="5DD07348" w14:textId="171529DA" w:rsidR="00F41C4E" w:rsidRDefault="00F41C4E" w:rsidP="00BE6DC5">
            <w:pPr>
              <w:jc w:val="center"/>
              <w:rPr>
                <w:lang w:val="en-US"/>
              </w:rPr>
            </w:pPr>
            <w:r>
              <w:rPr>
                <w:lang w:val="en-US"/>
              </w:rPr>
              <w:t>0</w:t>
            </w:r>
          </w:p>
        </w:tc>
      </w:tr>
      <w:tr w:rsidR="00F41C4E" w14:paraId="32AC2127" w14:textId="7CCBC1C0" w:rsidTr="005A10DC">
        <w:trPr>
          <w:jc w:val="center"/>
        </w:trPr>
        <w:tc>
          <w:tcPr>
            <w:tcW w:w="2265" w:type="dxa"/>
          </w:tcPr>
          <w:p w14:paraId="705329B3" w14:textId="77777777" w:rsidR="00F41C4E" w:rsidRDefault="00F41C4E" w:rsidP="00570F96">
            <w:pPr>
              <w:rPr>
                <w:lang w:val="en-US"/>
              </w:rPr>
            </w:pPr>
            <w:proofErr w:type="spellStart"/>
            <w:r>
              <w:rPr>
                <w:lang w:val="en-US"/>
              </w:rPr>
              <w:t>Tentacruel</w:t>
            </w:r>
            <w:proofErr w:type="spellEnd"/>
            <w:r>
              <w:rPr>
                <w:lang w:val="en-US"/>
              </w:rPr>
              <w:t>#</w:t>
            </w:r>
          </w:p>
        </w:tc>
        <w:tc>
          <w:tcPr>
            <w:tcW w:w="498" w:type="dxa"/>
            <w:vAlign w:val="center"/>
          </w:tcPr>
          <w:p w14:paraId="4173B04A" w14:textId="77777777" w:rsidR="00F41C4E" w:rsidRDefault="00F41C4E" w:rsidP="00BE6DC5">
            <w:pPr>
              <w:jc w:val="center"/>
              <w:rPr>
                <w:lang w:val="en-US"/>
              </w:rPr>
            </w:pPr>
            <w:r>
              <w:rPr>
                <w:lang w:val="en-US"/>
              </w:rPr>
              <w:t>0</w:t>
            </w:r>
          </w:p>
        </w:tc>
        <w:tc>
          <w:tcPr>
            <w:tcW w:w="498" w:type="dxa"/>
            <w:vAlign w:val="center"/>
          </w:tcPr>
          <w:p w14:paraId="0E3ECEE4" w14:textId="77777777" w:rsidR="00F41C4E" w:rsidRDefault="00F41C4E" w:rsidP="00BE6DC5">
            <w:pPr>
              <w:jc w:val="center"/>
              <w:rPr>
                <w:lang w:val="en-US"/>
              </w:rPr>
            </w:pPr>
            <w:r>
              <w:rPr>
                <w:lang w:val="en-US"/>
              </w:rPr>
              <w:t>0</w:t>
            </w:r>
          </w:p>
        </w:tc>
        <w:tc>
          <w:tcPr>
            <w:tcW w:w="562" w:type="dxa"/>
            <w:vAlign w:val="center"/>
          </w:tcPr>
          <w:p w14:paraId="1A93C9A9" w14:textId="77777777" w:rsidR="00F41C4E" w:rsidRDefault="00F41C4E" w:rsidP="00BE6DC5">
            <w:pPr>
              <w:jc w:val="center"/>
              <w:rPr>
                <w:lang w:val="en-US"/>
              </w:rPr>
            </w:pPr>
            <w:r>
              <w:rPr>
                <w:lang w:val="en-US"/>
              </w:rPr>
              <w:t>1</w:t>
            </w:r>
          </w:p>
        </w:tc>
        <w:tc>
          <w:tcPr>
            <w:tcW w:w="562" w:type="dxa"/>
          </w:tcPr>
          <w:p w14:paraId="2FD4D04C" w14:textId="21F35368" w:rsidR="00F41C4E" w:rsidRDefault="00F41C4E" w:rsidP="00BE6DC5">
            <w:pPr>
              <w:jc w:val="center"/>
              <w:rPr>
                <w:lang w:val="en-US"/>
              </w:rPr>
            </w:pPr>
            <w:r>
              <w:rPr>
                <w:lang w:val="en-US"/>
              </w:rPr>
              <w:t>1</w:t>
            </w:r>
          </w:p>
        </w:tc>
      </w:tr>
      <w:tr w:rsidR="00F41C4E" w14:paraId="34082771" w14:textId="3D131BA9" w:rsidTr="005A10DC">
        <w:trPr>
          <w:jc w:val="center"/>
        </w:trPr>
        <w:tc>
          <w:tcPr>
            <w:tcW w:w="2265" w:type="dxa"/>
          </w:tcPr>
          <w:p w14:paraId="3D0F2F59" w14:textId="30F5A3CE" w:rsidR="00F41C4E" w:rsidRDefault="00F41C4E" w:rsidP="00570F96">
            <w:pPr>
              <w:rPr>
                <w:lang w:val="en-US"/>
              </w:rPr>
            </w:pPr>
            <w:proofErr w:type="spellStart"/>
            <w:r>
              <w:rPr>
                <w:lang w:val="en-US"/>
              </w:rPr>
              <w:t>Tentacruel</w:t>
            </w:r>
            <w:proofErr w:type="spellEnd"/>
          </w:p>
        </w:tc>
        <w:tc>
          <w:tcPr>
            <w:tcW w:w="498" w:type="dxa"/>
            <w:vAlign w:val="center"/>
          </w:tcPr>
          <w:p w14:paraId="0A984D84" w14:textId="5A99DDFE" w:rsidR="00F41C4E" w:rsidRDefault="00F41C4E" w:rsidP="00BE6DC5">
            <w:pPr>
              <w:jc w:val="center"/>
              <w:rPr>
                <w:lang w:val="en-US"/>
              </w:rPr>
            </w:pPr>
            <w:r>
              <w:rPr>
                <w:lang w:val="en-US"/>
              </w:rPr>
              <w:t>0</w:t>
            </w:r>
          </w:p>
        </w:tc>
        <w:tc>
          <w:tcPr>
            <w:tcW w:w="498" w:type="dxa"/>
            <w:vAlign w:val="center"/>
          </w:tcPr>
          <w:p w14:paraId="0FE26ED0" w14:textId="5BE6300A" w:rsidR="00F41C4E" w:rsidRDefault="00F41C4E" w:rsidP="00BE6DC5">
            <w:pPr>
              <w:jc w:val="center"/>
              <w:rPr>
                <w:lang w:val="en-US"/>
              </w:rPr>
            </w:pPr>
            <w:r>
              <w:rPr>
                <w:lang w:val="en-US"/>
              </w:rPr>
              <w:t>0</w:t>
            </w:r>
          </w:p>
        </w:tc>
        <w:tc>
          <w:tcPr>
            <w:tcW w:w="562" w:type="dxa"/>
            <w:vAlign w:val="center"/>
          </w:tcPr>
          <w:p w14:paraId="7CC1DB54" w14:textId="28CDD683" w:rsidR="00F41C4E" w:rsidRDefault="00F41C4E" w:rsidP="00BE6DC5">
            <w:pPr>
              <w:jc w:val="center"/>
              <w:rPr>
                <w:lang w:val="en-US"/>
              </w:rPr>
            </w:pPr>
            <w:r>
              <w:rPr>
                <w:lang w:val="en-US"/>
              </w:rPr>
              <w:t>1</w:t>
            </w:r>
          </w:p>
        </w:tc>
        <w:tc>
          <w:tcPr>
            <w:tcW w:w="562" w:type="dxa"/>
          </w:tcPr>
          <w:p w14:paraId="2118E96E" w14:textId="0ED39400" w:rsidR="00F41C4E" w:rsidRDefault="00F41C4E" w:rsidP="00BE6DC5">
            <w:pPr>
              <w:jc w:val="center"/>
              <w:rPr>
                <w:lang w:val="en-US"/>
              </w:rPr>
            </w:pPr>
            <w:r>
              <w:rPr>
                <w:lang w:val="en-US"/>
              </w:rPr>
              <w:t>0</w:t>
            </w:r>
          </w:p>
        </w:tc>
      </w:tr>
    </w:tbl>
    <w:p w14:paraId="6D24ED70" w14:textId="77777777" w:rsidR="002431EA" w:rsidRDefault="002431EA" w:rsidP="00DE0E00"/>
    <w:p w14:paraId="326B2D00" w14:textId="77777777" w:rsidR="00B44C85" w:rsidRPr="00B44C85" w:rsidRDefault="00B44C85" w:rsidP="00B44C85">
      <w:pPr>
        <w:rPr>
          <w:lang w:val="en-US"/>
        </w:rPr>
      </w:pPr>
      <w:r w:rsidRPr="00B44C85">
        <w:rPr>
          <w:lang w:val="en-US"/>
        </w:rPr>
        <w:t>The diagonal entries are negligible as they only indicate that the word is related to itself. Due to the strong imbalance in the matrices (sparse matrix), most quality measures are not applicable.</w:t>
      </w:r>
    </w:p>
    <w:p w14:paraId="749F9AE3" w14:textId="54AA31B7" w:rsidR="00B44C85" w:rsidRPr="00B44C85" w:rsidRDefault="00B44C85" w:rsidP="00B44C85">
      <w:pPr>
        <w:rPr>
          <w:lang w:val="en-US"/>
        </w:rPr>
      </w:pPr>
      <w:r w:rsidRPr="00B44C85">
        <w:rPr>
          <w:lang w:val="en-US"/>
        </w:rPr>
        <w:t>The basic metrics such as True Positives, False Positives, False Negatives and True Negatives are unfortunately unsuitable to act as quality measures on their own. Each of these metrics only represents a part of the necessary truth that I need to determine a corresponding quality.</w:t>
      </w:r>
    </w:p>
    <w:tbl>
      <w:tblPr>
        <w:tblStyle w:val="Tabellenraster"/>
        <w:tblW w:w="0" w:type="auto"/>
        <w:jc w:val="center"/>
        <w:tblLook w:val="04A0" w:firstRow="1" w:lastRow="0" w:firstColumn="1" w:lastColumn="0" w:noHBand="0" w:noVBand="1"/>
      </w:tblPr>
      <w:tblGrid>
        <w:gridCol w:w="1271"/>
        <w:gridCol w:w="567"/>
        <w:gridCol w:w="567"/>
      </w:tblGrid>
      <w:tr w:rsidR="0015566B" w14:paraId="0FE8637B" w14:textId="77777777" w:rsidTr="002431EA">
        <w:trPr>
          <w:cantSplit/>
          <w:trHeight w:val="1134"/>
          <w:jc w:val="center"/>
        </w:trPr>
        <w:tc>
          <w:tcPr>
            <w:tcW w:w="1271" w:type="dxa"/>
          </w:tcPr>
          <w:p w14:paraId="0D31B36E" w14:textId="77777777" w:rsidR="0015566B" w:rsidRPr="00B44C85" w:rsidRDefault="0015566B" w:rsidP="00DE0E00">
            <w:pPr>
              <w:rPr>
                <w:lang w:val="en-US"/>
              </w:rPr>
            </w:pPr>
          </w:p>
        </w:tc>
        <w:tc>
          <w:tcPr>
            <w:tcW w:w="567" w:type="dxa"/>
            <w:textDirection w:val="btLr"/>
          </w:tcPr>
          <w:p w14:paraId="46BD492B" w14:textId="58E3F57C" w:rsidR="0015566B" w:rsidRDefault="0015566B" w:rsidP="002431EA">
            <w:pPr>
              <w:ind w:left="113" w:right="113"/>
            </w:pPr>
            <w:r>
              <w:t>True</w:t>
            </w:r>
          </w:p>
        </w:tc>
        <w:tc>
          <w:tcPr>
            <w:tcW w:w="567" w:type="dxa"/>
            <w:textDirection w:val="btLr"/>
          </w:tcPr>
          <w:p w14:paraId="66ACD807" w14:textId="49339127" w:rsidR="0015566B" w:rsidRDefault="0015566B" w:rsidP="002431EA">
            <w:pPr>
              <w:ind w:left="113" w:right="113"/>
            </w:pPr>
            <w:proofErr w:type="spellStart"/>
            <w:r>
              <w:t>False</w:t>
            </w:r>
            <w:proofErr w:type="spellEnd"/>
          </w:p>
        </w:tc>
      </w:tr>
      <w:tr w:rsidR="0015566B" w14:paraId="0AFBFFCD" w14:textId="77777777" w:rsidTr="002431EA">
        <w:trPr>
          <w:jc w:val="center"/>
        </w:trPr>
        <w:tc>
          <w:tcPr>
            <w:tcW w:w="1271" w:type="dxa"/>
          </w:tcPr>
          <w:p w14:paraId="613D1E7A" w14:textId="14D6EF3F" w:rsidR="0015566B" w:rsidRDefault="0015566B" w:rsidP="00DE0E00">
            <w:r>
              <w:t>Positive</w:t>
            </w:r>
          </w:p>
        </w:tc>
        <w:tc>
          <w:tcPr>
            <w:tcW w:w="567" w:type="dxa"/>
          </w:tcPr>
          <w:p w14:paraId="00C72263" w14:textId="2E81388F" w:rsidR="0015566B" w:rsidRDefault="0015566B" w:rsidP="00DE0E00">
            <w:r>
              <w:t>1</w:t>
            </w:r>
          </w:p>
        </w:tc>
        <w:tc>
          <w:tcPr>
            <w:tcW w:w="567" w:type="dxa"/>
          </w:tcPr>
          <w:p w14:paraId="727EF14D" w14:textId="780E9D7F" w:rsidR="0015566B" w:rsidRDefault="00380E85" w:rsidP="00DE0E00">
            <w:r>
              <w:t>1</w:t>
            </w:r>
          </w:p>
        </w:tc>
      </w:tr>
      <w:tr w:rsidR="0015566B" w14:paraId="24C47534" w14:textId="77777777" w:rsidTr="002431EA">
        <w:trPr>
          <w:jc w:val="center"/>
        </w:trPr>
        <w:tc>
          <w:tcPr>
            <w:tcW w:w="1271" w:type="dxa"/>
          </w:tcPr>
          <w:p w14:paraId="00911EFD" w14:textId="4E11FC4F" w:rsidR="0015566B" w:rsidRDefault="0015566B" w:rsidP="00DE0E00">
            <w:r>
              <w:t>Negative</w:t>
            </w:r>
          </w:p>
        </w:tc>
        <w:tc>
          <w:tcPr>
            <w:tcW w:w="567" w:type="dxa"/>
          </w:tcPr>
          <w:p w14:paraId="5A5E7646" w14:textId="5D33CF2A" w:rsidR="0015566B" w:rsidRDefault="0008588D" w:rsidP="00DE0E00">
            <w:r>
              <w:t>3</w:t>
            </w:r>
          </w:p>
        </w:tc>
        <w:tc>
          <w:tcPr>
            <w:tcW w:w="567" w:type="dxa"/>
          </w:tcPr>
          <w:p w14:paraId="74EC3544" w14:textId="19C729FA" w:rsidR="0015566B" w:rsidRDefault="002431EA" w:rsidP="00DE0E00">
            <w:r>
              <w:t>1</w:t>
            </w:r>
          </w:p>
        </w:tc>
      </w:tr>
    </w:tbl>
    <w:p w14:paraId="0B0F009E" w14:textId="69351DC0" w:rsidR="00F41C4E" w:rsidRDefault="00F41C4E" w:rsidP="00DE0E00"/>
    <w:p w14:paraId="3087A3BC" w14:textId="77777777" w:rsidR="00B44C85" w:rsidRDefault="00B44C85" w:rsidP="00DE0E00">
      <w:pPr>
        <w:rPr>
          <w:lang w:val="en-US"/>
        </w:rPr>
      </w:pPr>
      <w:r w:rsidRPr="00B44C85">
        <w:rPr>
          <w:lang w:val="en-US"/>
        </w:rPr>
        <w:t xml:space="preserve">Increasing </w:t>
      </w:r>
      <w:r w:rsidRPr="00B44C85">
        <w:rPr>
          <w:b/>
          <w:lang w:val="en-US"/>
        </w:rPr>
        <w:t>true positives</w:t>
      </w:r>
      <w:r w:rsidRPr="00B44C85">
        <w:rPr>
          <w:lang w:val="en-US"/>
        </w:rPr>
        <w:t xml:space="preserve"> and reducing </w:t>
      </w:r>
      <w:r w:rsidRPr="00B44C85">
        <w:rPr>
          <w:b/>
          <w:lang w:val="en-US"/>
        </w:rPr>
        <w:t>false negatives</w:t>
      </w:r>
      <w:r w:rsidRPr="00B44C85">
        <w:rPr>
          <w:lang w:val="en-US"/>
        </w:rPr>
        <w:t xml:space="preserve"> could be achieved by associating all words with all words. Increasing </w:t>
      </w:r>
      <w:r w:rsidRPr="00B44C85">
        <w:rPr>
          <w:b/>
          <w:lang w:val="en-US"/>
        </w:rPr>
        <w:t>true negatives</w:t>
      </w:r>
      <w:r w:rsidRPr="00B44C85">
        <w:rPr>
          <w:lang w:val="en-US"/>
        </w:rPr>
        <w:t xml:space="preserve"> and decreasing </w:t>
      </w:r>
      <w:r w:rsidRPr="00B44C85">
        <w:rPr>
          <w:b/>
          <w:lang w:val="en-US"/>
        </w:rPr>
        <w:t>false positives</w:t>
      </w:r>
      <w:r w:rsidRPr="00B44C85">
        <w:rPr>
          <w:lang w:val="en-US"/>
        </w:rPr>
        <w:t xml:space="preserve"> can be achieved by not making any connections. </w:t>
      </w:r>
    </w:p>
    <w:p w14:paraId="6757C00E" w14:textId="77777777" w:rsidR="00B44C85" w:rsidRDefault="00B44C85" w:rsidP="00DE0E00">
      <w:pPr>
        <w:rPr>
          <w:lang w:val="en-US"/>
        </w:rPr>
      </w:pPr>
      <w:r w:rsidRPr="00B44C85">
        <w:rPr>
          <w:lang w:val="en-US"/>
        </w:rPr>
        <w:t xml:space="preserve">Since the mapping matrix is a sparse matrix, the </w:t>
      </w:r>
      <w:r w:rsidRPr="00B44C85">
        <w:rPr>
          <w:b/>
          <w:lang w:val="en-US"/>
        </w:rPr>
        <w:t>accuracy</w:t>
      </w:r>
      <w:r w:rsidRPr="00B44C85">
        <w:rPr>
          <w:lang w:val="en-US"/>
        </w:rPr>
        <w:t xml:space="preserve"> cannot be used either. The large number of true negatives achieved when no connections are made far outweighs the few cases where true positives would have a positive effect. </w:t>
      </w:r>
    </w:p>
    <w:p w14:paraId="4D2F2DAA" w14:textId="54CE18A8" w:rsidR="00B44C85" w:rsidRPr="00B44C85" w:rsidRDefault="00B44C85" w:rsidP="00DE0E00">
      <w:pPr>
        <w:rPr>
          <w:lang w:val="en-US"/>
        </w:rPr>
      </w:pPr>
      <w:r w:rsidRPr="00B44C85">
        <w:rPr>
          <w:lang w:val="en-US"/>
        </w:rPr>
        <w:t xml:space="preserve">If I allow all connections, I have a good </w:t>
      </w:r>
      <w:r w:rsidRPr="00B44C85">
        <w:rPr>
          <w:b/>
          <w:lang w:val="en-US"/>
        </w:rPr>
        <w:t>recall</w:t>
      </w:r>
      <w:r w:rsidRPr="00B44C85">
        <w:rPr>
          <w:lang w:val="en-US"/>
        </w:rPr>
        <w:t xml:space="preserve">. Therefore, the recall is also not suitable. </w:t>
      </w:r>
      <w:r w:rsidRPr="00B44C85">
        <w:rPr>
          <w:b/>
          <w:lang w:val="en-US"/>
        </w:rPr>
        <w:t>Precision</w:t>
      </w:r>
      <w:r w:rsidRPr="00B44C85">
        <w:rPr>
          <w:lang w:val="en-US"/>
        </w:rPr>
        <w:t xml:space="preserve"> is a very good quality measure for the highly imbalanced data, but the </w:t>
      </w:r>
      <w:r w:rsidRPr="00B44C85">
        <w:rPr>
          <w:b/>
          <w:lang w:val="en-US"/>
        </w:rPr>
        <w:t>F1 score</w:t>
      </w:r>
      <w:r w:rsidRPr="00B44C85">
        <w:rPr>
          <w:lang w:val="en-US"/>
        </w:rPr>
        <w:t xml:space="preserve"> can also deal well with this imbalance. In my project, I therefore decided to use the F</w:t>
      </w:r>
      <w:r>
        <w:rPr>
          <w:lang w:val="en-US"/>
        </w:rPr>
        <w:t>1</w:t>
      </w:r>
      <w:r w:rsidRPr="00B44C85">
        <w:rPr>
          <w:lang w:val="en-US"/>
        </w:rPr>
        <w:t xml:space="preserve"> score.</w:t>
      </w:r>
    </w:p>
    <w:p w14:paraId="721C2C53" w14:textId="0448B62B" w:rsidR="00230355" w:rsidRPr="00E83FB0" w:rsidRDefault="0036478C" w:rsidP="00C26248">
      <w:pPr>
        <w:pStyle w:val="berschrift3"/>
        <w:rPr>
          <w:lang w:val="en-US"/>
        </w:rPr>
      </w:pPr>
      <w:r>
        <w:rPr>
          <w:lang w:val="en-US"/>
        </w:rPr>
        <w:t xml:space="preserve">3.4.2 </w:t>
      </w:r>
      <w:r w:rsidR="00230355" w:rsidRPr="00E83FB0">
        <w:rPr>
          <w:lang w:val="en-US"/>
        </w:rPr>
        <w:t>Grid Search</w:t>
      </w:r>
    </w:p>
    <w:p w14:paraId="09D31FE7" w14:textId="3A23841F" w:rsidR="00766316" w:rsidRPr="00766316" w:rsidRDefault="00766316" w:rsidP="00DE0E00">
      <w:pPr>
        <w:rPr>
          <w:lang w:val="en-US"/>
        </w:rPr>
      </w:pPr>
      <w:r w:rsidRPr="00766316">
        <w:rPr>
          <w:lang w:val="en-US"/>
        </w:rPr>
        <w:t>The parameters mentioned above were varied in the grid search. Both the threshold and all weights could take on values between 0 and 1, whereby the grid was used in 0.05 steps. The weights are interdependent, which is why only permissible weight combinations were tested here in which the sum of the weights equals 1. The course of the mean F1 score across all weight combinations per threshold is shown below.</w:t>
      </w:r>
    </w:p>
    <w:p w14:paraId="0423F80F" w14:textId="77777777" w:rsidR="00161CAD" w:rsidRDefault="003241E5" w:rsidP="00161CAD">
      <w:pPr>
        <w:keepNext/>
        <w:jc w:val="center"/>
      </w:pPr>
      <w:r w:rsidRPr="003241E5">
        <w:rPr>
          <w:noProof/>
          <w:lang w:val="en-US"/>
        </w:rPr>
        <w:lastRenderedPageBreak/>
        <w:drawing>
          <wp:inline distT="0" distB="0" distL="0" distR="0" wp14:anchorId="265E6FCC" wp14:editId="2DA28A78">
            <wp:extent cx="3537145" cy="2838450"/>
            <wp:effectExtent l="0" t="0" r="6350" b="0"/>
            <wp:docPr id="31172118"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118" name="Grafik 1" descr="Ein Bild, das Text, Diagramm, Reihe, Screenshot enthält.&#10;&#10;Automatisch generierte Beschreibung"/>
                    <pic:cNvPicPr/>
                  </pic:nvPicPr>
                  <pic:blipFill>
                    <a:blip r:embed="rId16"/>
                    <a:stretch>
                      <a:fillRect/>
                    </a:stretch>
                  </pic:blipFill>
                  <pic:spPr>
                    <a:xfrm>
                      <a:off x="0" y="0"/>
                      <a:ext cx="3543343" cy="2843424"/>
                    </a:xfrm>
                    <a:prstGeom prst="rect">
                      <a:avLst/>
                    </a:prstGeom>
                  </pic:spPr>
                </pic:pic>
              </a:graphicData>
            </a:graphic>
          </wp:inline>
        </w:drawing>
      </w:r>
    </w:p>
    <w:p w14:paraId="7EBAE2ED" w14:textId="4738200E" w:rsidR="00230355" w:rsidRDefault="00161CAD" w:rsidP="00161CAD">
      <w:pPr>
        <w:pStyle w:val="Beschriftung"/>
        <w:jc w:val="center"/>
        <w:rPr>
          <w:lang w:val="en-US"/>
        </w:rPr>
      </w:pPr>
      <w:r w:rsidRPr="00AE419C">
        <w:rPr>
          <w:lang w:val="en-US"/>
        </w:rPr>
        <w:t xml:space="preserve">Figure </w:t>
      </w:r>
      <w:r>
        <w:fldChar w:fldCharType="begin"/>
      </w:r>
      <w:r w:rsidRPr="00AE419C">
        <w:rPr>
          <w:lang w:val="en-US"/>
        </w:rPr>
        <w:instrText xml:space="preserve"> SEQ Figure \* ARABIC </w:instrText>
      </w:r>
      <w:r>
        <w:fldChar w:fldCharType="separate"/>
      </w:r>
      <w:r w:rsidR="00CB79A7">
        <w:rPr>
          <w:noProof/>
          <w:lang w:val="en-US"/>
        </w:rPr>
        <w:t>7</w:t>
      </w:r>
      <w:r>
        <w:fldChar w:fldCharType="end"/>
      </w:r>
      <w:r w:rsidRPr="00AE419C">
        <w:rPr>
          <w:lang w:val="en-US"/>
        </w:rPr>
        <w:t>: Mean F1 Score Curve across all Weight Combinations for each possible Threshold</w:t>
      </w:r>
    </w:p>
    <w:p w14:paraId="32809AF2" w14:textId="43CB1132" w:rsidR="0015431E" w:rsidRDefault="00C70F7B" w:rsidP="00DE0E00">
      <w:pPr>
        <w:rPr>
          <w:lang w:val="en-US"/>
        </w:rPr>
      </w:pPr>
      <w:r w:rsidRPr="00C70F7B">
        <w:rPr>
          <w:lang w:val="en-US"/>
        </w:rPr>
        <w:t xml:space="preserve">The best parameter combination consists of a threshold of 0.65 (the graph only shows the mean value of the F1 score across all weight combinations per threshold, which is why the highest point is not necessarily 0.65), and the weights </w:t>
      </w:r>
      <m:oMath>
        <m:sSub>
          <m:sSubPr>
            <m:ctrlPr>
              <w:rPr>
                <w:rFonts w:ascii="Cambria Math" w:hAnsi="Cambria Math"/>
                <w:i/>
              </w:rPr>
            </m:ctrlPr>
          </m:sSubPr>
          <m:e>
            <m:r>
              <w:rPr>
                <w:rFonts w:ascii="Cambria Math" w:hAnsi="Cambria Math"/>
              </w:rPr>
              <m:t>w</m:t>
            </m:r>
          </m:e>
          <m:sub>
            <m:r>
              <w:rPr>
                <w:rFonts w:ascii="Cambria Math" w:hAnsi="Cambria Math"/>
              </w:rPr>
              <m:t>Coss</m:t>
            </m:r>
          </m:sub>
        </m:sSub>
        <m:r>
          <w:rPr>
            <w:rFonts w:ascii="Cambria Math" w:hAnsi="Cambria Math"/>
            <w:lang w:val="en-US"/>
          </w:rPr>
          <m:t>=0.05</m:t>
        </m:r>
      </m:oMath>
      <w:r w:rsidRPr="00C70F7B">
        <w:rPr>
          <w:rFonts w:eastAsiaTheme="minorEastAsia"/>
          <w:lang w:val="en-US"/>
        </w:rPr>
        <w:t xml:space="preserve">, </w:t>
      </w:r>
      <m:oMath>
        <m:sSub>
          <m:sSubPr>
            <m:ctrlPr>
              <w:rPr>
                <w:rFonts w:ascii="Cambria Math" w:hAnsi="Cambria Math"/>
                <w:i/>
              </w:rPr>
            </m:ctrlPr>
          </m:sSubPr>
          <m:e>
            <m:r>
              <w:rPr>
                <w:rFonts w:ascii="Cambria Math" w:hAnsi="Cambria Math"/>
              </w:rPr>
              <m:t>w</m:t>
            </m:r>
          </m:e>
          <m:sub>
            <m:r>
              <w:rPr>
                <w:rFonts w:ascii="Cambria Math" w:hAnsi="Cambria Math"/>
              </w:rPr>
              <m:t>Fuzz</m:t>
            </m:r>
          </m:sub>
        </m:sSub>
        <m:r>
          <w:rPr>
            <w:rFonts w:ascii="Cambria Math" w:hAnsi="Cambria Math"/>
            <w:lang w:val="en-US"/>
          </w:rPr>
          <m:t>=0.65</m:t>
        </m:r>
      </m:oMath>
      <w:r w:rsidRPr="00C70F7B">
        <w:rPr>
          <w:rFonts w:eastAsiaTheme="minorEastAsia"/>
          <w:lang w:val="en-US"/>
        </w:rPr>
        <w:t xml:space="preserve">, </w:t>
      </w:r>
      <m:oMath>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lang w:val="en-US"/>
          </w:rPr>
          <m:t>=0.1</m:t>
        </m:r>
      </m:oMath>
      <w:r w:rsidRPr="00C70F7B">
        <w:rPr>
          <w:rFonts w:eastAsiaTheme="minorEastAsia"/>
          <w:lang w:val="en-US"/>
        </w:rPr>
        <w:t xml:space="preserve"> und </w:t>
      </w:r>
      <m:oMath>
        <m:sSub>
          <m:sSubPr>
            <m:ctrlPr>
              <w:rPr>
                <w:rFonts w:ascii="Cambria Math" w:hAnsi="Cambria Math"/>
                <w:i/>
              </w:rPr>
            </m:ctrlPr>
          </m:sSubPr>
          <m:e>
            <m:r>
              <w:rPr>
                <w:rFonts w:ascii="Cambria Math" w:hAnsi="Cambria Math"/>
              </w:rPr>
              <m:t>w</m:t>
            </m:r>
          </m:e>
          <m:sub>
            <m:r>
              <w:rPr>
                <w:rFonts w:ascii="Cambria Math" w:hAnsi="Cambria Math"/>
              </w:rPr>
              <m:t>Jaccard</m:t>
            </m:r>
          </m:sub>
        </m:sSub>
        <m:r>
          <w:rPr>
            <w:rFonts w:ascii="Cambria Math" w:hAnsi="Cambria Math"/>
            <w:lang w:val="en-US"/>
          </w:rPr>
          <m:t>=0.2</m:t>
        </m:r>
      </m:oMath>
      <w:r w:rsidRPr="00C70F7B">
        <w:rPr>
          <w:rFonts w:eastAsiaTheme="minorEastAsia"/>
          <w:lang w:val="en-US"/>
        </w:rPr>
        <w:t>.</w:t>
      </w:r>
      <w:r w:rsidRPr="00C70F7B">
        <w:rPr>
          <w:lang w:val="en-US"/>
        </w:rPr>
        <w:t xml:space="preserve"> This parameter combination achieved an </w:t>
      </w:r>
      <w:r w:rsidRPr="00B13D97">
        <w:rPr>
          <w:b/>
          <w:lang w:val="en-US"/>
        </w:rPr>
        <w:t>F1 score of over 0.90</w:t>
      </w:r>
      <w:r w:rsidRPr="00C70F7B">
        <w:rPr>
          <w:lang w:val="en-US"/>
        </w:rPr>
        <w:t xml:space="preserve">. </w:t>
      </w:r>
      <w:r w:rsidR="0015431E" w:rsidRPr="0015431E">
        <w:rPr>
          <w:lang w:val="en-US"/>
        </w:rPr>
        <w:t>This means that all similarity measures are relevant for clustering, but fuzz similarity is the most important for success. The threshold shows that no similarity measure alone can be responsible for the connection between two words. Even if a similarity measure is set to 1, no connection is formed between the words if the other measures are set to 0. This means that several measures are required to reach the threshold.</w:t>
      </w:r>
    </w:p>
    <w:p w14:paraId="7D5CA6E5" w14:textId="2AEF1EE2" w:rsidR="00C70F7B" w:rsidRPr="00C70F7B" w:rsidRDefault="00C70F7B" w:rsidP="00DE0E00">
      <w:pPr>
        <w:rPr>
          <w:lang w:val="en-US"/>
        </w:rPr>
      </w:pPr>
      <w:r w:rsidRPr="00C70F7B">
        <w:rPr>
          <w:lang w:val="en-US"/>
        </w:rPr>
        <w:t xml:space="preserve">If we look at the two </w:t>
      </w:r>
      <w:proofErr w:type="spellStart"/>
      <w:r w:rsidRPr="00C70F7B">
        <w:rPr>
          <w:lang w:val="en-US"/>
        </w:rPr>
        <w:t>visualisations</w:t>
      </w:r>
      <w:proofErr w:type="spellEnd"/>
      <w:r w:rsidRPr="00C70F7B">
        <w:rPr>
          <w:lang w:val="en-US"/>
        </w:rPr>
        <w:t>, the following picture emerges.</w:t>
      </w:r>
    </w:p>
    <w:p w14:paraId="317EC295" w14:textId="77777777" w:rsidR="00C45209" w:rsidRDefault="000603BA" w:rsidP="006C2B1D">
      <w:pPr>
        <w:keepNext/>
        <w:jc w:val="center"/>
      </w:pPr>
      <w:r w:rsidRPr="000603BA">
        <w:rPr>
          <w:noProof/>
          <w:lang w:val="en-US"/>
        </w:rPr>
        <w:drawing>
          <wp:inline distT="0" distB="0" distL="0" distR="0" wp14:anchorId="65A2A68B" wp14:editId="33D829CC">
            <wp:extent cx="2971800" cy="2952800"/>
            <wp:effectExtent l="0" t="0" r="0" b="0"/>
            <wp:docPr id="1573780585" name="Grafik 1" descr="Ein Bild, das Text, Screensho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0585" name="Grafik 1" descr="Ein Bild, das Text, Screenshot, Muster enthält.&#10;&#10;Automatisch generierte Beschreibung"/>
                    <pic:cNvPicPr/>
                  </pic:nvPicPr>
                  <pic:blipFill>
                    <a:blip r:embed="rId17"/>
                    <a:stretch>
                      <a:fillRect/>
                    </a:stretch>
                  </pic:blipFill>
                  <pic:spPr>
                    <a:xfrm>
                      <a:off x="0" y="0"/>
                      <a:ext cx="2977230" cy="2958195"/>
                    </a:xfrm>
                    <a:prstGeom prst="rect">
                      <a:avLst/>
                    </a:prstGeom>
                  </pic:spPr>
                </pic:pic>
              </a:graphicData>
            </a:graphic>
          </wp:inline>
        </w:drawing>
      </w:r>
    </w:p>
    <w:p w14:paraId="506BD77A" w14:textId="6AB236E9" w:rsidR="000603BA" w:rsidRDefault="00C45209" w:rsidP="006C2B1D">
      <w:pPr>
        <w:pStyle w:val="Beschriftung"/>
        <w:jc w:val="center"/>
        <w:rPr>
          <w:lang w:val="en-US"/>
        </w:rPr>
      </w:pPr>
      <w:r w:rsidRPr="0036478C">
        <w:rPr>
          <w:lang w:val="en-US"/>
        </w:rPr>
        <w:t xml:space="preserve">Figure </w:t>
      </w:r>
      <w:r>
        <w:fldChar w:fldCharType="begin"/>
      </w:r>
      <w:r w:rsidRPr="0036478C">
        <w:rPr>
          <w:lang w:val="en-US"/>
        </w:rPr>
        <w:instrText xml:space="preserve"> SEQ Figure \* ARABIC </w:instrText>
      </w:r>
      <w:r>
        <w:fldChar w:fldCharType="separate"/>
      </w:r>
      <w:r w:rsidR="00CB79A7">
        <w:rPr>
          <w:noProof/>
          <w:lang w:val="en-US"/>
        </w:rPr>
        <w:t>8</w:t>
      </w:r>
      <w:r>
        <w:fldChar w:fldCharType="end"/>
      </w:r>
      <w:r w:rsidRPr="0036478C">
        <w:rPr>
          <w:lang w:val="en-US"/>
        </w:rPr>
        <w:t xml:space="preserve">: 2D </w:t>
      </w:r>
      <w:proofErr w:type="spellStart"/>
      <w:r w:rsidRPr="0036478C">
        <w:rPr>
          <w:lang w:val="en-US"/>
        </w:rPr>
        <w:t>Visualisation</w:t>
      </w:r>
      <w:proofErr w:type="spellEnd"/>
      <w:r w:rsidRPr="0036478C">
        <w:rPr>
          <w:lang w:val="en-US"/>
        </w:rPr>
        <w:t xml:space="preserve"> of the </w:t>
      </w:r>
      <w:proofErr w:type="spellStart"/>
      <w:r w:rsidRPr="0036478C">
        <w:rPr>
          <w:lang w:val="en-US"/>
        </w:rPr>
        <w:t>optimised</w:t>
      </w:r>
      <w:proofErr w:type="spellEnd"/>
      <w:r w:rsidRPr="0036478C">
        <w:rPr>
          <w:lang w:val="en-US"/>
        </w:rPr>
        <w:t xml:space="preserve"> </w:t>
      </w:r>
      <w:r w:rsidRPr="0036478C">
        <w:rPr>
          <w:noProof/>
          <w:lang w:val="en-US"/>
        </w:rPr>
        <w:t>Parameters</w:t>
      </w:r>
    </w:p>
    <w:p w14:paraId="181F1859" w14:textId="77777777" w:rsidR="0029705F" w:rsidRDefault="0029705F" w:rsidP="00DE0E00">
      <w:pPr>
        <w:rPr>
          <w:lang w:val="en-US"/>
        </w:rPr>
      </w:pPr>
      <w:r w:rsidRPr="0029705F">
        <w:rPr>
          <w:lang w:val="en-US"/>
        </w:rPr>
        <w:t>We can see that there are many smaller clusters and no single large cluster. If we zoom in on a sub-area, we can at least roughly assess the quality of the clusters further.</w:t>
      </w:r>
    </w:p>
    <w:p w14:paraId="37026A42" w14:textId="77777777" w:rsidR="0036478C" w:rsidRDefault="000603BA" w:rsidP="0036478C">
      <w:pPr>
        <w:keepNext/>
        <w:jc w:val="center"/>
      </w:pPr>
      <w:r w:rsidRPr="000603BA">
        <w:rPr>
          <w:noProof/>
          <w:lang w:val="en-US"/>
        </w:rPr>
        <w:lastRenderedPageBreak/>
        <w:drawing>
          <wp:inline distT="0" distB="0" distL="0" distR="0" wp14:anchorId="43DAC6A4" wp14:editId="353C93E9">
            <wp:extent cx="4714875" cy="3359348"/>
            <wp:effectExtent l="0" t="0" r="0" b="0"/>
            <wp:docPr id="363225624" name="Grafik 1" descr="Ein Bild, das Text, Screensho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25624" name="Grafik 1" descr="Ein Bild, das Text, Screenshot, Muster enthält.&#10;&#10;Automatisch generierte Beschreibung"/>
                    <pic:cNvPicPr/>
                  </pic:nvPicPr>
                  <pic:blipFill rotWithShape="1">
                    <a:blip r:embed="rId17"/>
                    <a:srcRect l="37037" t="41270" r="36508" b="39760"/>
                    <a:stretch/>
                  </pic:blipFill>
                  <pic:spPr bwMode="auto">
                    <a:xfrm>
                      <a:off x="0" y="0"/>
                      <a:ext cx="4739449" cy="3376857"/>
                    </a:xfrm>
                    <a:prstGeom prst="rect">
                      <a:avLst/>
                    </a:prstGeom>
                    <a:ln>
                      <a:noFill/>
                    </a:ln>
                    <a:extLst>
                      <a:ext uri="{53640926-AAD7-44D8-BBD7-CCE9431645EC}">
                        <a14:shadowObscured xmlns:a14="http://schemas.microsoft.com/office/drawing/2010/main"/>
                      </a:ext>
                    </a:extLst>
                  </pic:spPr>
                </pic:pic>
              </a:graphicData>
            </a:graphic>
          </wp:inline>
        </w:drawing>
      </w:r>
    </w:p>
    <w:p w14:paraId="10EE3C73" w14:textId="482C4401" w:rsidR="000603BA" w:rsidRDefault="0036478C" w:rsidP="0036478C">
      <w:pPr>
        <w:pStyle w:val="Beschriftung"/>
        <w:jc w:val="center"/>
        <w:rPr>
          <w:lang w:val="en-US"/>
        </w:rPr>
      </w:pPr>
      <w:r w:rsidRPr="0036478C">
        <w:rPr>
          <w:lang w:val="en-US"/>
        </w:rPr>
        <w:t xml:space="preserve">Figure </w:t>
      </w:r>
      <w:r>
        <w:fldChar w:fldCharType="begin"/>
      </w:r>
      <w:r w:rsidRPr="0036478C">
        <w:rPr>
          <w:lang w:val="en-US"/>
        </w:rPr>
        <w:instrText xml:space="preserve"> SEQ Figure \* ARABIC </w:instrText>
      </w:r>
      <w:r>
        <w:fldChar w:fldCharType="separate"/>
      </w:r>
      <w:r w:rsidR="00CB79A7">
        <w:rPr>
          <w:noProof/>
          <w:lang w:val="en-US"/>
        </w:rPr>
        <w:t>9</w:t>
      </w:r>
      <w:r>
        <w:fldChar w:fldCharType="end"/>
      </w:r>
      <w:r w:rsidRPr="0036478C">
        <w:rPr>
          <w:lang w:val="en-US"/>
        </w:rPr>
        <w:t xml:space="preserve">: Zoom of the 2D </w:t>
      </w:r>
      <w:proofErr w:type="spellStart"/>
      <w:r w:rsidRPr="0036478C">
        <w:rPr>
          <w:lang w:val="en-US"/>
        </w:rPr>
        <w:t>Visualisation</w:t>
      </w:r>
      <w:proofErr w:type="spellEnd"/>
      <w:r w:rsidRPr="0036478C">
        <w:rPr>
          <w:lang w:val="en-US"/>
        </w:rPr>
        <w:t xml:space="preserve"> of the </w:t>
      </w:r>
      <w:proofErr w:type="spellStart"/>
      <w:r w:rsidRPr="0036478C">
        <w:rPr>
          <w:lang w:val="en-US"/>
        </w:rPr>
        <w:t>Optimised</w:t>
      </w:r>
      <w:proofErr w:type="spellEnd"/>
      <w:r w:rsidRPr="0036478C">
        <w:rPr>
          <w:lang w:val="en-US"/>
        </w:rPr>
        <w:t xml:space="preserve"> Parameter Model</w:t>
      </w:r>
    </w:p>
    <w:p w14:paraId="3EE08E61" w14:textId="0A1141B2" w:rsidR="0029705F" w:rsidRPr="0029705F" w:rsidRDefault="0029705F" w:rsidP="00DE0E00">
      <w:pPr>
        <w:rPr>
          <w:lang w:val="en-US"/>
        </w:rPr>
      </w:pPr>
      <w:r w:rsidRPr="0029705F">
        <w:rPr>
          <w:lang w:val="en-US"/>
        </w:rPr>
        <w:t>Even though many of the words overlap, you can see that the clusters look quite good. To check this impression further, let's look at the three-dimensional image.</w:t>
      </w:r>
    </w:p>
    <w:p w14:paraId="2CA7B7CE" w14:textId="77777777" w:rsidR="0036478C" w:rsidRDefault="00B74DD6" w:rsidP="0036478C">
      <w:pPr>
        <w:keepNext/>
        <w:jc w:val="center"/>
      </w:pPr>
      <w:r>
        <w:rPr>
          <w:noProof/>
        </w:rPr>
        <w:drawing>
          <wp:inline distT="0" distB="0" distL="0" distR="0" wp14:anchorId="06AC9489" wp14:editId="710DD681">
            <wp:extent cx="5753100" cy="3857625"/>
            <wp:effectExtent l="0" t="0" r="0" b="9525"/>
            <wp:docPr id="160779060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5FBD0BE1" w14:textId="2094BD0B" w:rsidR="00BD1376" w:rsidRPr="0036478C" w:rsidRDefault="0036478C" w:rsidP="0036478C">
      <w:pPr>
        <w:pStyle w:val="Beschriftung"/>
        <w:jc w:val="center"/>
        <w:rPr>
          <w:lang w:val="en-US"/>
        </w:rPr>
      </w:pPr>
      <w:r w:rsidRPr="0036478C">
        <w:rPr>
          <w:lang w:val="en-US"/>
        </w:rPr>
        <w:t xml:space="preserve">Figure </w:t>
      </w:r>
      <w:r>
        <w:fldChar w:fldCharType="begin"/>
      </w:r>
      <w:r w:rsidRPr="0036478C">
        <w:rPr>
          <w:lang w:val="en-US"/>
        </w:rPr>
        <w:instrText xml:space="preserve"> SEQ Figure \* ARABIC </w:instrText>
      </w:r>
      <w:r>
        <w:fldChar w:fldCharType="separate"/>
      </w:r>
      <w:r w:rsidR="00CB79A7">
        <w:rPr>
          <w:noProof/>
          <w:lang w:val="en-US"/>
        </w:rPr>
        <w:t>10</w:t>
      </w:r>
      <w:r>
        <w:fldChar w:fldCharType="end"/>
      </w:r>
      <w:r w:rsidRPr="0036478C">
        <w:rPr>
          <w:lang w:val="en-US"/>
        </w:rPr>
        <w:t xml:space="preserve">: 3D </w:t>
      </w:r>
      <w:proofErr w:type="spellStart"/>
      <w:r w:rsidRPr="0036478C">
        <w:rPr>
          <w:lang w:val="en-US"/>
        </w:rPr>
        <w:t>Visualisation</w:t>
      </w:r>
      <w:proofErr w:type="spellEnd"/>
      <w:r w:rsidRPr="0036478C">
        <w:rPr>
          <w:lang w:val="en-US"/>
        </w:rPr>
        <w:t xml:space="preserve"> of the Model</w:t>
      </w:r>
      <w:r w:rsidRPr="0036478C">
        <w:rPr>
          <w:noProof/>
          <w:lang w:val="en-US"/>
        </w:rPr>
        <w:t xml:space="preserve"> with optimised Parameters</w:t>
      </w:r>
    </w:p>
    <w:p w14:paraId="53F61A09" w14:textId="10123F82" w:rsidR="00B13D97" w:rsidRPr="00B13D97" w:rsidRDefault="00B13D97" w:rsidP="00DE0E00">
      <w:pPr>
        <w:rPr>
          <w:lang w:val="en-US"/>
        </w:rPr>
      </w:pPr>
      <w:r w:rsidRPr="00B13D97">
        <w:rPr>
          <w:lang w:val="en-US"/>
        </w:rPr>
        <w:t>Here, too, the clusters generally look very good, although there are still inaccuracies, such as the exemplary zoom in the next image.</w:t>
      </w:r>
    </w:p>
    <w:p w14:paraId="32D1AE34" w14:textId="77777777" w:rsidR="0036478C" w:rsidRDefault="00BD1376" w:rsidP="0036478C">
      <w:pPr>
        <w:keepNext/>
        <w:jc w:val="center"/>
      </w:pPr>
      <w:r w:rsidRPr="00BD1376">
        <w:rPr>
          <w:noProof/>
        </w:rPr>
        <w:lastRenderedPageBreak/>
        <w:drawing>
          <wp:inline distT="0" distB="0" distL="0" distR="0" wp14:anchorId="41B0C20A" wp14:editId="0E1BAEA5">
            <wp:extent cx="5760720" cy="4523105"/>
            <wp:effectExtent l="0" t="0" r="0" b="0"/>
            <wp:docPr id="1680734212" name="Grafik 1" descr="Ein Bild, das Zeichnung, Entwurf,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4212" name="Grafik 1" descr="Ein Bild, das Zeichnung, Entwurf, Diagramm, Reihe enthält.&#10;&#10;Automatisch generierte Beschreibung"/>
                    <pic:cNvPicPr/>
                  </pic:nvPicPr>
                  <pic:blipFill>
                    <a:blip r:embed="rId19"/>
                    <a:stretch>
                      <a:fillRect/>
                    </a:stretch>
                  </pic:blipFill>
                  <pic:spPr>
                    <a:xfrm>
                      <a:off x="0" y="0"/>
                      <a:ext cx="5760720" cy="4523105"/>
                    </a:xfrm>
                    <a:prstGeom prst="rect">
                      <a:avLst/>
                    </a:prstGeom>
                  </pic:spPr>
                </pic:pic>
              </a:graphicData>
            </a:graphic>
          </wp:inline>
        </w:drawing>
      </w:r>
    </w:p>
    <w:p w14:paraId="559C1563" w14:textId="23CEB06D" w:rsidR="00BD1376" w:rsidRPr="0036478C" w:rsidRDefault="0036478C" w:rsidP="0036478C">
      <w:pPr>
        <w:pStyle w:val="Beschriftung"/>
        <w:jc w:val="center"/>
        <w:rPr>
          <w:lang w:val="en-US"/>
        </w:rPr>
      </w:pPr>
      <w:r w:rsidRPr="0036478C">
        <w:rPr>
          <w:lang w:val="en-US"/>
        </w:rPr>
        <w:t xml:space="preserve">Figure </w:t>
      </w:r>
      <w:r>
        <w:fldChar w:fldCharType="begin"/>
      </w:r>
      <w:r w:rsidRPr="0036478C">
        <w:rPr>
          <w:lang w:val="en-US"/>
        </w:rPr>
        <w:instrText xml:space="preserve"> SEQ Figure \* ARABIC </w:instrText>
      </w:r>
      <w:r>
        <w:fldChar w:fldCharType="separate"/>
      </w:r>
      <w:r w:rsidR="00CB79A7">
        <w:rPr>
          <w:noProof/>
          <w:lang w:val="en-US"/>
        </w:rPr>
        <w:t>11</w:t>
      </w:r>
      <w:r>
        <w:fldChar w:fldCharType="end"/>
      </w:r>
      <w:r w:rsidRPr="0036478C">
        <w:rPr>
          <w:lang w:val="en-US"/>
        </w:rPr>
        <w:t xml:space="preserve">: Zoom of the 3D </w:t>
      </w:r>
      <w:proofErr w:type="spellStart"/>
      <w:r w:rsidRPr="0036478C">
        <w:rPr>
          <w:lang w:val="en-US"/>
        </w:rPr>
        <w:t>Visualisation</w:t>
      </w:r>
      <w:proofErr w:type="spellEnd"/>
      <w:r w:rsidRPr="0036478C">
        <w:rPr>
          <w:lang w:val="en-US"/>
        </w:rPr>
        <w:t xml:space="preserve"> of the Model</w:t>
      </w:r>
      <w:r w:rsidRPr="0036478C">
        <w:rPr>
          <w:noProof/>
          <w:lang w:val="en-US"/>
        </w:rPr>
        <w:t xml:space="preserve"> with optimised Parameters</w:t>
      </w:r>
    </w:p>
    <w:p w14:paraId="0A3F006B" w14:textId="44C8B18E" w:rsidR="000D7510" w:rsidRPr="000D7510" w:rsidRDefault="000D7510" w:rsidP="00DE0E00">
      <w:pPr>
        <w:rPr>
          <w:lang w:val="en-US"/>
        </w:rPr>
      </w:pPr>
      <w:r w:rsidRPr="000D7510">
        <w:rPr>
          <w:lang w:val="en-US"/>
        </w:rPr>
        <w:t>Here you can see that the Pok</w:t>
      </w:r>
      <w:r>
        <w:rPr>
          <w:lang w:val="en-US"/>
        </w:rPr>
        <w:t>é</w:t>
      </w:r>
      <w:r w:rsidRPr="000D7510">
        <w:rPr>
          <w:lang w:val="en-US"/>
        </w:rPr>
        <w:t>mon, whose names are very similar by nature, have also been merged into clusters. This error will be difficult to solve algorithmically and will probably have to be corrected manually.</w:t>
      </w:r>
      <w:r w:rsidR="007978F0">
        <w:rPr>
          <w:lang w:val="en-US"/>
        </w:rPr>
        <w:t xml:space="preserve"> </w:t>
      </w:r>
      <w:r w:rsidR="007978F0" w:rsidRPr="00147613">
        <w:rPr>
          <w:lang w:val="en-US"/>
        </w:rPr>
        <w:t xml:space="preserve">To make it easier to understand the </w:t>
      </w:r>
      <w:proofErr w:type="spellStart"/>
      <w:r w:rsidR="007978F0" w:rsidRPr="00147613">
        <w:rPr>
          <w:lang w:val="en-US"/>
        </w:rPr>
        <w:t>visualisation</w:t>
      </w:r>
      <w:proofErr w:type="spellEnd"/>
      <w:r w:rsidR="007978F0" w:rsidRPr="00147613">
        <w:rPr>
          <w:lang w:val="en-US"/>
        </w:rPr>
        <w:t>, it is attached as an html file (</w:t>
      </w:r>
      <w:r w:rsidR="007978F0">
        <w:rPr>
          <w:lang w:val="en-US"/>
        </w:rPr>
        <w:t>Best</w:t>
      </w:r>
      <w:r w:rsidR="007978F0" w:rsidRPr="00147613">
        <w:rPr>
          <w:lang w:val="en-US"/>
        </w:rPr>
        <w:t>_Parameters.html).</w:t>
      </w:r>
    </w:p>
    <w:p w14:paraId="534486F3" w14:textId="77777777" w:rsidR="0043215F" w:rsidRPr="000D7510" w:rsidRDefault="0043215F" w:rsidP="00DE0E00">
      <w:pPr>
        <w:rPr>
          <w:lang w:val="en-US"/>
        </w:rPr>
      </w:pPr>
    </w:p>
    <w:p w14:paraId="44F4782B" w14:textId="15DE0A80" w:rsidR="00230355" w:rsidRPr="00CB79A7" w:rsidRDefault="0036478C" w:rsidP="00C26248">
      <w:pPr>
        <w:pStyle w:val="berschrift2"/>
        <w:rPr>
          <w:lang w:val="en-US"/>
        </w:rPr>
      </w:pPr>
      <w:r w:rsidRPr="00CB79A7">
        <w:rPr>
          <w:lang w:val="en-US"/>
        </w:rPr>
        <w:t xml:space="preserve">3.5 </w:t>
      </w:r>
      <w:r w:rsidR="00230355" w:rsidRPr="00CB79A7">
        <w:rPr>
          <w:lang w:val="en-US"/>
        </w:rPr>
        <w:t xml:space="preserve">Training </w:t>
      </w:r>
      <w:r w:rsidR="00566EB1" w:rsidRPr="00CB79A7">
        <w:rPr>
          <w:lang w:val="en-US"/>
        </w:rPr>
        <w:t>und Test</w:t>
      </w:r>
    </w:p>
    <w:p w14:paraId="7FF5933B" w14:textId="77777777" w:rsidR="00C45209" w:rsidRPr="00C45209" w:rsidRDefault="00C45209" w:rsidP="00C45209">
      <w:pPr>
        <w:rPr>
          <w:lang w:val="en-US"/>
        </w:rPr>
      </w:pPr>
      <w:r w:rsidRPr="00C45209">
        <w:rPr>
          <w:lang w:val="en-US"/>
        </w:rPr>
        <w:t xml:space="preserve">As a small subset of the output data is clustered at most in the real use case, the procedure will be tested below with a split of training and test data. Here, the input data is split into a training set and a test set using </w:t>
      </w:r>
      <w:proofErr w:type="spellStart"/>
      <w:r w:rsidRPr="00C45209">
        <w:rPr>
          <w:lang w:val="en-US"/>
        </w:rPr>
        <w:t>train_test_split</w:t>
      </w:r>
      <w:proofErr w:type="spellEnd"/>
      <w:r w:rsidRPr="00C45209">
        <w:rPr>
          <w:lang w:val="en-US"/>
        </w:rPr>
        <w:t>. The grid search algorithm is again used for the training set and then the test set is clustered using the determined weights.</w:t>
      </w:r>
    </w:p>
    <w:p w14:paraId="02806980" w14:textId="0B1E30B4" w:rsidR="00C45209" w:rsidRPr="00C45209" w:rsidRDefault="00C45209" w:rsidP="00C45209">
      <w:pPr>
        <w:rPr>
          <w:lang w:val="en-US"/>
        </w:rPr>
      </w:pPr>
      <w:r w:rsidRPr="00C45209">
        <w:rPr>
          <w:lang w:val="en-US"/>
        </w:rPr>
        <w:t xml:space="preserve">The two-dimensional </w:t>
      </w:r>
      <w:proofErr w:type="spellStart"/>
      <w:r w:rsidRPr="00C45209">
        <w:rPr>
          <w:lang w:val="en-US"/>
        </w:rPr>
        <w:t>visualisation</w:t>
      </w:r>
      <w:proofErr w:type="spellEnd"/>
      <w:r w:rsidRPr="00C45209">
        <w:rPr>
          <w:lang w:val="en-US"/>
        </w:rPr>
        <w:t xml:space="preserve"> already shows that the algorithm works well. If we look at the F1 score, it is also above 0.90. This method also works for the separation of training and test data, at least for this synthetic data.</w:t>
      </w:r>
    </w:p>
    <w:p w14:paraId="1805CAE5" w14:textId="77777777" w:rsidR="0036478C" w:rsidRDefault="00DA7E0F" w:rsidP="0036478C">
      <w:pPr>
        <w:keepNext/>
        <w:jc w:val="center"/>
      </w:pPr>
      <w:r w:rsidRPr="00DA7E0F">
        <w:rPr>
          <w:noProof/>
        </w:rPr>
        <w:lastRenderedPageBreak/>
        <w:drawing>
          <wp:inline distT="0" distB="0" distL="0" distR="0" wp14:anchorId="5F1B5497" wp14:editId="74565077">
            <wp:extent cx="5760720" cy="5723890"/>
            <wp:effectExtent l="0" t="0" r="0" b="0"/>
            <wp:docPr id="1396864665" name="Grafik 1" descr="Ein Bild, das Text, Screenshot, Schwarzweiß,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64665" name="Grafik 1" descr="Ein Bild, das Text, Screenshot, Schwarzweiß, Muster enthält.&#10;&#10;Automatisch generierte Beschreibung"/>
                    <pic:cNvPicPr/>
                  </pic:nvPicPr>
                  <pic:blipFill>
                    <a:blip r:embed="rId20"/>
                    <a:stretch>
                      <a:fillRect/>
                    </a:stretch>
                  </pic:blipFill>
                  <pic:spPr>
                    <a:xfrm>
                      <a:off x="0" y="0"/>
                      <a:ext cx="5760720" cy="5723890"/>
                    </a:xfrm>
                    <a:prstGeom prst="rect">
                      <a:avLst/>
                    </a:prstGeom>
                  </pic:spPr>
                </pic:pic>
              </a:graphicData>
            </a:graphic>
          </wp:inline>
        </w:drawing>
      </w:r>
    </w:p>
    <w:p w14:paraId="50AE484A" w14:textId="62DF28F4" w:rsidR="00DA7E0F" w:rsidRPr="0036478C" w:rsidRDefault="0036478C" w:rsidP="0036478C">
      <w:pPr>
        <w:pStyle w:val="Beschriftung"/>
        <w:jc w:val="center"/>
        <w:rPr>
          <w:lang w:val="en-US"/>
        </w:rPr>
      </w:pPr>
      <w:r w:rsidRPr="0036478C">
        <w:rPr>
          <w:lang w:val="en-US"/>
        </w:rPr>
        <w:t xml:space="preserve">Figure </w:t>
      </w:r>
      <w:r>
        <w:fldChar w:fldCharType="begin"/>
      </w:r>
      <w:r w:rsidRPr="0036478C">
        <w:rPr>
          <w:lang w:val="en-US"/>
        </w:rPr>
        <w:instrText xml:space="preserve"> SEQ Figure \* ARABIC </w:instrText>
      </w:r>
      <w:r>
        <w:fldChar w:fldCharType="separate"/>
      </w:r>
      <w:r w:rsidR="00CB79A7">
        <w:rPr>
          <w:noProof/>
          <w:lang w:val="en-US"/>
        </w:rPr>
        <w:t>12</w:t>
      </w:r>
      <w:r>
        <w:fldChar w:fldCharType="end"/>
      </w:r>
      <w:r w:rsidRPr="0036478C">
        <w:rPr>
          <w:lang w:val="en-US"/>
        </w:rPr>
        <w:t xml:space="preserve">: 2D </w:t>
      </w:r>
      <w:proofErr w:type="spellStart"/>
      <w:r w:rsidRPr="0036478C">
        <w:rPr>
          <w:lang w:val="en-US"/>
        </w:rPr>
        <w:t>Visualisiation</w:t>
      </w:r>
      <w:proofErr w:type="spellEnd"/>
      <w:r w:rsidRPr="0036478C">
        <w:rPr>
          <w:lang w:val="en-US"/>
        </w:rPr>
        <w:t xml:space="preserve"> of the Test Set</w:t>
      </w:r>
    </w:p>
    <w:p w14:paraId="01A95C0B" w14:textId="1AFE874C" w:rsidR="00CC5AF4" w:rsidRDefault="00ED5CB5" w:rsidP="00940905">
      <w:pPr>
        <w:rPr>
          <w:lang w:val="en-US"/>
        </w:rPr>
      </w:pPr>
      <w:r w:rsidRPr="00147613">
        <w:rPr>
          <w:lang w:val="en-US"/>
        </w:rPr>
        <w:t xml:space="preserve">To make it easier to understand the </w:t>
      </w:r>
      <w:r>
        <w:rPr>
          <w:lang w:val="en-US"/>
        </w:rPr>
        <w:t xml:space="preserve">3D </w:t>
      </w:r>
      <w:proofErr w:type="spellStart"/>
      <w:r w:rsidRPr="00147613">
        <w:rPr>
          <w:lang w:val="en-US"/>
        </w:rPr>
        <w:t>visualisation</w:t>
      </w:r>
      <w:proofErr w:type="spellEnd"/>
      <w:r w:rsidRPr="00147613">
        <w:rPr>
          <w:lang w:val="en-US"/>
        </w:rPr>
        <w:t>, it is attached as an html file (</w:t>
      </w:r>
      <w:r>
        <w:rPr>
          <w:lang w:val="en-US"/>
        </w:rPr>
        <w:t>Test_Visualisation</w:t>
      </w:r>
      <w:r w:rsidRPr="00147613">
        <w:rPr>
          <w:lang w:val="en-US"/>
        </w:rPr>
        <w:t>.html).</w:t>
      </w:r>
    </w:p>
    <w:p w14:paraId="234582C6" w14:textId="6232D558" w:rsidR="002C11C5" w:rsidRDefault="002C11C5" w:rsidP="00F9419D">
      <w:pPr>
        <w:pStyle w:val="berschrift1"/>
        <w:rPr>
          <w:lang w:val="en-US"/>
        </w:rPr>
      </w:pPr>
      <w:r>
        <w:rPr>
          <w:lang w:val="en-US"/>
        </w:rPr>
        <w:t>Conclusion</w:t>
      </w:r>
    </w:p>
    <w:p w14:paraId="6E847385" w14:textId="77777777" w:rsidR="001C0DC7" w:rsidRDefault="00251578" w:rsidP="00940905">
      <w:pPr>
        <w:rPr>
          <w:lang w:val="en-US"/>
        </w:rPr>
      </w:pPr>
      <w:r w:rsidRPr="00251578">
        <w:rPr>
          <w:lang w:val="en-US"/>
        </w:rPr>
        <w:t xml:space="preserve">An algorithm was built that forms clusters for the synthetic data. When generating the data, an attempt was made to create a data set that was as realistic as possible. This data could then be formed into clusters using an initial model. A grid search was then applied to all the data to set a benchmark for the quality of the clusters. Finally, the method was used when the weights are only trained on a subset and a test set is to be clustered with these weights. The results have shown that the method works well on the generated </w:t>
      </w:r>
      <w:proofErr w:type="spellStart"/>
      <w:proofErr w:type="gramStart"/>
      <w:r w:rsidRPr="00251578">
        <w:rPr>
          <w:lang w:val="en-US"/>
        </w:rPr>
        <w:t>data.</w:t>
      </w:r>
      <w:r w:rsidR="001C0DC7" w:rsidRPr="001C0DC7">
        <w:rPr>
          <w:lang w:val="en-US"/>
        </w:rPr>
        <w:t>The</w:t>
      </w:r>
      <w:proofErr w:type="spellEnd"/>
      <w:proofErr w:type="gramEnd"/>
      <w:r w:rsidR="001C0DC7" w:rsidRPr="001C0DC7">
        <w:rPr>
          <w:lang w:val="en-US"/>
        </w:rPr>
        <w:t xml:space="preserve"> first model achieved an F1 score of 0.84, the </w:t>
      </w:r>
      <w:proofErr w:type="spellStart"/>
      <w:r w:rsidR="001C0DC7" w:rsidRPr="001C0DC7">
        <w:rPr>
          <w:lang w:val="en-US"/>
        </w:rPr>
        <w:t>optimised</w:t>
      </w:r>
      <w:proofErr w:type="spellEnd"/>
      <w:r w:rsidR="001C0DC7" w:rsidRPr="001C0DC7">
        <w:rPr>
          <w:lang w:val="en-US"/>
        </w:rPr>
        <w:t xml:space="preserve"> model an F1 score of 0.909 and the model with separate training and test sets an F1 score of 0.902. This shows that the procedure was successful.</w:t>
      </w:r>
    </w:p>
    <w:p w14:paraId="502C19C0" w14:textId="43ECCD15" w:rsidR="00BC61F0" w:rsidRDefault="00BC61F0" w:rsidP="00940905">
      <w:pPr>
        <w:rPr>
          <w:lang w:val="en-US"/>
        </w:rPr>
      </w:pPr>
      <w:r w:rsidRPr="00BC61F0">
        <w:rPr>
          <w:lang w:val="en-US"/>
        </w:rPr>
        <w:t xml:space="preserve">What I found particularly interesting about the project was the creation of the data set, as this gave me a deeper insight into the characteristics of spelling mistakes. I also found it exciting to investigate and </w:t>
      </w:r>
      <w:r w:rsidRPr="00BC61F0">
        <w:rPr>
          <w:lang w:val="en-US"/>
        </w:rPr>
        <w:lastRenderedPageBreak/>
        <w:t>apply the various similarity measures. Even though there is a lot of overlap between the measures, the project shows that each measure contributes to the clustering.</w:t>
      </w:r>
    </w:p>
    <w:p w14:paraId="4BCF54C2" w14:textId="77777777" w:rsidR="00A449BD" w:rsidRPr="00CB79A7" w:rsidRDefault="00A449BD" w:rsidP="00940905">
      <w:pPr>
        <w:rPr>
          <w:lang w:val="en-US"/>
        </w:rPr>
      </w:pPr>
    </w:p>
    <w:p w14:paraId="3E09C5DC" w14:textId="4A9F4A4B" w:rsidR="00940905" w:rsidRPr="00A7380E" w:rsidRDefault="00F9419D" w:rsidP="00F9419D">
      <w:pPr>
        <w:pStyle w:val="berschrift2"/>
        <w:rPr>
          <w:lang w:val="en-US"/>
        </w:rPr>
      </w:pPr>
      <w:r w:rsidRPr="00A7380E">
        <w:rPr>
          <w:lang w:val="en-US"/>
        </w:rPr>
        <w:t xml:space="preserve">4.1 </w:t>
      </w:r>
      <w:r w:rsidR="004C2F49" w:rsidRPr="00A7380E">
        <w:rPr>
          <w:lang w:val="en-US"/>
        </w:rPr>
        <w:t>Limitation</w:t>
      </w:r>
      <w:r w:rsidR="00655010" w:rsidRPr="00A7380E">
        <w:rPr>
          <w:lang w:val="en-US"/>
        </w:rPr>
        <w:t>s</w:t>
      </w:r>
    </w:p>
    <w:p w14:paraId="74C8A75F" w14:textId="2E16097B" w:rsidR="00655010" w:rsidRPr="00655010" w:rsidRDefault="00D975CA" w:rsidP="00940905">
      <w:pPr>
        <w:rPr>
          <w:lang w:val="en-US"/>
        </w:rPr>
      </w:pPr>
      <w:r w:rsidRPr="00D975CA">
        <w:rPr>
          <w:lang w:val="en-US"/>
        </w:rPr>
        <w:t xml:space="preserve">The data </w:t>
      </w:r>
      <w:proofErr w:type="spellStart"/>
      <w:r w:rsidRPr="00D975CA">
        <w:rPr>
          <w:lang w:val="en-US"/>
        </w:rPr>
        <w:t>analysed</w:t>
      </w:r>
      <w:proofErr w:type="spellEnd"/>
      <w:r w:rsidRPr="00D975CA">
        <w:rPr>
          <w:lang w:val="en-US"/>
        </w:rPr>
        <w:t xml:space="preserve"> is synthetic data, which is why its applicability must be re-examined in each individual case. </w:t>
      </w:r>
      <w:r w:rsidR="00655010" w:rsidRPr="00655010">
        <w:rPr>
          <w:lang w:val="en-US"/>
        </w:rPr>
        <w:t xml:space="preserve">Even after the grid search, the weights and the threshold are not set so optimally that no errors occur in the training data. After the grid search on the training set, I noticed the following errors in the </w:t>
      </w:r>
      <w:proofErr w:type="spellStart"/>
      <w:r w:rsidR="00655010" w:rsidRPr="00655010">
        <w:rPr>
          <w:lang w:val="en-US"/>
        </w:rPr>
        <w:t>visualisation</w:t>
      </w:r>
      <w:proofErr w:type="spellEnd"/>
      <w:r w:rsidR="00655010" w:rsidRPr="00655010">
        <w:rPr>
          <w:lang w:val="en-US"/>
        </w:rPr>
        <w:t xml:space="preserve">. Words that belong to the clusters were not included in the clusters, but also in the case of </w:t>
      </w:r>
      <w:proofErr w:type="spellStart"/>
      <w:r w:rsidR="00655010" w:rsidRPr="00655010">
        <w:rPr>
          <w:lang w:val="en-US"/>
        </w:rPr>
        <w:t>Tentacool</w:t>
      </w:r>
      <w:proofErr w:type="spellEnd"/>
      <w:r w:rsidR="00655010" w:rsidRPr="00655010">
        <w:rPr>
          <w:lang w:val="en-US"/>
        </w:rPr>
        <w:t xml:space="preserve"> and </w:t>
      </w:r>
      <w:proofErr w:type="spellStart"/>
      <w:r w:rsidR="00655010" w:rsidRPr="00655010">
        <w:rPr>
          <w:lang w:val="en-US"/>
        </w:rPr>
        <w:t>Tentacruel</w:t>
      </w:r>
      <w:proofErr w:type="spellEnd"/>
      <w:r w:rsidR="00655010" w:rsidRPr="00655010">
        <w:rPr>
          <w:lang w:val="en-US"/>
        </w:rPr>
        <w:t xml:space="preserve">, clusters were merged that should </w:t>
      </w:r>
      <w:proofErr w:type="gramStart"/>
      <w:r w:rsidR="00655010" w:rsidRPr="00655010">
        <w:rPr>
          <w:lang w:val="en-US"/>
        </w:rPr>
        <w:t>actually be</w:t>
      </w:r>
      <w:proofErr w:type="gramEnd"/>
      <w:r w:rsidR="00655010" w:rsidRPr="00655010">
        <w:rPr>
          <w:lang w:val="en-US"/>
        </w:rPr>
        <w:t xml:space="preserve"> separate.</w:t>
      </w:r>
    </w:p>
    <w:tbl>
      <w:tblPr>
        <w:tblStyle w:val="Tabellenraster"/>
        <w:tblW w:w="0" w:type="auto"/>
        <w:tblLook w:val="04A0" w:firstRow="1" w:lastRow="0" w:firstColumn="1" w:lastColumn="0" w:noHBand="0" w:noVBand="1"/>
      </w:tblPr>
      <w:tblGrid>
        <w:gridCol w:w="3176"/>
        <w:gridCol w:w="5886"/>
      </w:tblGrid>
      <w:tr w:rsidR="00D07782" w14:paraId="02E086D9" w14:textId="77777777" w:rsidTr="00D07782">
        <w:tc>
          <w:tcPr>
            <w:tcW w:w="3176" w:type="dxa"/>
            <w:vAlign w:val="center"/>
          </w:tcPr>
          <w:p w14:paraId="70C9FBA5" w14:textId="18E47CBA" w:rsidR="00D07782" w:rsidRDefault="00D07782" w:rsidP="00D07782">
            <w:pPr>
              <w:jc w:val="center"/>
              <w:rPr>
                <w:lang w:val="en-US"/>
              </w:rPr>
            </w:pPr>
            <w:r w:rsidRPr="00940905">
              <w:rPr>
                <w:noProof/>
                <w:lang w:val="en-US"/>
              </w:rPr>
              <w:drawing>
                <wp:inline distT="0" distB="0" distL="0" distR="0" wp14:anchorId="1091A545" wp14:editId="0FA5B2FE">
                  <wp:extent cx="1333500" cy="414086"/>
                  <wp:effectExtent l="0" t="0" r="0" b="5080"/>
                  <wp:docPr id="7" name="Grafik 7"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hrift, Grafiken, Logo enthält.&#10;&#10;Automatisch generierte Beschreibung"/>
                          <pic:cNvPicPr/>
                        </pic:nvPicPr>
                        <pic:blipFill>
                          <a:blip r:embed="rId21"/>
                          <a:stretch>
                            <a:fillRect/>
                          </a:stretch>
                        </pic:blipFill>
                        <pic:spPr>
                          <a:xfrm>
                            <a:off x="0" y="0"/>
                            <a:ext cx="1336879" cy="415135"/>
                          </a:xfrm>
                          <a:prstGeom prst="rect">
                            <a:avLst/>
                          </a:prstGeom>
                        </pic:spPr>
                      </pic:pic>
                    </a:graphicData>
                  </a:graphic>
                </wp:inline>
              </w:drawing>
            </w:r>
          </w:p>
        </w:tc>
        <w:tc>
          <w:tcPr>
            <w:tcW w:w="5886" w:type="dxa"/>
            <w:vAlign w:val="center"/>
          </w:tcPr>
          <w:p w14:paraId="0FC7E673" w14:textId="06ACEEC8" w:rsidR="00D07782" w:rsidRDefault="00D07782" w:rsidP="00D07782">
            <w:pPr>
              <w:jc w:val="center"/>
              <w:rPr>
                <w:lang w:val="en-US"/>
              </w:rPr>
            </w:pPr>
            <w:r w:rsidRPr="00940905">
              <w:rPr>
                <w:noProof/>
                <w:lang w:val="en-US"/>
              </w:rPr>
              <w:drawing>
                <wp:inline distT="0" distB="0" distL="0" distR="0" wp14:anchorId="335131B8" wp14:editId="474FE0AD">
                  <wp:extent cx="3598545" cy="1640606"/>
                  <wp:effectExtent l="0" t="0" r="1905" b="0"/>
                  <wp:docPr id="12" name="Grafik 12" descr="Ein Bild, das Reihe,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Reihe, Diagramm, Entwurf enthält.&#10;&#10;Automatisch generierte Beschreibung"/>
                          <pic:cNvPicPr/>
                        </pic:nvPicPr>
                        <pic:blipFill>
                          <a:blip r:embed="rId22"/>
                          <a:stretch>
                            <a:fillRect/>
                          </a:stretch>
                        </pic:blipFill>
                        <pic:spPr>
                          <a:xfrm>
                            <a:off x="0" y="0"/>
                            <a:ext cx="3612369" cy="1646909"/>
                          </a:xfrm>
                          <a:prstGeom prst="rect">
                            <a:avLst/>
                          </a:prstGeom>
                        </pic:spPr>
                      </pic:pic>
                    </a:graphicData>
                  </a:graphic>
                </wp:inline>
              </w:drawing>
            </w:r>
          </w:p>
        </w:tc>
      </w:tr>
      <w:tr w:rsidR="00D07782" w14:paraId="3525A6D4" w14:textId="77777777" w:rsidTr="00D07782">
        <w:tc>
          <w:tcPr>
            <w:tcW w:w="3176" w:type="dxa"/>
            <w:vAlign w:val="center"/>
          </w:tcPr>
          <w:p w14:paraId="7AA1E7BA" w14:textId="3FA0413D" w:rsidR="00D07782" w:rsidRDefault="00D07782" w:rsidP="00D07782">
            <w:pPr>
              <w:jc w:val="center"/>
              <w:rPr>
                <w:lang w:val="en-US"/>
              </w:rPr>
            </w:pPr>
            <w:r w:rsidRPr="00940905">
              <w:rPr>
                <w:noProof/>
                <w:lang w:val="en-US"/>
              </w:rPr>
              <w:drawing>
                <wp:inline distT="0" distB="0" distL="0" distR="0" wp14:anchorId="01F39349" wp14:editId="3A5349F8">
                  <wp:extent cx="1400175" cy="366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8922" cy="368614"/>
                          </a:xfrm>
                          <a:prstGeom prst="rect">
                            <a:avLst/>
                          </a:prstGeom>
                        </pic:spPr>
                      </pic:pic>
                    </a:graphicData>
                  </a:graphic>
                </wp:inline>
              </w:drawing>
            </w:r>
          </w:p>
        </w:tc>
        <w:tc>
          <w:tcPr>
            <w:tcW w:w="5886" w:type="dxa"/>
            <w:vAlign w:val="center"/>
          </w:tcPr>
          <w:p w14:paraId="3043D3EB" w14:textId="4F23A3A5" w:rsidR="00D07782" w:rsidRDefault="00D07782" w:rsidP="00D07782">
            <w:pPr>
              <w:jc w:val="center"/>
              <w:rPr>
                <w:lang w:val="en-US"/>
              </w:rPr>
            </w:pPr>
            <w:r w:rsidRPr="00940905">
              <w:rPr>
                <w:noProof/>
                <w:lang w:val="en-US"/>
              </w:rPr>
              <w:drawing>
                <wp:inline distT="0" distB="0" distL="0" distR="0" wp14:anchorId="2549DDF7" wp14:editId="1DD50B39">
                  <wp:extent cx="1162212" cy="352474"/>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212" cy="352474"/>
                          </a:xfrm>
                          <a:prstGeom prst="rect">
                            <a:avLst/>
                          </a:prstGeom>
                        </pic:spPr>
                      </pic:pic>
                    </a:graphicData>
                  </a:graphic>
                </wp:inline>
              </w:drawing>
            </w:r>
          </w:p>
        </w:tc>
      </w:tr>
      <w:tr w:rsidR="00D07782" w14:paraId="372D559D" w14:textId="77777777" w:rsidTr="00D07782">
        <w:tc>
          <w:tcPr>
            <w:tcW w:w="3176" w:type="dxa"/>
            <w:vAlign w:val="center"/>
          </w:tcPr>
          <w:p w14:paraId="007DDF4C" w14:textId="4568F720" w:rsidR="00D07782" w:rsidRDefault="00D07782" w:rsidP="00D07782">
            <w:pPr>
              <w:jc w:val="center"/>
              <w:rPr>
                <w:lang w:val="en-US"/>
              </w:rPr>
            </w:pPr>
            <w:r w:rsidRPr="00940905">
              <w:rPr>
                <w:noProof/>
                <w:lang w:val="en-US"/>
              </w:rPr>
              <w:drawing>
                <wp:inline distT="0" distB="0" distL="0" distR="0" wp14:anchorId="66DD6E8C" wp14:editId="06F0BF79">
                  <wp:extent cx="775648" cy="419100"/>
                  <wp:effectExtent l="0" t="0" r="5715" b="0"/>
                  <wp:docPr id="9" name="Grafik 9"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hrift, Grafiken, Logo enthält.&#10;&#10;Automatisch generierte Beschreibung"/>
                          <pic:cNvPicPr/>
                        </pic:nvPicPr>
                        <pic:blipFill>
                          <a:blip r:embed="rId25"/>
                          <a:stretch>
                            <a:fillRect/>
                          </a:stretch>
                        </pic:blipFill>
                        <pic:spPr>
                          <a:xfrm>
                            <a:off x="0" y="0"/>
                            <a:ext cx="776787" cy="419716"/>
                          </a:xfrm>
                          <a:prstGeom prst="rect">
                            <a:avLst/>
                          </a:prstGeom>
                        </pic:spPr>
                      </pic:pic>
                    </a:graphicData>
                  </a:graphic>
                </wp:inline>
              </w:drawing>
            </w:r>
          </w:p>
        </w:tc>
        <w:tc>
          <w:tcPr>
            <w:tcW w:w="5886" w:type="dxa"/>
            <w:vAlign w:val="center"/>
          </w:tcPr>
          <w:p w14:paraId="0FD0E5B8" w14:textId="77777777" w:rsidR="00D07782" w:rsidRDefault="00D07782" w:rsidP="00D07782">
            <w:pPr>
              <w:jc w:val="center"/>
              <w:rPr>
                <w:lang w:val="en-US"/>
              </w:rPr>
            </w:pPr>
            <w:r w:rsidRPr="00940905">
              <w:rPr>
                <w:noProof/>
                <w:lang w:val="en-US"/>
              </w:rPr>
              <w:drawing>
                <wp:inline distT="0" distB="0" distL="0" distR="0" wp14:anchorId="0E8DAC7E" wp14:editId="517C6BE6">
                  <wp:extent cx="1204836" cy="1447800"/>
                  <wp:effectExtent l="0" t="0" r="0" b="0"/>
                  <wp:docPr id="13" name="Grafik 13" descr="Ein Bild, das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Screenshot, weiß enthält.&#10;&#10;Automatisch generierte Beschreibung"/>
                          <pic:cNvPicPr/>
                        </pic:nvPicPr>
                        <pic:blipFill>
                          <a:blip r:embed="rId26"/>
                          <a:stretch>
                            <a:fillRect/>
                          </a:stretch>
                        </pic:blipFill>
                        <pic:spPr>
                          <a:xfrm>
                            <a:off x="0" y="0"/>
                            <a:ext cx="1212689" cy="1457236"/>
                          </a:xfrm>
                          <a:prstGeom prst="rect">
                            <a:avLst/>
                          </a:prstGeom>
                        </pic:spPr>
                      </pic:pic>
                    </a:graphicData>
                  </a:graphic>
                </wp:inline>
              </w:drawing>
            </w:r>
          </w:p>
          <w:p w14:paraId="77EC16A3" w14:textId="0A483108" w:rsidR="004026AD" w:rsidRDefault="004026AD" w:rsidP="00D07782">
            <w:pPr>
              <w:jc w:val="center"/>
              <w:rPr>
                <w:lang w:val="en-US"/>
              </w:rPr>
            </w:pPr>
          </w:p>
        </w:tc>
      </w:tr>
      <w:tr w:rsidR="00D07782" w14:paraId="09C974DA" w14:textId="77777777" w:rsidTr="00D07782">
        <w:tc>
          <w:tcPr>
            <w:tcW w:w="3176" w:type="dxa"/>
            <w:vAlign w:val="center"/>
          </w:tcPr>
          <w:p w14:paraId="613A4AB7" w14:textId="69043F75" w:rsidR="00D07782" w:rsidRDefault="00D07782" w:rsidP="00D07782">
            <w:pPr>
              <w:jc w:val="center"/>
              <w:rPr>
                <w:lang w:val="en-US"/>
              </w:rPr>
            </w:pPr>
            <w:r w:rsidRPr="00C30853">
              <w:rPr>
                <w:noProof/>
                <w:lang w:val="en-US"/>
              </w:rPr>
              <w:drawing>
                <wp:inline distT="0" distB="0" distL="0" distR="0" wp14:anchorId="63036C01" wp14:editId="4F8965D3">
                  <wp:extent cx="1117827" cy="504825"/>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2034" cy="506725"/>
                          </a:xfrm>
                          <a:prstGeom prst="rect">
                            <a:avLst/>
                          </a:prstGeom>
                        </pic:spPr>
                      </pic:pic>
                    </a:graphicData>
                  </a:graphic>
                </wp:inline>
              </w:drawing>
            </w:r>
          </w:p>
        </w:tc>
        <w:tc>
          <w:tcPr>
            <w:tcW w:w="5886" w:type="dxa"/>
            <w:vAlign w:val="center"/>
          </w:tcPr>
          <w:p w14:paraId="2C745F31" w14:textId="77777777" w:rsidR="00D07782" w:rsidRDefault="00D07782" w:rsidP="00D07782">
            <w:pPr>
              <w:jc w:val="center"/>
              <w:rPr>
                <w:lang w:val="en-US"/>
              </w:rPr>
            </w:pPr>
            <w:r w:rsidRPr="00C30853">
              <w:rPr>
                <w:noProof/>
                <w:lang w:val="en-US"/>
              </w:rPr>
              <w:drawing>
                <wp:inline distT="0" distB="0" distL="0" distR="0" wp14:anchorId="2C2C95B1" wp14:editId="6A46ABF2">
                  <wp:extent cx="1796197" cy="1752600"/>
                  <wp:effectExtent l="0" t="0" r="0" b="0"/>
                  <wp:docPr id="15" name="Grafik 15" descr="Ein Bild, das Reihe, Diagramm, Dreieck,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Reihe, Diagramm, Dreieck, Origami enthält.&#10;&#10;Automatisch generierte Beschreibung"/>
                          <pic:cNvPicPr/>
                        </pic:nvPicPr>
                        <pic:blipFill>
                          <a:blip r:embed="rId28"/>
                          <a:stretch>
                            <a:fillRect/>
                          </a:stretch>
                        </pic:blipFill>
                        <pic:spPr>
                          <a:xfrm>
                            <a:off x="0" y="0"/>
                            <a:ext cx="1799786" cy="1756102"/>
                          </a:xfrm>
                          <a:prstGeom prst="rect">
                            <a:avLst/>
                          </a:prstGeom>
                        </pic:spPr>
                      </pic:pic>
                    </a:graphicData>
                  </a:graphic>
                </wp:inline>
              </w:drawing>
            </w:r>
          </w:p>
          <w:p w14:paraId="145130CA" w14:textId="1123F9A3" w:rsidR="004026AD" w:rsidRDefault="004026AD" w:rsidP="00D07782">
            <w:pPr>
              <w:jc w:val="center"/>
              <w:rPr>
                <w:lang w:val="en-US"/>
              </w:rPr>
            </w:pPr>
          </w:p>
        </w:tc>
      </w:tr>
    </w:tbl>
    <w:p w14:paraId="0594E555" w14:textId="4C7F0644" w:rsidR="00C30853" w:rsidRDefault="00C30853" w:rsidP="00940905">
      <w:pPr>
        <w:rPr>
          <w:lang w:val="en-US"/>
        </w:rPr>
      </w:pPr>
    </w:p>
    <w:p w14:paraId="214011CD" w14:textId="5E7E7954" w:rsidR="004C2F49" w:rsidRPr="00161CAD" w:rsidRDefault="00161CAD" w:rsidP="00940905">
      <w:pPr>
        <w:rPr>
          <w:lang w:val="en-US"/>
        </w:rPr>
      </w:pPr>
      <w:r w:rsidRPr="00161CAD">
        <w:rPr>
          <w:lang w:val="en-US"/>
        </w:rPr>
        <w:t>How these weaknesses of the algorithm could be cured is considered in the final chapter.</w:t>
      </w:r>
    </w:p>
    <w:p w14:paraId="03238EE9" w14:textId="741C1C49" w:rsidR="004C2F49" w:rsidRDefault="00F9419D" w:rsidP="00F9419D">
      <w:pPr>
        <w:pStyle w:val="berschrift2"/>
        <w:rPr>
          <w:lang w:val="en-US"/>
        </w:rPr>
      </w:pPr>
      <w:r>
        <w:rPr>
          <w:lang w:val="en-US"/>
        </w:rPr>
        <w:t xml:space="preserve">4.2 </w:t>
      </w:r>
      <w:r w:rsidR="00134293">
        <w:rPr>
          <w:lang w:val="en-US"/>
        </w:rPr>
        <w:t>Potential Extensions</w:t>
      </w:r>
    </w:p>
    <w:p w14:paraId="31AD5176" w14:textId="77777777" w:rsidR="004026AD" w:rsidRPr="004026AD" w:rsidRDefault="004026AD" w:rsidP="004026AD">
      <w:pPr>
        <w:rPr>
          <w:lang w:val="en-US"/>
        </w:rPr>
      </w:pPr>
      <w:r w:rsidRPr="004026AD">
        <w:rPr>
          <w:lang w:val="en-US"/>
        </w:rPr>
        <w:t xml:space="preserve">Further measures to improve the quality of the algorithm include, for example, the addition of distance measures such as Euclidean distance or Manhattan distance. However, this results in a greatly enlarged </w:t>
      </w:r>
      <w:r w:rsidRPr="004026AD">
        <w:rPr>
          <w:lang w:val="en-US"/>
        </w:rPr>
        <w:lastRenderedPageBreak/>
        <w:t xml:space="preserve">parameter space that must be searched in the grid search. Therefore, other </w:t>
      </w:r>
      <w:proofErr w:type="spellStart"/>
      <w:r w:rsidRPr="004026AD">
        <w:rPr>
          <w:lang w:val="en-US"/>
        </w:rPr>
        <w:t>optimisation</w:t>
      </w:r>
      <w:proofErr w:type="spellEnd"/>
      <w:r w:rsidRPr="004026AD">
        <w:rPr>
          <w:lang w:val="en-US"/>
        </w:rPr>
        <w:t xml:space="preserve"> methods, such as an evolutionary strategy, can be used to find the optimal weights.</w:t>
      </w:r>
    </w:p>
    <w:p w14:paraId="611AEAEA" w14:textId="77777777" w:rsidR="004026AD" w:rsidRPr="004026AD" w:rsidRDefault="004026AD" w:rsidP="004026AD">
      <w:pPr>
        <w:rPr>
          <w:lang w:val="en-US"/>
        </w:rPr>
      </w:pPr>
      <w:r w:rsidRPr="004026AD">
        <w:rPr>
          <w:lang w:val="en-US"/>
        </w:rPr>
        <w:t>Further attributes per word can also be added. These can be, for example, additional information on the real-world objects or word vectors that create a separate word for each word, as is already implemented in the NLTK package.</w:t>
      </w:r>
    </w:p>
    <w:p w14:paraId="46A25674" w14:textId="60B3050C" w:rsidR="004026AD" w:rsidRPr="004026AD" w:rsidRDefault="004026AD" w:rsidP="004026AD">
      <w:pPr>
        <w:rPr>
          <w:lang w:val="en-US"/>
        </w:rPr>
      </w:pPr>
      <w:r w:rsidRPr="004026AD">
        <w:rPr>
          <w:lang w:val="en-US"/>
        </w:rPr>
        <w:t>Finally, machine learning methods can be applied to the extended set of attributes and thus achieve increased quality if necessary.</w:t>
      </w:r>
    </w:p>
    <w:sectPr w:rsidR="004026AD" w:rsidRPr="004026AD">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BA0F6" w14:textId="77777777" w:rsidR="00E20045" w:rsidRDefault="00E20045" w:rsidP="00940905">
      <w:pPr>
        <w:spacing w:after="0" w:line="240" w:lineRule="auto"/>
      </w:pPr>
      <w:r>
        <w:separator/>
      </w:r>
    </w:p>
  </w:endnote>
  <w:endnote w:type="continuationSeparator" w:id="0">
    <w:p w14:paraId="7D4766E8" w14:textId="77777777" w:rsidR="00E20045" w:rsidRDefault="00E20045" w:rsidP="00940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23346"/>
      <w:docPartObj>
        <w:docPartGallery w:val="Page Numbers (Bottom of Page)"/>
        <w:docPartUnique/>
      </w:docPartObj>
    </w:sdtPr>
    <w:sdtContent>
      <w:p w14:paraId="0EF0E12B" w14:textId="0528973B" w:rsidR="00940905" w:rsidRDefault="00940905">
        <w:pPr>
          <w:pStyle w:val="Fuzeile"/>
          <w:jc w:val="right"/>
        </w:pPr>
        <w:r>
          <w:fldChar w:fldCharType="begin"/>
        </w:r>
        <w:r>
          <w:instrText>PAGE   \* MERGEFORMAT</w:instrText>
        </w:r>
        <w:r>
          <w:fldChar w:fldCharType="separate"/>
        </w:r>
        <w:r>
          <w:t>2</w:t>
        </w:r>
        <w:r>
          <w:fldChar w:fldCharType="end"/>
        </w:r>
      </w:p>
    </w:sdtContent>
  </w:sdt>
  <w:p w14:paraId="07351AF0" w14:textId="77777777" w:rsidR="00940905" w:rsidRDefault="009409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D4163" w14:textId="77777777" w:rsidR="00E20045" w:rsidRDefault="00E20045" w:rsidP="00940905">
      <w:pPr>
        <w:spacing w:after="0" w:line="240" w:lineRule="auto"/>
      </w:pPr>
      <w:r>
        <w:separator/>
      </w:r>
    </w:p>
  </w:footnote>
  <w:footnote w:type="continuationSeparator" w:id="0">
    <w:p w14:paraId="1A454648" w14:textId="77777777" w:rsidR="00E20045" w:rsidRDefault="00E20045" w:rsidP="00940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F57"/>
    <w:multiLevelType w:val="hybridMultilevel"/>
    <w:tmpl w:val="77BE48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057E89"/>
    <w:multiLevelType w:val="hybridMultilevel"/>
    <w:tmpl w:val="E8F6B4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EB383B"/>
    <w:multiLevelType w:val="hybridMultilevel"/>
    <w:tmpl w:val="C1D8ED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88170C7"/>
    <w:multiLevelType w:val="hybridMultilevel"/>
    <w:tmpl w:val="C7FC8D3E"/>
    <w:lvl w:ilvl="0" w:tplc="F222889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01949"/>
    <w:multiLevelType w:val="hybridMultilevel"/>
    <w:tmpl w:val="44468760"/>
    <w:lvl w:ilvl="0" w:tplc="908CC54C">
      <w:start w:val="1"/>
      <w:numFmt w:val="decimal"/>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463E0B"/>
    <w:multiLevelType w:val="hybridMultilevel"/>
    <w:tmpl w:val="0EA8837C"/>
    <w:lvl w:ilvl="0" w:tplc="E7F650B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78F3743"/>
    <w:multiLevelType w:val="hybridMultilevel"/>
    <w:tmpl w:val="80D4BE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3527A3"/>
    <w:multiLevelType w:val="hybridMultilevel"/>
    <w:tmpl w:val="AF1C5B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4900A29"/>
    <w:multiLevelType w:val="hybridMultilevel"/>
    <w:tmpl w:val="9E581F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83616002">
    <w:abstractNumId w:val="5"/>
  </w:num>
  <w:num w:numId="2" w16cid:durableId="816990123">
    <w:abstractNumId w:val="0"/>
  </w:num>
  <w:num w:numId="3" w16cid:durableId="529956684">
    <w:abstractNumId w:val="8"/>
  </w:num>
  <w:num w:numId="4" w16cid:durableId="327556680">
    <w:abstractNumId w:val="1"/>
  </w:num>
  <w:num w:numId="5" w16cid:durableId="439647875">
    <w:abstractNumId w:val="4"/>
  </w:num>
  <w:num w:numId="6" w16cid:durableId="980767107">
    <w:abstractNumId w:val="6"/>
  </w:num>
  <w:num w:numId="7" w16cid:durableId="1906378699">
    <w:abstractNumId w:val="2"/>
  </w:num>
  <w:num w:numId="8" w16cid:durableId="2122146497">
    <w:abstractNumId w:val="7"/>
  </w:num>
  <w:num w:numId="9" w16cid:durableId="27798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C87"/>
    <w:rsid w:val="00007DF2"/>
    <w:rsid w:val="00014BF0"/>
    <w:rsid w:val="00017233"/>
    <w:rsid w:val="0004396B"/>
    <w:rsid w:val="00046C56"/>
    <w:rsid w:val="000603BA"/>
    <w:rsid w:val="00072A6B"/>
    <w:rsid w:val="0007632B"/>
    <w:rsid w:val="00080E07"/>
    <w:rsid w:val="0008588D"/>
    <w:rsid w:val="00096CA5"/>
    <w:rsid w:val="000A1554"/>
    <w:rsid w:val="000B694D"/>
    <w:rsid w:val="000B6DC7"/>
    <w:rsid w:val="000B7CBA"/>
    <w:rsid w:val="000C4308"/>
    <w:rsid w:val="000C4802"/>
    <w:rsid w:val="000D4E83"/>
    <w:rsid w:val="000D7510"/>
    <w:rsid w:val="000F259B"/>
    <w:rsid w:val="001202C8"/>
    <w:rsid w:val="00120954"/>
    <w:rsid w:val="00134293"/>
    <w:rsid w:val="0014674F"/>
    <w:rsid w:val="00146D89"/>
    <w:rsid w:val="00147041"/>
    <w:rsid w:val="00147613"/>
    <w:rsid w:val="0015431E"/>
    <w:rsid w:val="0015566B"/>
    <w:rsid w:val="00155C06"/>
    <w:rsid w:val="00156082"/>
    <w:rsid w:val="00161CAD"/>
    <w:rsid w:val="0018058D"/>
    <w:rsid w:val="00185829"/>
    <w:rsid w:val="001C0DC7"/>
    <w:rsid w:val="001C1AF0"/>
    <w:rsid w:val="001D24F6"/>
    <w:rsid w:val="001D3DBE"/>
    <w:rsid w:val="001D57F5"/>
    <w:rsid w:val="001E4A36"/>
    <w:rsid w:val="00201C9A"/>
    <w:rsid w:val="00207562"/>
    <w:rsid w:val="00213958"/>
    <w:rsid w:val="002202E2"/>
    <w:rsid w:val="00223917"/>
    <w:rsid w:val="00230355"/>
    <w:rsid w:val="002307FF"/>
    <w:rsid w:val="002431EA"/>
    <w:rsid w:val="002446AE"/>
    <w:rsid w:val="0025104D"/>
    <w:rsid w:val="00251578"/>
    <w:rsid w:val="00254A38"/>
    <w:rsid w:val="00257353"/>
    <w:rsid w:val="00270BB2"/>
    <w:rsid w:val="00291479"/>
    <w:rsid w:val="0029705F"/>
    <w:rsid w:val="002B3000"/>
    <w:rsid w:val="002B72BB"/>
    <w:rsid w:val="002C11C5"/>
    <w:rsid w:val="002D7F1F"/>
    <w:rsid w:val="002F404F"/>
    <w:rsid w:val="002F700B"/>
    <w:rsid w:val="0030736B"/>
    <w:rsid w:val="003241E5"/>
    <w:rsid w:val="003405F4"/>
    <w:rsid w:val="0036478C"/>
    <w:rsid w:val="003670B9"/>
    <w:rsid w:val="00371363"/>
    <w:rsid w:val="00380E85"/>
    <w:rsid w:val="003A6907"/>
    <w:rsid w:val="003C0223"/>
    <w:rsid w:val="003C17B2"/>
    <w:rsid w:val="003D08CE"/>
    <w:rsid w:val="003D6429"/>
    <w:rsid w:val="003E2201"/>
    <w:rsid w:val="003F21A4"/>
    <w:rsid w:val="004026AD"/>
    <w:rsid w:val="00413B1C"/>
    <w:rsid w:val="0043215F"/>
    <w:rsid w:val="00443BB8"/>
    <w:rsid w:val="00445646"/>
    <w:rsid w:val="00460BAA"/>
    <w:rsid w:val="004B21A3"/>
    <w:rsid w:val="004B4BE9"/>
    <w:rsid w:val="004B6DCA"/>
    <w:rsid w:val="004C2F49"/>
    <w:rsid w:val="004C4167"/>
    <w:rsid w:val="004D2370"/>
    <w:rsid w:val="004E2423"/>
    <w:rsid w:val="004E35C9"/>
    <w:rsid w:val="004F00E0"/>
    <w:rsid w:val="00520CC9"/>
    <w:rsid w:val="005220A0"/>
    <w:rsid w:val="005227B6"/>
    <w:rsid w:val="00533CBB"/>
    <w:rsid w:val="00566EB1"/>
    <w:rsid w:val="00580C6C"/>
    <w:rsid w:val="00582C54"/>
    <w:rsid w:val="005E67FE"/>
    <w:rsid w:val="005F2665"/>
    <w:rsid w:val="005F54C3"/>
    <w:rsid w:val="00630862"/>
    <w:rsid w:val="00651558"/>
    <w:rsid w:val="00655010"/>
    <w:rsid w:val="006711C9"/>
    <w:rsid w:val="00673786"/>
    <w:rsid w:val="006743CE"/>
    <w:rsid w:val="006764A2"/>
    <w:rsid w:val="00690685"/>
    <w:rsid w:val="006C2B1D"/>
    <w:rsid w:val="006D6318"/>
    <w:rsid w:val="00722AD9"/>
    <w:rsid w:val="00736ECF"/>
    <w:rsid w:val="00766316"/>
    <w:rsid w:val="0077176C"/>
    <w:rsid w:val="00773514"/>
    <w:rsid w:val="007978F0"/>
    <w:rsid w:val="007C05EC"/>
    <w:rsid w:val="007C58B2"/>
    <w:rsid w:val="007D306B"/>
    <w:rsid w:val="007E1065"/>
    <w:rsid w:val="007F43BF"/>
    <w:rsid w:val="008002BB"/>
    <w:rsid w:val="0080489E"/>
    <w:rsid w:val="0081025A"/>
    <w:rsid w:val="00811F01"/>
    <w:rsid w:val="00820C6D"/>
    <w:rsid w:val="00841C3B"/>
    <w:rsid w:val="00852F92"/>
    <w:rsid w:val="00862A21"/>
    <w:rsid w:val="00884D5D"/>
    <w:rsid w:val="00892AF3"/>
    <w:rsid w:val="008934ED"/>
    <w:rsid w:val="008A6A80"/>
    <w:rsid w:val="008C4253"/>
    <w:rsid w:val="008D286C"/>
    <w:rsid w:val="008E543D"/>
    <w:rsid w:val="008F67BF"/>
    <w:rsid w:val="008F7736"/>
    <w:rsid w:val="009079CE"/>
    <w:rsid w:val="009120C0"/>
    <w:rsid w:val="00914A62"/>
    <w:rsid w:val="00920898"/>
    <w:rsid w:val="00924302"/>
    <w:rsid w:val="009304A1"/>
    <w:rsid w:val="009352C0"/>
    <w:rsid w:val="00940905"/>
    <w:rsid w:val="00951B9E"/>
    <w:rsid w:val="00987621"/>
    <w:rsid w:val="00991A36"/>
    <w:rsid w:val="00993879"/>
    <w:rsid w:val="00995C31"/>
    <w:rsid w:val="009D2B39"/>
    <w:rsid w:val="009F5D1D"/>
    <w:rsid w:val="009F6442"/>
    <w:rsid w:val="00A27D8F"/>
    <w:rsid w:val="00A32330"/>
    <w:rsid w:val="00A449BD"/>
    <w:rsid w:val="00A65A84"/>
    <w:rsid w:val="00A71259"/>
    <w:rsid w:val="00A7380E"/>
    <w:rsid w:val="00AB6BDD"/>
    <w:rsid w:val="00AC2ED6"/>
    <w:rsid w:val="00AD09E8"/>
    <w:rsid w:val="00AE419C"/>
    <w:rsid w:val="00B008C2"/>
    <w:rsid w:val="00B06446"/>
    <w:rsid w:val="00B13D97"/>
    <w:rsid w:val="00B44C85"/>
    <w:rsid w:val="00B74DD6"/>
    <w:rsid w:val="00BA547F"/>
    <w:rsid w:val="00BB1297"/>
    <w:rsid w:val="00BB45B1"/>
    <w:rsid w:val="00BC61F0"/>
    <w:rsid w:val="00BD1376"/>
    <w:rsid w:val="00BD357E"/>
    <w:rsid w:val="00BE6DC5"/>
    <w:rsid w:val="00BF0685"/>
    <w:rsid w:val="00BF2F3F"/>
    <w:rsid w:val="00C108D7"/>
    <w:rsid w:val="00C13770"/>
    <w:rsid w:val="00C169BF"/>
    <w:rsid w:val="00C26248"/>
    <w:rsid w:val="00C30853"/>
    <w:rsid w:val="00C363B9"/>
    <w:rsid w:val="00C366E3"/>
    <w:rsid w:val="00C45209"/>
    <w:rsid w:val="00C70F7B"/>
    <w:rsid w:val="00C853BC"/>
    <w:rsid w:val="00C95575"/>
    <w:rsid w:val="00CB79A7"/>
    <w:rsid w:val="00CC5AF4"/>
    <w:rsid w:val="00CE5F22"/>
    <w:rsid w:val="00D011C9"/>
    <w:rsid w:val="00D021A6"/>
    <w:rsid w:val="00D07782"/>
    <w:rsid w:val="00D21ACD"/>
    <w:rsid w:val="00D225F1"/>
    <w:rsid w:val="00D32129"/>
    <w:rsid w:val="00D3225D"/>
    <w:rsid w:val="00D33C4A"/>
    <w:rsid w:val="00D359D9"/>
    <w:rsid w:val="00D46C78"/>
    <w:rsid w:val="00D61DFA"/>
    <w:rsid w:val="00D632F7"/>
    <w:rsid w:val="00D63A2B"/>
    <w:rsid w:val="00D71E8D"/>
    <w:rsid w:val="00D85463"/>
    <w:rsid w:val="00D91559"/>
    <w:rsid w:val="00D975CA"/>
    <w:rsid w:val="00DA7C87"/>
    <w:rsid w:val="00DA7E0F"/>
    <w:rsid w:val="00DB3392"/>
    <w:rsid w:val="00DC6462"/>
    <w:rsid w:val="00DD2365"/>
    <w:rsid w:val="00DE0E00"/>
    <w:rsid w:val="00DE4CE2"/>
    <w:rsid w:val="00DE5E25"/>
    <w:rsid w:val="00DE6603"/>
    <w:rsid w:val="00E20045"/>
    <w:rsid w:val="00E25438"/>
    <w:rsid w:val="00E42AF4"/>
    <w:rsid w:val="00E62F7A"/>
    <w:rsid w:val="00E83FB0"/>
    <w:rsid w:val="00E925CE"/>
    <w:rsid w:val="00EB3FAD"/>
    <w:rsid w:val="00ED5CB5"/>
    <w:rsid w:val="00ED6D1A"/>
    <w:rsid w:val="00F078C0"/>
    <w:rsid w:val="00F165B7"/>
    <w:rsid w:val="00F16DBC"/>
    <w:rsid w:val="00F309FA"/>
    <w:rsid w:val="00F41C4E"/>
    <w:rsid w:val="00F50907"/>
    <w:rsid w:val="00F55F17"/>
    <w:rsid w:val="00F8550E"/>
    <w:rsid w:val="00F9419D"/>
    <w:rsid w:val="00FB6D0B"/>
    <w:rsid w:val="00FE6FE8"/>
    <w:rsid w:val="00FF21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1BCD"/>
  <w15:chartTrackingRefBased/>
  <w15:docId w15:val="{51794E28-B016-4C1E-97FE-3921BB382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67BF"/>
    <w:pPr>
      <w:jc w:val="both"/>
    </w:pPr>
  </w:style>
  <w:style w:type="paragraph" w:styleId="berschrift1">
    <w:name w:val="heading 1"/>
    <w:basedOn w:val="Standard"/>
    <w:next w:val="Standard"/>
    <w:link w:val="berschrift1Zchn"/>
    <w:uiPriority w:val="9"/>
    <w:qFormat/>
    <w:rsid w:val="008F67BF"/>
    <w:pPr>
      <w:keepNext/>
      <w:keepLines/>
      <w:numPr>
        <w:numId w:val="5"/>
      </w:numPr>
      <w:spacing w:before="240" w:after="0"/>
      <w:ind w:left="0" w:firstLine="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46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26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E0E00"/>
    <w:pPr>
      <w:ind w:left="720"/>
      <w:contextualSpacing/>
    </w:pPr>
  </w:style>
  <w:style w:type="character" w:customStyle="1" w:styleId="berschrift1Zchn">
    <w:name w:val="Überschrift 1 Zchn"/>
    <w:basedOn w:val="Absatz-Standardschriftart"/>
    <w:link w:val="berschrift1"/>
    <w:uiPriority w:val="9"/>
    <w:rsid w:val="008F67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4674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26248"/>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291479"/>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Titel">
    <w:name w:val="Title"/>
    <w:basedOn w:val="Standard"/>
    <w:next w:val="Standard"/>
    <w:link w:val="TitelZchn"/>
    <w:uiPriority w:val="10"/>
    <w:qFormat/>
    <w:rsid w:val="00291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1479"/>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9409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40905"/>
  </w:style>
  <w:style w:type="paragraph" w:styleId="Fuzeile">
    <w:name w:val="footer"/>
    <w:basedOn w:val="Standard"/>
    <w:link w:val="FuzeileZchn"/>
    <w:uiPriority w:val="99"/>
    <w:unhideWhenUsed/>
    <w:rsid w:val="009409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40905"/>
  </w:style>
  <w:style w:type="table" w:styleId="Tabellenraster">
    <w:name w:val="Table Grid"/>
    <w:basedOn w:val="NormaleTabelle"/>
    <w:uiPriority w:val="39"/>
    <w:rsid w:val="00072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E6603"/>
    <w:rPr>
      <w:color w:val="666666"/>
    </w:rPr>
  </w:style>
  <w:style w:type="paragraph" w:styleId="Beschriftung">
    <w:name w:val="caption"/>
    <w:basedOn w:val="Standard"/>
    <w:next w:val="Standard"/>
    <w:uiPriority w:val="35"/>
    <w:unhideWhenUsed/>
    <w:qFormat/>
    <w:rsid w:val="00811F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05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978EC-9E3D-45AC-8085-9326429C7E1B}">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20</Pages>
  <Words>3751</Words>
  <Characters>23638</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Vetter, Georg Dr.</dc:creator>
  <cp:keywords/>
  <dc:description/>
  <cp:lastModifiedBy>Vetter, Georg Dr.</cp:lastModifiedBy>
  <cp:revision>219</cp:revision>
  <cp:lastPrinted>2024-03-20T15:02:00Z</cp:lastPrinted>
  <dcterms:created xsi:type="dcterms:W3CDTF">2024-03-19T10:18:00Z</dcterms:created>
  <dcterms:modified xsi:type="dcterms:W3CDTF">2024-03-20T15:02:00Z</dcterms:modified>
</cp:coreProperties>
</file>