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FE3" w:rsidRDefault="003F1E17" w:rsidP="003F1E17">
      <w:pPr>
        <w:pStyle w:val="1"/>
        <w:numPr>
          <w:ilvl w:val="0"/>
          <w:numId w:val="1"/>
        </w:numPr>
      </w:pPr>
      <w:r>
        <w:rPr>
          <w:rFonts w:hint="eastAsia"/>
        </w:rPr>
        <w:t>物理问题</w:t>
      </w:r>
    </w:p>
    <w:p w:rsidR="003F1E17" w:rsidRDefault="003F1E17" w:rsidP="007461BB">
      <w:pPr>
        <w:ind w:firstLine="360"/>
      </w:pPr>
      <w:r>
        <w:rPr>
          <w:rFonts w:hint="eastAsia"/>
        </w:rPr>
        <w:t>本程序包用于求解以下PDE方程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930"/>
      </w:tblGrid>
      <w:tr w:rsidR="001A7D51" w:rsidTr="001A7D51">
        <w:tc>
          <w:tcPr>
            <w:tcW w:w="7366" w:type="dxa"/>
            <w:vAlign w:val="center"/>
          </w:tcPr>
          <w:p w:rsidR="001A7D51" w:rsidRDefault="001A7D51" w:rsidP="001A7D51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,  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30" w:type="dxa"/>
            <w:vAlign w:val="center"/>
          </w:tcPr>
          <w:p w:rsidR="001A7D51" w:rsidRDefault="001A7D51" w:rsidP="001A7D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(1-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</w:tr>
    </w:tbl>
    <w:p w:rsidR="006868E8" w:rsidRDefault="002D0732" w:rsidP="003F1E17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ph</m:t>
            </m:r>
          </m:sub>
        </m:sSub>
      </m:oMath>
      <w:r>
        <w:rPr>
          <w:rFonts w:hint="eastAsia"/>
        </w:rPr>
        <w:t>是一个</w:t>
      </w:r>
      <m:oMath>
        <m:r>
          <m:rPr>
            <m:scr m:val="script"/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维列向量，</w:t>
      </w:r>
      <w:r w:rsidR="009E6B8B">
        <w:rPr>
          <w:rFonts w:hint="eastAsia"/>
        </w:rPr>
        <w:t>其每个分量均为坐标和时间的函数</w:t>
      </w:r>
      <w:r w:rsidR="00BA31A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0C3609">
        <w:rPr>
          <w:rFonts w:hint="eastAsia"/>
        </w:rPr>
        <w:t>是一个</w:t>
      </w:r>
      <m:oMath>
        <m:r>
          <m:rPr>
            <m:scr m:val="script"/>
            <m:sty m:val="p"/>
          </m:rPr>
          <w:rPr>
            <w:rFonts w:ascii="Cambria Math" w:hAnsi="Cambria Math"/>
          </w:rPr>
          <m:t>M×M</m:t>
        </m:r>
      </m:oMath>
      <w:r w:rsidR="000C3609">
        <w:rPr>
          <w:rFonts w:hint="eastAsia"/>
        </w:rPr>
        <w:t>矩阵</w:t>
      </w:r>
      <w:r w:rsidR="00D23EA5">
        <w:rPr>
          <w:rFonts w:hint="eastAsia"/>
        </w:rPr>
        <w:t>。</w:t>
      </w:r>
      <m:oMath>
        <m:r>
          <w:rPr>
            <w:rFonts w:ascii="Cambria Math" w:hAnsi="Cambria Math"/>
          </w:rPr>
          <m:t>L~1</m:t>
        </m:r>
        <m:r>
          <m:rPr>
            <m:sty m:val="p"/>
          </m:rPr>
          <w:rPr>
            <w:rFonts w:ascii="Cambria Math" w:hAnsi="Cambria Math"/>
          </w:rPr>
          <m:t>cm</m:t>
        </m:r>
      </m:oMath>
      <w:r w:rsidR="00DD7BFE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ph</m:t>
            </m:r>
          </m:sub>
        </m:sSub>
      </m:oMath>
      <w:r w:rsidR="002219DA">
        <w:rPr>
          <w:rFonts w:hint="eastAsia"/>
        </w:rPr>
        <w:t>需要满足归一化条件</w:t>
      </w:r>
      <w:r w:rsidR="005F2A53">
        <w:rPr>
          <w:rFonts w:hint="eastAsia"/>
        </w:rPr>
        <w:t>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930"/>
      </w:tblGrid>
      <w:tr w:rsidR="00786475" w:rsidTr="003107AA">
        <w:tc>
          <w:tcPr>
            <w:tcW w:w="7366" w:type="dxa"/>
            <w:vAlign w:val="center"/>
          </w:tcPr>
          <w:p w:rsidR="00786475" w:rsidRDefault="00786475" w:rsidP="003107AA">
            <w:pPr>
              <w:jc w:val="center"/>
              <w:rPr>
                <w:rFonts w:hint="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i=1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nary>
                      <m:naryPr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ph</m:t>
                            </m:r>
                            <m:r>
                              <w:rPr>
                                <w:rFonts w:ascii="Cambria Math" w:hAnsi="Cambria Math"/>
                              </w:rPr>
                              <m:t>,i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,t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hAnsi="Cambria Math"/>
                  </w:rPr>
                  <m:t>,  ∀t∈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30" w:type="dxa"/>
            <w:vAlign w:val="center"/>
          </w:tcPr>
          <w:p w:rsidR="00786475" w:rsidRDefault="00786475" w:rsidP="00310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(1-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</w:tr>
    </w:tbl>
    <w:p w:rsidR="005F2A53" w:rsidRPr="005F2A53" w:rsidRDefault="005F2A53" w:rsidP="003F1E17">
      <w:r>
        <w:rPr>
          <w:rFonts w:hint="eastAsia"/>
        </w:rPr>
        <w:t>参数：</w:t>
      </w:r>
    </w:p>
    <w:p w:rsidR="00225995" w:rsidRPr="00505599" w:rsidRDefault="00225995" w:rsidP="003F1E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r>
            <w:rPr>
              <w:rFonts w:ascii="Cambria Math" w:hAnsi="Cambria Math"/>
            </w:rPr>
            <m:t>~0.1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505599" w:rsidRPr="00DE1162" w:rsidRDefault="00505599" w:rsidP="003F1E1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DE1162" w:rsidRDefault="00DE1162" w:rsidP="003F1E17">
      <w:r>
        <w:rPr>
          <w:rFonts w:hint="eastAsia"/>
        </w:rPr>
        <w:t>其中</w:t>
      </w:r>
    </w:p>
    <w:p w:rsidR="001A4F37" w:rsidRPr="001A4F37" w:rsidRDefault="001A4F37" w:rsidP="003F1E17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5F2A53" w:rsidRDefault="00FE56A8" w:rsidP="003F1E1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为</w:t>
      </w:r>
      <m:oMath>
        <m:r>
          <m:rPr>
            <m:scr m:val="script"/>
            <m:sty m:val="p"/>
          </m:rPr>
          <w:rPr>
            <w:rFonts w:ascii="Cambria Math" w:hAnsi="Cambria Math"/>
          </w:rPr>
          <m:t>M×M</m:t>
        </m:r>
      </m:oMath>
      <w:r>
        <w:rPr>
          <w:rFonts w:hint="eastAsia"/>
        </w:rPr>
        <w:t>的常数矩阵</w:t>
      </w:r>
      <w:r w:rsidR="008D3137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α~0.5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~0.2L</m:t>
        </m:r>
      </m:oMath>
      <w:r>
        <w:rPr>
          <w:rFonts w:hint="eastAsia"/>
        </w:rPr>
        <w:t>。</w:t>
      </w:r>
    </w:p>
    <w:p w:rsidR="008C512C" w:rsidRDefault="00225995" w:rsidP="003F1E17">
      <w:r>
        <w:rPr>
          <w:rFonts w:hint="eastAsia"/>
        </w:rPr>
        <w:t>初值条件为：</w:t>
      </w:r>
    </w:p>
    <w:p w:rsidR="00225995" w:rsidRPr="00520DA4" w:rsidRDefault="00FC59CC" w:rsidP="003F1E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,t=0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1,1,…,1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520DA4" w:rsidRDefault="00F3181B" w:rsidP="003F1E17">
      <w:r>
        <w:rPr>
          <w:rFonts w:hint="eastAsia"/>
        </w:rPr>
        <w:t>边界条件可能有三种类型：</w:t>
      </w:r>
    </w:p>
    <w:p w:rsidR="00F3181B" w:rsidRPr="00C708EE" w:rsidRDefault="00A632B8" w:rsidP="003F1E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r</m:t>
              </m:r>
            </m:e>
          </m:acc>
          <m:r>
            <w:rPr>
              <w:rFonts w:ascii="Cambria Math" w:hAnsi="Cambria Math"/>
            </w:rPr>
            <m:t>∈∂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C708EE" w:rsidRPr="00D80F37" w:rsidRDefault="00C708EE" w:rsidP="003F1E17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r</m:t>
              </m:r>
            </m:e>
          </m:acc>
          <m:r>
            <w:rPr>
              <w:rFonts w:ascii="Cambria Math" w:hAnsi="Cambria Math"/>
            </w:rPr>
            <m:t>∈∂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D80F37" w:rsidRPr="007375B2" w:rsidRDefault="00D80F37" w:rsidP="003F1E17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r</m:t>
              </m:r>
            </m:e>
          </m:acc>
          <m:r>
            <w:rPr>
              <w:rFonts w:ascii="Cambria Math" w:hAnsi="Cambria Math"/>
            </w:rPr>
            <m:t>∈∂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7375B2" w:rsidRDefault="007375B2" w:rsidP="003F1E17">
      <w:r>
        <w:rPr>
          <w:rFonts w:hint="eastAsia"/>
        </w:rPr>
        <w:t>其中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hint="eastAsia"/>
        </w:rPr>
        <w:t>是指边界上的外法向量，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6F20D4">
        <w:rPr>
          <w:rFonts w:hint="eastAsia"/>
        </w:rPr>
        <w:t>可以是一个标量或者是一个</w:t>
      </w:r>
      <m:oMath>
        <m:r>
          <m:rPr>
            <m:scr m:val="script"/>
            <m:sty m:val="p"/>
          </m:rPr>
          <w:rPr>
            <w:rFonts w:ascii="Cambria Math" w:hAnsi="Cambria Math"/>
          </w:rPr>
          <m:t>M×M</m:t>
        </m:r>
      </m:oMath>
      <w:r w:rsidR="006F20D4">
        <w:rPr>
          <w:rFonts w:hint="eastAsia"/>
        </w:rPr>
        <w:t>矩阵。</w:t>
      </w:r>
    </w:p>
    <w:p w:rsidR="003272A6" w:rsidRDefault="003272A6" w:rsidP="003272A6">
      <w:pPr>
        <w:pStyle w:val="1"/>
        <w:numPr>
          <w:ilvl w:val="0"/>
          <w:numId w:val="1"/>
        </w:numPr>
      </w:pPr>
      <w:r>
        <w:rPr>
          <w:rFonts w:hint="eastAsia"/>
        </w:rPr>
        <w:t>方程的无量纲化</w:t>
      </w:r>
    </w:p>
    <w:p w:rsidR="003272A6" w:rsidRPr="00C37E23" w:rsidRDefault="00450530" w:rsidP="000C18CD">
      <w:pPr>
        <w:ind w:firstLine="360"/>
      </w:pPr>
      <w:r>
        <w:rPr>
          <w:rFonts w:hint="eastAsia"/>
        </w:rPr>
        <w:t>方程(1-1)中的量都是带量纲的，求解域的大小也与参数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有关</w:t>
      </w:r>
      <w:r w:rsidR="00417AA2">
        <w:rPr>
          <w:rFonts w:hint="eastAsia"/>
        </w:rPr>
        <w:t>，不方便进行数值</w:t>
      </w:r>
      <w:r>
        <w:rPr>
          <w:rFonts w:hint="eastAsia"/>
        </w:rPr>
        <w:t>模拟。</w:t>
      </w:r>
      <w:r w:rsidR="006F1E3F">
        <w:rPr>
          <w:rFonts w:hint="eastAsia"/>
        </w:rPr>
        <w:t>下面引入无量纲化后</w:t>
      </w:r>
      <w:r w:rsidR="000C18CD">
        <w:rPr>
          <w:rFonts w:hint="eastAsia"/>
        </w:rPr>
        <w:t>的</w:t>
      </w:r>
      <w:r w:rsidR="00BA495A">
        <w:rPr>
          <w:rFonts w:hint="eastAsia"/>
        </w:rPr>
        <w:t>密度矩阵：</w:t>
      </w:r>
      <w:r w:rsidR="00BA495A"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C37E23" w:rsidRDefault="009E1C2D" w:rsidP="00C37E23">
      <w:r>
        <w:rPr>
          <w:rFonts w:hint="eastAsia"/>
        </w:rPr>
        <w:t>这相当于取了如下无量纲坐标</w:t>
      </w:r>
      <w:r w:rsidR="00FA18D2">
        <w:rPr>
          <w:rFonts w:hint="eastAsia"/>
        </w:rPr>
        <w:t>：</w:t>
      </w:r>
    </w:p>
    <w:p w:rsidR="009E1C2D" w:rsidRPr="00B643E7" w:rsidRDefault="00B643E7" w:rsidP="00C37E23">
      <w:pPr>
        <w:rPr>
          <w:rFonts w:hint="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37411F" w:rsidRDefault="00786475" w:rsidP="000C18CD">
      <w:pPr>
        <w:ind w:firstLine="360"/>
      </w:pPr>
      <w:r>
        <w:rPr>
          <w:rFonts w:hint="eastAsia"/>
        </w:rPr>
        <w:t>根据(1-2)式，</w:t>
      </w:r>
      <w:r w:rsidR="00763447">
        <w:rPr>
          <w:rFonts w:hint="eastAsia"/>
        </w:rPr>
        <w:t>可以验证，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,t</m:t>
            </m:r>
          </m:e>
        </m:d>
      </m:oMath>
      <w:r w:rsidR="00763447">
        <w:rPr>
          <w:rFonts w:hint="eastAsia"/>
        </w:rPr>
        <w:t>满足归一化条件</w:t>
      </w:r>
    </w:p>
    <w:p w:rsidR="00763447" w:rsidRPr="005F2A53" w:rsidRDefault="00763447" w:rsidP="00763447">
      <w:pPr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-1,1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,  ∀t∈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763447" w:rsidRDefault="00467EA3" w:rsidP="00E8188B">
      <w:r>
        <w:rPr>
          <w:rFonts w:hint="eastAsia"/>
        </w:rPr>
        <w:t>根据方程(1-1)我们可以得出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,t</m:t>
            </m:r>
          </m:e>
        </m:d>
      </m:oMath>
      <w:r>
        <w:rPr>
          <w:rFonts w:hint="eastAsia"/>
        </w:rPr>
        <w:t>满足的方程为：</w:t>
      </w:r>
    </w:p>
    <w:p w:rsidR="00467EA3" w:rsidRPr="00AB4953" w:rsidRDefault="00BE3F16" w:rsidP="00E8188B">
      <w:pPr>
        <w:rPr>
          <w:i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=&amp;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b>
              </m:sSub>
            </m:e>
            <m:e>
              <m:r>
                <w:rPr>
                  <w:rFonts w:ascii="Cambria Math" w:hAnsi="Cambria Math"/>
                </w:rPr>
                <m:t>=&amp;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ph</m:t>
                          </m:r>
                        </m:sub>
                      </m:sSub>
                    </m:e>
                  </m:d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ph</m:t>
                          </m:r>
                        </m:sub>
                      </m:sSub>
                    </m:e>
                  </m:d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b>
              </m:sSub>
            </m:e>
            <m:e>
              <m:r>
                <w:rPr>
                  <w:rFonts w:ascii="Cambria Math" w:hAnsi="Cambria Math"/>
                </w:rPr>
                <m:t>=&amp;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ph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=&amp;D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</m:e>
              </m:d>
            </m:e>
          </m:eqArr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AB4953" w:rsidRPr="00F451B5" w:rsidRDefault="001A0C99" w:rsidP="00E8188B">
      <w:r w:rsidRPr="00F451B5">
        <w:rPr>
          <w:rFonts w:hint="eastAsia"/>
        </w:rPr>
        <w:t>其中</w:t>
      </w:r>
    </w:p>
    <w:p w:rsidR="00AB4953" w:rsidRPr="00A1403D" w:rsidRDefault="0023062A" w:rsidP="00E8188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ph</m:t>
                      </m:r>
                    </m:sub>
                  </m:sSub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b>
          </m:sSub>
        </m:oMath>
      </m:oMathPara>
    </w:p>
    <w:p w:rsidR="00A1403D" w:rsidRPr="00BE7670" w:rsidRDefault="00A1403D" w:rsidP="00E8188B">
      <m:oMathPara>
        <m:oMath>
          <m:r>
            <w:rPr>
              <w:rFonts w:ascii="Cambria Math" w:hAnsi="Cambria Math"/>
            </w:rPr>
            <m:t>D≡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r>
            <w:rPr>
              <w:rFonts w:ascii="Cambria Math" w:hAnsi="Cambria Math"/>
            </w:rPr>
            <m:t>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</m:oMath>
      </m:oMathPara>
    </w:p>
    <w:p w:rsidR="00BE7670" w:rsidRDefault="00F22E04" w:rsidP="00E8188B">
      <w:r>
        <w:rPr>
          <w:rFonts w:hint="eastAsia"/>
        </w:rPr>
        <w:t>代入前面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>
        <w:rPr>
          <w:rFonts w:hint="eastAsia"/>
        </w:rPr>
        <w:t>的形式有：</w:t>
      </w:r>
    </w:p>
    <w:p w:rsidR="00F22E04" w:rsidRDefault="00BC6F61" w:rsidP="00E8188B">
      <w:pPr>
        <w:rPr>
          <w:rFonts w:hint="eastAsia"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3107AA" w:rsidRDefault="003107AA" w:rsidP="003107AA">
      <w:r>
        <w:rPr>
          <w:rFonts w:hint="eastAsia"/>
        </w:rPr>
        <w:t>初值条件为：</w:t>
      </w:r>
    </w:p>
    <w:p w:rsidR="003107AA" w:rsidRPr="003107AA" w:rsidRDefault="003107AA" w:rsidP="003107AA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,t=0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1,1,…,1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107AA" w:rsidRDefault="005C42E7" w:rsidP="003107AA">
      <w:r>
        <w:rPr>
          <w:rFonts w:hint="eastAsia"/>
        </w:rPr>
        <w:t>三种</w:t>
      </w:r>
      <w:r w:rsidR="003107AA">
        <w:rPr>
          <w:rFonts w:hint="eastAsia"/>
        </w:rPr>
        <w:t>边界条件</w:t>
      </w:r>
      <w:r>
        <w:rPr>
          <w:rFonts w:hint="eastAsia"/>
        </w:rPr>
        <w:t>改写为</w:t>
      </w:r>
      <w:r w:rsidR="003107AA">
        <w:rPr>
          <w:rFonts w:hint="eastAsia"/>
        </w:rPr>
        <w:t>：</w:t>
      </w:r>
    </w:p>
    <w:p w:rsidR="003107AA" w:rsidRPr="00C708EE" w:rsidRDefault="001519A4" w:rsidP="003107AA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00B050"/>
                </w:rPr>
              </m:ctrlPr>
            </m:accPr>
            <m:e>
              <m:r>
                <w:rPr>
                  <w:rFonts w:ascii="Cambria Math" w:hAnsi="Cambria Math"/>
                  <w:color w:val="00B050"/>
                </w:rPr>
                <m:t>ρ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</m:acc>
              <m:r>
                <w:rPr>
                  <w:rFonts w:ascii="Cambria Math" w:hAnsi="Cambria Math"/>
                  <w:color w:val="00B050"/>
                </w:rPr>
                <m:t>,</m:t>
              </m:r>
              <m:r>
                <w:rPr>
                  <w:rFonts w:ascii="Cambria Math" w:hAnsi="Cambria Math"/>
                  <w:color w:val="00B050"/>
                </w:rPr>
                <m:t>t</m:t>
              </m:r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r</m:t>
              </m:r>
            </m:e>
          </m:acc>
          <m:r>
            <w:rPr>
              <w:rFonts w:ascii="Cambria Math" w:hAnsi="Cambria Math"/>
            </w:rPr>
            <m:t>∈∂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3107AA" w:rsidRPr="00D80F37" w:rsidRDefault="00F433FF" w:rsidP="003107AA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00B050"/>
                </w:rPr>
              </m:ctrlPr>
            </m:accPr>
            <m:e>
              <m:r>
                <w:rPr>
                  <w:rFonts w:ascii="Cambria Math" w:hAnsi="Cambria Math"/>
                  <w:color w:val="00B050"/>
                </w:rPr>
                <m:t>n</m:t>
              </m:r>
            </m:e>
          </m:acc>
          <m:r>
            <w:rPr>
              <w:rFonts w:ascii="Cambria Math" w:hAnsi="Cambria Math"/>
              <w:color w:val="00B050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00B050"/>
            </w:rPr>
            <m:t>∇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B050"/>
                </w:rPr>
              </m:ctrlPr>
            </m:accPr>
            <m:e>
              <m:r>
                <w:rPr>
                  <w:rFonts w:ascii="Cambria Math" w:hAnsi="Cambria Math"/>
                  <w:color w:val="00B050"/>
                </w:rPr>
                <m:t>ρ</m:t>
              </m:r>
            </m:e>
          </m:acc>
          <m:d>
            <m:dPr>
              <m:ctrlPr>
                <w:rPr>
                  <w:rFonts w:ascii="Cambria Math" w:hAnsi="Cambria Math"/>
                  <w:color w:val="00B05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</m:acc>
              <m:r>
                <w:rPr>
                  <w:rFonts w:ascii="Cambria Math" w:hAnsi="Cambria Math"/>
                  <w:color w:val="00B050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ph</m:t>
                      </m:r>
                    </m:sub>
                  </m:sSub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r</m:t>
              </m:r>
            </m:e>
          </m:acc>
          <m:r>
            <w:rPr>
              <w:rFonts w:ascii="Cambria Math" w:hAnsi="Cambria Math"/>
            </w:rPr>
            <m:t>∈∂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D91936" w:rsidRPr="007375B2" w:rsidRDefault="00D91936" w:rsidP="00D91936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color w:val="00B050"/>
                </w:rPr>
              </m:ctrlPr>
            </m:accPr>
            <m:e>
              <m:r>
                <w:rPr>
                  <w:rFonts w:ascii="Cambria Math" w:hAnsi="Cambria Math"/>
                  <w:color w:val="00B050"/>
                </w:rPr>
                <m:t>ρ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</m:acc>
              <m:r>
                <w:rPr>
                  <w:rFonts w:ascii="Cambria Math" w:hAnsi="Cambria Math"/>
                  <w:color w:val="00B050"/>
                </w:rPr>
                <m:t>,t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B050"/>
                </w:rPr>
              </m:ctrlPr>
            </m:accPr>
            <m:e>
              <m:r>
                <w:rPr>
                  <w:rFonts w:ascii="Cambria Math" w:hAnsi="Cambria Math"/>
                  <w:color w:val="00B050"/>
                </w:rPr>
                <m:t>n</m:t>
              </m:r>
            </m:e>
          </m:acc>
          <m:r>
            <w:rPr>
              <w:rFonts w:ascii="Cambria Math" w:hAnsi="Cambria Math"/>
              <w:color w:val="00B050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00B050"/>
            </w:rPr>
            <m:t>∇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B050"/>
                </w:rPr>
              </m:ctrlPr>
            </m:accPr>
            <m:e>
              <m:r>
                <w:rPr>
                  <w:rFonts w:ascii="Cambria Math" w:hAnsi="Cambria Math"/>
                  <w:color w:val="00B050"/>
                </w:rPr>
                <m:t>ρ</m:t>
              </m:r>
            </m:e>
          </m:acc>
          <m:d>
            <m:dPr>
              <m:ctrlPr>
                <w:rPr>
                  <w:rFonts w:ascii="Cambria Math" w:hAnsi="Cambria Math"/>
                  <w:color w:val="00B05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</m:acc>
              <m:r>
                <w:rPr>
                  <w:rFonts w:ascii="Cambria Math" w:hAnsi="Cambria Math"/>
                  <w:color w:val="00B050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r</m:t>
              </m:r>
            </m:e>
          </m:acc>
          <m:r>
            <w:rPr>
              <w:rFonts w:ascii="Cambria Math" w:hAnsi="Cambria Math"/>
            </w:rPr>
            <m:t>∈∂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5F3860" w:rsidRPr="00AB4953" w:rsidRDefault="005F3860" w:rsidP="00E8188B"/>
    <w:sectPr w:rsidR="005F3860" w:rsidRPr="00AB4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0C1" w:rsidRDefault="00E720C1" w:rsidP="003F1E17">
      <w:r>
        <w:separator/>
      </w:r>
    </w:p>
  </w:endnote>
  <w:endnote w:type="continuationSeparator" w:id="0">
    <w:p w:rsidR="00E720C1" w:rsidRDefault="00E720C1" w:rsidP="003F1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0C1" w:rsidRDefault="00E720C1" w:rsidP="003F1E17">
      <w:r>
        <w:separator/>
      </w:r>
    </w:p>
  </w:footnote>
  <w:footnote w:type="continuationSeparator" w:id="0">
    <w:p w:rsidR="00E720C1" w:rsidRDefault="00E720C1" w:rsidP="003F1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56E18"/>
    <w:multiLevelType w:val="hybridMultilevel"/>
    <w:tmpl w:val="FB0A6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0F"/>
    <w:rsid w:val="00035B96"/>
    <w:rsid w:val="000727DB"/>
    <w:rsid w:val="00080188"/>
    <w:rsid w:val="000A49C9"/>
    <w:rsid w:val="000A767D"/>
    <w:rsid w:val="000C18CD"/>
    <w:rsid w:val="000C3609"/>
    <w:rsid w:val="000C4998"/>
    <w:rsid w:val="000F5AB2"/>
    <w:rsid w:val="00141872"/>
    <w:rsid w:val="00150F61"/>
    <w:rsid w:val="001519A4"/>
    <w:rsid w:val="001A0C99"/>
    <w:rsid w:val="001A4F37"/>
    <w:rsid w:val="001A7D51"/>
    <w:rsid w:val="001B443F"/>
    <w:rsid w:val="002219DA"/>
    <w:rsid w:val="00225995"/>
    <w:rsid w:val="0023062A"/>
    <w:rsid w:val="00255926"/>
    <w:rsid w:val="002A34ED"/>
    <w:rsid w:val="002D0732"/>
    <w:rsid w:val="003107AA"/>
    <w:rsid w:val="003272A6"/>
    <w:rsid w:val="00335731"/>
    <w:rsid w:val="0037411F"/>
    <w:rsid w:val="003877E6"/>
    <w:rsid w:val="003B5145"/>
    <w:rsid w:val="003F1E17"/>
    <w:rsid w:val="00405593"/>
    <w:rsid w:val="00417AA2"/>
    <w:rsid w:val="00443A37"/>
    <w:rsid w:val="00450530"/>
    <w:rsid w:val="00467EA3"/>
    <w:rsid w:val="004D582F"/>
    <w:rsid w:val="00505599"/>
    <w:rsid w:val="00520DA4"/>
    <w:rsid w:val="00590AA1"/>
    <w:rsid w:val="005C42E7"/>
    <w:rsid w:val="005D27A5"/>
    <w:rsid w:val="005D58B6"/>
    <w:rsid w:val="005D6E17"/>
    <w:rsid w:val="005E5E66"/>
    <w:rsid w:val="005F2A53"/>
    <w:rsid w:val="005F3860"/>
    <w:rsid w:val="00626D3A"/>
    <w:rsid w:val="00652984"/>
    <w:rsid w:val="00655218"/>
    <w:rsid w:val="006823D7"/>
    <w:rsid w:val="006868E8"/>
    <w:rsid w:val="006B6FB5"/>
    <w:rsid w:val="006C2DC6"/>
    <w:rsid w:val="006C5482"/>
    <w:rsid w:val="006F1E3F"/>
    <w:rsid w:val="006F20D4"/>
    <w:rsid w:val="006F3AD0"/>
    <w:rsid w:val="007158CE"/>
    <w:rsid w:val="00716F51"/>
    <w:rsid w:val="007375B2"/>
    <w:rsid w:val="007461BB"/>
    <w:rsid w:val="00762065"/>
    <w:rsid w:val="00763447"/>
    <w:rsid w:val="00786475"/>
    <w:rsid w:val="00797463"/>
    <w:rsid w:val="007C0EAE"/>
    <w:rsid w:val="007C4092"/>
    <w:rsid w:val="007D238F"/>
    <w:rsid w:val="00810C67"/>
    <w:rsid w:val="00827CA2"/>
    <w:rsid w:val="00831E64"/>
    <w:rsid w:val="00851AD7"/>
    <w:rsid w:val="00875835"/>
    <w:rsid w:val="00893051"/>
    <w:rsid w:val="008A0379"/>
    <w:rsid w:val="008C512C"/>
    <w:rsid w:val="008D3137"/>
    <w:rsid w:val="008E6862"/>
    <w:rsid w:val="0091785D"/>
    <w:rsid w:val="00922635"/>
    <w:rsid w:val="009337F1"/>
    <w:rsid w:val="00942A80"/>
    <w:rsid w:val="00956F82"/>
    <w:rsid w:val="009C46F3"/>
    <w:rsid w:val="009E1C2D"/>
    <w:rsid w:val="009E6B8B"/>
    <w:rsid w:val="00A1403D"/>
    <w:rsid w:val="00A22CB8"/>
    <w:rsid w:val="00A4490F"/>
    <w:rsid w:val="00A632B8"/>
    <w:rsid w:val="00AB4953"/>
    <w:rsid w:val="00B12913"/>
    <w:rsid w:val="00B24620"/>
    <w:rsid w:val="00B52EFE"/>
    <w:rsid w:val="00B643E7"/>
    <w:rsid w:val="00B6562A"/>
    <w:rsid w:val="00BA268C"/>
    <w:rsid w:val="00BA31A1"/>
    <w:rsid w:val="00BA495A"/>
    <w:rsid w:val="00BA542F"/>
    <w:rsid w:val="00BC6172"/>
    <w:rsid w:val="00BC6F61"/>
    <w:rsid w:val="00BE1981"/>
    <w:rsid w:val="00BE3F16"/>
    <w:rsid w:val="00BE7670"/>
    <w:rsid w:val="00C11DE2"/>
    <w:rsid w:val="00C37E23"/>
    <w:rsid w:val="00C52637"/>
    <w:rsid w:val="00C708EE"/>
    <w:rsid w:val="00CC781F"/>
    <w:rsid w:val="00CD2D5C"/>
    <w:rsid w:val="00D23EA5"/>
    <w:rsid w:val="00D66FE3"/>
    <w:rsid w:val="00D80F37"/>
    <w:rsid w:val="00D824BC"/>
    <w:rsid w:val="00D91936"/>
    <w:rsid w:val="00DA63B4"/>
    <w:rsid w:val="00DD7BFE"/>
    <w:rsid w:val="00DE1162"/>
    <w:rsid w:val="00DE490F"/>
    <w:rsid w:val="00DF1106"/>
    <w:rsid w:val="00E0525E"/>
    <w:rsid w:val="00E720C1"/>
    <w:rsid w:val="00E8188B"/>
    <w:rsid w:val="00EA7C8F"/>
    <w:rsid w:val="00EF1C80"/>
    <w:rsid w:val="00F22E04"/>
    <w:rsid w:val="00F3181B"/>
    <w:rsid w:val="00F433FF"/>
    <w:rsid w:val="00F451B5"/>
    <w:rsid w:val="00FA18D2"/>
    <w:rsid w:val="00FC59CC"/>
    <w:rsid w:val="00FD0887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6BD9F"/>
  <w15:chartTrackingRefBased/>
  <w15:docId w15:val="{2406BF7A-4CB4-4D37-9DA4-BC51DAC5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E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1E17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3F1E17"/>
  </w:style>
  <w:style w:type="paragraph" w:styleId="a5">
    <w:name w:val="footer"/>
    <w:basedOn w:val="a"/>
    <w:link w:val="a6"/>
    <w:uiPriority w:val="99"/>
    <w:unhideWhenUsed/>
    <w:rsid w:val="003F1E17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3F1E17"/>
  </w:style>
  <w:style w:type="paragraph" w:styleId="a7">
    <w:name w:val="Title"/>
    <w:basedOn w:val="a"/>
    <w:next w:val="a"/>
    <w:link w:val="a8"/>
    <w:uiPriority w:val="10"/>
    <w:qFormat/>
    <w:rsid w:val="003F1E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3F1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3F1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3F1E17"/>
    <w:rPr>
      <w:color w:val="808080"/>
    </w:rPr>
  </w:style>
  <w:style w:type="table" w:styleId="aa">
    <w:name w:val="Table Grid"/>
    <w:basedOn w:val="a1"/>
    <w:uiPriority w:val="39"/>
    <w:rsid w:val="001A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250</cp:revision>
  <dcterms:created xsi:type="dcterms:W3CDTF">2017-07-06T10:41:00Z</dcterms:created>
  <dcterms:modified xsi:type="dcterms:W3CDTF">2017-07-06T12:47:00Z</dcterms:modified>
</cp:coreProperties>
</file>