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7AB" w:rsidRPr="004537AB" w:rsidRDefault="00624399" w:rsidP="003E002E">
      <w:pPr>
        <w:pStyle w:val="Title"/>
      </w:pPr>
      <w:r w:rsidRPr="004537AB">
        <w:t>GEORGE KIBE WAMBUI</w:t>
      </w:r>
    </w:p>
    <w:p w:rsidR="00DF0DE7" w:rsidRPr="004537AB" w:rsidRDefault="00624399" w:rsidP="003E002E">
      <w:pPr>
        <w:spacing w:line="243" w:lineRule="auto"/>
        <w:ind w:left="1926" w:right="1811" w:firstLine="0"/>
        <w:jc w:val="center"/>
        <w:rPr>
          <w:szCs w:val="24"/>
        </w:rPr>
      </w:pPr>
      <w:r w:rsidRPr="004537AB">
        <w:rPr>
          <w:color w:val="0563C1"/>
          <w:szCs w:val="24"/>
          <w:u w:val="single" w:color="0563C1"/>
        </w:rPr>
        <w:t>georgekibew@gmail.com</w:t>
      </w:r>
    </w:p>
    <w:p w:rsidR="004537AB" w:rsidRPr="004537AB" w:rsidRDefault="00624399" w:rsidP="003E002E">
      <w:pPr>
        <w:pStyle w:val="Heading3"/>
        <w:rPr>
          <w:sz w:val="24"/>
          <w:szCs w:val="24"/>
        </w:rPr>
      </w:pPr>
      <w:r w:rsidRPr="004537AB">
        <w:rPr>
          <w:sz w:val="24"/>
          <w:szCs w:val="24"/>
        </w:rPr>
        <w:t>Tel: +254704817466/+254795288155</w:t>
      </w:r>
    </w:p>
    <w:p w:rsidR="00DF0DE7" w:rsidRPr="004537AB" w:rsidRDefault="00DF0DE7" w:rsidP="003E002E">
      <w:pPr>
        <w:pStyle w:val="Heading3"/>
        <w:rPr>
          <w:sz w:val="24"/>
          <w:szCs w:val="24"/>
        </w:rPr>
      </w:pPr>
      <w:r w:rsidRPr="004537AB">
        <w:rPr>
          <w:sz w:val="24"/>
          <w:szCs w:val="24"/>
        </w:rPr>
        <w:t>AGE 24</w:t>
      </w:r>
      <w:r w:rsidR="00624399" w:rsidRPr="004537AB">
        <w:rPr>
          <w:sz w:val="24"/>
          <w:szCs w:val="24"/>
        </w:rPr>
        <w:t xml:space="preserve"> KENYAN NATIONALITY</w:t>
      </w:r>
    </w:p>
    <w:p w:rsidR="003A39D8" w:rsidRPr="004537AB" w:rsidRDefault="00624399" w:rsidP="003E002E">
      <w:pPr>
        <w:pStyle w:val="Heading1"/>
        <w:ind w:right="1642"/>
        <w:jc w:val="both"/>
        <w:rPr>
          <w:szCs w:val="24"/>
        </w:rPr>
      </w:pPr>
      <w:r w:rsidRPr="004537AB">
        <w:rPr>
          <w:szCs w:val="24"/>
        </w:rPr>
        <w:t xml:space="preserve">PROFILE </w:t>
      </w:r>
    </w:p>
    <w:p w:rsidR="003A39D8" w:rsidRPr="004537AB" w:rsidRDefault="00CE72EC" w:rsidP="00830CA5">
      <w:pPr>
        <w:pStyle w:val="BodyTextIndent"/>
        <w:spacing w:line="238" w:lineRule="auto"/>
        <w:ind w:left="302" w:hanging="14"/>
        <w:jc w:val="both"/>
      </w:pPr>
      <w:r>
        <w:t>I am an enthusiastic, reliable</w:t>
      </w:r>
      <w:r w:rsidR="00A7462C">
        <w:t xml:space="preserve"> and intelligent young valuer</w:t>
      </w:r>
      <w:r w:rsidR="00624399" w:rsidRPr="004537AB">
        <w:t xml:space="preserve"> with a thirst for more knowledge</w:t>
      </w:r>
      <w:r>
        <w:t xml:space="preserve"> and expertise in the valuation industry</w:t>
      </w:r>
      <w:r w:rsidR="00624399" w:rsidRPr="004537AB">
        <w:t>. I approach c</w:t>
      </w:r>
      <w:r w:rsidR="00D25D05">
        <w:t>hallenges in a logical way in attempt</w:t>
      </w:r>
      <w:r w:rsidR="00624399" w:rsidRPr="004537AB">
        <w:t xml:space="preserve"> to develop creative innovative solutions. </w:t>
      </w:r>
    </w:p>
    <w:p w:rsidR="003A39D8" w:rsidRPr="004537AB" w:rsidRDefault="00624399" w:rsidP="003E002E">
      <w:pPr>
        <w:pStyle w:val="Heading1"/>
        <w:ind w:left="-5" w:right="1642"/>
        <w:jc w:val="both"/>
        <w:rPr>
          <w:szCs w:val="24"/>
        </w:rPr>
      </w:pPr>
      <w:r w:rsidRPr="004537AB">
        <w:rPr>
          <w:szCs w:val="24"/>
        </w:rPr>
        <w:t xml:space="preserve">OBJECTIVE  </w:t>
      </w:r>
    </w:p>
    <w:p w:rsidR="003A39D8" w:rsidRPr="004537AB" w:rsidRDefault="00C12575" w:rsidP="009B549E">
      <w:pPr>
        <w:spacing w:after="0" w:line="250" w:lineRule="auto"/>
        <w:ind w:left="302" w:right="14" w:hanging="14"/>
        <w:rPr>
          <w:szCs w:val="24"/>
        </w:rPr>
      </w:pPr>
      <w:r>
        <w:rPr>
          <w:szCs w:val="24"/>
        </w:rPr>
        <w:t xml:space="preserve">To obtain the position of property valuer with </w:t>
      </w:r>
      <w:proofErr w:type="spellStart"/>
      <w:r>
        <w:rPr>
          <w:szCs w:val="24"/>
        </w:rPr>
        <w:t>Broll</w:t>
      </w:r>
      <w:proofErr w:type="spellEnd"/>
      <w:r>
        <w:rPr>
          <w:szCs w:val="24"/>
        </w:rPr>
        <w:t xml:space="preserve"> Limited where I will have the chance to leverage my skills, talents, and knowledge in valuation and the general real estate industry. </w:t>
      </w:r>
      <w:r w:rsidR="00845D93">
        <w:rPr>
          <w:szCs w:val="24"/>
        </w:rPr>
        <w:t xml:space="preserve">Additionally, to continue with exposure and more challenges in the real estate industry. </w:t>
      </w:r>
    </w:p>
    <w:p w:rsidR="003A39D8" w:rsidRPr="004537AB" w:rsidRDefault="00624399" w:rsidP="003E002E">
      <w:pPr>
        <w:pStyle w:val="Heading1"/>
        <w:spacing w:after="25"/>
        <w:ind w:left="-5" w:right="1642"/>
        <w:jc w:val="both"/>
        <w:rPr>
          <w:szCs w:val="24"/>
        </w:rPr>
      </w:pPr>
      <w:r w:rsidRPr="004537AB">
        <w:rPr>
          <w:szCs w:val="24"/>
        </w:rPr>
        <w:t xml:space="preserve">EDUCATION  </w:t>
      </w:r>
    </w:p>
    <w:p w:rsidR="003A39D8" w:rsidRPr="004537AB" w:rsidRDefault="00624399" w:rsidP="003E002E">
      <w:pPr>
        <w:numPr>
          <w:ilvl w:val="0"/>
          <w:numId w:val="1"/>
        </w:numPr>
        <w:spacing w:after="0"/>
        <w:ind w:right="13" w:hanging="360"/>
        <w:rPr>
          <w:szCs w:val="24"/>
        </w:rPr>
      </w:pPr>
      <w:r w:rsidRPr="004537AB">
        <w:rPr>
          <w:szCs w:val="24"/>
        </w:rPr>
        <w:t>Un</w:t>
      </w:r>
      <w:r w:rsidR="003F5130">
        <w:rPr>
          <w:szCs w:val="24"/>
        </w:rPr>
        <w:t>iversity of Nairobi(2015-2019)-</w:t>
      </w:r>
      <w:r w:rsidRPr="004537AB">
        <w:rPr>
          <w:szCs w:val="24"/>
        </w:rPr>
        <w:t xml:space="preserve"> </w:t>
      </w:r>
      <w:r w:rsidRPr="003F5130">
        <w:rPr>
          <w:b/>
          <w:szCs w:val="24"/>
        </w:rPr>
        <w:t>Bachelor of Real Estate</w:t>
      </w:r>
      <w:r w:rsidRPr="004537AB">
        <w:rPr>
          <w:szCs w:val="24"/>
        </w:rPr>
        <w:t xml:space="preserve">  </w:t>
      </w:r>
    </w:p>
    <w:p w:rsidR="003A39D8" w:rsidRPr="004537AB" w:rsidRDefault="00624399" w:rsidP="003E002E">
      <w:pPr>
        <w:spacing w:after="11"/>
        <w:ind w:left="744" w:right="13"/>
        <w:rPr>
          <w:szCs w:val="24"/>
        </w:rPr>
      </w:pPr>
      <w:r w:rsidRPr="004537AB">
        <w:rPr>
          <w:szCs w:val="24"/>
        </w:rPr>
        <w:t xml:space="preserve">Graduated in September 2019,  </w:t>
      </w:r>
    </w:p>
    <w:p w:rsidR="003A39D8" w:rsidRPr="004537AB" w:rsidRDefault="00624399" w:rsidP="003E002E">
      <w:pPr>
        <w:ind w:left="744" w:right="13"/>
        <w:rPr>
          <w:szCs w:val="24"/>
        </w:rPr>
      </w:pPr>
      <w:r w:rsidRPr="004537AB">
        <w:rPr>
          <w:szCs w:val="24"/>
        </w:rPr>
        <w:t xml:space="preserve">Second Class </w:t>
      </w:r>
      <w:proofErr w:type="spellStart"/>
      <w:r w:rsidRPr="004537AB">
        <w:rPr>
          <w:szCs w:val="24"/>
        </w:rPr>
        <w:t>Honours</w:t>
      </w:r>
      <w:proofErr w:type="spellEnd"/>
      <w:r w:rsidRPr="004537AB">
        <w:rPr>
          <w:szCs w:val="24"/>
        </w:rPr>
        <w:t xml:space="preserve">-Upper Division  </w:t>
      </w:r>
    </w:p>
    <w:p w:rsidR="003A39D8" w:rsidRPr="004537AB" w:rsidRDefault="00624399" w:rsidP="003E002E">
      <w:pPr>
        <w:numPr>
          <w:ilvl w:val="0"/>
          <w:numId w:val="1"/>
        </w:numPr>
        <w:spacing w:after="11"/>
        <w:ind w:right="13" w:hanging="360"/>
        <w:rPr>
          <w:szCs w:val="24"/>
        </w:rPr>
      </w:pPr>
      <w:proofErr w:type="spellStart"/>
      <w:r w:rsidRPr="004537AB">
        <w:rPr>
          <w:szCs w:val="24"/>
        </w:rPr>
        <w:t>Njabini</w:t>
      </w:r>
      <w:proofErr w:type="spellEnd"/>
      <w:r w:rsidRPr="004537AB">
        <w:rPr>
          <w:szCs w:val="24"/>
        </w:rPr>
        <w:t xml:space="preserve"> Boys High School(2011-2014)  </w:t>
      </w:r>
    </w:p>
    <w:p w:rsidR="003A39D8" w:rsidRPr="004537AB" w:rsidRDefault="00624399" w:rsidP="003E002E">
      <w:pPr>
        <w:ind w:left="730" w:right="13"/>
        <w:rPr>
          <w:szCs w:val="24"/>
        </w:rPr>
      </w:pPr>
      <w:r w:rsidRPr="004537AB">
        <w:rPr>
          <w:szCs w:val="24"/>
        </w:rPr>
        <w:t xml:space="preserve">Attained 80 points out of possible 84 in KCSE  </w:t>
      </w:r>
    </w:p>
    <w:p w:rsidR="003A39D8" w:rsidRPr="004537AB" w:rsidRDefault="00624399" w:rsidP="003E002E">
      <w:pPr>
        <w:numPr>
          <w:ilvl w:val="0"/>
          <w:numId w:val="1"/>
        </w:numPr>
        <w:spacing w:after="11"/>
        <w:ind w:right="13" w:hanging="360"/>
        <w:rPr>
          <w:szCs w:val="24"/>
        </w:rPr>
      </w:pPr>
      <w:proofErr w:type="spellStart"/>
      <w:r w:rsidRPr="004537AB">
        <w:rPr>
          <w:szCs w:val="24"/>
        </w:rPr>
        <w:t>Githinji</w:t>
      </w:r>
      <w:proofErr w:type="spellEnd"/>
      <w:r w:rsidRPr="004537AB">
        <w:rPr>
          <w:szCs w:val="24"/>
        </w:rPr>
        <w:t xml:space="preserve"> Primary School(2003-2010)  </w:t>
      </w:r>
    </w:p>
    <w:p w:rsidR="003A39D8" w:rsidRPr="004537AB" w:rsidRDefault="00624399" w:rsidP="003E002E">
      <w:pPr>
        <w:spacing w:after="11"/>
        <w:ind w:left="744" w:right="13"/>
        <w:rPr>
          <w:szCs w:val="24"/>
        </w:rPr>
      </w:pPr>
      <w:r w:rsidRPr="004537AB">
        <w:rPr>
          <w:szCs w:val="24"/>
        </w:rPr>
        <w:t xml:space="preserve">Attained 379 points out of possible 500 in KCPE  </w:t>
      </w:r>
    </w:p>
    <w:p w:rsidR="003A39D8" w:rsidRPr="003F5130" w:rsidRDefault="00624399" w:rsidP="003E002E">
      <w:pPr>
        <w:pStyle w:val="Heading1"/>
        <w:ind w:left="-5" w:right="1642"/>
        <w:jc w:val="both"/>
        <w:rPr>
          <w:szCs w:val="24"/>
          <w:u w:val="single"/>
        </w:rPr>
      </w:pPr>
      <w:r w:rsidRPr="003F5130">
        <w:rPr>
          <w:szCs w:val="24"/>
          <w:u w:val="single"/>
        </w:rPr>
        <w:t xml:space="preserve">WORK DONE AND EXPERIENCE  </w:t>
      </w:r>
    </w:p>
    <w:p w:rsidR="00F80490" w:rsidRPr="004537AB" w:rsidRDefault="003E002E" w:rsidP="003E002E">
      <w:pPr>
        <w:pStyle w:val="Heading2"/>
        <w:numPr>
          <w:ilvl w:val="0"/>
          <w:numId w:val="8"/>
        </w:numPr>
        <w:ind w:right="1642"/>
        <w:jc w:val="both"/>
        <w:rPr>
          <w:szCs w:val="24"/>
        </w:rPr>
      </w:pPr>
      <w:r>
        <w:rPr>
          <w:szCs w:val="24"/>
        </w:rPr>
        <w:t xml:space="preserve">August 2020 to date: Associate </w:t>
      </w:r>
      <w:r w:rsidR="00F80490" w:rsidRPr="004537AB">
        <w:rPr>
          <w:szCs w:val="24"/>
        </w:rPr>
        <w:t>Valuer Cum Property Officer</w:t>
      </w:r>
    </w:p>
    <w:p w:rsidR="00F80490" w:rsidRPr="004537AB" w:rsidRDefault="00F80490" w:rsidP="009B549E">
      <w:pPr>
        <w:ind w:left="288" w:firstLine="0"/>
        <w:rPr>
          <w:szCs w:val="24"/>
        </w:rPr>
      </w:pPr>
      <w:r w:rsidRPr="004537AB">
        <w:rPr>
          <w:szCs w:val="24"/>
        </w:rPr>
        <w:t>Responsibilities include collection of data relevant for valuation purposes, physical inspections of commercial</w:t>
      </w:r>
      <w:r w:rsidR="00A81446">
        <w:rPr>
          <w:szCs w:val="24"/>
        </w:rPr>
        <w:t>, agricultural</w:t>
      </w:r>
      <w:r w:rsidRPr="004537AB">
        <w:rPr>
          <w:szCs w:val="24"/>
        </w:rPr>
        <w:t xml:space="preserve"> and residential properties</w:t>
      </w:r>
      <w:r w:rsidR="00CC6B7D" w:rsidRPr="004537AB">
        <w:rPr>
          <w:szCs w:val="24"/>
        </w:rPr>
        <w:t>. Reconciliation of values and final estimates of property values as well as preparation of valuation reports</w:t>
      </w:r>
    </w:p>
    <w:p w:rsidR="003A39D8" w:rsidRPr="004537AB" w:rsidRDefault="00CC6B7D" w:rsidP="009B549E">
      <w:pPr>
        <w:pStyle w:val="Heading2"/>
        <w:numPr>
          <w:ilvl w:val="0"/>
          <w:numId w:val="8"/>
        </w:numPr>
        <w:ind w:left="288" w:right="1642" w:firstLine="0"/>
        <w:jc w:val="both"/>
        <w:rPr>
          <w:szCs w:val="24"/>
        </w:rPr>
      </w:pPr>
      <w:r w:rsidRPr="004537AB">
        <w:rPr>
          <w:szCs w:val="24"/>
        </w:rPr>
        <w:t>July 2019 to July</w:t>
      </w:r>
      <w:r w:rsidR="00D25D05">
        <w:rPr>
          <w:szCs w:val="24"/>
        </w:rPr>
        <w:t xml:space="preserve"> 2020</w:t>
      </w:r>
      <w:r w:rsidR="00624399" w:rsidRPr="004537AB">
        <w:rPr>
          <w:szCs w:val="24"/>
        </w:rPr>
        <w:t>:</w:t>
      </w:r>
      <w:r w:rsidR="00C7352F">
        <w:rPr>
          <w:szCs w:val="24"/>
        </w:rPr>
        <w:t xml:space="preserve"> </w:t>
      </w:r>
      <w:r w:rsidR="00624399" w:rsidRPr="004537AB">
        <w:rPr>
          <w:szCs w:val="24"/>
        </w:rPr>
        <w:t>Relationship officer</w:t>
      </w:r>
      <w:r w:rsidR="00624399" w:rsidRPr="004537AB">
        <w:rPr>
          <w:b w:val="0"/>
          <w:szCs w:val="24"/>
        </w:rPr>
        <w:t xml:space="preserve"> </w:t>
      </w:r>
      <w:r w:rsidR="00C7352F" w:rsidRPr="004537AB">
        <w:rPr>
          <w:szCs w:val="24"/>
        </w:rPr>
        <w:t xml:space="preserve">Equity bank Kenya </w:t>
      </w:r>
      <w:r w:rsidR="00C7352F">
        <w:rPr>
          <w:szCs w:val="24"/>
        </w:rPr>
        <w:t>Limited</w:t>
      </w:r>
      <w:r w:rsidR="00830CA5">
        <w:rPr>
          <w:szCs w:val="24"/>
        </w:rPr>
        <w:t>-</w:t>
      </w:r>
      <w:r w:rsidR="00830CA5" w:rsidRPr="00830CA5">
        <w:rPr>
          <w:szCs w:val="24"/>
        </w:rPr>
        <w:t xml:space="preserve"> </w:t>
      </w:r>
      <w:r w:rsidR="00830CA5" w:rsidRPr="004537AB">
        <w:rPr>
          <w:szCs w:val="24"/>
        </w:rPr>
        <w:t xml:space="preserve">Nairobi west </w:t>
      </w:r>
      <w:r w:rsidR="00830CA5">
        <w:rPr>
          <w:szCs w:val="24"/>
        </w:rPr>
        <w:t xml:space="preserve">and </w:t>
      </w:r>
      <w:proofErr w:type="spellStart"/>
      <w:r w:rsidR="00830CA5">
        <w:rPr>
          <w:szCs w:val="24"/>
        </w:rPr>
        <w:t>Kimende</w:t>
      </w:r>
      <w:proofErr w:type="spellEnd"/>
      <w:r w:rsidR="00830CA5">
        <w:rPr>
          <w:szCs w:val="24"/>
        </w:rPr>
        <w:t xml:space="preserve"> </w:t>
      </w:r>
      <w:r w:rsidR="00830CA5" w:rsidRPr="004537AB">
        <w:rPr>
          <w:szCs w:val="24"/>
        </w:rPr>
        <w:t>branches</w:t>
      </w:r>
    </w:p>
    <w:p w:rsidR="003F5130" w:rsidRPr="003F5130" w:rsidRDefault="00624399" w:rsidP="00C12575">
      <w:pPr>
        <w:pStyle w:val="BlockText"/>
        <w:ind w:left="288" w:firstLine="0"/>
        <w:rPr>
          <w:szCs w:val="24"/>
        </w:rPr>
      </w:pPr>
      <w:r w:rsidRPr="004537AB">
        <w:rPr>
          <w:szCs w:val="24"/>
        </w:rPr>
        <w:t>Responsibilities done are facilitating w</w:t>
      </w:r>
      <w:r w:rsidR="00CC6B7D" w:rsidRPr="004537AB">
        <w:rPr>
          <w:szCs w:val="24"/>
        </w:rPr>
        <w:t xml:space="preserve">ithdrawal and deposits, account </w:t>
      </w:r>
      <w:r w:rsidRPr="004537AB">
        <w:rPr>
          <w:szCs w:val="24"/>
        </w:rPr>
        <w:t xml:space="preserve">opening, marketing as well </w:t>
      </w:r>
      <w:r w:rsidR="00CC6B7D" w:rsidRPr="004537AB">
        <w:rPr>
          <w:szCs w:val="24"/>
        </w:rPr>
        <w:t xml:space="preserve">as providing customer service. </w:t>
      </w:r>
      <w:r w:rsidR="003F5130" w:rsidRPr="003F5130">
        <w:rPr>
          <w:szCs w:val="24"/>
        </w:rPr>
        <w:t>Additionally, assisting the credit manager in going through</w:t>
      </w:r>
      <w:r w:rsidR="003F5130">
        <w:rPr>
          <w:szCs w:val="24"/>
        </w:rPr>
        <w:t xml:space="preserve"> </w:t>
      </w:r>
      <w:r w:rsidR="003F5130" w:rsidRPr="003F5130">
        <w:rPr>
          <w:szCs w:val="24"/>
        </w:rPr>
        <w:t>valuation reports for LACE</w:t>
      </w:r>
      <w:r w:rsidR="00C12575">
        <w:rPr>
          <w:szCs w:val="24"/>
        </w:rPr>
        <w:t xml:space="preserve"> </w:t>
      </w:r>
      <w:r w:rsidR="003F5130" w:rsidRPr="003F5130">
        <w:rPr>
          <w:szCs w:val="24"/>
        </w:rPr>
        <w:t>(Loan Application and Credit</w:t>
      </w:r>
    </w:p>
    <w:p w:rsidR="003A39D8" w:rsidRPr="004537AB" w:rsidRDefault="003F5130" w:rsidP="003F5130">
      <w:pPr>
        <w:pStyle w:val="BlockText"/>
        <w:ind w:left="288" w:firstLine="0"/>
        <w:rPr>
          <w:szCs w:val="24"/>
        </w:rPr>
      </w:pPr>
      <w:r w:rsidRPr="003F5130">
        <w:rPr>
          <w:szCs w:val="24"/>
        </w:rPr>
        <w:t>Evaluation).</w:t>
      </w:r>
    </w:p>
    <w:p w:rsidR="003A39D8" w:rsidRPr="004537AB" w:rsidRDefault="00624399" w:rsidP="009B549E">
      <w:pPr>
        <w:pStyle w:val="ListParagraph"/>
        <w:numPr>
          <w:ilvl w:val="0"/>
          <w:numId w:val="8"/>
        </w:numPr>
        <w:spacing w:after="11"/>
        <w:ind w:left="288" w:right="827" w:firstLine="0"/>
        <w:rPr>
          <w:b/>
          <w:szCs w:val="24"/>
        </w:rPr>
      </w:pPr>
      <w:r w:rsidRPr="004537AB">
        <w:rPr>
          <w:b/>
          <w:szCs w:val="24"/>
        </w:rPr>
        <w:t xml:space="preserve">June 2019-August 2019: </w:t>
      </w:r>
      <w:proofErr w:type="spellStart"/>
      <w:r w:rsidRPr="004537AB">
        <w:rPr>
          <w:b/>
          <w:szCs w:val="24"/>
        </w:rPr>
        <w:t>Mu</w:t>
      </w:r>
      <w:r w:rsidR="001A6E29">
        <w:rPr>
          <w:b/>
          <w:szCs w:val="24"/>
        </w:rPr>
        <w:t>reithi</w:t>
      </w:r>
      <w:proofErr w:type="spellEnd"/>
      <w:r w:rsidR="001A6E29">
        <w:rPr>
          <w:b/>
          <w:szCs w:val="24"/>
        </w:rPr>
        <w:t xml:space="preserve"> Valuers Limited-Trainee</w:t>
      </w:r>
      <w:r w:rsidRPr="004537AB">
        <w:rPr>
          <w:b/>
          <w:szCs w:val="24"/>
        </w:rPr>
        <w:t xml:space="preserve"> Valuer  </w:t>
      </w:r>
    </w:p>
    <w:p w:rsidR="003A39D8" w:rsidRPr="004537AB" w:rsidRDefault="00624399" w:rsidP="009B549E">
      <w:pPr>
        <w:spacing w:after="0"/>
        <w:ind w:left="288" w:right="13" w:firstLine="0"/>
        <w:rPr>
          <w:szCs w:val="24"/>
        </w:rPr>
      </w:pPr>
      <w:r w:rsidRPr="004537AB">
        <w:rPr>
          <w:szCs w:val="24"/>
        </w:rPr>
        <w:t>Involved in data collection, tabulation, analysis and report writing for the valuation of different pieces of land and buildings.</w:t>
      </w:r>
      <w:r w:rsidRPr="004537AB">
        <w:rPr>
          <w:b/>
          <w:szCs w:val="24"/>
        </w:rPr>
        <w:t xml:space="preserve"> </w:t>
      </w:r>
      <w:r w:rsidRPr="004537AB">
        <w:rPr>
          <w:szCs w:val="24"/>
        </w:rPr>
        <w:t>Involved in</w:t>
      </w:r>
      <w:r w:rsidRPr="004537AB">
        <w:rPr>
          <w:b/>
          <w:szCs w:val="24"/>
        </w:rPr>
        <w:t xml:space="preserve"> </w:t>
      </w:r>
      <w:r w:rsidRPr="004537AB">
        <w:rPr>
          <w:szCs w:val="24"/>
        </w:rPr>
        <w:t>marketing, business sourcing and development of the company</w:t>
      </w:r>
      <w:r w:rsidRPr="004537AB">
        <w:rPr>
          <w:b/>
          <w:szCs w:val="24"/>
        </w:rPr>
        <w:t xml:space="preserve"> </w:t>
      </w:r>
    </w:p>
    <w:p w:rsidR="003A39D8" w:rsidRPr="004537AB" w:rsidRDefault="00624399" w:rsidP="009B549E">
      <w:pPr>
        <w:numPr>
          <w:ilvl w:val="0"/>
          <w:numId w:val="8"/>
        </w:numPr>
        <w:spacing w:after="5" w:line="250" w:lineRule="auto"/>
        <w:ind w:left="288" w:right="827" w:firstLine="0"/>
        <w:rPr>
          <w:b/>
          <w:szCs w:val="24"/>
        </w:rPr>
      </w:pPr>
      <w:r w:rsidRPr="004537AB">
        <w:rPr>
          <w:b/>
          <w:szCs w:val="24"/>
        </w:rPr>
        <w:t xml:space="preserve">January 2015-March 2015:Kitto Schools  </w:t>
      </w:r>
    </w:p>
    <w:p w:rsidR="003A39D8" w:rsidRPr="004537AB" w:rsidRDefault="00624399" w:rsidP="009B549E">
      <w:pPr>
        <w:spacing w:after="11"/>
        <w:ind w:left="288" w:right="13" w:firstLine="0"/>
        <w:rPr>
          <w:szCs w:val="24"/>
        </w:rPr>
      </w:pPr>
      <w:r w:rsidRPr="004537AB">
        <w:rPr>
          <w:szCs w:val="24"/>
        </w:rPr>
        <w:t>Peer teache</w:t>
      </w:r>
      <w:r w:rsidR="00C7352F">
        <w:rPr>
          <w:szCs w:val="24"/>
        </w:rPr>
        <w:t xml:space="preserve">r in Mathematics and Sciences </w:t>
      </w:r>
    </w:p>
    <w:p w:rsidR="003A39D8" w:rsidRPr="004537AB" w:rsidRDefault="00624399" w:rsidP="003E002E">
      <w:pPr>
        <w:pStyle w:val="Heading1"/>
        <w:spacing w:after="31"/>
        <w:ind w:left="-5" w:right="1642"/>
        <w:jc w:val="both"/>
        <w:rPr>
          <w:szCs w:val="24"/>
        </w:rPr>
      </w:pPr>
      <w:r w:rsidRPr="004537AB">
        <w:rPr>
          <w:szCs w:val="24"/>
        </w:rPr>
        <w:t xml:space="preserve">PROFESSIONAL SKILLS SUMMARY  </w:t>
      </w:r>
    </w:p>
    <w:p w:rsidR="00FB1FA6" w:rsidRPr="004537AB" w:rsidRDefault="00FB1FA6" w:rsidP="003E002E">
      <w:pPr>
        <w:pStyle w:val="ListParagraph"/>
        <w:numPr>
          <w:ilvl w:val="0"/>
          <w:numId w:val="9"/>
        </w:numPr>
        <w:ind w:right="13"/>
        <w:rPr>
          <w:szCs w:val="24"/>
        </w:rPr>
        <w:sectPr w:rsidR="00FB1FA6" w:rsidRPr="004537AB">
          <w:headerReference w:type="default" r:id="rId7"/>
          <w:pgSz w:w="12240" w:h="15840"/>
          <w:pgMar w:top="725" w:right="1409" w:bottom="1642" w:left="1426" w:header="720" w:footer="720" w:gutter="0"/>
          <w:cols w:space="720"/>
        </w:sectPr>
      </w:pPr>
    </w:p>
    <w:p w:rsidR="00FB1FA6" w:rsidRPr="004537AB" w:rsidRDefault="00DF0DE7" w:rsidP="00EF22DD">
      <w:pPr>
        <w:pStyle w:val="ListParagraph"/>
        <w:numPr>
          <w:ilvl w:val="0"/>
          <w:numId w:val="9"/>
        </w:numPr>
        <w:ind w:right="13"/>
        <w:jc w:val="left"/>
        <w:rPr>
          <w:szCs w:val="24"/>
        </w:rPr>
      </w:pPr>
      <w:r w:rsidRPr="004537AB">
        <w:rPr>
          <w:szCs w:val="24"/>
        </w:rPr>
        <w:t>Property and asset valuation</w:t>
      </w:r>
    </w:p>
    <w:p w:rsidR="00FB1FA6" w:rsidRPr="004537AB" w:rsidRDefault="00624399" w:rsidP="00EF22DD">
      <w:pPr>
        <w:pStyle w:val="ListParagraph"/>
        <w:numPr>
          <w:ilvl w:val="0"/>
          <w:numId w:val="9"/>
        </w:numPr>
        <w:ind w:right="13"/>
        <w:jc w:val="left"/>
        <w:rPr>
          <w:szCs w:val="24"/>
        </w:rPr>
      </w:pPr>
      <w:r w:rsidRPr="004537AB">
        <w:rPr>
          <w:szCs w:val="24"/>
        </w:rPr>
        <w:t>L</w:t>
      </w:r>
      <w:r w:rsidR="00FB1FA6" w:rsidRPr="004537AB">
        <w:rPr>
          <w:szCs w:val="24"/>
        </w:rPr>
        <w:t>eases and contract negotiation</w:t>
      </w:r>
    </w:p>
    <w:p w:rsidR="00FB1FA6" w:rsidRPr="004537AB" w:rsidRDefault="00624399" w:rsidP="00EF22DD">
      <w:pPr>
        <w:pStyle w:val="ListParagraph"/>
        <w:numPr>
          <w:ilvl w:val="0"/>
          <w:numId w:val="9"/>
        </w:numPr>
        <w:ind w:right="13"/>
        <w:jc w:val="left"/>
        <w:rPr>
          <w:szCs w:val="24"/>
        </w:rPr>
      </w:pPr>
      <w:r w:rsidRPr="004537AB">
        <w:rPr>
          <w:szCs w:val="24"/>
        </w:rPr>
        <w:lastRenderedPageBreak/>
        <w:t>Inve</w:t>
      </w:r>
      <w:r w:rsidR="00FB1FA6" w:rsidRPr="004537AB">
        <w:rPr>
          <w:szCs w:val="24"/>
        </w:rPr>
        <w:t>stment appraisal and analysis</w:t>
      </w:r>
    </w:p>
    <w:p w:rsidR="003A39D8" w:rsidRPr="004537AB" w:rsidRDefault="00624399" w:rsidP="00EF22DD">
      <w:pPr>
        <w:pStyle w:val="ListParagraph"/>
        <w:numPr>
          <w:ilvl w:val="0"/>
          <w:numId w:val="9"/>
        </w:numPr>
        <w:ind w:right="13"/>
        <w:jc w:val="left"/>
        <w:rPr>
          <w:rFonts w:ascii="Arial" w:eastAsia="Arial" w:hAnsi="Arial" w:cs="Arial"/>
          <w:szCs w:val="24"/>
        </w:rPr>
      </w:pPr>
      <w:r w:rsidRPr="004537AB">
        <w:rPr>
          <w:szCs w:val="24"/>
        </w:rPr>
        <w:t>Land acquisition</w:t>
      </w:r>
    </w:p>
    <w:p w:rsidR="00FB1FA6" w:rsidRPr="004537AB" w:rsidRDefault="00FB1FA6" w:rsidP="00EF22DD">
      <w:pPr>
        <w:numPr>
          <w:ilvl w:val="0"/>
          <w:numId w:val="3"/>
        </w:numPr>
        <w:ind w:right="13" w:hanging="360"/>
        <w:jc w:val="left"/>
        <w:rPr>
          <w:szCs w:val="24"/>
        </w:rPr>
      </w:pPr>
      <w:r w:rsidRPr="004537AB">
        <w:rPr>
          <w:szCs w:val="24"/>
        </w:rPr>
        <w:t>Real estate financing</w:t>
      </w:r>
    </w:p>
    <w:p w:rsidR="003A39D8" w:rsidRPr="004537AB" w:rsidRDefault="00624399" w:rsidP="00EF22DD">
      <w:pPr>
        <w:numPr>
          <w:ilvl w:val="0"/>
          <w:numId w:val="3"/>
        </w:numPr>
        <w:ind w:right="13" w:hanging="360"/>
        <w:jc w:val="left"/>
        <w:rPr>
          <w:szCs w:val="24"/>
        </w:rPr>
      </w:pPr>
      <w:r w:rsidRPr="004537AB">
        <w:rPr>
          <w:szCs w:val="24"/>
        </w:rPr>
        <w:t>Environmental impact assessment</w:t>
      </w:r>
      <w:r w:rsidR="00DF0DE7" w:rsidRPr="004537AB">
        <w:rPr>
          <w:szCs w:val="24"/>
        </w:rPr>
        <w:t xml:space="preserve"> and audits</w:t>
      </w:r>
    </w:p>
    <w:p w:rsidR="00C7352F" w:rsidRPr="00C7352F" w:rsidRDefault="00624399" w:rsidP="00EF22DD">
      <w:pPr>
        <w:numPr>
          <w:ilvl w:val="0"/>
          <w:numId w:val="3"/>
        </w:numPr>
        <w:ind w:right="13" w:hanging="360"/>
        <w:jc w:val="left"/>
        <w:rPr>
          <w:szCs w:val="24"/>
        </w:rPr>
      </w:pPr>
      <w:r w:rsidRPr="004537AB">
        <w:rPr>
          <w:szCs w:val="24"/>
        </w:rPr>
        <w:t>Properti</w:t>
      </w:r>
      <w:r w:rsidR="00EF22DD">
        <w:rPr>
          <w:szCs w:val="24"/>
        </w:rPr>
        <w:t xml:space="preserve">es </w:t>
      </w:r>
      <w:r w:rsidR="00DF0DE7" w:rsidRPr="004537AB">
        <w:rPr>
          <w:szCs w:val="24"/>
        </w:rPr>
        <w:t>and facilities management</w:t>
      </w:r>
    </w:p>
    <w:p w:rsidR="00FB1FA6" w:rsidRPr="004537AB" w:rsidRDefault="00FB1FA6" w:rsidP="00EF22DD">
      <w:pPr>
        <w:numPr>
          <w:ilvl w:val="0"/>
          <w:numId w:val="3"/>
        </w:numPr>
        <w:ind w:right="13" w:hanging="360"/>
        <w:jc w:val="left"/>
        <w:rPr>
          <w:szCs w:val="24"/>
        </w:rPr>
      </w:pPr>
      <w:r w:rsidRPr="004537AB">
        <w:rPr>
          <w:szCs w:val="24"/>
        </w:rPr>
        <w:t>Banking</w:t>
      </w:r>
    </w:p>
    <w:p w:rsidR="003A39D8" w:rsidRPr="004537AB" w:rsidRDefault="00624399" w:rsidP="00EF22DD">
      <w:pPr>
        <w:numPr>
          <w:ilvl w:val="0"/>
          <w:numId w:val="3"/>
        </w:numPr>
        <w:ind w:right="13" w:hanging="360"/>
        <w:jc w:val="left"/>
        <w:rPr>
          <w:szCs w:val="24"/>
        </w:rPr>
      </w:pPr>
      <w:r w:rsidRPr="004537AB">
        <w:rPr>
          <w:szCs w:val="24"/>
        </w:rPr>
        <w:t>Feasibility studies</w:t>
      </w:r>
    </w:p>
    <w:p w:rsidR="003A39D8" w:rsidRPr="004537AB" w:rsidRDefault="00624399" w:rsidP="00EF22DD">
      <w:pPr>
        <w:numPr>
          <w:ilvl w:val="0"/>
          <w:numId w:val="3"/>
        </w:numPr>
        <w:ind w:right="13" w:hanging="360"/>
        <w:jc w:val="left"/>
        <w:rPr>
          <w:szCs w:val="24"/>
        </w:rPr>
      </w:pPr>
      <w:r w:rsidRPr="004537AB">
        <w:rPr>
          <w:szCs w:val="24"/>
        </w:rPr>
        <w:t>Real estate economics, development and appraisal</w:t>
      </w:r>
    </w:p>
    <w:p w:rsidR="00FB1FA6" w:rsidRPr="004537AB" w:rsidRDefault="00FB1FA6" w:rsidP="003E002E">
      <w:pPr>
        <w:pStyle w:val="Heading1"/>
        <w:ind w:left="-5" w:right="1642"/>
        <w:jc w:val="both"/>
        <w:rPr>
          <w:szCs w:val="24"/>
        </w:rPr>
        <w:sectPr w:rsidR="00FB1FA6" w:rsidRPr="004537AB" w:rsidSect="00FB1FA6">
          <w:type w:val="continuous"/>
          <w:pgSz w:w="12240" w:h="15840"/>
          <w:pgMar w:top="725" w:right="1409" w:bottom="1642" w:left="1426" w:header="720" w:footer="720" w:gutter="0"/>
          <w:cols w:num="2" w:space="720"/>
        </w:sectPr>
      </w:pPr>
    </w:p>
    <w:p w:rsidR="003A39D8" w:rsidRPr="004537AB" w:rsidRDefault="00624399" w:rsidP="003E002E">
      <w:pPr>
        <w:pStyle w:val="Heading1"/>
        <w:ind w:left="-5" w:right="1642"/>
        <w:jc w:val="both"/>
        <w:rPr>
          <w:szCs w:val="24"/>
        </w:rPr>
      </w:pPr>
      <w:r w:rsidRPr="004537AB">
        <w:rPr>
          <w:szCs w:val="24"/>
        </w:rPr>
        <w:t xml:space="preserve">OTHER SKILLS  </w:t>
      </w:r>
    </w:p>
    <w:p w:rsidR="003A39D8" w:rsidRPr="004537AB" w:rsidRDefault="00FB1FA6" w:rsidP="00EF22DD">
      <w:pPr>
        <w:spacing w:after="0"/>
        <w:ind w:right="13"/>
        <w:rPr>
          <w:szCs w:val="24"/>
        </w:rPr>
      </w:pPr>
      <w:r w:rsidRPr="004537AB">
        <w:rPr>
          <w:szCs w:val="24"/>
        </w:rPr>
        <w:t xml:space="preserve">Professionalism, </w:t>
      </w:r>
      <w:r w:rsidR="00624399" w:rsidRPr="004537AB">
        <w:rPr>
          <w:szCs w:val="24"/>
        </w:rPr>
        <w:t>ethics,</w:t>
      </w:r>
      <w:r w:rsidRPr="004537AB">
        <w:rPr>
          <w:szCs w:val="24"/>
        </w:rPr>
        <w:t xml:space="preserve"> </w:t>
      </w:r>
      <w:r w:rsidR="00624399" w:rsidRPr="004537AB">
        <w:rPr>
          <w:szCs w:val="24"/>
        </w:rPr>
        <w:t>self-motivation,</w:t>
      </w:r>
      <w:r w:rsidR="00F05E40">
        <w:rPr>
          <w:szCs w:val="24"/>
        </w:rPr>
        <w:t xml:space="preserve"> organization,</w:t>
      </w:r>
      <w:r w:rsidR="00EF22DD">
        <w:rPr>
          <w:szCs w:val="24"/>
        </w:rPr>
        <w:t xml:space="preserve"> </w:t>
      </w:r>
      <w:r w:rsidR="00EF22DD" w:rsidRPr="004537AB">
        <w:rPr>
          <w:szCs w:val="24"/>
        </w:rPr>
        <w:t>statistical/data analysis</w:t>
      </w:r>
      <w:r w:rsidR="00EF22DD">
        <w:rPr>
          <w:szCs w:val="24"/>
        </w:rPr>
        <w:t xml:space="preserve">, </w:t>
      </w:r>
      <w:r w:rsidR="00F05E40">
        <w:rPr>
          <w:szCs w:val="24"/>
        </w:rPr>
        <w:t xml:space="preserve">communication </w:t>
      </w:r>
      <w:r w:rsidR="00EF22DD">
        <w:rPr>
          <w:szCs w:val="24"/>
        </w:rPr>
        <w:t>skills</w:t>
      </w:r>
      <w:r w:rsidR="00624399" w:rsidRPr="004537AB">
        <w:rPr>
          <w:szCs w:val="24"/>
        </w:rPr>
        <w:t>, basic computer and</w:t>
      </w:r>
      <w:r w:rsidR="00C7352F">
        <w:rPr>
          <w:szCs w:val="24"/>
        </w:rPr>
        <w:t xml:space="preserve"> programming and team playing.</w:t>
      </w:r>
    </w:p>
    <w:p w:rsidR="003A39D8" w:rsidRPr="004537AB" w:rsidRDefault="00624399" w:rsidP="003E002E">
      <w:pPr>
        <w:pStyle w:val="Heading1"/>
        <w:spacing w:after="28"/>
        <w:ind w:left="-5" w:right="1642"/>
        <w:jc w:val="both"/>
        <w:rPr>
          <w:szCs w:val="24"/>
        </w:rPr>
      </w:pPr>
      <w:r w:rsidRPr="004537AB">
        <w:rPr>
          <w:szCs w:val="24"/>
        </w:rPr>
        <w:t xml:space="preserve">ACHIEVEMENTS  </w:t>
      </w:r>
    </w:p>
    <w:p w:rsidR="003A39D8" w:rsidRPr="004537AB" w:rsidRDefault="00624399" w:rsidP="003E002E">
      <w:pPr>
        <w:numPr>
          <w:ilvl w:val="0"/>
          <w:numId w:val="4"/>
        </w:numPr>
        <w:ind w:right="13" w:hanging="360"/>
        <w:rPr>
          <w:szCs w:val="24"/>
        </w:rPr>
      </w:pPr>
      <w:r w:rsidRPr="004537AB">
        <w:rPr>
          <w:szCs w:val="24"/>
        </w:rPr>
        <w:t xml:space="preserve">Undergraduate research project: An investigation into the effects of compulsory land acquisition on businesses, A case study of Emali town  </w:t>
      </w:r>
    </w:p>
    <w:p w:rsidR="003A39D8" w:rsidRPr="004537AB" w:rsidRDefault="00624399" w:rsidP="003E002E">
      <w:pPr>
        <w:numPr>
          <w:ilvl w:val="0"/>
          <w:numId w:val="4"/>
        </w:numPr>
        <w:ind w:right="13" w:hanging="360"/>
        <w:rPr>
          <w:szCs w:val="24"/>
        </w:rPr>
      </w:pPr>
      <w:r w:rsidRPr="004537AB">
        <w:rPr>
          <w:szCs w:val="24"/>
        </w:rPr>
        <w:t>Mathematics and Science contest Certificates, at National a</w:t>
      </w:r>
      <w:r w:rsidR="00985FB7">
        <w:rPr>
          <w:szCs w:val="24"/>
        </w:rPr>
        <w:t xml:space="preserve">nd County levels. </w:t>
      </w:r>
      <w:proofErr w:type="gramStart"/>
      <w:r w:rsidR="00985FB7">
        <w:rPr>
          <w:szCs w:val="24"/>
        </w:rPr>
        <w:t>14</w:t>
      </w:r>
      <w:proofErr w:type="gramEnd"/>
      <w:r w:rsidR="00985FB7">
        <w:rPr>
          <w:szCs w:val="24"/>
        </w:rPr>
        <w:t xml:space="preserve"> in total. </w:t>
      </w:r>
    </w:p>
    <w:p w:rsidR="003A39D8" w:rsidRPr="004537AB" w:rsidRDefault="003E002E" w:rsidP="003E002E">
      <w:pPr>
        <w:spacing w:after="11" w:line="259" w:lineRule="auto"/>
        <w:ind w:right="13" w:firstLine="336"/>
        <w:rPr>
          <w:szCs w:val="24"/>
        </w:rPr>
      </w:pPr>
      <w:r>
        <w:rPr>
          <w:szCs w:val="24"/>
        </w:rPr>
        <w:t xml:space="preserve">3. </w:t>
      </w:r>
      <w:r w:rsidR="00624399" w:rsidRPr="004537AB">
        <w:rPr>
          <w:szCs w:val="24"/>
        </w:rPr>
        <w:t xml:space="preserve">Library Captain and Chairman of </w:t>
      </w:r>
      <w:proofErr w:type="spellStart"/>
      <w:r w:rsidR="00624399" w:rsidRPr="004537AB">
        <w:rPr>
          <w:szCs w:val="24"/>
        </w:rPr>
        <w:t>Maths</w:t>
      </w:r>
      <w:proofErr w:type="spellEnd"/>
      <w:r w:rsidR="00624399" w:rsidRPr="004537AB">
        <w:rPr>
          <w:szCs w:val="24"/>
        </w:rPr>
        <w:t xml:space="preserve"> Club in </w:t>
      </w:r>
      <w:r w:rsidR="004537AB" w:rsidRPr="004537AB">
        <w:rPr>
          <w:szCs w:val="24"/>
        </w:rPr>
        <w:t xml:space="preserve">2013 and 2014 at High School </w:t>
      </w:r>
      <w:r w:rsidR="00624399" w:rsidRPr="004537AB">
        <w:rPr>
          <w:b/>
          <w:szCs w:val="24"/>
        </w:rPr>
        <w:t xml:space="preserve">LANGUAGES: </w:t>
      </w:r>
      <w:r w:rsidR="00624399" w:rsidRPr="004537AB">
        <w:rPr>
          <w:szCs w:val="24"/>
        </w:rPr>
        <w:t xml:space="preserve">Excellent in written and oral communication in English and Kiswahili.  </w:t>
      </w:r>
    </w:p>
    <w:p w:rsidR="004537AB" w:rsidRPr="004537AB" w:rsidRDefault="004537AB" w:rsidP="003E002E">
      <w:pPr>
        <w:spacing w:after="11"/>
        <w:ind w:right="13"/>
        <w:rPr>
          <w:szCs w:val="24"/>
        </w:rPr>
      </w:pPr>
    </w:p>
    <w:p w:rsidR="003A39D8" w:rsidRPr="004537AB" w:rsidRDefault="00624399" w:rsidP="003E002E">
      <w:pPr>
        <w:pStyle w:val="Heading1"/>
        <w:ind w:left="-5" w:right="1642"/>
        <w:jc w:val="both"/>
        <w:rPr>
          <w:szCs w:val="24"/>
        </w:rPr>
      </w:pPr>
      <w:r w:rsidRPr="004537AB">
        <w:rPr>
          <w:szCs w:val="24"/>
        </w:rPr>
        <w:t xml:space="preserve">CLUBS, MEMBERSHIP AND SEMINARS  </w:t>
      </w:r>
    </w:p>
    <w:p w:rsidR="003A39D8" w:rsidRPr="004537AB" w:rsidRDefault="00624399" w:rsidP="003E002E">
      <w:pPr>
        <w:numPr>
          <w:ilvl w:val="0"/>
          <w:numId w:val="5"/>
        </w:numPr>
        <w:ind w:right="13" w:hanging="360"/>
        <w:rPr>
          <w:szCs w:val="24"/>
        </w:rPr>
      </w:pPr>
      <w:proofErr w:type="gramStart"/>
      <w:r w:rsidRPr="004537AB">
        <w:rPr>
          <w:szCs w:val="24"/>
        </w:rPr>
        <w:t>26</w:t>
      </w:r>
      <w:r w:rsidRPr="004537AB">
        <w:rPr>
          <w:szCs w:val="24"/>
          <w:vertAlign w:val="superscript"/>
        </w:rPr>
        <w:t>th</w:t>
      </w:r>
      <w:r w:rsidRPr="004537AB">
        <w:rPr>
          <w:szCs w:val="24"/>
        </w:rPr>
        <w:t xml:space="preserve"> to 28</w:t>
      </w:r>
      <w:r w:rsidRPr="004537AB">
        <w:rPr>
          <w:szCs w:val="24"/>
          <w:vertAlign w:val="superscript"/>
        </w:rPr>
        <w:t>th</w:t>
      </w:r>
      <w:proofErr w:type="gramEnd"/>
      <w:r w:rsidRPr="004537AB">
        <w:rPr>
          <w:szCs w:val="24"/>
        </w:rPr>
        <w:t xml:space="preserve"> February 2019-IQSK, CRESA and AFRES seminar on ethics and professionalism held at the University of Nairobi Towers auditorium. </w:t>
      </w:r>
    </w:p>
    <w:p w:rsidR="00F05E40" w:rsidRDefault="00624399" w:rsidP="003E002E">
      <w:pPr>
        <w:numPr>
          <w:ilvl w:val="0"/>
          <w:numId w:val="5"/>
        </w:numPr>
        <w:ind w:right="13" w:hanging="360"/>
        <w:rPr>
          <w:szCs w:val="24"/>
        </w:rPr>
      </w:pPr>
      <w:r w:rsidRPr="00F05E40">
        <w:rPr>
          <w:szCs w:val="24"/>
        </w:rPr>
        <w:t>Former member of the University of Nairobi Construction and Real Esta</w:t>
      </w:r>
      <w:r w:rsidR="00F05E40" w:rsidRPr="00F05E40">
        <w:rPr>
          <w:szCs w:val="24"/>
        </w:rPr>
        <w:t xml:space="preserve">te Students association(CRESA) </w:t>
      </w:r>
    </w:p>
    <w:p w:rsidR="00F05E40" w:rsidRDefault="00624399" w:rsidP="003E002E">
      <w:pPr>
        <w:numPr>
          <w:ilvl w:val="0"/>
          <w:numId w:val="5"/>
        </w:numPr>
        <w:ind w:right="13" w:hanging="360"/>
        <w:rPr>
          <w:szCs w:val="24"/>
        </w:rPr>
      </w:pPr>
      <w:r w:rsidRPr="00F05E40">
        <w:rPr>
          <w:szCs w:val="24"/>
        </w:rPr>
        <w:t>Graduate member of the Institut</w:t>
      </w:r>
      <w:r w:rsidR="00F05E40" w:rsidRPr="00F05E40">
        <w:rPr>
          <w:szCs w:val="24"/>
        </w:rPr>
        <w:t xml:space="preserve">ion of surveyors of Kenya(ISK) </w:t>
      </w:r>
    </w:p>
    <w:p w:rsidR="002B031C" w:rsidRPr="00F05E40" w:rsidRDefault="002B031C" w:rsidP="003E002E">
      <w:pPr>
        <w:numPr>
          <w:ilvl w:val="0"/>
          <w:numId w:val="5"/>
        </w:numPr>
        <w:ind w:right="13" w:hanging="360"/>
        <w:rPr>
          <w:szCs w:val="24"/>
        </w:rPr>
      </w:pPr>
      <w:r>
        <w:rPr>
          <w:szCs w:val="24"/>
        </w:rPr>
        <w:t>Approved NCA(National Construction Authority) supervisor for</w:t>
      </w:r>
      <w:r w:rsidR="00721423">
        <w:rPr>
          <w:szCs w:val="24"/>
        </w:rPr>
        <w:t xml:space="preserve"> building works</w:t>
      </w:r>
      <w:r>
        <w:rPr>
          <w:szCs w:val="24"/>
        </w:rPr>
        <w:t xml:space="preserve"> </w:t>
      </w:r>
    </w:p>
    <w:p w:rsidR="003A39D8" w:rsidRPr="00F05E40" w:rsidRDefault="00624399" w:rsidP="003E002E">
      <w:pPr>
        <w:numPr>
          <w:ilvl w:val="0"/>
          <w:numId w:val="5"/>
        </w:numPr>
        <w:ind w:right="13" w:hanging="360"/>
        <w:rPr>
          <w:szCs w:val="24"/>
        </w:rPr>
      </w:pPr>
      <w:r w:rsidRPr="00F05E40">
        <w:rPr>
          <w:szCs w:val="24"/>
        </w:rPr>
        <w:t xml:space="preserve">Member of the Equity Leaders </w:t>
      </w:r>
      <w:proofErr w:type="spellStart"/>
      <w:r w:rsidRPr="00F05E40">
        <w:rPr>
          <w:szCs w:val="24"/>
        </w:rPr>
        <w:t>Programme</w:t>
      </w:r>
      <w:proofErr w:type="spellEnd"/>
      <w:r w:rsidRPr="00F05E40">
        <w:rPr>
          <w:szCs w:val="24"/>
        </w:rPr>
        <w:t xml:space="preserve">(ELP) </w:t>
      </w:r>
    </w:p>
    <w:p w:rsidR="003A39D8" w:rsidRPr="004537AB" w:rsidRDefault="00624399" w:rsidP="003E002E">
      <w:pPr>
        <w:pStyle w:val="Heading4"/>
        <w:jc w:val="both"/>
      </w:pPr>
      <w:r w:rsidRPr="004537AB">
        <w:t xml:space="preserve">HOBBIES, INTERESTS AND COMMUNITY SERVICES  </w:t>
      </w:r>
    </w:p>
    <w:p w:rsidR="00EF22DD" w:rsidRDefault="00EF22DD" w:rsidP="00EF22DD">
      <w:pPr>
        <w:pStyle w:val="ListParagraph"/>
        <w:numPr>
          <w:ilvl w:val="0"/>
          <w:numId w:val="10"/>
        </w:numPr>
        <w:ind w:right="13"/>
        <w:rPr>
          <w:szCs w:val="24"/>
        </w:rPr>
        <w:sectPr w:rsidR="00EF22DD" w:rsidSect="00FB1FA6">
          <w:type w:val="continuous"/>
          <w:pgSz w:w="12240" w:h="15840"/>
          <w:pgMar w:top="725" w:right="1409" w:bottom="1642" w:left="1426" w:header="720" w:footer="720" w:gutter="0"/>
          <w:cols w:space="720"/>
        </w:sectPr>
      </w:pPr>
      <w:bookmarkStart w:id="0" w:name="_GoBack"/>
      <w:bookmarkEnd w:id="0"/>
    </w:p>
    <w:p w:rsidR="00EF22DD" w:rsidRPr="00EF22DD" w:rsidRDefault="00624399" w:rsidP="007C13EF">
      <w:pPr>
        <w:pStyle w:val="ListParagraph"/>
        <w:numPr>
          <w:ilvl w:val="0"/>
          <w:numId w:val="10"/>
        </w:numPr>
        <w:ind w:right="13"/>
        <w:jc w:val="left"/>
        <w:rPr>
          <w:szCs w:val="24"/>
        </w:rPr>
      </w:pPr>
      <w:r w:rsidRPr="00EF22DD">
        <w:rPr>
          <w:szCs w:val="24"/>
        </w:rPr>
        <w:t>R</w:t>
      </w:r>
      <w:r w:rsidR="00EF22DD" w:rsidRPr="00EF22DD">
        <w:rPr>
          <w:szCs w:val="24"/>
        </w:rPr>
        <w:t>eading documentaries and blogs</w:t>
      </w:r>
    </w:p>
    <w:p w:rsidR="00EF22DD" w:rsidRPr="00EF22DD" w:rsidRDefault="00624399" w:rsidP="00D25D05">
      <w:pPr>
        <w:pStyle w:val="ListParagraph"/>
        <w:numPr>
          <w:ilvl w:val="0"/>
          <w:numId w:val="10"/>
        </w:numPr>
        <w:ind w:right="13"/>
        <w:jc w:val="left"/>
        <w:rPr>
          <w:szCs w:val="24"/>
        </w:rPr>
      </w:pPr>
      <w:r w:rsidRPr="00EF22DD">
        <w:rPr>
          <w:szCs w:val="24"/>
        </w:rPr>
        <w:t>Travelling</w:t>
      </w:r>
    </w:p>
    <w:p w:rsidR="00EF22DD" w:rsidRPr="00EF22DD" w:rsidRDefault="00624399" w:rsidP="00D25D05">
      <w:pPr>
        <w:pStyle w:val="ListParagraph"/>
        <w:numPr>
          <w:ilvl w:val="0"/>
          <w:numId w:val="10"/>
        </w:numPr>
        <w:ind w:right="13"/>
        <w:jc w:val="left"/>
        <w:rPr>
          <w:szCs w:val="24"/>
        </w:rPr>
      </w:pPr>
      <w:r w:rsidRPr="00EF22DD">
        <w:rPr>
          <w:szCs w:val="24"/>
        </w:rPr>
        <w:t>Capacity building</w:t>
      </w:r>
    </w:p>
    <w:p w:rsidR="003A39D8" w:rsidRPr="00EF22DD" w:rsidRDefault="00F05E40" w:rsidP="00D25D05">
      <w:pPr>
        <w:pStyle w:val="ListParagraph"/>
        <w:numPr>
          <w:ilvl w:val="0"/>
          <w:numId w:val="10"/>
        </w:numPr>
        <w:ind w:right="13"/>
        <w:jc w:val="left"/>
        <w:rPr>
          <w:szCs w:val="24"/>
        </w:rPr>
      </w:pPr>
      <w:r w:rsidRPr="00EF22DD">
        <w:rPr>
          <w:szCs w:val="24"/>
        </w:rPr>
        <w:t>Writing</w:t>
      </w:r>
    </w:p>
    <w:p w:rsidR="00EF22DD" w:rsidRPr="00EF22DD" w:rsidRDefault="00EF22DD" w:rsidP="00D25D05">
      <w:pPr>
        <w:pStyle w:val="ListParagraph"/>
        <w:numPr>
          <w:ilvl w:val="0"/>
          <w:numId w:val="10"/>
        </w:numPr>
        <w:ind w:right="13"/>
        <w:jc w:val="left"/>
        <w:rPr>
          <w:szCs w:val="24"/>
        </w:rPr>
      </w:pPr>
      <w:r w:rsidRPr="00EF22DD">
        <w:rPr>
          <w:szCs w:val="24"/>
        </w:rPr>
        <w:t>Meeting friends</w:t>
      </w:r>
    </w:p>
    <w:p w:rsidR="00EF22DD" w:rsidRPr="00EF22DD" w:rsidRDefault="00624399" w:rsidP="00D25D05">
      <w:pPr>
        <w:pStyle w:val="ListParagraph"/>
        <w:numPr>
          <w:ilvl w:val="0"/>
          <w:numId w:val="10"/>
        </w:numPr>
        <w:ind w:right="13"/>
        <w:jc w:val="left"/>
        <w:rPr>
          <w:szCs w:val="24"/>
        </w:rPr>
      </w:pPr>
      <w:r w:rsidRPr="00EF22DD">
        <w:rPr>
          <w:szCs w:val="24"/>
        </w:rPr>
        <w:t>Programming</w:t>
      </w:r>
    </w:p>
    <w:p w:rsidR="00985FB7" w:rsidRPr="00EF22DD" w:rsidRDefault="00985FB7" w:rsidP="00D25D05">
      <w:pPr>
        <w:pStyle w:val="ListParagraph"/>
        <w:numPr>
          <w:ilvl w:val="0"/>
          <w:numId w:val="10"/>
        </w:numPr>
        <w:ind w:right="13"/>
        <w:jc w:val="left"/>
        <w:rPr>
          <w:szCs w:val="24"/>
        </w:rPr>
      </w:pPr>
      <w:r w:rsidRPr="00EF22DD">
        <w:rPr>
          <w:szCs w:val="24"/>
        </w:rPr>
        <w:t>Driving</w:t>
      </w:r>
    </w:p>
    <w:p w:rsidR="003A39D8" w:rsidRPr="00EF22DD" w:rsidRDefault="00542666" w:rsidP="00D25D05">
      <w:pPr>
        <w:pStyle w:val="ListParagraph"/>
        <w:numPr>
          <w:ilvl w:val="0"/>
          <w:numId w:val="10"/>
        </w:numPr>
        <w:spacing w:after="11"/>
        <w:ind w:right="13"/>
        <w:jc w:val="left"/>
        <w:rPr>
          <w:szCs w:val="24"/>
        </w:rPr>
      </w:pPr>
      <w:r w:rsidRPr="00EF22DD">
        <w:rPr>
          <w:szCs w:val="24"/>
        </w:rPr>
        <w:t>Socializing</w:t>
      </w:r>
    </w:p>
    <w:p w:rsidR="00EF22DD" w:rsidRDefault="00EF22DD" w:rsidP="003E002E">
      <w:pPr>
        <w:pStyle w:val="Heading1"/>
        <w:ind w:left="-5" w:right="1642"/>
        <w:jc w:val="both"/>
        <w:rPr>
          <w:szCs w:val="24"/>
        </w:rPr>
        <w:sectPr w:rsidR="00EF22DD" w:rsidSect="00EF22DD">
          <w:type w:val="continuous"/>
          <w:pgSz w:w="12240" w:h="15840"/>
          <w:pgMar w:top="725" w:right="1409" w:bottom="1642" w:left="1426" w:header="720" w:footer="720" w:gutter="0"/>
          <w:cols w:num="2" w:space="720"/>
        </w:sectPr>
      </w:pPr>
    </w:p>
    <w:p w:rsidR="003A39D8" w:rsidRPr="004537AB" w:rsidRDefault="00624399" w:rsidP="003E002E">
      <w:pPr>
        <w:pStyle w:val="Heading1"/>
        <w:ind w:left="-5" w:right="1642"/>
        <w:jc w:val="both"/>
        <w:rPr>
          <w:szCs w:val="24"/>
        </w:rPr>
      </w:pPr>
      <w:r w:rsidRPr="004537AB">
        <w:rPr>
          <w:szCs w:val="24"/>
        </w:rPr>
        <w:t xml:space="preserve">REFERENCES  </w:t>
      </w:r>
    </w:p>
    <w:p w:rsidR="003A39D8" w:rsidRPr="004537AB" w:rsidRDefault="00624399" w:rsidP="003E002E">
      <w:pPr>
        <w:numPr>
          <w:ilvl w:val="0"/>
          <w:numId w:val="7"/>
        </w:numPr>
        <w:spacing w:after="11"/>
        <w:ind w:right="13" w:hanging="360"/>
        <w:rPr>
          <w:szCs w:val="24"/>
        </w:rPr>
      </w:pPr>
      <w:r w:rsidRPr="004537AB">
        <w:rPr>
          <w:szCs w:val="24"/>
        </w:rPr>
        <w:t>Eric T.</w:t>
      </w:r>
      <w:r w:rsidR="004A6F32">
        <w:rPr>
          <w:szCs w:val="24"/>
        </w:rPr>
        <w:t xml:space="preserve"> </w:t>
      </w:r>
      <w:proofErr w:type="spellStart"/>
      <w:r w:rsidRPr="004537AB">
        <w:rPr>
          <w:szCs w:val="24"/>
        </w:rPr>
        <w:t>Gichuku</w:t>
      </w:r>
      <w:proofErr w:type="spellEnd"/>
      <w:r w:rsidRPr="004537AB">
        <w:rPr>
          <w:szCs w:val="24"/>
        </w:rPr>
        <w:t xml:space="preserve"> </w:t>
      </w:r>
    </w:p>
    <w:p w:rsidR="003E002E" w:rsidRPr="007C13EF" w:rsidRDefault="00624399" w:rsidP="003E002E">
      <w:pPr>
        <w:spacing w:after="0"/>
        <w:ind w:left="369" w:right="13"/>
        <w:rPr>
          <w:sz w:val="22"/>
        </w:rPr>
      </w:pPr>
      <w:r w:rsidRPr="007C13EF">
        <w:rPr>
          <w:sz w:val="22"/>
        </w:rPr>
        <w:t xml:space="preserve">Business Growth and Development Manager (BGDM), Equity Bank Ltd. Nairobi West Branch </w:t>
      </w:r>
    </w:p>
    <w:p w:rsidR="003A39D8" w:rsidRPr="004537AB" w:rsidRDefault="00624399" w:rsidP="003E002E">
      <w:pPr>
        <w:spacing w:after="0"/>
        <w:ind w:left="369" w:right="13"/>
        <w:rPr>
          <w:szCs w:val="24"/>
        </w:rPr>
      </w:pPr>
      <w:r w:rsidRPr="004537AB">
        <w:rPr>
          <w:szCs w:val="24"/>
        </w:rPr>
        <w:t xml:space="preserve">Email: </w:t>
      </w:r>
      <w:r w:rsidRPr="004537AB">
        <w:rPr>
          <w:color w:val="0563C1"/>
          <w:szCs w:val="24"/>
          <w:u w:val="single" w:color="0563C1"/>
        </w:rPr>
        <w:t>eric.gichuku@equitybank.co.ke</w:t>
      </w:r>
      <w:r w:rsidRPr="004537AB">
        <w:rPr>
          <w:szCs w:val="24"/>
        </w:rPr>
        <w:t xml:space="preserve">. </w:t>
      </w:r>
    </w:p>
    <w:p w:rsidR="003A39D8" w:rsidRPr="004537AB" w:rsidRDefault="00624399" w:rsidP="003E002E">
      <w:pPr>
        <w:ind w:left="369" w:right="13"/>
        <w:rPr>
          <w:szCs w:val="24"/>
        </w:rPr>
      </w:pPr>
      <w:r w:rsidRPr="004537AB">
        <w:rPr>
          <w:szCs w:val="24"/>
        </w:rPr>
        <w:t>Contact</w:t>
      </w:r>
      <w:proofErr w:type="gramStart"/>
      <w:r w:rsidRPr="004537AB">
        <w:rPr>
          <w:szCs w:val="24"/>
        </w:rPr>
        <w:t>:+</w:t>
      </w:r>
      <w:proofErr w:type="gramEnd"/>
      <w:r w:rsidRPr="004537AB">
        <w:rPr>
          <w:szCs w:val="24"/>
        </w:rPr>
        <w:t xml:space="preserve">254763269723 </w:t>
      </w:r>
    </w:p>
    <w:p w:rsidR="003A39D8" w:rsidRPr="004537AB" w:rsidRDefault="00624399" w:rsidP="003E002E">
      <w:pPr>
        <w:numPr>
          <w:ilvl w:val="0"/>
          <w:numId w:val="7"/>
        </w:numPr>
        <w:spacing w:after="11"/>
        <w:ind w:right="13" w:hanging="360"/>
        <w:rPr>
          <w:szCs w:val="24"/>
        </w:rPr>
      </w:pPr>
      <w:r w:rsidRPr="004537AB">
        <w:rPr>
          <w:szCs w:val="24"/>
        </w:rPr>
        <w:t xml:space="preserve">Dr. Erastus </w:t>
      </w:r>
      <w:proofErr w:type="spellStart"/>
      <w:r w:rsidRPr="004537AB">
        <w:rPr>
          <w:szCs w:val="24"/>
        </w:rPr>
        <w:t>Kiita</w:t>
      </w:r>
      <w:proofErr w:type="spellEnd"/>
      <w:r w:rsidRPr="004537AB">
        <w:rPr>
          <w:szCs w:val="24"/>
        </w:rPr>
        <w:t xml:space="preserve"> </w:t>
      </w:r>
      <w:proofErr w:type="spellStart"/>
      <w:r w:rsidRPr="004537AB">
        <w:rPr>
          <w:szCs w:val="24"/>
        </w:rPr>
        <w:t>Museleku</w:t>
      </w:r>
      <w:proofErr w:type="spellEnd"/>
      <w:r w:rsidRPr="004537AB">
        <w:rPr>
          <w:szCs w:val="24"/>
        </w:rPr>
        <w:t xml:space="preserve">  </w:t>
      </w:r>
    </w:p>
    <w:p w:rsidR="003A39D8" w:rsidRPr="004537AB" w:rsidRDefault="00624399" w:rsidP="003E002E">
      <w:pPr>
        <w:spacing w:after="11"/>
        <w:ind w:left="369" w:right="13"/>
        <w:rPr>
          <w:szCs w:val="24"/>
        </w:rPr>
      </w:pPr>
      <w:r w:rsidRPr="004537AB">
        <w:rPr>
          <w:szCs w:val="24"/>
        </w:rPr>
        <w:t xml:space="preserve">Lecturer-University of Nairobi, School of Built Environment  </w:t>
      </w:r>
    </w:p>
    <w:p w:rsidR="003A39D8" w:rsidRPr="004537AB" w:rsidRDefault="00624399" w:rsidP="003E002E">
      <w:pPr>
        <w:spacing w:after="0" w:line="259" w:lineRule="auto"/>
        <w:ind w:left="370" w:right="0" w:firstLine="0"/>
        <w:rPr>
          <w:szCs w:val="24"/>
        </w:rPr>
      </w:pPr>
      <w:r w:rsidRPr="004537AB">
        <w:rPr>
          <w:szCs w:val="24"/>
        </w:rPr>
        <w:t xml:space="preserve">Email: </w:t>
      </w:r>
      <w:r w:rsidRPr="004537AB">
        <w:rPr>
          <w:color w:val="0563C1"/>
          <w:szCs w:val="24"/>
          <w:u w:val="single" w:color="0563C1"/>
        </w:rPr>
        <w:t>ekiita@uonbi.ac.ke</w:t>
      </w:r>
      <w:r w:rsidRPr="004537AB">
        <w:rPr>
          <w:szCs w:val="24"/>
        </w:rPr>
        <w:t xml:space="preserve">  </w:t>
      </w:r>
    </w:p>
    <w:p w:rsidR="003E002E" w:rsidRPr="004537AB" w:rsidRDefault="00624399" w:rsidP="003E002E">
      <w:pPr>
        <w:ind w:left="369" w:right="13"/>
        <w:rPr>
          <w:szCs w:val="24"/>
        </w:rPr>
      </w:pPr>
      <w:r w:rsidRPr="004537AB">
        <w:rPr>
          <w:szCs w:val="24"/>
        </w:rPr>
        <w:t>Contact</w:t>
      </w:r>
      <w:proofErr w:type="gramStart"/>
      <w:r w:rsidRPr="004537AB">
        <w:rPr>
          <w:szCs w:val="24"/>
        </w:rPr>
        <w:t>:+</w:t>
      </w:r>
      <w:proofErr w:type="gramEnd"/>
      <w:r w:rsidRPr="004537AB">
        <w:rPr>
          <w:szCs w:val="24"/>
        </w:rPr>
        <w:t xml:space="preserve">254724285709/+254703994108 </w:t>
      </w:r>
    </w:p>
    <w:sectPr w:rsidR="003E002E" w:rsidRPr="004537AB" w:rsidSect="00FB1FA6">
      <w:type w:val="continuous"/>
      <w:pgSz w:w="12240" w:h="15840"/>
      <w:pgMar w:top="725" w:right="1409" w:bottom="1642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D8E" w:rsidRDefault="00EE1D8E" w:rsidP="00DF0DE7">
      <w:pPr>
        <w:spacing w:after="0" w:line="240" w:lineRule="auto"/>
      </w:pPr>
      <w:r>
        <w:separator/>
      </w:r>
    </w:p>
  </w:endnote>
  <w:endnote w:type="continuationSeparator" w:id="0">
    <w:p w:rsidR="00EE1D8E" w:rsidRDefault="00EE1D8E" w:rsidP="00DF0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D8E" w:rsidRDefault="00EE1D8E" w:rsidP="00DF0DE7">
      <w:pPr>
        <w:spacing w:after="0" w:line="240" w:lineRule="auto"/>
      </w:pPr>
      <w:r>
        <w:separator/>
      </w:r>
    </w:p>
  </w:footnote>
  <w:footnote w:type="continuationSeparator" w:id="0">
    <w:p w:rsidR="00EE1D8E" w:rsidRDefault="00EE1D8E" w:rsidP="00DF0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DE7" w:rsidRDefault="00DF0DE7" w:rsidP="00DF0DE7">
    <w:pPr>
      <w:pStyle w:val="Heading1"/>
      <w:spacing w:after="0" w:line="259" w:lineRule="auto"/>
      <w:ind w:right="15"/>
      <w:jc w:val="center"/>
    </w:pPr>
    <w:r>
      <w:rPr>
        <w:rFonts w:ascii="Times New Roman" w:eastAsia="Times New Roman" w:hAnsi="Times New Roman" w:cs="Times New Roman"/>
        <w:b w:val="0"/>
      </w:rPr>
      <w:t xml:space="preserve">George Kibe Resume </w:t>
    </w:r>
  </w:p>
  <w:p w:rsidR="00DF0DE7" w:rsidRDefault="00DF0DE7" w:rsidP="00DF0DE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456F"/>
    <w:multiLevelType w:val="hybridMultilevel"/>
    <w:tmpl w:val="E6EC82A4"/>
    <w:lvl w:ilvl="0" w:tplc="43C8D194">
      <w:start w:val="2"/>
      <w:numFmt w:val="decimal"/>
      <w:lvlText w:val="%1."/>
      <w:lvlJc w:val="left"/>
      <w:pPr>
        <w:ind w:left="607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E8A54">
      <w:start w:val="1"/>
      <w:numFmt w:val="lowerLetter"/>
      <w:lvlText w:val="%2"/>
      <w:lvlJc w:val="left"/>
      <w:pPr>
        <w:ind w:left="1454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6C8932">
      <w:start w:val="1"/>
      <w:numFmt w:val="lowerRoman"/>
      <w:lvlText w:val="%3"/>
      <w:lvlJc w:val="left"/>
      <w:pPr>
        <w:ind w:left="2174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9C3A78">
      <w:start w:val="1"/>
      <w:numFmt w:val="decimal"/>
      <w:lvlText w:val="%4"/>
      <w:lvlJc w:val="left"/>
      <w:pPr>
        <w:ind w:left="2894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DCF5E4">
      <w:start w:val="1"/>
      <w:numFmt w:val="lowerLetter"/>
      <w:lvlText w:val="%5"/>
      <w:lvlJc w:val="left"/>
      <w:pPr>
        <w:ind w:left="3614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0653C4">
      <w:start w:val="1"/>
      <w:numFmt w:val="lowerRoman"/>
      <w:lvlText w:val="%6"/>
      <w:lvlJc w:val="left"/>
      <w:pPr>
        <w:ind w:left="4334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EC4EC0">
      <w:start w:val="1"/>
      <w:numFmt w:val="decimal"/>
      <w:lvlText w:val="%7"/>
      <w:lvlJc w:val="left"/>
      <w:pPr>
        <w:ind w:left="5054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9638B8">
      <w:start w:val="1"/>
      <w:numFmt w:val="lowerLetter"/>
      <w:lvlText w:val="%8"/>
      <w:lvlJc w:val="left"/>
      <w:pPr>
        <w:ind w:left="5774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641C2A">
      <w:start w:val="1"/>
      <w:numFmt w:val="lowerRoman"/>
      <w:lvlText w:val="%9"/>
      <w:lvlJc w:val="left"/>
      <w:pPr>
        <w:ind w:left="6494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376905"/>
    <w:multiLevelType w:val="hybridMultilevel"/>
    <w:tmpl w:val="4FBE8C3C"/>
    <w:lvl w:ilvl="0" w:tplc="6602E238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203A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58F8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A24C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A654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4C709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66BC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0084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3AAB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85194C"/>
    <w:multiLevelType w:val="hybridMultilevel"/>
    <w:tmpl w:val="80A6FFD6"/>
    <w:lvl w:ilvl="0" w:tplc="04090005">
      <w:start w:val="1"/>
      <w:numFmt w:val="bullet"/>
      <w:lvlText w:val=""/>
      <w:lvlJc w:val="left"/>
      <w:pPr>
        <w:ind w:left="14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" w15:restartNumberingAfterBreak="0">
    <w:nsid w:val="249F134E"/>
    <w:multiLevelType w:val="hybridMultilevel"/>
    <w:tmpl w:val="994A4DB4"/>
    <w:lvl w:ilvl="0" w:tplc="8C2621B2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FCBCB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94C90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268EA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761654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165090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32CAB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B6F9BA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8C977E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87055A"/>
    <w:multiLevelType w:val="hybridMultilevel"/>
    <w:tmpl w:val="FF806D3E"/>
    <w:lvl w:ilvl="0" w:tplc="44F622B2">
      <w:start w:val="1"/>
      <w:numFmt w:val="bullet"/>
      <w:lvlText w:val=""/>
      <w:lvlJc w:val="left"/>
      <w:pPr>
        <w:ind w:left="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96B58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A21FC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E467C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22FCF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48268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5EE5F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9AA73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90B82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F5E8F"/>
    <w:multiLevelType w:val="hybridMultilevel"/>
    <w:tmpl w:val="A9A22264"/>
    <w:lvl w:ilvl="0" w:tplc="D396B7B2">
      <w:start w:val="1"/>
      <w:numFmt w:val="bullet"/>
      <w:lvlText w:val=""/>
      <w:lvlJc w:val="left"/>
      <w:pPr>
        <w:ind w:left="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74B54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46E8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84A1A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56F36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90F1F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2ED72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7EC66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2C3D7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A5573E"/>
    <w:multiLevelType w:val="hybridMultilevel"/>
    <w:tmpl w:val="4AF64D82"/>
    <w:lvl w:ilvl="0" w:tplc="DE62DE36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F4871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44DC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B4D2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FCF8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805E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82D9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DEBC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F669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F901E7"/>
    <w:multiLevelType w:val="hybridMultilevel"/>
    <w:tmpl w:val="480446B6"/>
    <w:lvl w:ilvl="0" w:tplc="3B106740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029FD"/>
    <w:multiLevelType w:val="hybridMultilevel"/>
    <w:tmpl w:val="FB0C9DE0"/>
    <w:lvl w:ilvl="0" w:tplc="3B106740">
      <w:start w:val="1"/>
      <w:numFmt w:val="bullet"/>
      <w:lvlText w:val=""/>
      <w:lvlJc w:val="left"/>
      <w:pPr>
        <w:ind w:left="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AAED9E">
      <w:start w:val="1"/>
      <w:numFmt w:val="bullet"/>
      <w:lvlText w:val="o"/>
      <w:lvlJc w:val="left"/>
      <w:pPr>
        <w:ind w:left="14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227ACA">
      <w:start w:val="1"/>
      <w:numFmt w:val="bullet"/>
      <w:lvlText w:val="▪"/>
      <w:lvlJc w:val="left"/>
      <w:pPr>
        <w:ind w:left="21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CD33E">
      <w:start w:val="1"/>
      <w:numFmt w:val="bullet"/>
      <w:lvlText w:val="•"/>
      <w:lvlJc w:val="left"/>
      <w:pPr>
        <w:ind w:left="2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E6AFA4">
      <w:start w:val="1"/>
      <w:numFmt w:val="bullet"/>
      <w:lvlText w:val="o"/>
      <w:lvlJc w:val="left"/>
      <w:pPr>
        <w:ind w:left="3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A6B804">
      <w:start w:val="1"/>
      <w:numFmt w:val="bullet"/>
      <w:lvlText w:val="▪"/>
      <w:lvlJc w:val="left"/>
      <w:pPr>
        <w:ind w:left="4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5034EA">
      <w:start w:val="1"/>
      <w:numFmt w:val="bullet"/>
      <w:lvlText w:val="•"/>
      <w:lvlJc w:val="left"/>
      <w:pPr>
        <w:ind w:left="5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124280">
      <w:start w:val="1"/>
      <w:numFmt w:val="bullet"/>
      <w:lvlText w:val="o"/>
      <w:lvlJc w:val="left"/>
      <w:pPr>
        <w:ind w:left="5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AA1F2E">
      <w:start w:val="1"/>
      <w:numFmt w:val="bullet"/>
      <w:lvlText w:val="▪"/>
      <w:lvlJc w:val="left"/>
      <w:pPr>
        <w:ind w:left="6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B9060A"/>
    <w:multiLevelType w:val="hybridMultilevel"/>
    <w:tmpl w:val="0EF2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D8"/>
    <w:rsid w:val="001A6E29"/>
    <w:rsid w:val="00294AFD"/>
    <w:rsid w:val="002B031C"/>
    <w:rsid w:val="003A39D8"/>
    <w:rsid w:val="003E002E"/>
    <w:rsid w:val="003F5130"/>
    <w:rsid w:val="0044220D"/>
    <w:rsid w:val="004537AB"/>
    <w:rsid w:val="004A6F32"/>
    <w:rsid w:val="00542666"/>
    <w:rsid w:val="00624399"/>
    <w:rsid w:val="00721423"/>
    <w:rsid w:val="00734716"/>
    <w:rsid w:val="007C13EF"/>
    <w:rsid w:val="00830CA5"/>
    <w:rsid w:val="00845D93"/>
    <w:rsid w:val="00896EAE"/>
    <w:rsid w:val="00925FE0"/>
    <w:rsid w:val="00985FB7"/>
    <w:rsid w:val="009B549E"/>
    <w:rsid w:val="00A7462C"/>
    <w:rsid w:val="00A81446"/>
    <w:rsid w:val="00C12575"/>
    <w:rsid w:val="00C7352F"/>
    <w:rsid w:val="00CC6B7D"/>
    <w:rsid w:val="00CE72EC"/>
    <w:rsid w:val="00D25D05"/>
    <w:rsid w:val="00DF0DE7"/>
    <w:rsid w:val="00EC4693"/>
    <w:rsid w:val="00EE1D8E"/>
    <w:rsid w:val="00EF22DD"/>
    <w:rsid w:val="00F05E40"/>
    <w:rsid w:val="00F80490"/>
    <w:rsid w:val="00FA2E6A"/>
    <w:rsid w:val="00FB1FA6"/>
    <w:rsid w:val="00FF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70B7"/>
  <w15:docId w15:val="{5FB0FD0C-5576-4FC9-90FE-24DBEB90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" w:line="249" w:lineRule="auto"/>
      <w:ind w:left="24" w:right="27" w:hanging="10"/>
      <w:jc w:val="both"/>
    </w:pPr>
    <w:rPr>
      <w:rFonts w:ascii="Book Antiqua" w:eastAsia="Book Antiqua" w:hAnsi="Book Antiqua" w:cs="Book Antiqu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 w:line="250" w:lineRule="auto"/>
      <w:ind w:left="10" w:right="18" w:hanging="10"/>
      <w:outlineLvl w:val="0"/>
    </w:pPr>
    <w:rPr>
      <w:rFonts w:ascii="Book Antiqua" w:eastAsia="Book Antiqua" w:hAnsi="Book Antiqua" w:cs="Book Antiqu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50" w:lineRule="auto"/>
      <w:ind w:left="10" w:right="18" w:hanging="10"/>
      <w:outlineLvl w:val="1"/>
    </w:pPr>
    <w:rPr>
      <w:rFonts w:ascii="Book Antiqua" w:eastAsia="Book Antiqua" w:hAnsi="Book Antiqua" w:cs="Book Antiqua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7AB"/>
    <w:pPr>
      <w:keepNext/>
      <w:spacing w:after="0" w:line="243" w:lineRule="auto"/>
      <w:ind w:left="1926" w:right="1811" w:firstLine="0"/>
      <w:jc w:val="center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7AB"/>
    <w:pPr>
      <w:keepNext/>
      <w:spacing w:after="0" w:line="259" w:lineRule="auto"/>
      <w:ind w:right="0"/>
      <w:jc w:val="left"/>
      <w:outlineLvl w:val="3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C6B7D"/>
    <w:pPr>
      <w:ind w:left="720"/>
      <w:contextualSpacing/>
    </w:pPr>
  </w:style>
  <w:style w:type="paragraph" w:styleId="BlockText">
    <w:name w:val="Block Text"/>
    <w:basedOn w:val="Normal"/>
    <w:uiPriority w:val="99"/>
    <w:unhideWhenUsed/>
    <w:rsid w:val="00DF0DE7"/>
    <w:pPr>
      <w:spacing w:after="0" w:line="244" w:lineRule="auto"/>
      <w:ind w:right="-45"/>
    </w:pPr>
  </w:style>
  <w:style w:type="paragraph" w:styleId="Header">
    <w:name w:val="header"/>
    <w:basedOn w:val="Normal"/>
    <w:link w:val="HeaderChar"/>
    <w:uiPriority w:val="99"/>
    <w:unhideWhenUsed/>
    <w:rsid w:val="00DF0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DE7"/>
    <w:rPr>
      <w:rFonts w:ascii="Book Antiqua" w:eastAsia="Book Antiqua" w:hAnsi="Book Antiqua" w:cs="Book Antiqu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DE7"/>
    <w:rPr>
      <w:rFonts w:ascii="Book Antiqua" w:eastAsia="Book Antiqua" w:hAnsi="Book Antiqua" w:cs="Book Antiqua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537AB"/>
    <w:rPr>
      <w:rFonts w:ascii="Book Antiqua" w:eastAsia="Book Antiqua" w:hAnsi="Book Antiqua" w:cs="Book Antiqua"/>
      <w:b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4537AB"/>
    <w:rPr>
      <w:rFonts w:ascii="Book Antiqua" w:eastAsia="Book Antiqua" w:hAnsi="Book Antiqua" w:cs="Book Antiqua"/>
      <w:b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FA2E6A"/>
    <w:pPr>
      <w:spacing w:after="22" w:line="237" w:lineRule="auto"/>
      <w:ind w:right="0"/>
      <w:jc w:val="left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A2E6A"/>
    <w:rPr>
      <w:rFonts w:ascii="Book Antiqua" w:eastAsia="Book Antiqua" w:hAnsi="Book Antiqua" w:cs="Book Antiqu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E002E"/>
    <w:pPr>
      <w:spacing w:line="243" w:lineRule="auto"/>
      <w:ind w:left="1926" w:right="1811" w:firstLine="0"/>
      <w:jc w:val="center"/>
    </w:pPr>
    <w:rPr>
      <w:b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002E"/>
    <w:rPr>
      <w:rFonts w:ascii="Book Antiqua" w:eastAsia="Book Antiqua" w:hAnsi="Book Antiqua" w:cs="Book Antiqua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Wambui</dc:creator>
  <cp:keywords/>
  <cp:lastModifiedBy>George Wambui</cp:lastModifiedBy>
  <cp:revision>27</cp:revision>
  <cp:lastPrinted>2020-12-17T07:28:00Z</cp:lastPrinted>
  <dcterms:created xsi:type="dcterms:W3CDTF">2020-10-21T07:01:00Z</dcterms:created>
  <dcterms:modified xsi:type="dcterms:W3CDTF">2020-12-17T07:31:00Z</dcterms:modified>
</cp:coreProperties>
</file>