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rapes another lady after completing jail term for rape</w:t>
      </w:r>
    </w:p>
    <w:p>
      <w:r>
        <w:t>Date: 2025-02-04</w:t>
      </w:r>
    </w:p>
    <w:p>
      <w:r>
        <w:t>Authors: Osagie Otabor,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https://thenationonlineng.net/man-rapes-another-lady-after-completing-jail-term-for-rape/</w:t>
      </w:r>
    </w:p>
    <w:p/>
    <w:p>
      <w:r>
        <w:t>Man rapes another lady after completing jail term for rape</w:t>
        <w:br/>
        <w:br/>
        <w:t>A 55-year old man, Ayodele Ijilakinro,who recently completed three-year jail term for rape, has been arrested for raping another lady.</w:t>
        <w:br/>
        <w:br/>
        <w:t>Ijilakinro was released from the Olokuta Correctional Centre in February 2024.</w:t>
        <w:br/>
        <w:br/>
        <w:t>He was jailed in 2021 after assaulting his neighbour after he sold some products to her.</w:t>
        <w:br/>
        <w:br/>
        <w:t>The ex-convict was paraded with other suspects at the headquarters of the Ondo State Security Network codenamed Amotekun Corps.</w:t>
        <w:br/>
        <w:br/>
        <w:t>Narrating his s3xual escapades with multiple women, Ijilakinro said many of the women had consensual s3x with him.</w:t>
        <w:br/>
        <w:br/>
        <w:t>He said three out of six women that testified against him were not among those he forced.</w:t>
        <w:br/>
        <w:br/>
        <w:t>“I have raped three ladies. I gave some of them money. I do take some of the women to hotels where we will eat drink, and have s3x,” he stated.</w:t>
        <w:br/>
        <w:br/>
        <w:t>Ondo Amotekun Commander, Akogun Adetunji Adeleye, said the 24 paraded suspects were involved in various breaches of law and order.</w:t>
        <w:br/>
        <w:br/>
        <w:t>Adeleye insisted that the State remained peaceful.</w:t>
        <w:br/>
        <w:br/>
        <w:t>He said three suspected kidnappers as Akpan, Alimi and Emmanuel were arrested in Akure, Emure and Ipeme-Owo.</w:t>
        <w:br/>
        <w:br/>
        <w:t>One Adu Ojo, who specialised in ATM fraud, was also arrested.</w:t>
        <w:br/>
        <w:br/>
        <w:t>Ojo was said to manipulate ATM machines to trap victims’ cards after which he retrieved the cards with a secret code and stole all the money.</w:t>
        <w:br/>
        <w:br/>
        <w:t>Adeleye assured residents that the State remained safe for business and social 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