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First Lady speaks on sexual harassment allegations against Akpabio</w:t>
      </w:r>
    </w:p>
    <w:p>
      <w:r>
        <w:t>Date: 2025-03-06</w:t>
      </w:r>
    </w:p>
    <w:p>
      <w:r>
        <w:t>Source: https://www.premiumtimesng.com/news/top-news/778950-first-lady-speaks-on-sexual-harassment-allegations-against-akpabio.html</w:t>
      </w:r>
    </w:p>
    <w:p/>
    <w:p>
      <w:r>
        <w:t>The First Lady, Oluremi Tinubu, has said the Senate is taking the necessary steps over the sexual harassment allegations by the Kogi Central senator, Natasha Akpoti-Uduaghan, against the Senate President, Godswill Akpabio.</w:t>
        <w:br/>
        <w:br/>
        <w:t>While reacting to the raging issue in Abuja on Thursday, Mrs Tinubu, a former senator, said that the Senate, the apex legislative chamber in the country, should not be where such things should happen.</w:t>
        <w:br/>
        <w:br/>
        <w:t>“I know what is going on in the Senate; you will say why am I not taking a position; I believe that the Senate is doing what is needful.</w:t>
        <w:br/>
        <w:br/>
        <w:t>‘This is because the Senate is a mature chamber and it should be treated with respect.</w:t>
        <w:br/>
        <w:br/>
        <w:t>“It is also an honour for anyone who happens to be there; I was there for 12 years,” she said.</w:t>
        <w:br/>
        <w:br/>
        <w:t>Mrs Tinubu represented the Lagos Central Senatorial District from 2011 to 2023.</w:t>
        <w:br/>
        <w:br/>
        <w:t>Meanwhile, the Senate has suspended Mrs Akpoti-Uduaghan over what it called ‘total violation of the Senate Standing Rules 2023, as amended’.</w:t>
        <w:br/>
        <w:br/>
        <w:t>The News Agency of Nigeria (NAN) reports that this was a sequel to the presentation of the report of the Senate Committee on Ethics, Privileges and Public Petitions, led by Neda Imaseun, during the plenary.</w:t>
        <w:br/>
        <w:br/>
        <w:t>(NAN)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