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Ex-France int’l Ben Yedder fined over psychological violence against wife</w:t>
      </w:r>
    </w:p>
    <w:p>
      <w:r>
        <w:t>Date: 2025-09-03</w:t>
      </w:r>
    </w:p>
    <w:p>
      <w:r>
        <w:t>Source: https://guardian.ng/news/ex-france-intl-ben-yedder-fined-over-psychological-violence-against-wife/</w:t>
      </w:r>
    </w:p>
    <w:p/>
    <w:p>
      <w:r>
        <w:t>Former France international Wissam Ben Yedder was on Wednesday convicted of psychological violence against his estranged wife and ordered to pay a fine of 90,000 euros.</w:t>
        <w:br/>
        <w:br/>
        <w:t>Ben Yedder, who did not attend the verdict, will appeal, his lawyer Marie Roumiantseva said.</w:t>
        <w:br/>
        <w:br/>
        <w:t>It was the 35-year-old former Monaco and Sevilla forward’s second conviction in less than a year.</w:t>
        <w:br/>
        <w:br/>
        <w:t>In November, he received a suspended two-year jail sentence for sexually assaulting a woman two months previously.</w:t>
        <w:br/>
        <w:br/>
        <w:t>He was also given a six-month suspended sentence by a Spanish court in 2023 for tax fraud during his 2016-19 spell at Sevilla.</w:t>
        <w:br/>
        <w:br/>
        <w:t>And he is under investigation, alongside his brother Sabri, for the alleged rape of two women in 2023, which the two men deny.</w:t>
        <w:br/>
        <w:br/>
        <w:t>For the psychological violence case, France’s public prosecutor’s office had requested an eight-month suspended sentence and a 10,000-euro ($11,640) fine.</w:t>
        <w:br/>
        <w:br/>
        <w:t>He was instead fined 90,000 euros and ordered to pay 60,000 euros, half in damages to his wife and half in legal fees.</w:t>
        <w:br/>
        <w:br/>
        <w:t>The couple is in the process of divorcing.</w:t>
        <w:br/>
        <w:br/>
        <w:t>Ben Yedder is the former captain of French Ligue 1 side Monaco and is second on the club’s list of all-time leading goalscorers.</w:t>
        <w:br/>
        <w:br/>
        <w:t>He has been without a club since a brief spell earlier this year at Sepahan in Iran.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