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Indian court finds man guilty in hospital rape case</w:t>
      </w:r>
    </w:p>
    <w:p>
      <w:r>
        <w:t>Date: 2025-02-18</w:t>
      </w:r>
    </w:p>
    <w:p>
      <w:r>
        <w:t>Source: https://tv.guardian.ng/indian-court-finds-man-guilty-in-hospital-rape-case/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