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Indian court finds man guilty in notorious hospital rape case</w:t>
      </w:r>
    </w:p>
    <w:p>
      <w:r>
        <w:t>Date: 2025-01-18</w:t>
      </w:r>
    </w:p>
    <w:p>
      <w:r>
        <w:t>Source: https://guardian.ng/news/indian-court-finds-man-guilty-in-notorious-hospital-rape-case/</w:t>
      </w:r>
    </w:p>
    <w:p/>
    <w:p>
      <w:r>
        <w:t>An Indian court on Saturday found a 33-year-old man guilty for the notorious rape and murder of a doctor</w:t>
        <w:br/>
        <w:br/>
        <w:t>An Indian court on Saturday found a 33-year-old man guilty for the rape and murder of a doctor, a crime that sparked nationwide protests and hospital strikes last year.</w:t>
        <w:br/>
        <w:br/>
        <w:t>The discovery of the victim’s bloodied body at a government hospital in the eastern city of Kolkata last August once again highlighted the chronic issue of violence against women in the world’s most populous country.</w:t>
        <w:br/>
        <w:br/>
        <w:t>It led to demands by doctors at government hospitals for additional security, with thousands of citizens in Kolkata and elsewhere in India joining the doctors’ protests in solidarity.</w:t>
        <w:br/>
        <w:br/>
        <w:t>The trial of defendant Sanjoy Roy was fast-tracked through India’s normally glacial legal system and arguments in the case concluded a little over a week ago.</w:t>
        <w:br/>
        <w:br/>
        <w:t>“The sentence will be delivered on Monday,” presiding judge Anirban Das said after finding Roy, a civic volunteer in the hospital, guilty of rape and murder.</w:t>
        <w:br/>
        <w:br/>
        <w:t>Roy has consistently maintained his innocence and again told the court that he was not guilty.</w:t>
        <w:br/>
        <w:br/>
        <w:t>“I have been framed,” he said.</w:t>
        <w:br/>
        <w:br/>
        <w:t>Roy was brought to court by a prison van and greeted by a crowd of protesters, held at bay by police officers, demanding he be given the death penalty.</w:t>
        <w:br/>
        <w:br/>
        <w:t>“Hang him, hang him,” they chanted.</w:t>
        <w:br/>
        <w:br/>
        <w:t>The sentiment was echoed by the victim’s family, none of whom have been identified in keeping with Indian law around the reporting of sexual violence cases.</w:t>
        <w:br/>
        <w:br/>
        <w:t>“The common man will lose faith in the judiciary if he is not handed down the death penalty,” the victim’s mother, seated just a few metres from Roy when the verdict was read out, told AFP.</w:t>
        <w:br/>
        <w:br/>
        <w:t>Her father added: “He brutally snuffed out the life of our daughter. He deserves the same fate.”</w:t>
        <w:br/>
        <w:br/>
        <w:t>The trainee doctor was found raped and murdered in a seminar room of the hospital last year.</w:t>
        <w:br/>
        <w:br/>
        <w:t>The crime led to nationwide outrage and prolonged protests by doctors across the state, demanding justice for the victim and stronger security measures in government hospitals.</w:t>
        <w:br/>
        <w:br/>
        <w:t>Roy was arrested a day after the victim’s body was discovered.</w:t>
        <w:br/>
        <w:br/>
        <w:t>India’s Supreme Court set up a national task force after the protests that suggested ways to enhance safety measures in the government hospitals.</w:t>
        <w:br/>
        <w:br/>
        <w:t>The victim’s father at one of the protest marches in October told AFP that his family was “devastated”.</w:t>
        <w:br/>
        <w:br/>
        <w:t>“My daughter’s soul will not rest in peace until she gets justice,” he said.</w:t>
        <w:br/>
        <w:br/>
        <w:t>The gruesome nature of the attack drew comparisons with the 2012 gang rape and murder of a young woman on a Delhi bus, which also sparked weeks of nationwide protests.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