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Police arrest teacher for alleged sexual assault in Borno</w:t>
      </w:r>
    </w:p>
    <w:p>
      <w:r>
        <w:t>Date: 2022-11-26</w:t>
      </w:r>
    </w:p>
    <w:p>
      <w:r>
        <w:t>Source: https://guardian.ng/news/police-arrest-teacher-for-alleged-sexual-assault-in-borno/</w:t>
      </w:r>
    </w:p>
    <w:p/>
    <w:p>
      <w:r>
        <w:t>A picture shows the emblem of the Nigerian Police on the main gate at Rivers State Police headquaters in Port Harcourt, southern Nigeria, on February 15. 2019. (Photo by Yasuyoshi CHIBA / AFP)</w:t>
        <w:br/>
        <w:br/>
        <w:t>The Police in Borno have arrested a female teacher simply identified as Aunty Zara for allegedly sexually assaulting a four-year-old pupil in Maiduguri.</w:t>
        <w:br/>
        <w:br/>
        <w:t>The Spokesman of the Command, ASP Sani Kamilu confirmed the arrest on Saturday in Maiduguri.</w:t>
        <w:br/>
        <w:br/>
        <w:t>Kamilu said the suspect, a teacher at a private school in Maiduguri, had been apprehended last week, adding the Command had commenced an investigation into the case.</w:t>
        <w:br/>
        <w:br/>
        <w:br/>
        <w:br/>
        <w:t>He said that upon completion of the investigation, the case would be referred to the Directorate of Public Prosecution (DPP) for next line of action.</w:t>
        <w:br/>
        <w:br/>
        <w:t>The victim’s father who reported the case to the police, Hassan Dala said he noticed the victim’s urine was reddish in colour.</w:t>
        <w:br/>
        <w:br/>
        <w:t>“Initially, I presumed it to be a symptom of infection. I took her to the hospital, and they told us what the problem is.</w:t>
        <w:br/>
        <w:br/>
        <w:t>“When the mother asked her, the victim told us what the teacher did to her.</w:t>
        <w:br/>
        <w:br/>
        <w:t>“The victim said that the teacher cuddled, gave her breasts to suck and inserted a finger in her private part.</w:t>
        <w:br/>
        <w:br/>
        <w:t>“We have reported the matter to the police. What we want is justice,” he said.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