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 man sentenced to life in Germany for tourist rape-murder</w:t>
      </w:r>
    </w:p>
    <w:p>
      <w:r>
        <w:t>Date: 2024-03-11</w:t>
      </w:r>
    </w:p>
    <w:p>
      <w:r>
        <w:t>Source: https://guardian.ng/news/us-man-sentenced-to-life-in-germany-for-tourist-rape-murder/</w:t>
      </w:r>
    </w:p>
    <w:p/>
    <w:p>
      <w:r>
        <w:t>A German court handed an American man a life sentence Monday for raping and killing a fellow US tourist near Bavaria’s famed Neuschwanstein castle last year.</w:t>
        <w:br/>
        <w:br/>
        <w:br/>
        <w:br/>
        <w:t>The district tribunal in the southern town of Kempten convicted the defendant, identified only as Troy Philipp B., 31, after he made a wide-ranging confession on the first day of his trial last month.</w:t>
        <w:br/>
        <w:br/>
        <w:t>The judges also noted the “particular severity of guilt”, meaning he is unlikely to be released after 15 years as is customary with life sentences in Germany.</w:t>
        <w:br/>
        <w:br/>
        <w:t>Troy Philipp B. was convicted of raping and murdering the 21-year-old US woman as well as the attempted murder of her friend, 22, also a US citizen.</w:t>
        <w:br/>
        <w:br/>
        <w:t>The two women were hiking in the Neuschwanstein area in June last year at the end of a European trip that had taken them to Italy and Spain.</w:t>
        <w:br/>
        <w:br/>
        <w:br/>
        <w:br/>
        <w:t>The pair got speaking to the accused after he and the younger of the women slipped at a similar point on a mountain trail, prosecutors said.</w:t>
        <w:br/>
        <w:br/>
        <w:t>“That’s enough adventure for today,” B. is said to have remarked to the women, before offering to take them to a nearby viewing point on the way back to the castle.</w:t>
        <w:br/>
        <w:br/>
        <w:t>– ‘Deeply ashamed’ –</w:t>
        <w:br/>
        <w:br/>
        <w:t>At a secluded spot, the man, then 30, pushed the 21-year-old woman to the ground and proceeded to rape and strangle her, according to investigators.</w:t>
        <w:br/>
        <w:br/>
        <w:br/>
        <w:br/>
        <w:t>Her friend intervened, leading to a scuffle in which the accused pushed the 22-year-old down a steep, 50-metre (165-foot) slope.</w:t>
        <w:br/>
        <w:br/>
        <w:t>The suspect then continued his sexual assault of the 21-year-old woman, strangling her with a belt while filming the act.</w:t>
        <w:br/>
        <w:br/>
        <w:t>Interrupted by a pair of hikers who stumbled on the crime, he pushed the rape victim over the same ledge while she was unconscious.</w:t>
        <w:br/>
        <w:br/>
        <w:br/>
        <w:br/>
        <w:t>The 21-year-old landed at the bottom of the slope next to her friend, who called the emergency services, telling them her friend was “gasping”.</w:t>
        <w:br/>
        <w:br/>
        <w:t>When mountain rescue workers found the two women, the 22-year-old was injured but able to talk.</w:t>
        <w:br/>
        <w:br/>
        <w:t>The rape victim was seriously injured and taken by helicopter to hospital, where she died that night from her injuries.</w:t>
        <w:br/>
        <w:br/>
        <w:t>The defendant, who is from the US state of Michigan, admitted the crimes as the high-profile trial opened on February 19, with his lawyer telling the court he was “deeply ashamed” of his actions.</w:t>
        <w:br/>
        <w:br/>
        <w:br/>
        <w:br/>
        <w:t>B. also confessed to possession of child pornography, which investigators uncovered as part of their probe into the attack and said featured the accused’s younger sister.</w:t>
        <w:br/>
        <w:br/>
        <w:t>Presiding judge Christoph Schwiebacher said that the accused, who had no previous criminal record, had been motivated by a drive for sexual gratification “without concern for the consequences”.</w:t>
        <w:br/>
        <w:br/>
        <w:br/>
        <w:br/>
        <w:t>He noted his decision to record the assault with his phone was to “gratify himself again sexually”, calling the “unbelievably brutal” attack “ice cold”.</w:t>
        <w:br/>
        <w:br/>
        <w:t>Schwiebacher said the surviving victim was traumatised, noting she would continue to struggle for a long time with the impact of the crime.</w:t>
        <w:br/>
        <w:br/>
        <w:t>Built in the 19th century by King Ludwig II, Neuschwanstein castle is one of the most visited sites in Germany, attracting over a million visitors a year.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