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rape: Court remands father pending DPP’s advice</w:t>
      </w:r>
    </w:p>
    <w:p>
      <w:r>
        <w:t>Date: 2019-02-24</w:t>
      </w:r>
    </w:p>
    <w:p>
      <w:r>
        <w:t>Source: https://thenationonlineng.net/alleged-rape-court-remands-father-pending-dpps-advice/</w:t>
      </w:r>
    </w:p>
    <w:p/>
    <w:p>
      <w:r>
        <w:t>Alleged rape: Court remands father pending DPP’s advice</w:t>
        <w:br/>
        <w:br/>
        <w:t>AN Iyaganku Chief Magistrates’ Court sitting in Ibadan, the Oyo State capital, has remanded a father, Phillip Iyiola, 43, who allegedly raped his two daughters, pending legal advice from the Director of Public Prosecutions (DPP).</w:t>
        <w:br/>
        <w:br/>
        <w:t>The police charged Iyiola with rape.</w:t>
        <w:br/>
        <w:br/>
        <w:t>Chief Magistrate E.A. Idowu ordered the remand of Iyiola at Agodi Federal Prison pending the outcome of the case file with the DPP.</w:t>
        <w:br/>
        <w:br/>
        <w:t>Idowu adjourned the case till March 26, for mention.</w:t>
        <w:br/>
        <w:br/>
        <w:t>Prosecuting Assistant Superintendent of Police (ASP) Adewale Amos had told the court that Iyiola between January and November 2018, at Road 3c, 6, Temidire Street, Olirunda, Ibadan allegedly raped his two daughters aged eight and nine.</w:t>
        <w:br/>
        <w:br/>
        <w:t>Amos said Iyiola allegedly commit the offence without the children’s consent.</w:t>
        <w:br/>
        <w:br/>
        <w:t>He said the offence contravened Section 218 of the Criminal Code of Oyo State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