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Kano seeks justice for 9-year-old girl raped to death by chemist operator</w:t>
      </w:r>
    </w:p>
    <w:p>
      <w:r>
        <w:t>Date: 2024-08-18</w:t>
      </w:r>
    </w:p>
    <w:p>
      <w:r>
        <w:t>Source: https://thenationonlineng.net/kano-seeks-justice-for-9-year-old-girl-raped-to-death-by-chemist-operator/</w:t>
      </w:r>
    </w:p>
    <w:p/>
    <w:p>
      <w:r>
        <w:t>Kano seeks justice for 9-year-old girl raped to death by chemist operator</w:t>
        <w:br/>
        <w:br/>
        <w:t>Kano State Commissioner for Women, Children, and the Disabled, Aisha Lawan Saji, is seeking justice for the late 9-year-old girl, Rumaisa Sadiq, who was raped to death by a chemist operator.</w:t>
        <w:br/>
        <w:br/>
        <w:t>The chemist operator (name undisclosed) allegedly raped the deceased minor to death in Jaba, Fanisau area of Kano state, witnesses said.</w:t>
        <w:br/>
        <w:br/>
        <w:t>The victim’s father, Alhaji Sadiq, said he had taken her daughter (Rumaisa) to the chemist operator to treat her for malaria, but rather than save her life, the culprit subjected her to horrendous sexual abuse and fatally raped her to death.</w:t>
        <w:br/>
        <w:br/>
        <w:t>The deceased’s mother is yet to recover from the shocks of the ugly homicide, it was learnt.</w:t>
        <w:br/>
        <w:br/>
        <w:t>The Commissioner for Women, Children, and the Disabled (Saji) on Sunday paid a condolence visit to the deceased’s family.</w:t>
        <w:br/>
        <w:br/>
        <w:t>Saji condemned the unholy act and vowed to follow up the case to a logical conclusion.</w:t>
        <w:br/>
        <w:br/>
        <w:t>Founder of Hidaya Ahmad VVF Aid Foundation, Nafisa Salisu Ahmad, who informed the commissioner about the rape, disclosed that the case was already before a court of law, adding that the case is attracting concerns from some human rights organisations.</w:t>
        <w:br/>
        <w:br/>
        <w:t>The commissioner vowed that despite moves by some individuals to cover up or divert the case, the Abba Yusuf administration shall ensure justice for the deceased little Rumaisa, to serve as deterrence to other paedophiles fond of perpetrating the act.</w:t>
        <w:br/>
        <w:br/>
        <w:t>A statement from the ministry reads: “Despite moves by some individuals to infuse diverters into the reported case of a fatal rape against 9-year old Rumaisa Sadiq, the Commissioner of Ministry of Women, Children and the Disabled, Hajiya Aisha Lawan Saji Rano has insisted that there must be justice for the late victim and her family.</w:t>
        <w:br/>
        <w:br/>
        <w:t>“Speaking during a condolence visit to the family house of the victim, the Commissioner said, there must be justice for the little girl who lost her life simply because someone chose to display his animalistic instinct on her.</w:t>
        <w:br/>
        <w:br/>
        <w:t>“The full and quick dispensation of justice, in this case, is necessary to serve as a lesson and deterrence to others like this grown-up person who carried out this merciless act against an innocent nine-year-old girl.</w:t>
        <w:br/>
        <w:br/>
        <w:t>“The Kano State Government under the justice-loving Governor, Abba Kabir Yusuf, will follow up the case in court to a conclusive end.</w:t>
        <w:br/>
        <w:br/>
        <w:t>“In addition to this assurance, the Commissioner also conveyed the governor’s condolences to the family and offered her assistance to the family, which included a bag of 50kg rice, a bag of maize, a carton of Macaroni, and a gallon of vegetable oil.”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