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of six month old baby: Aisha Buhari, Sanusi, demand justice</w:t>
      </w:r>
    </w:p>
    <w:p>
      <w:r>
        <w:t>Date: 2017-05-06</w:t>
      </w:r>
    </w:p>
    <w:p>
      <w:r>
        <w:t>Source: https://thenationonlineng.net/rape-six-month-old-baby-aisha-buhari-sanusi-demand-justice/</w:t>
      </w:r>
    </w:p>
    <w:p/>
    <w:p>
      <w:r>
        <w:t>Rape of six month old baby: Aisha Buhari, Sanusi, demand justice</w:t>
        <w:br/>
        <w:br/>
        <w:t>•Kano State wants life imprisonment for suspect</w:t>
        <w:br/>
        <w:br/>
        <w:t>Wife of the President, Mrs. Aisha Buhari and the Emir of Kano, Malam Muhammad Sanusi II are demanding that the man who raped a six month old baby in Kano be made to face the full wrath of the law.</w:t>
        <w:br/>
        <w:br/>
        <w:t>They condemned in strong terms the rape of baby Khadijat Bashir, now eight months old, by 30 year-old, Muktakar Muhammad.</w:t>
        <w:br/>
        <w:br/>
        <w:t>Muhammadu is said to have committed the offence with the help of his wife.</w:t>
        <w:br/>
        <w:br/>
        <w:t>Their motive remains unknown.</w:t>
        <w:br/>
        <w:br/>
        <w:t>Mrs. Buhari on a visit to the baby at the Aminu Kano Teaching Hospital, Kano yesterday, described the act as inhuman.</w:t>
        <w:br/>
        <w:br/>
        <w:t>She hailed the state government for its immediate response which saved the life of the defiled minor.</w:t>
        <w:br/>
        <w:br/>
        <w:t>The First Lady’s visit was preceded by that of the Emir of Kano.</w:t>
        <w:br/>
        <w:br/>
        <w:t>He urged security agencies and the state government to ensure that the culprits were brought to book.</w:t>
        <w:br/>
        <w:br/>
        <w:t>The Emir sympathised with the parents of the child and promised the Emirate Council’s assistance for the child and her parents.</w:t>
        <w:br/>
        <w:br/>
        <w:t>For its part, the state vowed justice for the baby.</w:t>
        <w:br/>
        <w:br/>
        <w:t>As a first step, it is pushing for life jail for the suspect, according to Information Commissioner Muhammad Garba.</w:t>
        <w:br/>
        <w:br/>
        <w:t>Garba, in a statement, said it was “deeply saddened” by the story of rape by a close confidant of the baby’s parents.</w:t>
        <w:br/>
        <w:br/>
        <w:t>He declared that government “will make whoever is found guilty to pay the supreme price of life imprisonment.”</w:t>
        <w:br/>
        <w:br/>
        <w:t>He added:”Governor Ganduje has directed the State Ministry of Justice to handle the matter properly by ensuring that it is delivered to the letter.</w:t>
        <w:br/>
        <w:br/>
        <w:t>“Whoever is involved in this sordid sexual crime will be prosecuted under the relevant provisions contained in the Kano State Penal Code amendment law referred to as the ‘Principal Law’ as amended under Section 283.</w:t>
        <w:br/>
        <w:br/>
        <w:t>Government further promised to foot the bill for the treatment of the baby, and advised parents to “look after their wards, their movement and those they keep company with,” as part of the collective efforts to bring to an end the appalling incident of rape cases, particularly, against minors.</w:t>
        <w:br/>
        <w:br/>
        <w:t>It charged clergies to use their places of worship to propagate the ills of rape.</w:t>
        <w:br/>
        <w:br/>
        <w:t>Health Commissioner Kabiru Ibrahim Getso who gave an update on Khadijat’s treatment, said: “she was initially admitted at the Murtala Muhammed Specialist Hospital where she stayed for three weeks receiving treatment and she was treated for rape and other associated medical condition like malnutrition.</w:t>
        <w:br/>
        <w:br/>
        <w:t>“She has done very well and that was why she was discharged based on the clinical assessment and the laboratory parameter that were assessed and based on this, the physician that was managing the case felt that she was fit enough to leave the hospital.”</w:t>
        <w:br/>
        <w:br/>
        <w:t>He said Khadijat was first admitted at the Referral Centre in Murtala Muhammed Hospital where cases like this are being handled.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