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Kogi varsity lecturer stripped naked</w:t>
      </w:r>
    </w:p>
    <w:p>
      <w:r>
        <w:t>Date: 2024-05-11</w:t>
      </w:r>
    </w:p>
    <w:p>
      <w:r>
        <w:t>Source: https://thenationonlineng.net/sexual-harassment-kogi-varsity-lecturer-stripped-naked/</w:t>
      </w:r>
    </w:p>
    <w:p/>
    <w:p>
      <w:r>
        <w:t>Sexual harassment: Kogi varsity lecturer stripped naked</w:t>
        <w:br/>
        <w:br/>
        <w:t>A senior lecturer with the Federal University Lokoja (FUL), Kogi State, yesterday got more than he bargained for, as he was stripped near naked over allegations of forcible sexual advancement towards a female student.</w:t>
        <w:br/>
        <w:br/>
        <w:t>The lecturer, whose full name was yet to be ascertained at the time of filing this report, was said to have incurred the wrath of some other female undergraduates of the English Department where he teaches, when they got wind of his latest escapade, as they insisted he must be “publicly disgraced” and claiming that “his cup is full”.</w:t>
        <w:br/>
        <w:br/>
        <w:t>The lecturer, who was stripped to his boxers, was however saved from further humiliation by the combined efforts of the school security unit at the Adankolo mini campus of the institution.</w:t>
        <w:br/>
        <w:br/>
        <w:t>While under a barrage of interrogation, the lecturer appeared to have roped in his colleagues, saying they usually sent him names of those to “pass or fail” depending on their intimacy or absence of it with such female students.</w:t>
        <w:br/>
        <w:br/>
        <w:t>When contacted, the school’s spokesperson, Mr. Daniel Iyke, said that the management was already aware of the development and had immediately set the machinery in motion to investigate same.</w:t>
        <w:br/>
        <w:br/>
        <w:t>Iyke said: “The thing is that the university has its own internal mechanism in for taking care of it.</w:t>
        <w:br/>
        <w:br/>
        <w:t>“The report has been brought to the attention of the Vice-Chancellor, and he has set up a body to look into it.</w:t>
        <w:br/>
        <w:br/>
        <w:t>“This was done immediately and the report or outcome will be made known as soon as it comes out.</w:t>
        <w:br/>
        <w:br/>
        <w:t>“At this point, this is all I can volunteer.”</w:t>
        <w:br/>
        <w:br/>
        <w:t>Efforts made to speak with the said female victim or the father, who it was gathered is a serving policeman, yielded no result as they were shielded from interacting with our correspondent.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