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Adeleke varsity dismisses student's rape, death report</w:t>
      </w:r>
    </w:p>
    <w:p>
      <w:r>
        <w:t>Date: 2024-10-25</w:t>
      </w:r>
    </w:p>
    <w:p>
      <w:r>
        <w:t>Source: https://punchng.com/adeleke-varsity-dismisses-students-rape-death-report/</w:t>
      </w:r>
    </w:p>
    <w:p/>
    <w:p>
      <w:r>
        <w:t>The management of Adeleke University, Ede, Osun State, has dismissed reports circulating that a 100-level male student of the institution was raped to death by some 500-level students.</w:t>
        <w:br/>
        <w:br/>
        <w:t>The Vice-Chancellor of the university, Prof. Solomon Adebola, in a statement obtained in Osogbo on Friday, condemned the report, said to have originated from an online television source.</w:t>
        <w:br/>
        <w:br/>
        <w:t>Prof. Adebola, who insisted that the report by the online TV was incorrect and malicious, added that efforts were underway to identify the source of the rumour.</w:t>
        <w:br/>
        <w:br/>
        <w:t>Condemning the fake news, Adebola reiterated the university’s commitment to protecting its male and female students from all forms of sexual harassment, exploitation, and misconduct.</w:t>
        <w:br/>
        <w:br/>
        <w:t>“It has come to the attention of Adeleke University’s administration that false information is being circulated, alleging the rape and subsequent death of a 100-level male student by some 500-level male students.</w:t>
        <w:br/>
        <w:br/>
        <w:t>“Adeleke University administration vehemently disapproves of the malicious and misleading information, purported to have originated from ‘AU TV,’ an entity unknown to the university’s management. This misleading information is clearly an attempt to tarnish the reputation of Adeleke University.</w:t>
        <w:br/>
        <w:br/>
        <w:t>“We wish to inform the public that Adeleke University will, as always, continue to prioritise the well-being, safety, and security of its students. We also warn the originator of this baseless and unfounded news to desist.</w:t>
        <w:br/>
        <w:br/>
        <w:t>“Furthermore, we are taking decisive steps to ensure that those responsible for spreading this unfounded and malicious information are held accountable and will face the full weight of the law,” the statement partly read.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