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Namibia’s minister resigns amid kidnapping, rape allegations</w:t>
      </w:r>
    </w:p>
    <w:p>
      <w:r>
        <w:t>Date: 2025-04-27</w:t>
      </w:r>
    </w:p>
    <w:p>
      <w:r>
        <w:t>Source: https://punchng.com/namibias-minister-resigns-amid-kidnapping-rape-allegations/</w:t>
      </w:r>
    </w:p>
    <w:p/>
    <w:p>
      <w:r>
        <w:t>The Namibian Minister of Agriculture, Fisheries, Water and Land Reform, Mac-Albert Hengari, has resigned following his arrest.</w:t>
        <w:br/>
        <w:br/>
        <w:t>The Namibia Broadcasting Corporation reported this Sunday, citing Press Secretary at the Presidency, Alfredo Hengari.</w:t>
        <w:br/>
        <w:br/>
        <w:t>The former minister had served in the position for only 27 days after being appointed by President Netumbo Nandi-Ndaitwah on March 22.</w:t>
        <w:br/>
        <w:br/>
        <w:t>According to NBC, Hengari was arrested on Saturday along with another person.</w:t>
        <w:br/>
        <w:br/>
        <w:t>“Police Inspector General Lieutenant General Joseph Shikongo said Hengari would face formal charges during the course on Sunday and is expected to appear in court on Monday,” the NBC reported</w:t>
        <w:br/>
        <w:br/>
        <w:t>Shikongo did not specify the reasons for the arrest but confirmed that Hengari was under investigation for 11 charges, including kidnapping, rape and assault, it added.</w:t>
        <w:br/>
        <w:br/>
        <w:t>NBC said that Hengari was arrested after he allegedly attempted to bribe a victim to withdraw a case involving accusations of repeated sexual contact with a minor between 2019 and September 2024.</w:t>
        <w:br/>
        <w:br/>
        <w:t>Shikongo said the events leading to the arrest left the police with “no option” but to take the former minister into custody.</w:t>
        <w:br/>
        <w:br/>
        <w:t>He also confirmed that the individual arrested alongside Hengari is related to the victim.</w:t>
        <w:br/>
        <w:br/>
        <w:t>Hengari’s resignation adds to a small number of cases in Namibia where ministers have stepped down following arrests.</w:t>
        <w:br/>
        <w:br/>
        <w:t>In 2019, former ministers Sacky Shanghala and Bernhard Esau resigned after being implicated in a major corruption scandal known as the “Fishrot” case, which involved allegations of bribery and money laundering in the fishing industry.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