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‎Partey signs for Villarreal while on bail for rape charges</w:t>
      </w:r>
    </w:p>
    <w:p>
      <w:r>
        <w:t>Date: 2025-08-07</w:t>
      </w:r>
    </w:p>
    <w:p>
      <w:r>
        <w:t>Source: https://punchng.com/partey-signs-for-villarreal-while-on-bail-for-rape-charges/</w:t>
      </w:r>
    </w:p>
    <w:p/>
    <w:p>
      <w:r>
        <w:t>‎Former Arsenal midfielder Thomas Partey, facing five rape charges in England, on Thursday completed a move to Spanish club Villarreal.</w:t>
        <w:br/>
        <w:br/>
        <w:t>‎</w:t>
        <w:br/>
        <w:br/>
        <w:t>‎The 32-year-old Ghana international, who denies the allegations, was granted conditional bail on August 5 after appearing in a London court on five counts of rape against two women and one count of sexual assault against a third woman.</w:t>
        <w:br/>
        <w:br/>
        <w:t>‎</w:t>
        <w:br/>
        <w:br/>
        <w:t>‎The alleged offences took place between 2021 and 2022, when he was an Arsenal player.</w:t>
        <w:br/>
        <w:br/>
        <w:t>‎</w:t>
        <w:br/>
        <w:br/>
        <w:t>‎Partey was charged on July 4, four days after leaving the Gunners when his contract expired at the end of June.</w:t>
        <w:br/>
        <w:br/>
        <w:t>‎</w:t>
        <w:br/>
        <w:br/>
        <w:t>‎In announcing his arrival, Villarreal stressed that they respect the “fundamental principle of the presumption of innocence”.</w:t>
        <w:br/>
        <w:br/>
        <w:t>‎</w:t>
        <w:br/>
        <w:br/>
        <w:t>‎The club’s statement continued: “The player strongly proclaims his innocence and denies all the accusations made against him.</w:t>
        <w:br/>
        <w:br/>
        <w:t>‎</w:t>
        <w:br/>
        <w:br/>
        <w:t>‎”The club… awaits the judiciary’s decision, which will be responsible for clarifying the facts alleged against him.”</w:t>
        <w:br/>
        <w:br/>
        <w:t>‎</w:t>
        <w:br/>
        <w:br/>
        <w:t>‎Partey is due to appear at London’s Old Bailey court on September 2.</w:t>
        <w:br/>
        <w:br/>
        <w:t>‎</w:t>
        <w:br/>
        <w:br/>
        <w:t>‎He joined Arsenal for £45 million ($60 million) from Atletico Madrid in October 2020.</w:t>
        <w:br/>
        <w:br/>
        <w:t>‎</w:t>
        <w:br/>
        <w:br/>
        <w:t>‎He appeared 52 times for the Gunners last season and scored four goals.</w:t>
        <w:br/>
        <w:br/>
        <w:t>‎</w:t>
        <w:br/>
        <w:br/>
        <w:t>‎Overall Partey played 167 games for the club, scoring nine times.</w:t>
        <w:br/>
        <w:br/>
        <w:t>‎</w:t>
        <w:br/>
        <w:br/>
        <w:t>‎He has also made 51 appearances for Ghana.</w:t>
        <w:br/>
        <w:br/>
        <w:t>‎</w:t>
        <w:br/>
        <w:br/>
        <w:t>‎Villarreal finished fifth in La Liga last season to qualify for the Champions League.</w:t>
        <w:br/>
        <w:br/>
        <w:t>‎</w:t>
        <w:br/>
        <w:br/>
        <w:t>‎AFP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