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8ED" w:rsidRPr="009D2B4A" w:rsidRDefault="00CC18ED" w:rsidP="00B80880">
      <w:pPr>
        <w:rPr>
          <w:rFonts w:asciiTheme="minorEastAsia" w:hAnsiTheme="minorEastAsia"/>
          <w:sz w:val="24"/>
          <w:szCs w:val="24"/>
        </w:rPr>
      </w:pPr>
    </w:p>
    <w:p w:rsidR="00CC18ED" w:rsidRPr="00B80880" w:rsidRDefault="00CC18ED" w:rsidP="00B80880">
      <w:pPr>
        <w:rPr>
          <w:rFonts w:asciiTheme="minorEastAsia" w:hAnsiTheme="minorEastAsia"/>
          <w:sz w:val="24"/>
          <w:szCs w:val="24"/>
        </w:rPr>
      </w:pPr>
    </w:p>
    <w:p w:rsidR="00CC18ED" w:rsidRPr="00B80880" w:rsidRDefault="00CC18ED" w:rsidP="00B80880">
      <w:pPr>
        <w:rPr>
          <w:rFonts w:asciiTheme="minorEastAsia" w:hAnsiTheme="minorEastAsia"/>
          <w:sz w:val="24"/>
          <w:szCs w:val="24"/>
        </w:rPr>
      </w:pPr>
    </w:p>
    <w:p w:rsidR="00CC18ED" w:rsidRPr="00B80880" w:rsidRDefault="00B14CDB" w:rsidP="00B80880">
      <w:pPr>
        <w:jc w:val="center"/>
        <w:rPr>
          <w:rFonts w:asciiTheme="minorEastAsia" w:hAnsiTheme="minorEastAsia"/>
          <w:b/>
          <w:sz w:val="32"/>
          <w:szCs w:val="32"/>
        </w:rPr>
      </w:pPr>
      <w:proofErr w:type="spellStart"/>
      <w:r>
        <w:rPr>
          <w:rFonts w:asciiTheme="minorEastAsia" w:hAnsiTheme="minorEastAsia" w:hint="eastAsia"/>
          <w:b/>
          <w:sz w:val="32"/>
          <w:szCs w:val="32"/>
        </w:rPr>
        <w:t>BaldurTouch</w:t>
      </w:r>
      <w:proofErr w:type="spellEnd"/>
      <w:r>
        <w:rPr>
          <w:rFonts w:asciiTheme="minorEastAsia" w:hAnsiTheme="minorEastAsia"/>
          <w:b/>
          <w:sz w:val="32"/>
          <w:szCs w:val="32"/>
        </w:rPr>
        <w:t xml:space="preserve"> II</w:t>
      </w:r>
      <w:r w:rsidR="00295C37">
        <w:rPr>
          <w:rFonts w:asciiTheme="minorEastAsia" w:hAnsiTheme="minorEastAsia" w:hint="eastAsia"/>
          <w:b/>
          <w:sz w:val="32"/>
          <w:szCs w:val="32"/>
        </w:rPr>
        <w:t>规格书</w:t>
      </w:r>
      <w:r w:rsidR="006C328D">
        <w:rPr>
          <w:rFonts w:asciiTheme="minorEastAsia" w:hAnsiTheme="minorEastAsia" w:hint="eastAsia"/>
          <w:b/>
          <w:sz w:val="32"/>
          <w:szCs w:val="32"/>
        </w:rPr>
        <w:t xml:space="preserve"> </w:t>
      </w:r>
    </w:p>
    <w:p w:rsidR="007F602E" w:rsidRDefault="007F602E" w:rsidP="00B80880">
      <w:pPr>
        <w:rPr>
          <w:rFonts w:asciiTheme="minorEastAsia" w:hAnsiTheme="minorEastAsia"/>
          <w:sz w:val="24"/>
          <w:szCs w:val="24"/>
        </w:rPr>
      </w:pPr>
    </w:p>
    <w:p w:rsidR="00CB65AA" w:rsidRPr="00B80880" w:rsidRDefault="007F602E" w:rsidP="00B808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产品名称：</w:t>
      </w:r>
      <w:proofErr w:type="spellStart"/>
      <w:r w:rsidR="00B14CDB" w:rsidRPr="00B14CDB">
        <w:rPr>
          <w:rFonts w:asciiTheme="minorEastAsia" w:hAnsiTheme="minorEastAsia"/>
          <w:sz w:val="24"/>
          <w:szCs w:val="24"/>
        </w:rPr>
        <w:t>BaldurTouch</w:t>
      </w:r>
      <w:proofErr w:type="spellEnd"/>
      <w:r w:rsidR="00B14CDB" w:rsidRPr="00B14CDB">
        <w:rPr>
          <w:rFonts w:asciiTheme="minorEastAsia" w:hAnsiTheme="minorEastAsia"/>
          <w:sz w:val="24"/>
          <w:szCs w:val="24"/>
        </w:rPr>
        <w:t xml:space="preserve"> II</w:t>
      </w:r>
    </w:p>
    <w:p w:rsidR="007F602E" w:rsidRDefault="007F602E" w:rsidP="00B80880">
      <w:pPr>
        <w:rPr>
          <w:rFonts w:asciiTheme="minorEastAsia" w:hAnsiTheme="minorEastAsia"/>
          <w:sz w:val="24"/>
          <w:szCs w:val="24"/>
        </w:rPr>
      </w:pPr>
    </w:p>
    <w:p w:rsidR="00CB65AA" w:rsidRPr="007F602E" w:rsidRDefault="007F602E" w:rsidP="00B808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产品型号：</w:t>
      </w:r>
      <w:r w:rsidR="00B14CDB">
        <w:rPr>
          <w:rFonts w:asciiTheme="minorEastAsia" w:hAnsiTheme="minorEastAsia"/>
          <w:sz w:val="24"/>
          <w:szCs w:val="24"/>
        </w:rPr>
        <w:t>EMLLC-B10-470A/868A/915A/915B11-G0</w:t>
      </w:r>
    </w:p>
    <w:p w:rsidR="00CC18ED" w:rsidRPr="00B80880" w:rsidRDefault="00CC18ED" w:rsidP="00B80880">
      <w:pPr>
        <w:rPr>
          <w:rFonts w:asciiTheme="minorEastAsia" w:hAnsiTheme="minorEastAsia"/>
          <w:sz w:val="24"/>
          <w:szCs w:val="24"/>
        </w:rPr>
      </w:pPr>
    </w:p>
    <w:p w:rsidR="00CC18ED" w:rsidRDefault="00CC18ED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7F602E" w:rsidRPr="00B80880" w:rsidRDefault="007F602E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CC18ED" w:rsidRPr="00B80880" w:rsidRDefault="00CC18ED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CC18ED" w:rsidRPr="00B80880" w:rsidRDefault="00CC18ED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CC18ED" w:rsidRPr="00B80880" w:rsidRDefault="00CC18ED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p w:rsidR="00CC18ED" w:rsidRPr="00B80880" w:rsidRDefault="00CC18ED" w:rsidP="00B80880">
      <w:pPr>
        <w:jc w:val="center"/>
        <w:rPr>
          <w:rFonts w:asciiTheme="minorEastAsia" w:hAnsiTheme="minorEastAsia"/>
          <w:b/>
          <w:sz w:val="24"/>
          <w:szCs w:val="24"/>
        </w:rPr>
      </w:pPr>
    </w:p>
    <w:tbl>
      <w:tblPr>
        <w:tblStyle w:val="ac"/>
        <w:tblW w:w="8485" w:type="dxa"/>
        <w:tblLook w:val="04A0" w:firstRow="1" w:lastRow="0" w:firstColumn="1" w:lastColumn="0" w:noHBand="0" w:noVBand="1"/>
      </w:tblPr>
      <w:tblGrid>
        <w:gridCol w:w="1086"/>
        <w:gridCol w:w="2256"/>
        <w:gridCol w:w="1793"/>
        <w:gridCol w:w="3343"/>
        <w:gridCol w:w="7"/>
      </w:tblGrid>
      <w:tr w:rsidR="007F602E" w:rsidRPr="00B80880" w:rsidTr="00960C06">
        <w:tc>
          <w:tcPr>
            <w:tcW w:w="8485" w:type="dxa"/>
            <w:gridSpan w:val="5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b/>
                <w:sz w:val="24"/>
                <w:szCs w:val="24"/>
              </w:rPr>
              <w:t>版本信息</w:t>
            </w:r>
          </w:p>
        </w:tc>
      </w:tr>
      <w:tr w:rsidR="007F602E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b/>
                <w:sz w:val="24"/>
                <w:szCs w:val="24"/>
              </w:rPr>
              <w:t>版本号</w:t>
            </w:r>
          </w:p>
        </w:tc>
        <w:tc>
          <w:tcPr>
            <w:tcW w:w="2256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b/>
                <w:sz w:val="24"/>
                <w:szCs w:val="24"/>
              </w:rPr>
              <w:t>编写日期</w:t>
            </w:r>
          </w:p>
        </w:tc>
        <w:tc>
          <w:tcPr>
            <w:tcW w:w="1793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b/>
                <w:sz w:val="24"/>
                <w:szCs w:val="24"/>
              </w:rPr>
              <w:t>编写人</w:t>
            </w:r>
          </w:p>
        </w:tc>
        <w:tc>
          <w:tcPr>
            <w:tcW w:w="3343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备注</w:t>
            </w:r>
          </w:p>
        </w:tc>
      </w:tr>
      <w:tr w:rsidR="007F602E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 w:rsidR="006C328D">
              <w:rPr>
                <w:rFonts w:asciiTheme="minorEastAsia" w:hAnsiTheme="minorEastAsia"/>
                <w:sz w:val="24"/>
                <w:szCs w:val="24"/>
              </w:rPr>
              <w:t>1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.0</w:t>
            </w:r>
          </w:p>
        </w:tc>
        <w:tc>
          <w:tcPr>
            <w:tcW w:w="2256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201</w:t>
            </w:r>
            <w:r w:rsidR="007E2A44">
              <w:rPr>
                <w:rFonts w:asciiTheme="minorEastAsia" w:hAnsiTheme="minorEastAsia"/>
                <w:sz w:val="24"/>
                <w:szCs w:val="24"/>
              </w:rPr>
              <w:t>8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年</w:t>
            </w:r>
            <w:r w:rsidR="007E2A44">
              <w:rPr>
                <w:rFonts w:asciiTheme="minorEastAsia" w:hAnsiTheme="minorEastAsia"/>
                <w:sz w:val="24"/>
                <w:szCs w:val="24"/>
              </w:rPr>
              <w:t>1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月</w:t>
            </w:r>
            <w:r w:rsidR="00960C06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  <w:r w:rsidR="00D6646F">
              <w:rPr>
                <w:rFonts w:asciiTheme="minorEastAsia" w:hAnsiTheme="minorEastAsia"/>
                <w:sz w:val="24"/>
                <w:szCs w:val="24"/>
              </w:rPr>
              <w:t>1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日</w:t>
            </w:r>
          </w:p>
        </w:tc>
        <w:tc>
          <w:tcPr>
            <w:tcW w:w="1793" w:type="dxa"/>
          </w:tcPr>
          <w:p w:rsidR="007F602E" w:rsidRPr="00B80880" w:rsidRDefault="007F602E" w:rsidP="00B8088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亿兆互联</w:t>
            </w:r>
          </w:p>
        </w:tc>
        <w:tc>
          <w:tcPr>
            <w:tcW w:w="3343" w:type="dxa"/>
          </w:tcPr>
          <w:p w:rsidR="007F602E" w:rsidRPr="00B80880" w:rsidRDefault="006C328D" w:rsidP="00B8088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首次发行</w:t>
            </w:r>
          </w:p>
        </w:tc>
      </w:tr>
      <w:tr w:rsidR="00454988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>
              <w:rPr>
                <w:rFonts w:asciiTheme="minorEastAsia" w:hAnsiTheme="minorEastAsia"/>
                <w:sz w:val="24"/>
                <w:szCs w:val="24"/>
              </w:rPr>
              <w:t>1.1</w:t>
            </w:r>
          </w:p>
        </w:tc>
        <w:tc>
          <w:tcPr>
            <w:tcW w:w="225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201</w:t>
            </w:r>
            <w:r>
              <w:rPr>
                <w:rFonts w:asciiTheme="minorEastAsia" w:hAnsiTheme="minorEastAsia"/>
                <w:sz w:val="24"/>
                <w:szCs w:val="24"/>
              </w:rPr>
              <w:t>8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年</w:t>
            </w:r>
            <w:r>
              <w:rPr>
                <w:rFonts w:asciiTheme="minorEastAsia" w:hAnsiTheme="minorEastAsia"/>
                <w:sz w:val="24"/>
                <w:szCs w:val="24"/>
              </w:rPr>
              <w:t>3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月</w:t>
            </w:r>
            <w:r>
              <w:rPr>
                <w:rFonts w:asciiTheme="minorEastAsia" w:hAnsiTheme="minorEastAsia"/>
                <w:sz w:val="24"/>
                <w:szCs w:val="24"/>
              </w:rPr>
              <w:t>5</w:t>
            </w: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日</w:t>
            </w:r>
          </w:p>
        </w:tc>
        <w:tc>
          <w:tcPr>
            <w:tcW w:w="179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亿兆互联</w:t>
            </w:r>
          </w:p>
        </w:tc>
        <w:tc>
          <w:tcPr>
            <w:tcW w:w="334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更新电源线连接图</w:t>
            </w:r>
          </w:p>
        </w:tc>
      </w:tr>
      <w:tr w:rsidR="00454988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454988" w:rsidRPr="00B80880" w:rsidRDefault="00164E41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</w:t>
            </w:r>
            <w:r>
              <w:rPr>
                <w:rFonts w:asciiTheme="minorEastAsia" w:hAnsiTheme="minorEastAsia"/>
                <w:sz w:val="24"/>
                <w:szCs w:val="24"/>
              </w:rPr>
              <w:t>1.2</w:t>
            </w:r>
          </w:p>
        </w:tc>
        <w:tc>
          <w:tcPr>
            <w:tcW w:w="2256" w:type="dxa"/>
          </w:tcPr>
          <w:p w:rsidR="00454988" w:rsidRPr="00B80880" w:rsidRDefault="00164E41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2018年4月25日</w:t>
            </w:r>
          </w:p>
        </w:tc>
        <w:tc>
          <w:tcPr>
            <w:tcW w:w="1793" w:type="dxa"/>
          </w:tcPr>
          <w:p w:rsidR="00454988" w:rsidRPr="00B80880" w:rsidRDefault="00164E41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B80880">
              <w:rPr>
                <w:rFonts w:asciiTheme="minorEastAsia" w:hAnsiTheme="minorEastAsia" w:hint="eastAsia"/>
                <w:sz w:val="24"/>
                <w:szCs w:val="24"/>
              </w:rPr>
              <w:t>亿兆互联</w:t>
            </w:r>
          </w:p>
        </w:tc>
        <w:tc>
          <w:tcPr>
            <w:tcW w:w="3343" w:type="dxa"/>
          </w:tcPr>
          <w:p w:rsidR="00454988" w:rsidRPr="00B80880" w:rsidRDefault="00164E41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</w:p>
        </w:tc>
      </w:tr>
      <w:tr w:rsidR="00454988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5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9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34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54988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5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9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34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54988" w:rsidRPr="00B80880" w:rsidTr="00960C06">
        <w:trPr>
          <w:gridAfter w:val="1"/>
          <w:wAfter w:w="7" w:type="dxa"/>
        </w:trPr>
        <w:tc>
          <w:tcPr>
            <w:tcW w:w="108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56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9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343" w:type="dxa"/>
          </w:tcPr>
          <w:p w:rsidR="00454988" w:rsidRPr="00B80880" w:rsidRDefault="00454988" w:rsidP="00454988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CC18ED" w:rsidRPr="00B80880" w:rsidRDefault="00CC18ED" w:rsidP="00B80880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</w:p>
    <w:p w:rsidR="00677A9F" w:rsidRPr="00B80880" w:rsidRDefault="00677A9F" w:rsidP="00B80880">
      <w:pPr>
        <w:rPr>
          <w:rFonts w:asciiTheme="minorEastAsia" w:hAnsiTheme="minorEastAsia"/>
          <w:b/>
          <w:sz w:val="24"/>
          <w:szCs w:val="24"/>
        </w:rPr>
      </w:pPr>
    </w:p>
    <w:p w:rsidR="00B80880" w:rsidRPr="00B80880" w:rsidRDefault="00677A9F" w:rsidP="00B80880">
      <w:pPr>
        <w:jc w:val="center"/>
        <w:rPr>
          <w:rFonts w:asciiTheme="minorEastAsia" w:hAnsiTheme="minorEastAsia"/>
          <w:sz w:val="24"/>
          <w:szCs w:val="24"/>
        </w:rPr>
      </w:pPr>
      <w:r w:rsidRPr="00B80880">
        <w:rPr>
          <w:rFonts w:asciiTheme="minorEastAsia" w:hAnsiTheme="minorEastAsia"/>
          <w:b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1120573650"/>
        <w:docPartObj>
          <w:docPartGallery w:val="Table of Contents"/>
          <w:docPartUnique/>
        </w:docPartObj>
      </w:sdtPr>
      <w:sdtEndPr/>
      <w:sdtContent>
        <w:p w:rsidR="00902041" w:rsidRDefault="00902041" w:rsidP="00902041">
          <w:pPr>
            <w:pStyle w:val="TOC"/>
            <w:jc w:val="center"/>
          </w:pPr>
          <w:r>
            <w:rPr>
              <w:lang w:val="zh-CN" w:eastAsia="zh-CN"/>
            </w:rPr>
            <w:t>目录</w:t>
          </w:r>
        </w:p>
        <w:p w:rsidR="00795AC8" w:rsidRDefault="00902041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412674" w:history="1">
            <w:r w:rsidR="00795AC8" w:rsidRPr="00FF4B81">
              <w:rPr>
                <w:rStyle w:val="a9"/>
                <w:noProof/>
              </w:rPr>
              <w:t>1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简介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_Toc512412674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1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75" w:history="1">
            <w:r w:rsidR="00795AC8" w:rsidRPr="00FF4B81">
              <w:rPr>
                <w:rStyle w:val="a9"/>
                <w:rFonts w:asciiTheme="minorEastAsia" w:hAnsiTheme="minorEastAsia"/>
                <w:noProof/>
              </w:rPr>
              <w:t>2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实物图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_Toc512412675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1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76" w:history="1">
            <w:r w:rsidR="00795AC8" w:rsidRPr="00FF4B81">
              <w:rPr>
                <w:rStyle w:val="a9"/>
                <w:noProof/>
              </w:rPr>
              <w:t>3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接线说明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_Toc512412676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2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77" w:history="1">
            <w:r w:rsidR="00795AC8" w:rsidRPr="00FF4B81">
              <w:rPr>
                <w:rStyle w:val="a9"/>
                <w:noProof/>
              </w:rPr>
              <w:t>4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应用场所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_Toc512412677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4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78" w:history="1">
            <w:r w:rsidR="00795AC8" w:rsidRPr="00FF4B81">
              <w:rPr>
                <w:rStyle w:val="a9"/>
                <w:noProof/>
              </w:rPr>
              <w:t>5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功能特点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_Toc512412678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4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79" w:history="1">
            <w:r w:rsidR="00795AC8" w:rsidRPr="00FF4B81">
              <w:rPr>
                <w:rStyle w:val="a9"/>
                <w:noProof/>
              </w:rPr>
              <w:t>6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具体参数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_Toc512412679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5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795AC8" w:rsidRDefault="005306E0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2412680" w:history="1">
            <w:r w:rsidR="00795AC8" w:rsidRPr="00FF4B81">
              <w:rPr>
                <w:rStyle w:val="a9"/>
                <w:noProof/>
              </w:rPr>
              <w:t>7</w:t>
            </w:r>
            <w:r w:rsidR="00795AC8">
              <w:rPr>
                <w:noProof/>
              </w:rPr>
              <w:tab/>
            </w:r>
            <w:r w:rsidR="00795AC8" w:rsidRPr="00FF4B81">
              <w:rPr>
                <w:rStyle w:val="a9"/>
                <w:noProof/>
              </w:rPr>
              <w:t>使用说明</w:t>
            </w:r>
            <w:r w:rsidR="00795AC8">
              <w:rPr>
                <w:noProof/>
                <w:webHidden/>
              </w:rPr>
              <w:tab/>
            </w:r>
            <w:r w:rsidR="00795AC8">
              <w:rPr>
                <w:noProof/>
                <w:webHidden/>
              </w:rPr>
              <w:fldChar w:fldCharType="begin"/>
            </w:r>
            <w:r w:rsidR="00795AC8">
              <w:rPr>
                <w:noProof/>
                <w:webHidden/>
              </w:rPr>
              <w:instrText xml:space="preserve"> PAGEREF _Toc512412680 \h </w:instrText>
            </w:r>
            <w:r w:rsidR="00795AC8">
              <w:rPr>
                <w:noProof/>
                <w:webHidden/>
              </w:rPr>
            </w:r>
            <w:r w:rsidR="00795AC8">
              <w:rPr>
                <w:noProof/>
                <w:webHidden/>
              </w:rPr>
              <w:fldChar w:fldCharType="separate"/>
            </w:r>
            <w:r w:rsidR="00795AC8">
              <w:rPr>
                <w:noProof/>
                <w:webHidden/>
              </w:rPr>
              <w:t>5</w:t>
            </w:r>
            <w:r w:rsidR="00795AC8">
              <w:rPr>
                <w:noProof/>
                <w:webHidden/>
              </w:rPr>
              <w:fldChar w:fldCharType="end"/>
            </w:r>
          </w:hyperlink>
        </w:p>
        <w:p w:rsidR="00902041" w:rsidRDefault="00902041">
          <w:r>
            <w:rPr>
              <w:b/>
              <w:bCs/>
              <w:lang w:val="zh-CN"/>
            </w:rPr>
            <w:fldChar w:fldCharType="end"/>
          </w:r>
        </w:p>
      </w:sdtContent>
    </w:sdt>
    <w:p w:rsidR="00902041" w:rsidRDefault="00902041" w:rsidP="00814297">
      <w:pPr>
        <w:pStyle w:val="1"/>
        <w:numPr>
          <w:ilvl w:val="0"/>
          <w:numId w:val="26"/>
        </w:numPr>
        <w:rPr>
          <w:sz w:val="24"/>
          <w:szCs w:val="24"/>
        </w:rPr>
        <w:sectPr w:rsidR="00902041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14FC" w:rsidRPr="00814297" w:rsidRDefault="00E814FC" w:rsidP="00814297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0" w:name="_Toc512412674"/>
      <w:r w:rsidRPr="00814297">
        <w:rPr>
          <w:rFonts w:hint="eastAsia"/>
          <w:sz w:val="24"/>
          <w:szCs w:val="24"/>
        </w:rPr>
        <w:lastRenderedPageBreak/>
        <w:t>简介</w:t>
      </w:r>
      <w:bookmarkEnd w:id="0"/>
    </w:p>
    <w:p w:rsidR="00BF3300" w:rsidRPr="00291201" w:rsidRDefault="004E2500" w:rsidP="00291201">
      <w:pPr>
        <w:pStyle w:val="a3"/>
        <w:ind w:left="7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路灯控制器是一款由亿兆互联自主研发的，用于智能路灯领域的</w:t>
      </w:r>
      <w:r w:rsidR="00870D38">
        <w:rPr>
          <w:rFonts w:asciiTheme="minorEastAsia" w:hAnsiTheme="minorEastAsia" w:hint="eastAsia"/>
          <w:szCs w:val="21"/>
        </w:rPr>
        <w:t>智能测控</w:t>
      </w:r>
      <w:r>
        <w:rPr>
          <w:rFonts w:asciiTheme="minorEastAsia" w:hAnsiTheme="minorEastAsia" w:hint="eastAsia"/>
          <w:szCs w:val="21"/>
        </w:rPr>
        <w:t>产品。它具有传输距离长，功耗低，稳定性强的特点。通过路灯控制器，可以对路灯进行实时监测，远程控制以及及时维修等操作，真正实现路灯的智能化。</w:t>
      </w:r>
    </w:p>
    <w:p w:rsidR="00BF3300" w:rsidRPr="00291201" w:rsidRDefault="00BF3300" w:rsidP="00BF3300">
      <w:pPr>
        <w:pStyle w:val="1"/>
        <w:numPr>
          <w:ilvl w:val="0"/>
          <w:numId w:val="26"/>
        </w:numPr>
        <w:rPr>
          <w:rFonts w:asciiTheme="minorEastAsia" w:hAnsiTheme="minorEastAsia"/>
          <w:b w:val="0"/>
          <w:sz w:val="24"/>
          <w:szCs w:val="24"/>
        </w:rPr>
      </w:pPr>
      <w:bookmarkStart w:id="1" w:name="_Toc512412675"/>
      <w:r w:rsidRPr="00814297">
        <w:rPr>
          <w:rFonts w:hint="eastAsia"/>
          <w:sz w:val="24"/>
          <w:szCs w:val="24"/>
        </w:rPr>
        <w:t>实物图</w:t>
      </w:r>
      <w:bookmarkEnd w:id="1"/>
    </w:p>
    <w:p w:rsidR="00BF3300" w:rsidRDefault="004E2500" w:rsidP="00BF3300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2884714" cy="3177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9" t="26677" r="11197" b="9469"/>
                    <a:stretch/>
                  </pic:blipFill>
                  <pic:spPr bwMode="auto">
                    <a:xfrm>
                      <a:off x="0" y="0"/>
                      <a:ext cx="2886398" cy="317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F4" w:rsidRDefault="00835132" w:rsidP="006E6F76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图</w:t>
      </w:r>
      <w:r>
        <w:rPr>
          <w:rFonts w:ascii="Arial" w:hAnsi="Arial" w:cs="Arial" w:hint="eastAsia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>-1</w:t>
      </w:r>
      <w:r w:rsidR="003A7628" w:rsidRPr="003A7628">
        <w:rPr>
          <w:rFonts w:asciiTheme="minorEastAsia" w:hAnsiTheme="minorEastAsia" w:hint="eastAsia"/>
          <w:sz w:val="18"/>
          <w:szCs w:val="18"/>
        </w:rPr>
        <w:t>实物图</w:t>
      </w:r>
    </w:p>
    <w:p w:rsidR="004A59C1" w:rsidRDefault="004E2500" w:rsidP="006E6F76">
      <w:pPr>
        <w:jc w:val="center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3091543" cy="24472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6" b="14004"/>
                    <a:stretch/>
                  </pic:blipFill>
                  <pic:spPr bwMode="auto">
                    <a:xfrm>
                      <a:off x="0" y="0"/>
                      <a:ext cx="3093488" cy="244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79B" w:rsidRDefault="004A59C1" w:rsidP="006E6F76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图</w:t>
      </w:r>
      <w:r>
        <w:rPr>
          <w:rFonts w:ascii="Arial" w:hAnsi="Arial" w:cs="Arial" w:hint="eastAsia"/>
          <w:sz w:val="18"/>
          <w:szCs w:val="18"/>
        </w:rPr>
        <w:t>2</w:t>
      </w:r>
      <w:r>
        <w:rPr>
          <w:rFonts w:ascii="Arial" w:hAnsi="Arial" w:cs="Arial"/>
          <w:sz w:val="18"/>
          <w:szCs w:val="18"/>
        </w:rPr>
        <w:t xml:space="preserve">-2 </w:t>
      </w:r>
      <w:r w:rsidR="004E2500">
        <w:rPr>
          <w:rFonts w:ascii="Arial" w:hAnsi="Arial" w:cs="Arial" w:hint="eastAsia"/>
          <w:sz w:val="18"/>
          <w:szCs w:val="18"/>
        </w:rPr>
        <w:t>路灯装配图</w:t>
      </w:r>
    </w:p>
    <w:p w:rsidR="006766E6" w:rsidRDefault="006766E6" w:rsidP="006E6F76">
      <w:pPr>
        <w:jc w:val="center"/>
        <w:rPr>
          <w:rFonts w:asciiTheme="minorEastAsia" w:hAnsiTheme="minorEastAsia"/>
          <w:sz w:val="18"/>
          <w:szCs w:val="18"/>
        </w:rPr>
      </w:pPr>
      <w:r w:rsidRPr="006766E6"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>
            <wp:extent cx="1831106" cy="2420816"/>
            <wp:effectExtent l="0" t="0" r="0" b="0"/>
            <wp:docPr id="2" name="图片 2" descr="C:\Users\Clouse\AppData\Roaming\DingTalk\296491675\ImageFiles\lALPBbCc1ZMNUavNAlTNAcM_451_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ouse\AppData\Roaming\DingTalk\296491675\ImageFiles\lALPBbCc1ZMNUavNAlTNAcM_451_59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91" cy="24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6E6" w:rsidRDefault="006766E6" w:rsidP="006E6F76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图2</w:t>
      </w:r>
      <w:r>
        <w:rPr>
          <w:rFonts w:asciiTheme="minorEastAsia" w:hAnsiTheme="minorEastAsia"/>
          <w:sz w:val="18"/>
          <w:szCs w:val="18"/>
        </w:rPr>
        <w:t xml:space="preserve">-3 </w:t>
      </w:r>
      <w:proofErr w:type="spellStart"/>
      <w:r>
        <w:rPr>
          <w:rFonts w:asciiTheme="minorEastAsia" w:hAnsiTheme="minorEastAsia"/>
          <w:sz w:val="18"/>
          <w:szCs w:val="18"/>
        </w:rPr>
        <w:t>B</w:t>
      </w:r>
      <w:r>
        <w:rPr>
          <w:rFonts w:asciiTheme="minorEastAsia" w:hAnsiTheme="minorEastAsia" w:hint="eastAsia"/>
          <w:sz w:val="18"/>
          <w:szCs w:val="18"/>
        </w:rPr>
        <w:t>aldurTouch</w:t>
      </w:r>
      <w:proofErr w:type="spellEnd"/>
      <w:r>
        <w:rPr>
          <w:rFonts w:asciiTheme="minorEastAsia" w:hAnsiTheme="minorEastAsia"/>
          <w:sz w:val="18"/>
          <w:szCs w:val="18"/>
        </w:rPr>
        <w:t xml:space="preserve"> II </w:t>
      </w:r>
      <w:r>
        <w:rPr>
          <w:rFonts w:asciiTheme="minorEastAsia" w:hAnsiTheme="minorEastAsia" w:hint="eastAsia"/>
          <w:sz w:val="18"/>
          <w:szCs w:val="18"/>
        </w:rPr>
        <w:t>尺寸图</w:t>
      </w:r>
    </w:p>
    <w:p w:rsidR="00E139F5" w:rsidRDefault="00E139F5" w:rsidP="00E139F5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2" w:name="_Toc512412676"/>
      <w:r>
        <w:rPr>
          <w:rFonts w:hint="eastAsia"/>
          <w:sz w:val="24"/>
          <w:szCs w:val="24"/>
        </w:rPr>
        <w:t>接线说明</w:t>
      </w:r>
      <w:bookmarkEnd w:id="2"/>
    </w:p>
    <w:p w:rsidR="003D42B7" w:rsidRPr="003D42B7" w:rsidRDefault="003D42B7" w:rsidP="003D42B7">
      <w:pPr>
        <w:pStyle w:val="a3"/>
        <w:numPr>
          <w:ilvl w:val="0"/>
          <w:numId w:val="28"/>
        </w:numPr>
        <w:ind w:firstLineChars="0"/>
        <w:rPr>
          <w:vanish/>
        </w:rPr>
      </w:pPr>
    </w:p>
    <w:p w:rsidR="003D42B7" w:rsidRPr="003D42B7" w:rsidRDefault="003D42B7" w:rsidP="003D42B7">
      <w:pPr>
        <w:pStyle w:val="a3"/>
        <w:numPr>
          <w:ilvl w:val="0"/>
          <w:numId w:val="28"/>
        </w:numPr>
        <w:ind w:firstLineChars="0"/>
        <w:rPr>
          <w:vanish/>
        </w:rPr>
      </w:pPr>
    </w:p>
    <w:p w:rsidR="003D42B7" w:rsidRPr="003D42B7" w:rsidRDefault="003D42B7" w:rsidP="003D42B7">
      <w:pPr>
        <w:pStyle w:val="a3"/>
        <w:numPr>
          <w:ilvl w:val="0"/>
          <w:numId w:val="28"/>
        </w:numPr>
        <w:ind w:firstLineChars="0"/>
        <w:rPr>
          <w:vanish/>
        </w:rPr>
      </w:pPr>
    </w:p>
    <w:p w:rsidR="00E139F5" w:rsidRDefault="006B6C0D" w:rsidP="003D42B7">
      <w:pPr>
        <w:pStyle w:val="a3"/>
        <w:numPr>
          <w:ilvl w:val="1"/>
          <w:numId w:val="28"/>
        </w:numPr>
        <w:ind w:firstLineChars="0"/>
      </w:pPr>
      <w:proofErr w:type="spellStart"/>
      <w:r>
        <w:rPr>
          <w:rFonts w:hint="eastAsia"/>
        </w:rPr>
        <w:t>BaldurTouch</w:t>
      </w:r>
      <w:proofErr w:type="spellEnd"/>
      <w:r>
        <w:t xml:space="preserve"> II</w:t>
      </w:r>
      <w:r w:rsidR="00870D38">
        <w:rPr>
          <w:rFonts w:hint="eastAsia"/>
        </w:rPr>
        <w:t>和</w:t>
      </w:r>
      <w:r w:rsidR="00E139F5">
        <w:rPr>
          <w:rFonts w:hint="eastAsia"/>
        </w:rPr>
        <w:t>灯座</w:t>
      </w:r>
      <w:r w:rsidR="00E139F5" w:rsidRPr="007101DC">
        <w:rPr>
          <w:rFonts w:hint="eastAsia"/>
        </w:rPr>
        <w:t>对应</w:t>
      </w:r>
      <w:r w:rsidR="00E139F5">
        <w:rPr>
          <w:rFonts w:hint="eastAsia"/>
        </w:rPr>
        <w:t>关系如下图所示：</w:t>
      </w:r>
    </w:p>
    <w:p w:rsidR="00E139F5" w:rsidRDefault="006B6C0D" w:rsidP="003D42B7">
      <w:pPr>
        <w:pStyle w:val="a3"/>
        <w:ind w:left="992" w:firstLineChars="0" w:firstLine="0"/>
      </w:pPr>
      <w:proofErr w:type="spellStart"/>
      <w:r>
        <w:rPr>
          <w:rFonts w:hint="eastAsia"/>
        </w:rPr>
        <w:t>BaldurTouch</w:t>
      </w:r>
      <w:proofErr w:type="spellEnd"/>
      <w:r>
        <w:t xml:space="preserve"> II</w:t>
      </w:r>
      <w:r w:rsidR="00E139F5">
        <w:rPr>
          <w:rFonts w:hint="eastAsia"/>
        </w:rPr>
        <w:t>插入灯座对应插孔，插到底后顺时针旋转，让灯座将灯头卡紧。</w:t>
      </w:r>
    </w:p>
    <w:p w:rsidR="003D42B7" w:rsidRDefault="00E139F5" w:rsidP="003D42B7">
      <w:pPr>
        <w:jc w:val="center"/>
      </w:pPr>
      <w:r>
        <w:rPr>
          <w:noProof/>
        </w:rPr>
        <w:drawing>
          <wp:inline distT="0" distB="0" distL="0" distR="0" wp14:anchorId="7F1C2194" wp14:editId="75411F34">
            <wp:extent cx="1821485" cy="2011855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3174" cy="20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B7" w:rsidRPr="003D42B7" w:rsidRDefault="003D42B7" w:rsidP="003D42B7">
      <w:pPr>
        <w:jc w:val="center"/>
        <w:rPr>
          <w:sz w:val="18"/>
          <w:szCs w:val="18"/>
        </w:rPr>
      </w:pPr>
      <w:r w:rsidRPr="003D42B7">
        <w:rPr>
          <w:rFonts w:hint="eastAsia"/>
          <w:sz w:val="18"/>
          <w:szCs w:val="18"/>
        </w:rPr>
        <w:t>图</w:t>
      </w:r>
      <w:r w:rsidRPr="003D42B7">
        <w:rPr>
          <w:rFonts w:hint="eastAsia"/>
          <w:sz w:val="18"/>
          <w:szCs w:val="18"/>
        </w:rPr>
        <w:t>3</w:t>
      </w:r>
      <w:r w:rsidRPr="003D42B7">
        <w:rPr>
          <w:sz w:val="18"/>
          <w:szCs w:val="18"/>
        </w:rPr>
        <w:t xml:space="preserve">-1 </w:t>
      </w:r>
      <w:proofErr w:type="spellStart"/>
      <w:r w:rsidR="006B6C0D">
        <w:rPr>
          <w:rFonts w:hint="eastAsia"/>
          <w:sz w:val="18"/>
          <w:szCs w:val="18"/>
        </w:rPr>
        <w:t>BaldurTouch</w:t>
      </w:r>
      <w:proofErr w:type="spellEnd"/>
      <w:r w:rsidR="006B6C0D">
        <w:rPr>
          <w:sz w:val="18"/>
          <w:szCs w:val="18"/>
        </w:rPr>
        <w:t xml:space="preserve"> II</w:t>
      </w:r>
      <w:r w:rsidR="006B6C0D">
        <w:rPr>
          <w:rFonts w:hint="eastAsia"/>
          <w:sz w:val="18"/>
          <w:szCs w:val="18"/>
        </w:rPr>
        <w:t>底</w:t>
      </w:r>
      <w:r w:rsidRPr="003D42B7">
        <w:rPr>
          <w:rFonts w:hint="eastAsia"/>
          <w:sz w:val="18"/>
          <w:szCs w:val="18"/>
        </w:rPr>
        <w:t>座</w:t>
      </w:r>
    </w:p>
    <w:p w:rsidR="00E139F5" w:rsidRDefault="00E139F5" w:rsidP="003D42B7">
      <w:pPr>
        <w:jc w:val="center"/>
      </w:pPr>
      <w:r>
        <w:rPr>
          <w:noProof/>
        </w:rPr>
        <w:drawing>
          <wp:inline distT="0" distB="0" distL="0" distR="0" wp14:anchorId="5E56F238" wp14:editId="48973093">
            <wp:extent cx="3080657" cy="1762821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624" cy="17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5" w:rsidRPr="003D42B7" w:rsidRDefault="003D42B7" w:rsidP="003D42B7">
      <w:pPr>
        <w:jc w:val="center"/>
        <w:rPr>
          <w:sz w:val="18"/>
          <w:szCs w:val="18"/>
        </w:rPr>
      </w:pPr>
      <w:r w:rsidRPr="003D42B7">
        <w:rPr>
          <w:rFonts w:hint="eastAsia"/>
          <w:sz w:val="18"/>
          <w:szCs w:val="18"/>
        </w:rPr>
        <w:t>图</w:t>
      </w:r>
      <w:r w:rsidRPr="003D42B7">
        <w:rPr>
          <w:rFonts w:hint="eastAsia"/>
          <w:sz w:val="18"/>
          <w:szCs w:val="18"/>
        </w:rPr>
        <w:t>3</w:t>
      </w:r>
      <w:r w:rsidRPr="003D42B7">
        <w:rPr>
          <w:sz w:val="18"/>
          <w:szCs w:val="18"/>
        </w:rPr>
        <w:t xml:space="preserve">-2 </w:t>
      </w:r>
      <w:proofErr w:type="spellStart"/>
      <w:r w:rsidR="006B6C0D">
        <w:rPr>
          <w:sz w:val="18"/>
          <w:szCs w:val="18"/>
        </w:rPr>
        <w:t>B</w:t>
      </w:r>
      <w:r w:rsidR="006B6C0D">
        <w:rPr>
          <w:rFonts w:hint="eastAsia"/>
          <w:sz w:val="18"/>
          <w:szCs w:val="18"/>
        </w:rPr>
        <w:t>aldurTouch</w:t>
      </w:r>
      <w:proofErr w:type="spellEnd"/>
      <w:r w:rsidR="006B6C0D">
        <w:rPr>
          <w:sz w:val="18"/>
          <w:szCs w:val="18"/>
        </w:rPr>
        <w:t xml:space="preserve"> II</w:t>
      </w:r>
    </w:p>
    <w:p w:rsidR="00E139F5" w:rsidRDefault="00E139F5" w:rsidP="005C742A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电源接线方式：</w:t>
      </w:r>
    </w:p>
    <w:p w:rsidR="00E139F5" w:rsidRDefault="00274509" w:rsidP="005C742A">
      <w:pPr>
        <w:jc w:val="center"/>
      </w:pPr>
      <w:r>
        <w:rPr>
          <w:noProof/>
        </w:rPr>
        <w:lastRenderedPageBreak/>
        <w:drawing>
          <wp:inline distT="0" distB="0" distL="0" distR="0" wp14:anchorId="3B0F2D38" wp14:editId="3006F540">
            <wp:extent cx="3282042" cy="289124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56" cy="29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2A" w:rsidRPr="005C742A" w:rsidRDefault="005C742A" w:rsidP="005C742A">
      <w:pPr>
        <w:jc w:val="center"/>
        <w:rPr>
          <w:sz w:val="18"/>
          <w:szCs w:val="18"/>
        </w:rPr>
      </w:pPr>
      <w:r w:rsidRPr="005C742A">
        <w:rPr>
          <w:rFonts w:hint="eastAsia"/>
          <w:sz w:val="18"/>
          <w:szCs w:val="18"/>
        </w:rPr>
        <w:t>图</w:t>
      </w:r>
      <w:r w:rsidRPr="005C742A">
        <w:rPr>
          <w:rFonts w:hint="eastAsia"/>
          <w:sz w:val="18"/>
          <w:szCs w:val="18"/>
        </w:rPr>
        <w:t>3</w:t>
      </w:r>
      <w:r w:rsidRPr="005C742A">
        <w:rPr>
          <w:sz w:val="18"/>
          <w:szCs w:val="18"/>
        </w:rPr>
        <w:t xml:space="preserve">-3 </w:t>
      </w:r>
      <w:r w:rsidRPr="005C742A">
        <w:rPr>
          <w:rFonts w:hint="eastAsia"/>
          <w:sz w:val="18"/>
          <w:szCs w:val="18"/>
        </w:rPr>
        <w:t>电源接线图</w:t>
      </w:r>
      <w:r w:rsidR="00714DBF">
        <w:rPr>
          <w:rFonts w:hint="eastAsia"/>
          <w:sz w:val="18"/>
          <w:szCs w:val="18"/>
        </w:rPr>
        <w:t>1</w:t>
      </w:r>
    </w:p>
    <w:p w:rsidR="00E139F5" w:rsidRDefault="00E139F5" w:rsidP="005C742A">
      <w:pPr>
        <w:jc w:val="center"/>
      </w:pPr>
      <w:r>
        <w:rPr>
          <w:noProof/>
        </w:rPr>
        <w:drawing>
          <wp:inline distT="0" distB="0" distL="0" distR="0" wp14:anchorId="686AE207">
            <wp:extent cx="2099310" cy="10623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2A" w:rsidRDefault="00714DBF" w:rsidP="005C742A">
      <w:pPr>
        <w:jc w:val="center"/>
        <w:rPr>
          <w:sz w:val="18"/>
          <w:szCs w:val="18"/>
        </w:rPr>
      </w:pPr>
      <w:r w:rsidRPr="005C742A">
        <w:rPr>
          <w:rFonts w:hint="eastAsia"/>
          <w:sz w:val="18"/>
          <w:szCs w:val="18"/>
        </w:rPr>
        <w:t>图</w:t>
      </w:r>
      <w:r w:rsidRPr="005C742A">
        <w:rPr>
          <w:rFonts w:hint="eastAsia"/>
          <w:sz w:val="18"/>
          <w:szCs w:val="18"/>
        </w:rPr>
        <w:t>3</w:t>
      </w:r>
      <w:r w:rsidRPr="005C742A">
        <w:rPr>
          <w:sz w:val="18"/>
          <w:szCs w:val="18"/>
        </w:rPr>
        <w:t>-</w:t>
      </w:r>
      <w:r>
        <w:rPr>
          <w:sz w:val="18"/>
          <w:szCs w:val="18"/>
        </w:rPr>
        <w:t>4</w:t>
      </w:r>
      <w:r w:rsidRPr="005C742A">
        <w:rPr>
          <w:sz w:val="18"/>
          <w:szCs w:val="18"/>
        </w:rPr>
        <w:t xml:space="preserve"> </w:t>
      </w:r>
      <w:r w:rsidRPr="005C742A">
        <w:rPr>
          <w:rFonts w:hint="eastAsia"/>
          <w:sz w:val="18"/>
          <w:szCs w:val="18"/>
        </w:rPr>
        <w:t>电源接线图</w:t>
      </w:r>
      <w:r>
        <w:rPr>
          <w:sz w:val="18"/>
          <w:szCs w:val="18"/>
        </w:rPr>
        <w:t>2</w:t>
      </w:r>
    </w:p>
    <w:p w:rsidR="00714DBF" w:rsidRDefault="00714DBF" w:rsidP="005C742A">
      <w:pPr>
        <w:jc w:val="center"/>
        <w:rPr>
          <w:sz w:val="18"/>
          <w:szCs w:val="18"/>
        </w:rPr>
      </w:pPr>
    </w:p>
    <w:p w:rsidR="00E139F5" w:rsidRPr="00714DBF" w:rsidRDefault="00714DBF" w:rsidP="00714DBF">
      <w:pPr>
        <w:jc w:val="center"/>
        <w:rPr>
          <w:sz w:val="18"/>
          <w:szCs w:val="18"/>
        </w:rPr>
      </w:pPr>
      <w:r w:rsidRPr="00714DBF">
        <w:rPr>
          <w:rFonts w:hint="eastAsia"/>
          <w:sz w:val="18"/>
          <w:szCs w:val="18"/>
        </w:rPr>
        <w:t>表</w:t>
      </w:r>
      <w:r w:rsidRPr="00714DBF">
        <w:rPr>
          <w:rFonts w:hint="eastAsia"/>
          <w:sz w:val="18"/>
          <w:szCs w:val="18"/>
        </w:rPr>
        <w:t>3</w:t>
      </w:r>
      <w:r w:rsidRPr="00714DBF">
        <w:rPr>
          <w:sz w:val="18"/>
          <w:szCs w:val="18"/>
        </w:rPr>
        <w:t xml:space="preserve">-1 </w:t>
      </w:r>
      <w:r w:rsidRPr="00714DBF">
        <w:rPr>
          <w:rFonts w:hint="eastAsia"/>
          <w:sz w:val="18"/>
          <w:szCs w:val="18"/>
        </w:rPr>
        <w:t>电源线定义表</w:t>
      </w:r>
    </w:p>
    <w:tbl>
      <w:tblPr>
        <w:tblStyle w:val="ac"/>
        <w:tblpPr w:leftFromText="180" w:rightFromText="180" w:vertAnchor="text" w:horzAnchor="margin" w:tblpXSpec="center" w:tblpY="261"/>
        <w:tblW w:w="0" w:type="auto"/>
        <w:tblLook w:val="04A0" w:firstRow="1" w:lastRow="0" w:firstColumn="1" w:lastColumn="0" w:noHBand="0" w:noVBand="1"/>
      </w:tblPr>
      <w:tblGrid>
        <w:gridCol w:w="1271"/>
        <w:gridCol w:w="1534"/>
        <w:gridCol w:w="1585"/>
        <w:gridCol w:w="1559"/>
      </w:tblGrid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外部输入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开关电源</w:t>
            </w:r>
          </w:p>
        </w:tc>
        <w:tc>
          <w:tcPr>
            <w:tcW w:w="1585" w:type="dxa"/>
          </w:tcPr>
          <w:p w:rsidR="00714DBF" w:rsidRDefault="006E1972" w:rsidP="00EE7870">
            <w:pPr>
              <w:jc w:val="center"/>
            </w:pPr>
            <w:r w:rsidRPr="006E1972">
              <w:rPr>
                <w:rFonts w:hint="eastAsia"/>
              </w:rPr>
              <w:t>NEMA</w:t>
            </w:r>
            <w:r w:rsidR="00870D38">
              <w:rPr>
                <w:rFonts w:hint="eastAsia"/>
              </w:rPr>
              <w:t>底座</w:t>
            </w:r>
          </w:p>
        </w:tc>
        <w:tc>
          <w:tcPr>
            <w:tcW w:w="1559" w:type="dxa"/>
          </w:tcPr>
          <w:p w:rsidR="00714DBF" w:rsidRDefault="00870D38" w:rsidP="00EE7870">
            <w:pPr>
              <w:jc w:val="center"/>
            </w:pPr>
            <w:proofErr w:type="spellStart"/>
            <w:r>
              <w:rPr>
                <w:rFonts w:hint="eastAsia"/>
              </w:rPr>
              <w:t>BaldurTouch</w:t>
            </w:r>
            <w:proofErr w:type="spellEnd"/>
            <w:r>
              <w:t xml:space="preserve"> II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\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black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红线（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LOAD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white</w:t>
            </w:r>
            <w:r>
              <w:rPr>
                <w:rFonts w:hint="eastAsia"/>
              </w:rPr>
              <w:t>）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白线（</w:t>
            </w:r>
            <w:r>
              <w:rPr>
                <w:rFonts w:hint="eastAsia"/>
              </w:rPr>
              <w:t>NEUT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NEUT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Green</w:t>
            </w:r>
            <w:r>
              <w:rPr>
                <w:rFonts w:hint="eastAsia"/>
              </w:rPr>
              <w:t>）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\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黑线（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LINE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Dim+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PUR</w:t>
            </w:r>
            <w:r>
              <w:rPr>
                <w:rFonts w:hint="eastAsia"/>
              </w:rPr>
              <w:t>）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紫线（</w:t>
            </w:r>
            <w:r>
              <w:rPr>
                <w:rFonts w:hint="eastAsia"/>
              </w:rPr>
              <w:t>Dim+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Dim+</w:t>
            </w:r>
          </w:p>
        </w:tc>
      </w:tr>
      <w:tr w:rsidR="00714DBF" w:rsidTr="00EE7870">
        <w:tc>
          <w:tcPr>
            <w:tcW w:w="1271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534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Dim-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GRY</w:t>
            </w:r>
            <w:r>
              <w:rPr>
                <w:rFonts w:hint="eastAsia"/>
              </w:rPr>
              <w:t>）</w:t>
            </w:r>
          </w:p>
        </w:tc>
        <w:tc>
          <w:tcPr>
            <w:tcW w:w="1585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灰线（</w:t>
            </w:r>
            <w:r>
              <w:rPr>
                <w:rFonts w:hint="eastAsia"/>
              </w:rPr>
              <w:t>Dim-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714DBF" w:rsidRDefault="00714DBF" w:rsidP="00EE7870">
            <w:pPr>
              <w:jc w:val="center"/>
            </w:pPr>
            <w:r>
              <w:rPr>
                <w:rFonts w:hint="eastAsia"/>
              </w:rPr>
              <w:t>Dim-</w:t>
            </w:r>
          </w:p>
        </w:tc>
      </w:tr>
    </w:tbl>
    <w:p w:rsidR="00714DBF" w:rsidRPr="00E139F5" w:rsidRDefault="00714DBF" w:rsidP="00714DBF"/>
    <w:p w:rsidR="00E139F5" w:rsidRDefault="00E139F5" w:rsidP="00714DBF">
      <w:pPr>
        <w:pStyle w:val="1"/>
        <w:rPr>
          <w:rFonts w:asciiTheme="minorEastAsia" w:hAnsiTheme="minorEastAsia"/>
          <w:sz w:val="18"/>
          <w:szCs w:val="18"/>
        </w:rPr>
        <w:sectPr w:rsidR="00E139F5" w:rsidSect="00866B4F">
          <w:footerReference w:type="default" r:id="rId1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F9082E" w:rsidRPr="006E6F76" w:rsidRDefault="00F152E0" w:rsidP="006E6F76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3" w:name="_Toc512412677"/>
      <w:r w:rsidRPr="00814297">
        <w:rPr>
          <w:rFonts w:hint="eastAsia"/>
          <w:sz w:val="24"/>
          <w:szCs w:val="24"/>
        </w:rPr>
        <w:lastRenderedPageBreak/>
        <w:t>应用场所</w:t>
      </w:r>
      <w:bookmarkEnd w:id="3"/>
    </w:p>
    <w:p w:rsidR="009D318B" w:rsidRPr="008200EF" w:rsidRDefault="007E7584" w:rsidP="007E7584">
      <w:pPr>
        <w:ind w:leftChars="200" w:left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目前主要用于智能路灯领域</w:t>
      </w:r>
      <w:r w:rsidR="008200EF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F152E0" w:rsidRPr="00814297" w:rsidRDefault="00F152E0" w:rsidP="00814297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4" w:name="_Toc512412678"/>
      <w:r w:rsidRPr="00814297">
        <w:rPr>
          <w:rFonts w:hint="eastAsia"/>
          <w:sz w:val="24"/>
          <w:szCs w:val="24"/>
        </w:rPr>
        <w:t>功能特点</w:t>
      </w:r>
      <w:bookmarkEnd w:id="4"/>
    </w:p>
    <w:p w:rsidR="004B7047" w:rsidRDefault="008200EF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路灯实时监控，包括电流、电压、能耗等参数的监控；</w:t>
      </w:r>
    </w:p>
    <w:p w:rsidR="009D318B" w:rsidRDefault="008200EF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路灯远程控制，可以整组路灯控制，也可以单灯控制</w:t>
      </w:r>
      <w:r w:rsidR="00734655">
        <w:rPr>
          <w:rFonts w:asciiTheme="minorEastAsia" w:hAnsiTheme="minorEastAsia" w:hint="eastAsia"/>
          <w:szCs w:val="21"/>
        </w:rPr>
        <w:t>；</w:t>
      </w:r>
    </w:p>
    <w:p w:rsidR="009D318B" w:rsidRDefault="007E7584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自动手动报修相结合，及时上报故障信息</w:t>
      </w:r>
      <w:r w:rsidR="00734655">
        <w:rPr>
          <w:rFonts w:asciiTheme="minorEastAsia" w:hAnsiTheme="minorEastAsia" w:hint="eastAsia"/>
          <w:szCs w:val="21"/>
        </w:rPr>
        <w:t>；</w:t>
      </w:r>
    </w:p>
    <w:p w:rsidR="007E7584" w:rsidRDefault="007E7584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自动分配维修人员，App更新维修日志，第一时间消除路灯故障；</w:t>
      </w:r>
    </w:p>
    <w:p w:rsidR="007E7584" w:rsidRDefault="007E7584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自动控制路灯开关和亮度，节约能源；</w:t>
      </w:r>
    </w:p>
    <w:p w:rsidR="007E7584" w:rsidRDefault="007E7584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传输距离远，功耗低；</w:t>
      </w:r>
    </w:p>
    <w:p w:rsidR="00734655" w:rsidRDefault="00734655" w:rsidP="004B7047">
      <w:pPr>
        <w:pStyle w:val="a3"/>
        <w:numPr>
          <w:ilvl w:val="0"/>
          <w:numId w:val="23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抗干扰能力强，稳定性高。</w:t>
      </w:r>
    </w:p>
    <w:p w:rsidR="009D318B" w:rsidRPr="009D318B" w:rsidRDefault="009D318B" w:rsidP="009D318B">
      <w:pPr>
        <w:rPr>
          <w:rFonts w:asciiTheme="minorEastAsia" w:hAnsiTheme="minorEastAsia"/>
          <w:szCs w:val="21"/>
        </w:rPr>
        <w:sectPr w:rsidR="009D318B" w:rsidRPr="009D318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152E0" w:rsidRPr="00291201" w:rsidRDefault="00F152E0" w:rsidP="00F152E0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5" w:name="_Toc512412679"/>
      <w:r w:rsidRPr="00814297">
        <w:rPr>
          <w:rFonts w:hint="eastAsia"/>
          <w:sz w:val="24"/>
          <w:szCs w:val="24"/>
        </w:rPr>
        <w:lastRenderedPageBreak/>
        <w:t>具体参数</w:t>
      </w:r>
      <w:bookmarkEnd w:id="5"/>
    </w:p>
    <w:p w:rsidR="00BF3300" w:rsidRDefault="00C759E9" w:rsidP="003A7628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图</w:t>
      </w:r>
      <w:r w:rsidR="007E7584">
        <w:rPr>
          <w:rFonts w:ascii="Arial" w:hAnsi="Arial" w:cs="Arial"/>
          <w:sz w:val="18"/>
          <w:szCs w:val="18"/>
        </w:rPr>
        <w:t>6</w:t>
      </w:r>
      <w:r>
        <w:rPr>
          <w:rFonts w:ascii="Arial" w:hAnsi="Arial" w:cs="Arial"/>
          <w:sz w:val="18"/>
          <w:szCs w:val="18"/>
        </w:rPr>
        <w:t xml:space="preserve">-1 </w:t>
      </w:r>
      <w:proofErr w:type="spellStart"/>
      <w:r w:rsidR="006B6C0D">
        <w:rPr>
          <w:rFonts w:ascii="Arial" w:hAnsi="Arial" w:cs="Arial" w:hint="eastAsia"/>
          <w:sz w:val="18"/>
          <w:szCs w:val="18"/>
        </w:rPr>
        <w:t>BaldurTouch</w:t>
      </w:r>
      <w:proofErr w:type="spellEnd"/>
      <w:r w:rsidR="006B6C0D">
        <w:rPr>
          <w:rFonts w:ascii="Arial" w:hAnsi="Arial" w:cs="Arial"/>
          <w:sz w:val="18"/>
          <w:szCs w:val="18"/>
        </w:rPr>
        <w:t xml:space="preserve"> II</w:t>
      </w:r>
      <w:r w:rsidR="003A7628" w:rsidRPr="003A7628">
        <w:rPr>
          <w:rFonts w:asciiTheme="minorEastAsia" w:hAnsiTheme="minorEastAsia" w:hint="eastAsia"/>
          <w:sz w:val="18"/>
          <w:szCs w:val="18"/>
        </w:rPr>
        <w:t>参数表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1271"/>
        <w:gridCol w:w="2126"/>
        <w:gridCol w:w="4820"/>
      </w:tblGrid>
      <w:tr w:rsidR="00D6646F" w:rsidRPr="00D6646F" w:rsidTr="00B018EE">
        <w:trPr>
          <w:trHeight w:val="612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27F53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bookmarkStart w:id="6" w:name="_Hlk510601040"/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处理</w:t>
            </w:r>
            <w:r w:rsidR="00D6646F"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ARM Cortex-M3</w:t>
            </w:r>
          </w:p>
        </w:tc>
      </w:tr>
      <w:tr w:rsidR="00D6646F" w:rsidRPr="00D6646F" w:rsidTr="005570BD">
        <w:trPr>
          <w:trHeight w:val="1157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proofErr w:type="spellStart"/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LoRa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频率范围 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CN 470-510MHz ISM 工业频段/EU 863-870MHz ISM 工业频段/US 902-928MHz ISM 工业频段（更换不同的通信模块实现不同的工作频段）</w:t>
            </w:r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发射功率 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Max:</w:t>
            </w:r>
            <w:r w:rsidR="00C73C52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17</w:t>
            </w: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dBm</w:t>
            </w:r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接收灵敏度 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-125dBm~-14</w:t>
            </w:r>
            <w:r w:rsidR="00C73C52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0</w:t>
            </w: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dBm</w:t>
            </w:r>
          </w:p>
        </w:tc>
      </w:tr>
      <w:tr w:rsidR="00D6646F" w:rsidRPr="00D6646F" w:rsidTr="00B018EE">
        <w:trPr>
          <w:trHeight w:val="423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天线类型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弹簧天线</w:t>
            </w:r>
          </w:p>
        </w:tc>
      </w:tr>
      <w:tr w:rsidR="00D6646F" w:rsidRPr="00D6646F" w:rsidTr="00D27F53">
        <w:trPr>
          <w:trHeight w:val="429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proofErr w:type="spellStart"/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LoRa</w:t>
            </w:r>
            <w:proofErr w:type="spellEnd"/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模块工作电流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正常工作模式：小于120mA</w:t>
            </w:r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感光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0.01lux~83K lux</w:t>
            </w:r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工作电压 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E70910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100</w:t>
            </w:r>
            <w:r w:rsidR="00D6646F"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~</w:t>
            </w:r>
            <w:r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277</w:t>
            </w:r>
            <w:proofErr w:type="gramStart"/>
            <w:r w:rsidR="00D6646F"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V  AC</w:t>
            </w:r>
            <w:proofErr w:type="gramEnd"/>
          </w:p>
        </w:tc>
      </w:tr>
      <w:tr w:rsidR="004A6628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6628" w:rsidRPr="00D6646F" w:rsidRDefault="004A6628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工作频率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6628" w:rsidRDefault="004A6628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5</w:t>
            </w:r>
            <w:r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0/60H</w:t>
            </w:r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z</w:t>
            </w:r>
          </w:p>
        </w:tc>
      </w:tr>
      <w:tr w:rsidR="004A6628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6628" w:rsidRPr="00D6646F" w:rsidRDefault="004A6628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负载功率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6628" w:rsidRDefault="004A6628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Tahoma" w:hint="eastAsia"/>
                <w:color w:val="333333"/>
                <w:kern w:val="0"/>
                <w:szCs w:val="21"/>
              </w:rPr>
              <w:t>1</w:t>
            </w:r>
            <w:r w:rsidR="00FF0F6D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0</w:t>
            </w:r>
            <w:r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00W</w:t>
            </w:r>
            <w:bookmarkStart w:id="7" w:name="_GoBack"/>
            <w:bookmarkEnd w:id="7"/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工作温度 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-30~75℃</w:t>
            </w:r>
          </w:p>
        </w:tc>
      </w:tr>
      <w:tr w:rsidR="00D6646F" w:rsidRPr="00D6646F" w:rsidTr="00B018EE">
        <w:trPr>
          <w:trHeight w:val="408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能耗检测精度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E139F5">
            <w:pPr>
              <w:widowControl/>
              <w:ind w:right="840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1%</w:t>
            </w:r>
          </w:p>
        </w:tc>
      </w:tr>
      <w:tr w:rsidR="00D6646F" w:rsidRPr="00D6646F" w:rsidTr="00B018EE">
        <w:trPr>
          <w:trHeight w:val="359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尺寸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R=</w:t>
            </w:r>
            <w:r w:rsidR="00886F5E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42</w:t>
            </w: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mm</w:t>
            </w:r>
          </w:p>
        </w:tc>
      </w:tr>
      <w:tr w:rsidR="00D6646F" w:rsidRPr="00D6646F" w:rsidTr="00B018EE">
        <w:trPr>
          <w:trHeight w:val="335"/>
          <w:jc w:val="center"/>
        </w:trPr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协议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646F" w:rsidRPr="00D6646F" w:rsidRDefault="00D6646F" w:rsidP="00D6646F">
            <w:pPr>
              <w:widowControl/>
              <w:jc w:val="left"/>
              <w:rPr>
                <w:rFonts w:asciiTheme="minorEastAsia" w:hAnsiTheme="minorEastAsia" w:cs="Tahoma"/>
                <w:color w:val="333333"/>
                <w:kern w:val="0"/>
                <w:szCs w:val="21"/>
              </w:rPr>
            </w:pPr>
            <w:proofErr w:type="spellStart"/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>LoRaWAN</w:t>
            </w:r>
            <w:proofErr w:type="spellEnd"/>
            <w:r w:rsidRPr="00D6646F">
              <w:rPr>
                <w:rFonts w:asciiTheme="minorEastAsia" w:hAnsiTheme="minorEastAsia" w:cs="Tahoma"/>
                <w:color w:val="333333"/>
                <w:kern w:val="0"/>
                <w:szCs w:val="21"/>
              </w:rPr>
              <w:t xml:space="preserve"> Specification 1.0.2 </w:t>
            </w:r>
          </w:p>
        </w:tc>
      </w:tr>
    </w:tbl>
    <w:p w:rsidR="00F152E0" w:rsidRPr="00814297" w:rsidRDefault="000F3263" w:rsidP="00814297">
      <w:pPr>
        <w:pStyle w:val="1"/>
        <w:numPr>
          <w:ilvl w:val="0"/>
          <w:numId w:val="26"/>
        </w:numPr>
        <w:rPr>
          <w:sz w:val="24"/>
          <w:szCs w:val="24"/>
        </w:rPr>
      </w:pPr>
      <w:bookmarkStart w:id="8" w:name="_Toc512412680"/>
      <w:bookmarkEnd w:id="6"/>
      <w:r w:rsidRPr="00814297">
        <w:rPr>
          <w:rFonts w:hint="eastAsia"/>
          <w:sz w:val="24"/>
          <w:szCs w:val="24"/>
        </w:rPr>
        <w:t>使用说明</w:t>
      </w:r>
      <w:bookmarkEnd w:id="8"/>
    </w:p>
    <w:p w:rsidR="006C65E1" w:rsidRDefault="006C65E1" w:rsidP="00D6646F">
      <w:pPr>
        <w:pStyle w:val="a3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bookmarkStart w:id="9" w:name="_Hlk510614562"/>
      <w:r>
        <w:rPr>
          <w:rFonts w:asciiTheme="minorEastAsia" w:hAnsiTheme="minorEastAsia" w:hint="eastAsia"/>
          <w:szCs w:val="21"/>
        </w:rPr>
        <w:t>安装时注意</w:t>
      </w:r>
      <w:proofErr w:type="spellStart"/>
      <w:r w:rsidR="006B6C0D">
        <w:rPr>
          <w:rFonts w:asciiTheme="minorEastAsia" w:hAnsiTheme="minorEastAsia" w:hint="eastAsia"/>
          <w:szCs w:val="21"/>
        </w:rPr>
        <w:t>BaldurTouch</w:t>
      </w:r>
      <w:proofErr w:type="spellEnd"/>
      <w:r w:rsidR="006B6C0D">
        <w:rPr>
          <w:rFonts w:asciiTheme="minorEastAsia" w:hAnsiTheme="minorEastAsia"/>
          <w:szCs w:val="21"/>
        </w:rPr>
        <w:t xml:space="preserve"> II</w:t>
      </w:r>
      <w:r>
        <w:rPr>
          <w:rFonts w:asciiTheme="minorEastAsia" w:hAnsiTheme="minorEastAsia" w:hint="eastAsia"/>
          <w:szCs w:val="21"/>
        </w:rPr>
        <w:t>的</w:t>
      </w:r>
      <w:r w:rsidR="006B6C0D">
        <w:rPr>
          <w:rFonts w:asciiTheme="minorEastAsia" w:hAnsiTheme="minorEastAsia" w:hint="eastAsia"/>
          <w:szCs w:val="21"/>
        </w:rPr>
        <w:t>管脚与插孔</w:t>
      </w:r>
      <w:r>
        <w:rPr>
          <w:rFonts w:asciiTheme="minorEastAsia" w:hAnsiTheme="minorEastAsia" w:hint="eastAsia"/>
          <w:szCs w:val="21"/>
        </w:rPr>
        <w:t>对应，详情参考图3</w:t>
      </w:r>
      <w:r>
        <w:rPr>
          <w:rFonts w:asciiTheme="minorEastAsia" w:hAnsiTheme="minorEastAsia"/>
          <w:szCs w:val="21"/>
        </w:rPr>
        <w:t>-1</w:t>
      </w:r>
      <w:r>
        <w:rPr>
          <w:rFonts w:asciiTheme="minorEastAsia" w:hAnsiTheme="minorEastAsia" w:hint="eastAsia"/>
          <w:szCs w:val="21"/>
        </w:rPr>
        <w:t>和图3</w:t>
      </w:r>
      <w:r>
        <w:rPr>
          <w:rFonts w:asciiTheme="minorEastAsia" w:hAnsiTheme="minorEastAsia"/>
          <w:szCs w:val="21"/>
        </w:rPr>
        <w:t>-2</w:t>
      </w:r>
      <w:r>
        <w:rPr>
          <w:rFonts w:asciiTheme="minorEastAsia" w:hAnsiTheme="minorEastAsia" w:hint="eastAsia"/>
          <w:szCs w:val="21"/>
        </w:rPr>
        <w:t>；</w:t>
      </w:r>
    </w:p>
    <w:p w:rsidR="006C65E1" w:rsidRDefault="00886F5E" w:rsidP="00886F5E">
      <w:pPr>
        <w:pStyle w:val="a3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 w:rsidRPr="00886F5E">
        <w:rPr>
          <w:rFonts w:asciiTheme="minorEastAsia" w:hAnsiTheme="minorEastAsia" w:hint="eastAsia"/>
          <w:szCs w:val="21"/>
        </w:rPr>
        <w:t>请勿在通电情况下拔、插</w:t>
      </w:r>
      <w:proofErr w:type="spellStart"/>
      <w:r>
        <w:rPr>
          <w:rFonts w:asciiTheme="minorEastAsia" w:hAnsiTheme="minorEastAsia" w:hint="eastAsia"/>
          <w:szCs w:val="21"/>
        </w:rPr>
        <w:t>BaldurTouch</w:t>
      </w:r>
      <w:proofErr w:type="spellEnd"/>
      <w:r>
        <w:rPr>
          <w:rFonts w:asciiTheme="minorEastAsia" w:hAnsiTheme="minorEastAsia"/>
          <w:szCs w:val="21"/>
        </w:rPr>
        <w:t xml:space="preserve"> II</w:t>
      </w:r>
      <w:r w:rsidR="006C65E1">
        <w:rPr>
          <w:rFonts w:asciiTheme="minorEastAsia" w:hAnsiTheme="minorEastAsia" w:hint="eastAsia"/>
          <w:szCs w:val="21"/>
        </w:rPr>
        <w:t>；</w:t>
      </w:r>
    </w:p>
    <w:p w:rsidR="00074855" w:rsidRDefault="00CF78C8" w:rsidP="00D6646F">
      <w:pPr>
        <w:pStyle w:val="a3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绿</w:t>
      </w:r>
      <w:r w:rsidR="003F1226">
        <w:rPr>
          <w:rFonts w:asciiTheme="minorEastAsia" w:hAnsiTheme="minorEastAsia" w:hint="eastAsia"/>
          <w:szCs w:val="21"/>
        </w:rPr>
        <w:t>色指示灯为电源指示灯，蓝色为入网指示灯。接通电源后，</w:t>
      </w:r>
      <w:r>
        <w:rPr>
          <w:rFonts w:asciiTheme="minorEastAsia" w:hAnsiTheme="minorEastAsia" w:hint="eastAsia"/>
          <w:szCs w:val="21"/>
        </w:rPr>
        <w:t>绿</w:t>
      </w:r>
      <w:r w:rsidR="003F1226">
        <w:rPr>
          <w:rFonts w:asciiTheme="minorEastAsia" w:hAnsiTheme="minorEastAsia" w:hint="eastAsia"/>
          <w:szCs w:val="21"/>
        </w:rPr>
        <w:t>色灯常亮，蓝色灯</w:t>
      </w:r>
      <w:r w:rsidR="002F30DA">
        <w:rPr>
          <w:rFonts w:asciiTheme="minorEastAsia" w:hAnsiTheme="minorEastAsia" w:hint="eastAsia"/>
          <w:szCs w:val="21"/>
        </w:rPr>
        <w:t>先熄灭</w:t>
      </w:r>
      <w:r w:rsidR="003F1226">
        <w:rPr>
          <w:rFonts w:asciiTheme="minorEastAsia" w:hAnsiTheme="minorEastAsia" w:hint="eastAsia"/>
          <w:szCs w:val="21"/>
        </w:rPr>
        <w:t>，入网成功之后变为常亮；</w:t>
      </w:r>
    </w:p>
    <w:p w:rsidR="00AC015A" w:rsidRPr="00D6646F" w:rsidRDefault="00AC015A" w:rsidP="00D6646F">
      <w:pPr>
        <w:pStyle w:val="a3"/>
        <w:numPr>
          <w:ilvl w:val="0"/>
          <w:numId w:val="24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使用时，应尽量远离金属环境，否则会影响通讯距离。</w:t>
      </w:r>
      <w:bookmarkEnd w:id="9"/>
    </w:p>
    <w:sectPr w:rsidR="00AC015A" w:rsidRPr="00D66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6E0" w:rsidRDefault="005306E0" w:rsidP="0011116A">
      <w:r>
        <w:separator/>
      </w:r>
    </w:p>
  </w:endnote>
  <w:endnote w:type="continuationSeparator" w:id="0">
    <w:p w:rsidR="005306E0" w:rsidRDefault="005306E0" w:rsidP="00111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YaHei">
    <w:altName w:val="Segoe Print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041" w:rsidRPr="00866B4F" w:rsidRDefault="00866B4F">
    <w:pPr>
      <w:pStyle w:val="a7"/>
      <w:jc w:val="cen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E201924" wp14:editId="00713CB2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5274310" cy="220345"/>
          <wp:effectExtent l="0" t="0" r="0" b="8255"/>
          <wp:wrapNone/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文档页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64609" w:rsidRPr="00815D2E" w:rsidRDefault="00164609" w:rsidP="00815D2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252216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:rsidR="000B6660" w:rsidRDefault="000B6660">
            <w:pPr>
              <w:pStyle w:val="a7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EA2AD89" wp14:editId="41E853C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-1123</wp:posOffset>
                  </wp:positionV>
                  <wp:extent cx="5274310" cy="220345"/>
                  <wp:effectExtent l="0" t="0" r="0" b="8255"/>
                  <wp:wrapNone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文档页脚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Pr="000B6660">
              <w:rPr>
                <w:b/>
                <w:lang w:val="zh-CN"/>
              </w:rPr>
              <w:fldChar w:fldCharType="begin"/>
            </w:r>
            <w:r w:rsidRPr="000B6660">
              <w:rPr>
                <w:rFonts w:hint="eastAsia"/>
                <w:b/>
                <w:lang w:val="zh-CN"/>
              </w:rPr>
              <w:instrText>=</w:instrText>
            </w:r>
            <w:r w:rsidRPr="000B6660">
              <w:rPr>
                <w:b/>
                <w:lang w:val="zh-CN"/>
              </w:rPr>
              <w:fldChar w:fldCharType="begin"/>
            </w:r>
            <w:r w:rsidRPr="000B6660">
              <w:rPr>
                <w:b/>
                <w:lang w:val="zh-CN"/>
              </w:rPr>
              <w:instrText>NUMPAGES</w:instrText>
            </w:r>
            <w:r w:rsidRPr="000B6660">
              <w:rPr>
                <w:b/>
                <w:lang w:val="zh-CN"/>
              </w:rPr>
              <w:fldChar w:fldCharType="separate"/>
            </w:r>
            <w:r w:rsidR="00FF0F6D">
              <w:rPr>
                <w:b/>
                <w:noProof/>
                <w:lang w:val="zh-CN"/>
              </w:rPr>
              <w:instrText>7</w:instrText>
            </w:r>
            <w:r w:rsidRPr="000B6660">
              <w:rPr>
                <w:b/>
                <w:lang w:val="zh-CN"/>
              </w:rPr>
              <w:fldChar w:fldCharType="end"/>
            </w:r>
            <w:r w:rsidRPr="000B6660">
              <w:rPr>
                <w:b/>
                <w:lang w:val="zh-CN"/>
              </w:rPr>
              <w:instrText xml:space="preserve"> -2</w:instrText>
            </w:r>
            <w:r w:rsidRPr="000B6660">
              <w:rPr>
                <w:b/>
                <w:lang w:val="zh-CN"/>
              </w:rPr>
              <w:fldChar w:fldCharType="separate"/>
            </w:r>
            <w:r w:rsidR="00FF0F6D">
              <w:rPr>
                <w:b/>
                <w:noProof/>
                <w:lang w:val="zh-CN"/>
              </w:rPr>
              <w:t>5</w:t>
            </w:r>
            <w:r w:rsidRPr="000B6660">
              <w:rPr>
                <w:b/>
                <w:lang w:val="zh-CN"/>
              </w:rPr>
              <w:fldChar w:fldCharType="end"/>
            </w:r>
          </w:p>
        </w:sdtContent>
      </w:sdt>
    </w:sdtContent>
  </w:sdt>
  <w:p w:rsidR="00902041" w:rsidRDefault="00902041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6E0" w:rsidRDefault="005306E0" w:rsidP="0011116A">
      <w:r>
        <w:separator/>
      </w:r>
    </w:p>
  </w:footnote>
  <w:footnote w:type="continuationSeparator" w:id="0">
    <w:p w:rsidR="005306E0" w:rsidRDefault="005306E0" w:rsidP="001111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AB1" w:rsidRDefault="005306E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822430" o:spid="_x0000_s2050" type="#_x0000_t136" style="position:absolute;left:0;text-align:left;margin-left:0;margin-top:0;width:418.2pt;height:167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EMAG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116A" w:rsidRDefault="005306E0" w:rsidP="009E3BA4">
    <w:pPr>
      <w:pStyle w:val="a5"/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822431" o:spid="_x0000_s2051" type="#_x0000_t136" style="position:absolute;margin-left:0;margin-top:0;width:418.2pt;height:167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EMAGA"/>
          <w10:wrap anchorx="margin" anchory="margin"/>
        </v:shape>
      </w:pict>
    </w:r>
    <w:r w:rsidR="009E3BA4">
      <w:rPr>
        <w:rFonts w:hint="eastAsia"/>
      </w:rPr>
      <w:t xml:space="preserve">                  </w:t>
    </w:r>
    <w:r w:rsidR="00F117D8">
      <w:rPr>
        <w:noProof/>
      </w:rPr>
      <w:drawing>
        <wp:inline distT="0" distB="0" distL="0" distR="0" wp14:anchorId="755DB859" wp14:editId="27761403">
          <wp:extent cx="5274310" cy="220345"/>
          <wp:effectExtent l="0" t="0" r="2540" b="825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k 页眉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AB1" w:rsidRDefault="005306E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822429" o:spid="_x0000_s2049" type="#_x0000_t136" style="position:absolute;left:0;text-align:left;margin-left:0;margin-top:0;width:418.2pt;height:167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EMAG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2C58"/>
    <w:multiLevelType w:val="hybridMultilevel"/>
    <w:tmpl w:val="E9529E3E"/>
    <w:lvl w:ilvl="0" w:tplc="0409000D">
      <w:start w:val="1"/>
      <w:numFmt w:val="bullet"/>
      <w:lvlText w:val="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 w15:restartNumberingAfterBreak="0">
    <w:nsid w:val="06CB3D4C"/>
    <w:multiLevelType w:val="hybridMultilevel"/>
    <w:tmpl w:val="02F83234"/>
    <w:lvl w:ilvl="0" w:tplc="04090001">
      <w:start w:val="1"/>
      <w:numFmt w:val="bullet"/>
      <w:lvlText w:val=""/>
      <w:lvlJc w:val="left"/>
      <w:pPr>
        <w:ind w:left="852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2" w15:restartNumberingAfterBreak="0">
    <w:nsid w:val="0C281E0E"/>
    <w:multiLevelType w:val="hybridMultilevel"/>
    <w:tmpl w:val="0030B33E"/>
    <w:lvl w:ilvl="0" w:tplc="039CFA0A">
      <w:start w:val="1"/>
      <w:numFmt w:val="decimal"/>
      <w:lvlText w:val="%1、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3" w15:restartNumberingAfterBreak="0">
    <w:nsid w:val="157316DE"/>
    <w:multiLevelType w:val="hybridMultilevel"/>
    <w:tmpl w:val="D4EE3D2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7C2195E"/>
    <w:multiLevelType w:val="hybridMultilevel"/>
    <w:tmpl w:val="755CECE0"/>
    <w:lvl w:ilvl="0" w:tplc="CAA473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6552FF"/>
    <w:multiLevelType w:val="hybridMultilevel"/>
    <w:tmpl w:val="C40EFB8E"/>
    <w:lvl w:ilvl="0" w:tplc="F45AB61E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 w:tplc="F45AB61E">
      <w:start w:val="1"/>
      <w:numFmt w:val="decimal"/>
      <w:lvlText w:val="（%2）"/>
      <w:lvlJc w:val="left"/>
      <w:pPr>
        <w:ind w:left="462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882" w:hanging="420"/>
      </w:pPr>
    </w:lvl>
    <w:lvl w:ilvl="3" w:tplc="0409000F" w:tentative="1">
      <w:start w:val="1"/>
      <w:numFmt w:val="decimal"/>
      <w:lvlText w:val="%4."/>
      <w:lvlJc w:val="left"/>
      <w:pPr>
        <w:ind w:left="1302" w:hanging="420"/>
      </w:pPr>
    </w:lvl>
    <w:lvl w:ilvl="4" w:tplc="04090019" w:tentative="1">
      <w:start w:val="1"/>
      <w:numFmt w:val="lowerLetter"/>
      <w:lvlText w:val="%5)"/>
      <w:lvlJc w:val="left"/>
      <w:pPr>
        <w:ind w:left="1722" w:hanging="420"/>
      </w:pPr>
    </w:lvl>
    <w:lvl w:ilvl="5" w:tplc="0409001B" w:tentative="1">
      <w:start w:val="1"/>
      <w:numFmt w:val="lowerRoman"/>
      <w:lvlText w:val="%6."/>
      <w:lvlJc w:val="right"/>
      <w:pPr>
        <w:ind w:left="2142" w:hanging="420"/>
      </w:pPr>
    </w:lvl>
    <w:lvl w:ilvl="6" w:tplc="0409000F" w:tentative="1">
      <w:start w:val="1"/>
      <w:numFmt w:val="decimal"/>
      <w:lvlText w:val="%7."/>
      <w:lvlJc w:val="left"/>
      <w:pPr>
        <w:ind w:left="2562" w:hanging="420"/>
      </w:pPr>
    </w:lvl>
    <w:lvl w:ilvl="7" w:tplc="04090019" w:tentative="1">
      <w:start w:val="1"/>
      <w:numFmt w:val="lowerLetter"/>
      <w:lvlText w:val="%8)"/>
      <w:lvlJc w:val="left"/>
      <w:pPr>
        <w:ind w:left="2982" w:hanging="420"/>
      </w:pPr>
    </w:lvl>
    <w:lvl w:ilvl="8" w:tplc="0409001B" w:tentative="1">
      <w:start w:val="1"/>
      <w:numFmt w:val="lowerRoman"/>
      <w:lvlText w:val="%9."/>
      <w:lvlJc w:val="right"/>
      <w:pPr>
        <w:ind w:left="3402" w:hanging="420"/>
      </w:pPr>
    </w:lvl>
  </w:abstractNum>
  <w:abstractNum w:abstractNumId="6" w15:restartNumberingAfterBreak="0">
    <w:nsid w:val="1EB83C2B"/>
    <w:multiLevelType w:val="hybridMultilevel"/>
    <w:tmpl w:val="3EC6971C"/>
    <w:lvl w:ilvl="0" w:tplc="B6B25A50">
      <w:start w:val="1"/>
      <w:numFmt w:val="decimal"/>
      <w:lvlText w:val="%1、"/>
      <w:lvlJc w:val="left"/>
      <w:pPr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279778B6"/>
    <w:multiLevelType w:val="multilevel"/>
    <w:tmpl w:val="651C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A34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B9E04C7"/>
    <w:multiLevelType w:val="hybridMultilevel"/>
    <w:tmpl w:val="F170D846"/>
    <w:lvl w:ilvl="0" w:tplc="7BCEF1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0D6DF0"/>
    <w:multiLevelType w:val="hybridMultilevel"/>
    <w:tmpl w:val="CADA97CA"/>
    <w:lvl w:ilvl="0" w:tplc="04090005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2E3A1FCF"/>
    <w:multiLevelType w:val="hybridMultilevel"/>
    <w:tmpl w:val="030424DA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2" w15:restartNumberingAfterBreak="0">
    <w:nsid w:val="31C16B5E"/>
    <w:multiLevelType w:val="hybridMultilevel"/>
    <w:tmpl w:val="8D649B48"/>
    <w:lvl w:ilvl="0" w:tplc="4CD297D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6C6681"/>
    <w:multiLevelType w:val="hybridMultilevel"/>
    <w:tmpl w:val="0172C032"/>
    <w:lvl w:ilvl="0" w:tplc="360A9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F3498C"/>
    <w:multiLevelType w:val="hybridMultilevel"/>
    <w:tmpl w:val="A7BA1AFC"/>
    <w:lvl w:ilvl="0" w:tplc="4C1889D8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7D7DC0"/>
    <w:multiLevelType w:val="hybridMultilevel"/>
    <w:tmpl w:val="8D8A5B82"/>
    <w:lvl w:ilvl="0" w:tplc="EDAEC00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5B58F0"/>
    <w:multiLevelType w:val="singleLevel"/>
    <w:tmpl w:val="595B58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95B5C39"/>
    <w:multiLevelType w:val="singleLevel"/>
    <w:tmpl w:val="595B5C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95B6812"/>
    <w:multiLevelType w:val="singleLevel"/>
    <w:tmpl w:val="595B6812"/>
    <w:lvl w:ilvl="0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</w:abstractNum>
  <w:abstractNum w:abstractNumId="19" w15:restartNumberingAfterBreak="0">
    <w:nsid w:val="595B68B7"/>
    <w:multiLevelType w:val="singleLevel"/>
    <w:tmpl w:val="595B68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95B69A9"/>
    <w:multiLevelType w:val="singleLevel"/>
    <w:tmpl w:val="595B69A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624413E1"/>
    <w:multiLevelType w:val="hybridMultilevel"/>
    <w:tmpl w:val="0E203888"/>
    <w:lvl w:ilvl="0" w:tplc="67C8FF92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620033"/>
    <w:multiLevelType w:val="hybridMultilevel"/>
    <w:tmpl w:val="F57E7C9C"/>
    <w:lvl w:ilvl="0" w:tplc="4E50D12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9C7095"/>
    <w:multiLevelType w:val="hybridMultilevel"/>
    <w:tmpl w:val="9BF0F3F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4" w15:restartNumberingAfterBreak="0">
    <w:nsid w:val="664231AA"/>
    <w:multiLevelType w:val="multilevel"/>
    <w:tmpl w:val="9AFE8C1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66A9337A"/>
    <w:multiLevelType w:val="hybridMultilevel"/>
    <w:tmpl w:val="2848A66C"/>
    <w:lvl w:ilvl="0" w:tplc="0818D3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79559D"/>
    <w:multiLevelType w:val="hybridMultilevel"/>
    <w:tmpl w:val="6C22D09C"/>
    <w:lvl w:ilvl="0" w:tplc="8EBAF4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BB533F"/>
    <w:multiLevelType w:val="hybridMultilevel"/>
    <w:tmpl w:val="F6BC0CB2"/>
    <w:lvl w:ilvl="0" w:tplc="04DA60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1"/>
  </w:num>
  <w:num w:numId="3">
    <w:abstractNumId w:val="14"/>
  </w:num>
  <w:num w:numId="4">
    <w:abstractNumId w:val="2"/>
  </w:num>
  <w:num w:numId="5">
    <w:abstractNumId w:val="5"/>
  </w:num>
  <w:num w:numId="6">
    <w:abstractNumId w:val="6"/>
  </w:num>
  <w:num w:numId="7">
    <w:abstractNumId w:val="27"/>
  </w:num>
  <w:num w:numId="8">
    <w:abstractNumId w:val="26"/>
  </w:num>
  <w:num w:numId="9">
    <w:abstractNumId w:val="22"/>
  </w:num>
  <w:num w:numId="10">
    <w:abstractNumId w:val="25"/>
  </w:num>
  <w:num w:numId="11">
    <w:abstractNumId w:val="4"/>
  </w:num>
  <w:num w:numId="12">
    <w:abstractNumId w:val="13"/>
  </w:num>
  <w:num w:numId="13">
    <w:abstractNumId w:val="15"/>
  </w:num>
  <w:num w:numId="14">
    <w:abstractNumId w:val="17"/>
  </w:num>
  <w:num w:numId="15">
    <w:abstractNumId w:val="16"/>
  </w:num>
  <w:num w:numId="16">
    <w:abstractNumId w:val="18"/>
  </w:num>
  <w:num w:numId="17">
    <w:abstractNumId w:val="19"/>
  </w:num>
  <w:num w:numId="18">
    <w:abstractNumId w:val="20"/>
  </w:num>
  <w:num w:numId="19">
    <w:abstractNumId w:val="12"/>
  </w:num>
  <w:num w:numId="20">
    <w:abstractNumId w:val="9"/>
  </w:num>
  <w:num w:numId="21">
    <w:abstractNumId w:val="0"/>
  </w:num>
  <w:num w:numId="22">
    <w:abstractNumId w:val="23"/>
  </w:num>
  <w:num w:numId="23">
    <w:abstractNumId w:val="11"/>
  </w:num>
  <w:num w:numId="24">
    <w:abstractNumId w:val="10"/>
  </w:num>
  <w:num w:numId="25">
    <w:abstractNumId w:val="1"/>
  </w:num>
  <w:num w:numId="26">
    <w:abstractNumId w:val="24"/>
  </w:num>
  <w:num w:numId="27">
    <w:abstractNumId w:val="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B8A"/>
    <w:rsid w:val="000138DE"/>
    <w:rsid w:val="00015CF2"/>
    <w:rsid w:val="00041F34"/>
    <w:rsid w:val="00054A80"/>
    <w:rsid w:val="00064DC6"/>
    <w:rsid w:val="00066561"/>
    <w:rsid w:val="00074855"/>
    <w:rsid w:val="00094F03"/>
    <w:rsid w:val="00097B7C"/>
    <w:rsid w:val="000B034A"/>
    <w:rsid w:val="000B247A"/>
    <w:rsid w:val="000B5B75"/>
    <w:rsid w:val="000B6660"/>
    <w:rsid w:val="000C408B"/>
    <w:rsid w:val="000D1A46"/>
    <w:rsid w:val="000F3263"/>
    <w:rsid w:val="00105D41"/>
    <w:rsid w:val="0011116A"/>
    <w:rsid w:val="0011311E"/>
    <w:rsid w:val="00116B87"/>
    <w:rsid w:val="0013470F"/>
    <w:rsid w:val="00141776"/>
    <w:rsid w:val="001642C6"/>
    <w:rsid w:val="00164609"/>
    <w:rsid w:val="00164E41"/>
    <w:rsid w:val="001661D9"/>
    <w:rsid w:val="001775DA"/>
    <w:rsid w:val="001819CD"/>
    <w:rsid w:val="001A1CD8"/>
    <w:rsid w:val="001C2455"/>
    <w:rsid w:val="001C4357"/>
    <w:rsid w:val="001F792A"/>
    <w:rsid w:val="00205D33"/>
    <w:rsid w:val="00210610"/>
    <w:rsid w:val="0022304D"/>
    <w:rsid w:val="00242C29"/>
    <w:rsid w:val="002647BE"/>
    <w:rsid w:val="00274509"/>
    <w:rsid w:val="00284DB1"/>
    <w:rsid w:val="00291201"/>
    <w:rsid w:val="00295C37"/>
    <w:rsid w:val="00297F06"/>
    <w:rsid w:val="002A6BD7"/>
    <w:rsid w:val="002D4A1D"/>
    <w:rsid w:val="002D70D0"/>
    <w:rsid w:val="002E3B6E"/>
    <w:rsid w:val="002E6C4C"/>
    <w:rsid w:val="002F30DA"/>
    <w:rsid w:val="00305EF5"/>
    <w:rsid w:val="00331A11"/>
    <w:rsid w:val="00336302"/>
    <w:rsid w:val="0034250B"/>
    <w:rsid w:val="00355EFF"/>
    <w:rsid w:val="00364CFE"/>
    <w:rsid w:val="00366165"/>
    <w:rsid w:val="00375040"/>
    <w:rsid w:val="003824D5"/>
    <w:rsid w:val="003907C6"/>
    <w:rsid w:val="003927F2"/>
    <w:rsid w:val="0039515C"/>
    <w:rsid w:val="003968FC"/>
    <w:rsid w:val="003A4C7B"/>
    <w:rsid w:val="003A7628"/>
    <w:rsid w:val="003C4EAF"/>
    <w:rsid w:val="003D42B7"/>
    <w:rsid w:val="003D793F"/>
    <w:rsid w:val="003E3808"/>
    <w:rsid w:val="003F1226"/>
    <w:rsid w:val="00401E5F"/>
    <w:rsid w:val="00433368"/>
    <w:rsid w:val="00441122"/>
    <w:rsid w:val="00447AB1"/>
    <w:rsid w:val="004519DB"/>
    <w:rsid w:val="00453E41"/>
    <w:rsid w:val="00454988"/>
    <w:rsid w:val="00466763"/>
    <w:rsid w:val="00467B0A"/>
    <w:rsid w:val="00494674"/>
    <w:rsid w:val="004A59C1"/>
    <w:rsid w:val="004A6628"/>
    <w:rsid w:val="004B250D"/>
    <w:rsid w:val="004B7047"/>
    <w:rsid w:val="004C30F8"/>
    <w:rsid w:val="004C4E5F"/>
    <w:rsid w:val="004C6AB7"/>
    <w:rsid w:val="004C7F30"/>
    <w:rsid w:val="004D40A8"/>
    <w:rsid w:val="004E2500"/>
    <w:rsid w:val="00515FEB"/>
    <w:rsid w:val="005306E0"/>
    <w:rsid w:val="005570BD"/>
    <w:rsid w:val="00567B76"/>
    <w:rsid w:val="00587629"/>
    <w:rsid w:val="005A555E"/>
    <w:rsid w:val="005A5824"/>
    <w:rsid w:val="005C038C"/>
    <w:rsid w:val="005C7287"/>
    <w:rsid w:val="005C742A"/>
    <w:rsid w:val="005E0B5A"/>
    <w:rsid w:val="005F0A96"/>
    <w:rsid w:val="005F5799"/>
    <w:rsid w:val="00602B8A"/>
    <w:rsid w:val="0064769F"/>
    <w:rsid w:val="006556C7"/>
    <w:rsid w:val="006664D6"/>
    <w:rsid w:val="006766E6"/>
    <w:rsid w:val="00677A9F"/>
    <w:rsid w:val="00682C5B"/>
    <w:rsid w:val="00686BCE"/>
    <w:rsid w:val="006B435C"/>
    <w:rsid w:val="006B6C0D"/>
    <w:rsid w:val="006C328D"/>
    <w:rsid w:val="006C65E1"/>
    <w:rsid w:val="006E1972"/>
    <w:rsid w:val="006E207A"/>
    <w:rsid w:val="006E6F76"/>
    <w:rsid w:val="00714DBF"/>
    <w:rsid w:val="00734655"/>
    <w:rsid w:val="0073501B"/>
    <w:rsid w:val="00743E05"/>
    <w:rsid w:val="007607EF"/>
    <w:rsid w:val="00760B30"/>
    <w:rsid w:val="0076509D"/>
    <w:rsid w:val="00772EE3"/>
    <w:rsid w:val="00776BCC"/>
    <w:rsid w:val="007912EA"/>
    <w:rsid w:val="00795AC8"/>
    <w:rsid w:val="007A04CE"/>
    <w:rsid w:val="007A4027"/>
    <w:rsid w:val="007A48DF"/>
    <w:rsid w:val="007C0ACF"/>
    <w:rsid w:val="007D613F"/>
    <w:rsid w:val="007E2A44"/>
    <w:rsid w:val="007E41FA"/>
    <w:rsid w:val="007E7584"/>
    <w:rsid w:val="007F602E"/>
    <w:rsid w:val="00802ABB"/>
    <w:rsid w:val="00814297"/>
    <w:rsid w:val="00815D2E"/>
    <w:rsid w:val="008200EF"/>
    <w:rsid w:val="00835132"/>
    <w:rsid w:val="00836838"/>
    <w:rsid w:val="00866B4F"/>
    <w:rsid w:val="00870D38"/>
    <w:rsid w:val="00886F5E"/>
    <w:rsid w:val="008B488B"/>
    <w:rsid w:val="008C21CC"/>
    <w:rsid w:val="008D434E"/>
    <w:rsid w:val="008D7178"/>
    <w:rsid w:val="008E7F43"/>
    <w:rsid w:val="00901A72"/>
    <w:rsid w:val="00902041"/>
    <w:rsid w:val="00905802"/>
    <w:rsid w:val="009206B8"/>
    <w:rsid w:val="00924C23"/>
    <w:rsid w:val="00926158"/>
    <w:rsid w:val="00933942"/>
    <w:rsid w:val="00937DB0"/>
    <w:rsid w:val="00946EEE"/>
    <w:rsid w:val="009516B0"/>
    <w:rsid w:val="00953486"/>
    <w:rsid w:val="00960C06"/>
    <w:rsid w:val="00971D83"/>
    <w:rsid w:val="00992BAB"/>
    <w:rsid w:val="0099336C"/>
    <w:rsid w:val="009A779B"/>
    <w:rsid w:val="009D2B4A"/>
    <w:rsid w:val="009D318B"/>
    <w:rsid w:val="009E3BA4"/>
    <w:rsid w:val="009F2F1D"/>
    <w:rsid w:val="00A12C3A"/>
    <w:rsid w:val="00A33C30"/>
    <w:rsid w:val="00A50BE0"/>
    <w:rsid w:val="00AC015A"/>
    <w:rsid w:val="00B018EE"/>
    <w:rsid w:val="00B026B7"/>
    <w:rsid w:val="00B14CDB"/>
    <w:rsid w:val="00B2009A"/>
    <w:rsid w:val="00B20A4A"/>
    <w:rsid w:val="00B2135E"/>
    <w:rsid w:val="00B24C51"/>
    <w:rsid w:val="00B267FE"/>
    <w:rsid w:val="00B80880"/>
    <w:rsid w:val="00B971F4"/>
    <w:rsid w:val="00BA713A"/>
    <w:rsid w:val="00BB450E"/>
    <w:rsid w:val="00BB5973"/>
    <w:rsid w:val="00BC4EB4"/>
    <w:rsid w:val="00BE0053"/>
    <w:rsid w:val="00BF06DC"/>
    <w:rsid w:val="00BF3300"/>
    <w:rsid w:val="00BF7768"/>
    <w:rsid w:val="00C15DDC"/>
    <w:rsid w:val="00C633C6"/>
    <w:rsid w:val="00C65381"/>
    <w:rsid w:val="00C73C52"/>
    <w:rsid w:val="00C759E9"/>
    <w:rsid w:val="00CB2DE3"/>
    <w:rsid w:val="00CB65AA"/>
    <w:rsid w:val="00CC18ED"/>
    <w:rsid w:val="00CD3CC5"/>
    <w:rsid w:val="00CE6B7B"/>
    <w:rsid w:val="00CF5BE8"/>
    <w:rsid w:val="00CF6531"/>
    <w:rsid w:val="00CF70F9"/>
    <w:rsid w:val="00CF78C8"/>
    <w:rsid w:val="00D13004"/>
    <w:rsid w:val="00D202D9"/>
    <w:rsid w:val="00D27F53"/>
    <w:rsid w:val="00D3050B"/>
    <w:rsid w:val="00D314F5"/>
    <w:rsid w:val="00D4502F"/>
    <w:rsid w:val="00D60B8E"/>
    <w:rsid w:val="00D62C76"/>
    <w:rsid w:val="00D6646F"/>
    <w:rsid w:val="00D77280"/>
    <w:rsid w:val="00DB1168"/>
    <w:rsid w:val="00DC5239"/>
    <w:rsid w:val="00DF6292"/>
    <w:rsid w:val="00E00BF1"/>
    <w:rsid w:val="00E139F5"/>
    <w:rsid w:val="00E2051A"/>
    <w:rsid w:val="00E25230"/>
    <w:rsid w:val="00E36144"/>
    <w:rsid w:val="00E43D17"/>
    <w:rsid w:val="00E53674"/>
    <w:rsid w:val="00E70910"/>
    <w:rsid w:val="00E70DE1"/>
    <w:rsid w:val="00E814FC"/>
    <w:rsid w:val="00E9126C"/>
    <w:rsid w:val="00EA1C76"/>
    <w:rsid w:val="00EA1DC7"/>
    <w:rsid w:val="00EC5D20"/>
    <w:rsid w:val="00EF101D"/>
    <w:rsid w:val="00EF1D96"/>
    <w:rsid w:val="00EF1DDB"/>
    <w:rsid w:val="00EF6B09"/>
    <w:rsid w:val="00F117D8"/>
    <w:rsid w:val="00F1459C"/>
    <w:rsid w:val="00F152E0"/>
    <w:rsid w:val="00F16A91"/>
    <w:rsid w:val="00F2206B"/>
    <w:rsid w:val="00F30B24"/>
    <w:rsid w:val="00F52689"/>
    <w:rsid w:val="00F5296E"/>
    <w:rsid w:val="00F63D8D"/>
    <w:rsid w:val="00F67A6D"/>
    <w:rsid w:val="00F82590"/>
    <w:rsid w:val="00F878E3"/>
    <w:rsid w:val="00F90127"/>
    <w:rsid w:val="00F9082E"/>
    <w:rsid w:val="00F92543"/>
    <w:rsid w:val="00FA4E4E"/>
    <w:rsid w:val="00FB051F"/>
    <w:rsid w:val="00FB5B88"/>
    <w:rsid w:val="00FE025B"/>
    <w:rsid w:val="00FF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BB1C806"/>
  <w15:docId w15:val="{3B3F0B17-C580-4EE1-824F-5AE820F7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7A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6538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65381"/>
    <w:pPr>
      <w:widowControl/>
      <w:spacing w:before="100" w:beforeAutospacing="1" w:after="100" w:afterAutospacing="1" w:line="34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11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1116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1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1116A"/>
    <w:rPr>
      <w:sz w:val="18"/>
      <w:szCs w:val="18"/>
    </w:rPr>
  </w:style>
  <w:style w:type="character" w:customStyle="1" w:styleId="apple-converted-space">
    <w:name w:val="apple-converted-space"/>
    <w:basedOn w:val="a0"/>
    <w:rsid w:val="00EF1D96"/>
  </w:style>
  <w:style w:type="character" w:customStyle="1" w:styleId="hps">
    <w:name w:val="hps"/>
    <w:basedOn w:val="a0"/>
    <w:rsid w:val="00EF1D96"/>
  </w:style>
  <w:style w:type="character" w:styleId="a9">
    <w:name w:val="Hyperlink"/>
    <w:basedOn w:val="a0"/>
    <w:uiPriority w:val="99"/>
    <w:unhideWhenUsed/>
    <w:rsid w:val="00EF1D96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24C5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24C51"/>
    <w:rPr>
      <w:sz w:val="18"/>
      <w:szCs w:val="18"/>
    </w:rPr>
  </w:style>
  <w:style w:type="character" w:customStyle="1" w:styleId="apple-style-span">
    <w:name w:val="apple-style-span"/>
    <w:basedOn w:val="a0"/>
    <w:rsid w:val="009206B8"/>
  </w:style>
  <w:style w:type="table" w:styleId="ac">
    <w:name w:val="Table Grid"/>
    <w:basedOn w:val="a1"/>
    <w:uiPriority w:val="59"/>
    <w:rsid w:val="00CC18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77A9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77A9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677A9F"/>
  </w:style>
  <w:style w:type="character" w:customStyle="1" w:styleId="fontstyle01">
    <w:name w:val="fontstyle01"/>
    <w:basedOn w:val="a0"/>
    <w:rsid w:val="00EF1DDB"/>
    <w:rPr>
      <w:rFonts w:ascii="MicrosoftYaHei" w:hAnsi="MicrosoftYaHei" w:hint="default"/>
      <w:b w:val="0"/>
      <w:bCs w:val="0"/>
      <w:i w:val="0"/>
      <w:iCs w:val="0"/>
      <w:color w:val="3F3F3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5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548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15756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2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2152">
                      <w:marLeft w:val="0"/>
                      <w:marRight w:val="0"/>
                      <w:marTop w:val="30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30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73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5023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37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52226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95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113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373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9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3161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24230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9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93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9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0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20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7305">
              <w:marLeft w:val="0"/>
              <w:marRight w:val="0"/>
              <w:marTop w:val="0"/>
              <w:marBottom w:val="0"/>
              <w:divBdr>
                <w:top w:val="single" w:sz="6" w:space="8" w:color="CCCCCC"/>
                <w:left w:val="single" w:sz="6" w:space="8" w:color="CCCCCC"/>
                <w:bottom w:val="single" w:sz="6" w:space="8" w:color="CCCCCC"/>
                <w:right w:val="single" w:sz="6" w:space="8" w:color="CCCCCC"/>
              </w:divBdr>
              <w:divsChild>
                <w:div w:id="17348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1128">
                      <w:marLeft w:val="0"/>
                      <w:marRight w:val="0"/>
                      <w:marTop w:val="30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49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95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65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320534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89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067058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81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115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1491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1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>
          <a:solidFill>
            <a:srgbClr val="FF0000"/>
          </a:solidFill>
          <a:tailEnd type="triangle"/>
        </a:ln>
      </a:spPr>
      <a:bodyPr/>
      <a:lstStyle/>
      <a:style>
        <a:lnRef idx="1">
          <a:schemeClr val="accent2"/>
        </a:lnRef>
        <a:fillRef idx="0">
          <a:schemeClr val="accent2"/>
        </a:fillRef>
        <a:effectRef idx="0">
          <a:schemeClr val="accent2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F2BDDC-398E-4860-A915-47454F002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lee.yi</dc:creator>
  <cp:lastModifiedBy>Clouse</cp:lastModifiedBy>
  <cp:revision>40</cp:revision>
  <cp:lastPrinted>2018-03-05T06:25:00Z</cp:lastPrinted>
  <dcterms:created xsi:type="dcterms:W3CDTF">2018-01-31T02:50:00Z</dcterms:created>
  <dcterms:modified xsi:type="dcterms:W3CDTF">2018-04-25T09:14:00Z</dcterms:modified>
</cp:coreProperties>
</file>