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normal2"/>
        <w:tblW w:w="9209" w:type="dxa"/>
        <w:tblLook w:val="04A0" w:firstRow="1" w:lastRow="0" w:firstColumn="1" w:lastColumn="0" w:noHBand="0" w:noVBand="1"/>
      </w:tblPr>
      <w:tblGrid>
        <w:gridCol w:w="3119"/>
        <w:gridCol w:w="6090"/>
      </w:tblGrid>
      <w:tr w:rsidR="00D12DE4" w:rsidRPr="008246C5" w14:paraId="2A1A6E97" w14:textId="77777777" w:rsidTr="00C65533">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Pr>
          <w:p w14:paraId="1F797E6C" w14:textId="77777777" w:rsidR="00D12DE4" w:rsidRPr="008246C5" w:rsidRDefault="00D12DE4" w:rsidP="00C65533">
            <w:pPr>
              <w:rPr>
                <w:rFonts w:ascii="Poppins" w:hAnsi="Poppins" w:cs="Poppins"/>
                <w:lang w:val="es-MX"/>
              </w:rPr>
            </w:pPr>
            <w:r w:rsidRPr="008246C5">
              <w:rPr>
                <w:rFonts w:ascii="Poppins" w:hAnsi="Poppins" w:cs="Poppins"/>
                <w:lang w:val="es-MX"/>
              </w:rPr>
              <w:t>Nombre del Aspirante</w:t>
            </w:r>
          </w:p>
        </w:tc>
        <w:tc>
          <w:tcPr>
            <w:tcW w:w="6090" w:type="dxa"/>
          </w:tcPr>
          <w:p w14:paraId="12F3B2AE" w14:textId="749F5D0C" w:rsidR="00D12DE4" w:rsidRPr="008246C5" w:rsidRDefault="00D12DE4" w:rsidP="00C65533">
            <w:pPr>
              <w:cnfStyle w:val="100000000000" w:firstRow="1" w:lastRow="0" w:firstColumn="0" w:lastColumn="0" w:oddVBand="0" w:evenVBand="0" w:oddHBand="0" w:evenHBand="0" w:firstRowFirstColumn="0" w:firstRowLastColumn="0" w:lastRowFirstColumn="0" w:lastRowLastColumn="0"/>
              <w:rPr>
                <w:rFonts w:ascii="Poppins" w:hAnsi="Poppins" w:cs="Poppins"/>
                <w:lang w:val="es-MX"/>
              </w:rPr>
            </w:pPr>
            <w:r>
              <w:rPr>
                <w:rFonts w:ascii="Poppins" w:hAnsi="Poppins" w:cs="Poppins"/>
                <w:lang w:val="es-MX"/>
              </w:rPr>
              <w:t>:</w:t>
            </w:r>
            <w:r w:rsidR="00FD17F5">
              <w:rPr>
                <w:rFonts w:ascii="Poppins" w:hAnsi="Poppins" w:cs="Poppins"/>
                <w:lang w:val="es-MX"/>
              </w:rPr>
              <w:t xml:space="preserve"> JORGE EDUARDO CONTRERAS HERNANDEZ</w:t>
            </w:r>
          </w:p>
        </w:tc>
      </w:tr>
      <w:tr w:rsidR="00D12DE4" w:rsidRPr="008246C5" w14:paraId="1572295D" w14:textId="77777777" w:rsidTr="00C65533">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119" w:type="dxa"/>
          </w:tcPr>
          <w:p w14:paraId="5311653B" w14:textId="77777777" w:rsidR="00D12DE4" w:rsidRPr="008246C5" w:rsidRDefault="00D12DE4" w:rsidP="00C65533">
            <w:pPr>
              <w:rPr>
                <w:rFonts w:ascii="Poppins" w:hAnsi="Poppins" w:cs="Poppins"/>
                <w:lang w:val="es-MX"/>
              </w:rPr>
            </w:pPr>
            <w:r w:rsidRPr="008246C5">
              <w:rPr>
                <w:rFonts w:ascii="Poppins" w:hAnsi="Poppins" w:cs="Poppins"/>
                <w:lang w:val="es-MX"/>
              </w:rPr>
              <w:t>Instructor</w:t>
            </w:r>
          </w:p>
        </w:tc>
        <w:tc>
          <w:tcPr>
            <w:tcW w:w="6090" w:type="dxa"/>
          </w:tcPr>
          <w:p w14:paraId="5D65621F" w14:textId="2D304615" w:rsidR="00D12DE4" w:rsidRPr="008246C5" w:rsidRDefault="00D12DE4" w:rsidP="00C65533">
            <w:pPr>
              <w:cnfStyle w:val="000000100000" w:firstRow="0" w:lastRow="0" w:firstColumn="0" w:lastColumn="0" w:oddVBand="0" w:evenVBand="0" w:oddHBand="1" w:evenHBand="0" w:firstRowFirstColumn="0" w:firstRowLastColumn="0" w:lastRowFirstColumn="0" w:lastRowLastColumn="0"/>
              <w:rPr>
                <w:rFonts w:ascii="Poppins" w:hAnsi="Poppins" w:cs="Poppins"/>
                <w:b/>
                <w:bCs/>
                <w:lang w:val="es-MX"/>
              </w:rPr>
            </w:pPr>
            <w:r w:rsidRPr="008246C5">
              <w:rPr>
                <w:rFonts w:ascii="Poppins" w:hAnsi="Poppins" w:cs="Poppins"/>
                <w:b/>
                <w:bCs/>
                <w:lang w:val="es-MX"/>
              </w:rPr>
              <w:t>:</w:t>
            </w:r>
            <w:r w:rsidR="00FD17F5">
              <w:rPr>
                <w:rFonts w:ascii="Poppins" w:hAnsi="Poppins" w:cs="Poppins"/>
                <w:b/>
                <w:bCs/>
                <w:lang w:val="es-MX"/>
              </w:rPr>
              <w:t xml:space="preserve"> ALINE MORALES</w:t>
            </w:r>
          </w:p>
        </w:tc>
      </w:tr>
    </w:tbl>
    <w:p w14:paraId="65571A27" w14:textId="77777777" w:rsidR="00D12DE4" w:rsidRDefault="00D12DE4" w:rsidP="00892F55">
      <w:pPr>
        <w:jc w:val="center"/>
        <w:rPr>
          <w:i/>
          <w:iCs/>
          <w:lang w:val="es-MX"/>
        </w:rPr>
      </w:pPr>
    </w:p>
    <w:p w14:paraId="00D64BF6" w14:textId="24302062" w:rsidR="00892F55" w:rsidRPr="00892F55" w:rsidRDefault="00892F55" w:rsidP="00892F55">
      <w:pPr>
        <w:jc w:val="center"/>
        <w:rPr>
          <w:i/>
          <w:iCs/>
          <w:lang w:val="es-MX"/>
        </w:rPr>
      </w:pPr>
      <w:r w:rsidRPr="00892F55">
        <w:rPr>
          <w:i/>
          <w:iCs/>
          <w:lang w:val="es-MX"/>
        </w:rPr>
        <w:t>Responde las siguientes preguntas con tus propias palabras.</w:t>
      </w:r>
    </w:p>
    <w:p w14:paraId="7AFD1137" w14:textId="6FB82A82"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1.- ¿Qué es una BD?</w:t>
      </w:r>
      <w:r w:rsidR="00FD17F5">
        <w:rPr>
          <w:rFonts w:ascii="Poppins" w:hAnsi="Poppins" w:cs="Poppins"/>
          <w:lang w:val="es-MX"/>
        </w:rPr>
        <w:t xml:space="preserve"> ES UN CONJUNTO DE INFORMACION QUE SE ALMACENA DE FORMA ESTRUCTURADA, PARA QUE PUEDAN SER ACCESIDOS A LOS DATOS Y GESTIONARLOS A TRAVEZ DE UN SITEMA GESTOR DE BASE DEDATOS</w:t>
      </w:r>
    </w:p>
    <w:p w14:paraId="362DB196" w14:textId="4C4980BD"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2.- ¿Qué son las Reglas de Negocios?</w:t>
      </w:r>
      <w:r w:rsidR="00FD17F5">
        <w:rPr>
          <w:rFonts w:ascii="Poppins" w:hAnsi="Poppins" w:cs="Poppins"/>
          <w:lang w:val="es-MX"/>
        </w:rPr>
        <w:t xml:space="preserve"> SON LAS REGLAS QUE DEFINEN COMO PUEDE OPERAR UNA EMPRESA PARA QUE ESTA CUMPLA SUS OBJETIVOS, SON REGLAS QUE GOBIERNAN LOS PROCESOS DE LA EMPRESA</w:t>
      </w:r>
    </w:p>
    <w:p w14:paraId="3997ABC6" w14:textId="178D9D94" w:rsidR="00892F55" w:rsidRPr="00025D82" w:rsidRDefault="00892F55" w:rsidP="00892F55">
      <w:pPr>
        <w:spacing w:after="0" w:line="360" w:lineRule="auto"/>
        <w:rPr>
          <w:rFonts w:ascii="Poppins" w:hAnsi="Poppins" w:cs="Poppins"/>
          <w:lang w:val="es-MX"/>
        </w:rPr>
      </w:pPr>
      <w:r w:rsidRPr="0003660E">
        <w:rPr>
          <w:rFonts w:ascii="Poppins" w:hAnsi="Poppins" w:cs="Poppins"/>
          <w:lang w:val="es-MX"/>
        </w:rPr>
        <w:t xml:space="preserve">3.- ¿Cuáles son los tipos de Bases de datos que existen? </w:t>
      </w:r>
      <w:r w:rsidRPr="0003660E">
        <w:rPr>
          <w:rFonts w:ascii="Poppins" w:hAnsi="Poppins" w:cs="Poppins"/>
          <w:i/>
          <w:iCs/>
          <w:lang w:val="es-MX"/>
        </w:rPr>
        <w:t>Descríbelas.</w:t>
      </w:r>
      <w:r w:rsidR="00025D82" w:rsidRPr="00025D82">
        <w:rPr>
          <w:rFonts w:ascii="Poppins" w:hAnsi="Poppins" w:cs="Poppins"/>
          <w:lang w:val="es-MX"/>
        </w:rPr>
        <w:t xml:space="preserve"> </w:t>
      </w:r>
      <w:r w:rsidR="00025D82">
        <w:rPr>
          <w:rFonts w:ascii="Poppins" w:hAnsi="Poppins" w:cs="Poppins"/>
          <w:lang w:val="es-MX"/>
        </w:rPr>
        <w:t>EXISTEN VARIOS TIPOS DE BASE DE DATOS</w:t>
      </w:r>
      <w:r w:rsidR="00025D82">
        <w:rPr>
          <w:rFonts w:ascii="Poppins" w:hAnsi="Poppins" w:cs="Poppins"/>
          <w:lang w:val="es-MX"/>
        </w:rPr>
        <w:t xml:space="preserve"> PERO LAS DOS PRINCIPALES SON LA RELACIONALES Y LAS NO RELACIONALES, EN LAS RELACIONALES LA INFORMACION SE ALMACENA DE FORMA ESTRUCTURADA EN TABLAS QUE ESTAN FORMADAS POR FILAS Y COLUNMNAS ALGUNOS EJEMPLOS SON MYSQL, SQL SERVER Y ORACLE, Y EN LAS BASES DE DATOS NO RELACIONALES NO SIGUEN EL MODELO ESTRUCTURADO DE LAS TABLAS SI NO QUE PERMITEN ALMACENAR DATOS EN DISTINTOS FORMATOS COMO GRAFOS O DOCUMENTOS.</w:t>
      </w:r>
    </w:p>
    <w:p w14:paraId="16C15FDE" w14:textId="4B67849C"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lastRenderedPageBreak/>
        <w:t>4.- ¿Qué es un Gestor de Bases de Datos?</w:t>
      </w:r>
      <w:r w:rsidR="00025D82">
        <w:rPr>
          <w:rFonts w:ascii="Poppins" w:hAnsi="Poppins" w:cs="Poppins"/>
          <w:lang w:val="es-MX"/>
        </w:rPr>
        <w:t xml:space="preserve"> ES UN SISTEMA QUE SE ENCARGA DE ADMINISTRAR Y CONTROLAR LOS DATOS DE UN MOTOR DE BASE DE DATOS DE FORMA EFICIENTE</w:t>
      </w:r>
    </w:p>
    <w:p w14:paraId="1C616CC2" w14:textId="02691C96"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5.- ¿Qué es una Entidad en base de datos?</w:t>
      </w:r>
      <w:r w:rsidR="00025D82">
        <w:rPr>
          <w:rFonts w:ascii="Poppins" w:hAnsi="Poppins" w:cs="Poppins"/>
          <w:lang w:val="es-MX"/>
        </w:rPr>
        <w:t xml:space="preserve"> UNA ENTIDAD ES UNA TABLA QUE SOBRE LA CUAL SE DESEA GUARDA INFORMACION, ESTA ES UN OBJETO O CONCEPTO REAL </w:t>
      </w:r>
      <w:r w:rsidR="008E3C6E">
        <w:rPr>
          <w:rFonts w:ascii="Poppins" w:hAnsi="Poppins" w:cs="Poppins"/>
          <w:lang w:val="es-MX"/>
        </w:rPr>
        <w:t>DEL MUNDO COMO POR EJEMPLO UNA PERSONA O UN COCHE</w:t>
      </w:r>
    </w:p>
    <w:p w14:paraId="2BDBCF06" w14:textId="7B65C252"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6.- ¿Qué es un campo y cuál es su objetivo?</w:t>
      </w:r>
      <w:r w:rsidR="008E3C6E">
        <w:rPr>
          <w:rFonts w:ascii="Poppins" w:hAnsi="Poppins" w:cs="Poppins"/>
          <w:lang w:val="es-MX"/>
        </w:rPr>
        <w:t xml:space="preserve"> ES UNA TRIBUTO O CARACTERISTICA DE UNA ENTIDAD QUE SE GUARDA EN LA TABLA</w:t>
      </w:r>
    </w:p>
    <w:p w14:paraId="12965179" w14:textId="0B64D9AC"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7.- ¿Qué es la Cardinalidad?</w:t>
      </w:r>
      <w:r w:rsidR="008E3C6E">
        <w:rPr>
          <w:rFonts w:ascii="Poppins" w:hAnsi="Poppins" w:cs="Poppins"/>
          <w:lang w:val="es-MX"/>
        </w:rPr>
        <w:t xml:space="preserve"> ES LA QUE DESCRIBE EL NUMERO DE ELEMENTOS QUE PUEDEN ESTAR RELACIONES ENTRE DOS O MAS ENTIDADES, ES DECIR CUANTOS REGISTROS DE UNA TABLA SE ASOCIAN CON CUANTOS REGISTROS DE OTRA TABLA EN UNA RELACION</w:t>
      </w:r>
    </w:p>
    <w:p w14:paraId="5AC16B59" w14:textId="3E21BCA8"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8.- ¿Qué es un Constraint?</w:t>
      </w:r>
      <w:r w:rsidR="008E3C6E">
        <w:rPr>
          <w:rFonts w:ascii="Poppins" w:hAnsi="Poppins" w:cs="Poppins"/>
          <w:lang w:val="es-MX"/>
        </w:rPr>
        <w:t xml:space="preserve"> SON RESTRICCIONES O REGLAS QUE SE LE APLICAN A LOS CAMPOS DE UNA TABLA PARA GARANTIZAR LA INTEGRIDAD DE LOS DATOS QUE SE ALMACENAN POR EJEMPLO EN EL ID DE LA TABLA SE PUEDE PONER UN NOT NULL, QUE ESTA NO PERMITE VALORES VACIOS EN LA CLAVE O DEFINIR  COMO LLAVE PRIMARIA O FORENEA A UN CAMPO</w:t>
      </w:r>
    </w:p>
    <w:p w14:paraId="7601AFFC" w14:textId="27466524"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9.- ¿Qué es un ERD o modelo ER?</w:t>
      </w:r>
      <w:r w:rsidR="008E3C6E">
        <w:rPr>
          <w:rFonts w:ascii="Poppins" w:hAnsi="Poppins" w:cs="Poppins"/>
          <w:lang w:val="es-MX"/>
        </w:rPr>
        <w:t xml:space="preserve"> ES EL MODELO ENTIDAD RELACION, ESTA ES UNA REPRESENTACION GRAFICA QUE MUESTRA COMO ESTA ORGANIZADA LA </w:t>
      </w:r>
      <w:r w:rsidR="008E3C6E">
        <w:rPr>
          <w:rFonts w:ascii="Poppins" w:hAnsi="Poppins" w:cs="Poppins"/>
          <w:lang w:val="es-MX"/>
        </w:rPr>
        <w:lastRenderedPageBreak/>
        <w:t>INFORMACION MOSTRANDO LAS TABLAS SUS ATRIBUTOS Y COMO SE RELACIONAN ENTRE ELLAS</w:t>
      </w:r>
    </w:p>
    <w:p w14:paraId="719D2FAE" w14:textId="6F641552" w:rsidR="00892F55" w:rsidRDefault="00892F55" w:rsidP="00892F55">
      <w:pPr>
        <w:spacing w:after="0" w:line="360" w:lineRule="auto"/>
        <w:rPr>
          <w:rFonts w:ascii="Poppins" w:hAnsi="Poppins" w:cs="Poppins"/>
          <w:lang w:val="es-MX"/>
        </w:rPr>
      </w:pPr>
      <w:r w:rsidRPr="0003660E">
        <w:rPr>
          <w:rFonts w:ascii="Poppins" w:hAnsi="Poppins" w:cs="Poppins"/>
          <w:lang w:val="es-MX"/>
        </w:rPr>
        <w:t xml:space="preserve">10.- ¿Cuáles son la Formas Normales en una Base de datos? </w:t>
      </w:r>
      <w:r w:rsidRPr="0003660E">
        <w:rPr>
          <w:rFonts w:ascii="Poppins" w:hAnsi="Poppins" w:cs="Poppins"/>
          <w:i/>
          <w:iCs/>
          <w:lang w:val="es-MX"/>
        </w:rPr>
        <w:t>Descríbelas</w:t>
      </w:r>
      <w:r w:rsidRPr="0003660E">
        <w:rPr>
          <w:rFonts w:ascii="Poppins" w:hAnsi="Poppins" w:cs="Poppins"/>
          <w:lang w:val="es-MX"/>
        </w:rPr>
        <w:t>.</w:t>
      </w:r>
      <w:r w:rsidR="008E3C6E">
        <w:rPr>
          <w:rFonts w:ascii="Poppins" w:hAnsi="Poppins" w:cs="Poppins"/>
          <w:lang w:val="es-MX"/>
        </w:rPr>
        <w:t xml:space="preserve"> 1NF – ELININAR GRUPOS REPETIDOS</w:t>
      </w:r>
    </w:p>
    <w:p w14:paraId="20F5CF37" w14:textId="645AEF44" w:rsidR="008E3C6E" w:rsidRDefault="008E3C6E" w:rsidP="00892F55">
      <w:pPr>
        <w:spacing w:after="0" w:line="360" w:lineRule="auto"/>
        <w:rPr>
          <w:rFonts w:ascii="Poppins" w:hAnsi="Poppins" w:cs="Poppins"/>
          <w:lang w:val="es-MX"/>
        </w:rPr>
      </w:pPr>
      <w:r>
        <w:rPr>
          <w:rFonts w:ascii="Poppins" w:hAnsi="Poppins" w:cs="Poppins"/>
          <w:lang w:val="es-MX"/>
        </w:rPr>
        <w:t xml:space="preserve">2NF- </w:t>
      </w:r>
      <w:r>
        <w:rPr>
          <w:rFonts w:ascii="Poppins" w:hAnsi="Poppins" w:cs="Poppins"/>
          <w:lang w:val="es-MX"/>
        </w:rPr>
        <w:t>TODOS LOS ATRIBUTOS DEPENDEN DE LA CLAVE PRIMARIA</w:t>
      </w:r>
    </w:p>
    <w:p w14:paraId="79BFAB91" w14:textId="67B09A27" w:rsidR="008E3C6E" w:rsidRPr="0003660E" w:rsidRDefault="008E3C6E" w:rsidP="00892F55">
      <w:pPr>
        <w:spacing w:after="0" w:line="360" w:lineRule="auto"/>
        <w:rPr>
          <w:rFonts w:ascii="Poppins" w:hAnsi="Poppins" w:cs="Poppins"/>
          <w:lang w:val="es-MX"/>
        </w:rPr>
      </w:pPr>
      <w:r>
        <w:rPr>
          <w:rFonts w:ascii="Poppins" w:hAnsi="Poppins" w:cs="Poppins"/>
          <w:lang w:val="es-MX"/>
        </w:rPr>
        <w:t>3NF</w:t>
      </w:r>
      <w:r w:rsidR="0079142A">
        <w:rPr>
          <w:rFonts w:ascii="Poppins" w:hAnsi="Poppins" w:cs="Poppins"/>
          <w:lang w:val="es-MX"/>
        </w:rPr>
        <w:t>- ELIMINAR LOS CAMPOS QUE NO DEPENDEN DE LA CLAVE</w:t>
      </w:r>
    </w:p>
    <w:p w14:paraId="2337FA82" w14:textId="146C175E" w:rsidR="007671D8" w:rsidRPr="0003660E" w:rsidRDefault="00892F55" w:rsidP="00892F55">
      <w:pPr>
        <w:spacing w:after="0" w:line="360" w:lineRule="auto"/>
        <w:rPr>
          <w:rFonts w:ascii="Poppins" w:hAnsi="Poppins" w:cs="Poppins"/>
          <w:lang w:val="es-MX"/>
        </w:rPr>
      </w:pPr>
      <w:r w:rsidRPr="0003660E">
        <w:rPr>
          <w:rFonts w:ascii="Poppins" w:hAnsi="Poppins" w:cs="Poppins"/>
          <w:lang w:val="es-MX"/>
        </w:rPr>
        <w:t xml:space="preserve">11.- </w:t>
      </w:r>
      <w:r w:rsidR="007671D8" w:rsidRPr="0003660E">
        <w:rPr>
          <w:rFonts w:ascii="Poppins" w:hAnsi="Poppins" w:cs="Poppins"/>
          <w:lang w:val="es-MX"/>
        </w:rPr>
        <w:t>¿Qué es la normalización de BD?</w:t>
      </w:r>
      <w:r w:rsidR="0079142A">
        <w:rPr>
          <w:rFonts w:ascii="Poppins" w:hAnsi="Poppins" w:cs="Poppins"/>
          <w:lang w:val="es-MX"/>
        </w:rPr>
        <w:t xml:space="preserve"> ES UN PROCESO QUE SE UTILIZA PARA ORGANIZAR UNA BASE DE DATOS PARA EVITAR LAS INCOSISTENCIAS Y REDUCIR REDUNDANCIAS, POR EJEMPLO PARA QUE UN DATO SE ALMACENE UNA SOLA VEZ Y DEPENDA DE LA CLAVE PRINCIPAL</w:t>
      </w:r>
    </w:p>
    <w:p w14:paraId="64E2B942" w14:textId="5FDEDBB3" w:rsidR="00892F55" w:rsidRPr="0003660E" w:rsidRDefault="007671D8" w:rsidP="00892F55">
      <w:pPr>
        <w:spacing w:after="0" w:line="360" w:lineRule="auto"/>
        <w:rPr>
          <w:rFonts w:ascii="Poppins" w:hAnsi="Poppins" w:cs="Poppins"/>
          <w:lang w:val="es-MX"/>
        </w:rPr>
      </w:pPr>
      <w:r w:rsidRPr="0003660E">
        <w:rPr>
          <w:rFonts w:ascii="Poppins" w:hAnsi="Poppins" w:cs="Poppins"/>
          <w:lang w:val="es-MX"/>
        </w:rPr>
        <w:t xml:space="preserve">12.- </w:t>
      </w:r>
      <w:r w:rsidR="00892F55" w:rsidRPr="0003660E">
        <w:rPr>
          <w:rFonts w:ascii="Poppins" w:hAnsi="Poppins" w:cs="Poppins"/>
          <w:lang w:val="es-MX"/>
        </w:rPr>
        <w:t>Menciona algunas funciones de agregación.</w:t>
      </w:r>
      <w:r w:rsidR="0079142A">
        <w:rPr>
          <w:rFonts w:ascii="Poppins" w:hAnsi="Poppins" w:cs="Poppins"/>
          <w:lang w:val="es-MX"/>
        </w:rPr>
        <w:t xml:space="preserve"> SUM ES PARA SUMAR LOS DATOS DE UNA COLUNMA LA PODEMOS UTILIZAR PARA CALCULAR UN TOTAL, AVG ESTA SE UTILIZA PARA PROMEDIAR UNA COLUMNA, LA COUNT ESTA CUENTA EL NUMERO DE REGISTROS DE UNA COLUMNA, LA MAX QUE DEVUELVE EL VALOR MAXIMO DE UNA COLUMNA, LA MIN QUE DEVUELVE EL VALOR MINIMO DE UNA COLUMNA</w:t>
      </w:r>
    </w:p>
    <w:p w14:paraId="717B1DE5" w14:textId="603B10B6"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t>1</w:t>
      </w:r>
      <w:r w:rsidR="007671D8" w:rsidRPr="0003660E">
        <w:rPr>
          <w:rFonts w:ascii="Poppins" w:hAnsi="Poppins" w:cs="Poppins"/>
          <w:lang w:val="es-MX"/>
        </w:rPr>
        <w:t>3</w:t>
      </w:r>
      <w:r w:rsidRPr="0003660E">
        <w:rPr>
          <w:rFonts w:ascii="Poppins" w:hAnsi="Poppins" w:cs="Poppins"/>
          <w:lang w:val="es-MX"/>
        </w:rPr>
        <w:t>.- ¿Cuál es su función de una Sentencia CASE?</w:t>
      </w:r>
      <w:r w:rsidR="0079142A">
        <w:rPr>
          <w:rFonts w:ascii="Poppins" w:hAnsi="Poppins" w:cs="Poppins"/>
          <w:lang w:val="es-MX"/>
        </w:rPr>
        <w:t xml:space="preserve"> ESTA SE UTILIZA PARA EVALUAR CONDICIONES Y DEVOLVER UN VALOR SEGÚN EL RESULTADO</w:t>
      </w:r>
    </w:p>
    <w:p w14:paraId="46642D4B" w14:textId="30CB9B42" w:rsidR="007671D8" w:rsidRPr="0079142A" w:rsidRDefault="00892F55" w:rsidP="00892F55">
      <w:pPr>
        <w:spacing w:after="0" w:line="360" w:lineRule="auto"/>
        <w:rPr>
          <w:rFonts w:ascii="Poppins" w:hAnsi="Poppins" w:cs="Poppins"/>
          <w:lang w:val="es-MX"/>
        </w:rPr>
      </w:pPr>
      <w:r w:rsidRPr="0003660E">
        <w:rPr>
          <w:rFonts w:ascii="Poppins" w:hAnsi="Poppins" w:cs="Poppins"/>
          <w:lang w:val="es-MX"/>
        </w:rPr>
        <w:lastRenderedPageBreak/>
        <w:t>1</w:t>
      </w:r>
      <w:r w:rsidR="007671D8" w:rsidRPr="0003660E">
        <w:rPr>
          <w:rFonts w:ascii="Poppins" w:hAnsi="Poppins" w:cs="Poppins"/>
          <w:lang w:val="es-MX"/>
        </w:rPr>
        <w:t>4</w:t>
      </w:r>
      <w:r w:rsidRPr="0003660E">
        <w:rPr>
          <w:rFonts w:ascii="Poppins" w:hAnsi="Poppins" w:cs="Poppins"/>
          <w:lang w:val="es-MX"/>
        </w:rPr>
        <w:t>.-</w:t>
      </w:r>
      <w:r w:rsidR="007671D8" w:rsidRPr="0003660E">
        <w:rPr>
          <w:rFonts w:ascii="Poppins" w:hAnsi="Poppins" w:cs="Poppins"/>
          <w:lang w:val="es-MX"/>
        </w:rPr>
        <w:t xml:space="preserve"> ¿Cuántos tipos de JOIN existen? </w:t>
      </w:r>
      <w:r w:rsidR="007671D8" w:rsidRPr="0003660E">
        <w:rPr>
          <w:rFonts w:ascii="Poppins" w:hAnsi="Poppins" w:cs="Poppins"/>
          <w:i/>
          <w:iCs/>
          <w:lang w:val="es-MX"/>
        </w:rPr>
        <w:t>Descríbelos.</w:t>
      </w:r>
      <w:r w:rsidR="0079142A">
        <w:rPr>
          <w:rFonts w:ascii="Poppins" w:hAnsi="Poppins" w:cs="Poppins"/>
          <w:i/>
          <w:iCs/>
          <w:lang w:val="es-MX"/>
        </w:rPr>
        <w:t xml:space="preserve"> </w:t>
      </w:r>
      <w:r w:rsidR="0079142A">
        <w:rPr>
          <w:rFonts w:ascii="Poppins" w:hAnsi="Poppins" w:cs="Poppins"/>
          <w:lang w:val="es-MX"/>
        </w:rPr>
        <w:t>EL INNER JOIN ESTE DEVUELVE LOS REGISTROS QUE COINCIDEN EN AMBAS TABLAS, EL LEFT JOIN QUE DEVUELVE TODOS LOS  REGISTROS DE LA TABLA IZQUIERDA Y LOS QUE COINCIDAN CON LOS DE LA DERECHA, EL RIGHT JOIN QUE ESTE DEVUELVE TODOS LOS REGISTROS DE LA TABLA DERECHA Y LOS QUE COINCIDAN DE LA TABLA IZQUIERDA Y POR ULTIMO EL FULL JOIN QUE REGRESA TODOS LOS REGISTROS DE AMBAS TABLAS AUNQUE HAYAN DATOS NULOS</w:t>
      </w:r>
    </w:p>
    <w:p w14:paraId="745A9935" w14:textId="449BC7B3"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15.- ¿Qué es un Trigger?</w:t>
      </w:r>
      <w:r w:rsidR="0079142A">
        <w:rPr>
          <w:rFonts w:ascii="Poppins" w:hAnsi="Poppins" w:cs="Poppins"/>
          <w:lang w:val="es-MX"/>
        </w:rPr>
        <w:t xml:space="preserve"> EN ESPAÑOL ES DISPARADOR</w:t>
      </w:r>
      <w:r w:rsidR="00985AF3">
        <w:rPr>
          <w:rFonts w:ascii="Poppins" w:hAnsi="Poppins" w:cs="Poppins"/>
          <w:lang w:val="es-MX"/>
        </w:rPr>
        <w:t>, ESTOS SE EJECUTAN AUTOMATICAMENTE CUANDO OCURRE UN EVENTO EN UNA TABLA COMO POR EJEMPLO UN INSERT, UN UPDATE O UN DELETE, SE PUEDEN UTILIZAR PARA REALIZAR AUDITORIAS A LAS TABLAS</w:t>
      </w:r>
    </w:p>
    <w:p w14:paraId="430192EB" w14:textId="794F8BB4"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16.- ¿De qué formas podemos crear un Trigger?</w:t>
      </w:r>
      <w:r w:rsidR="00985AF3">
        <w:rPr>
          <w:rFonts w:ascii="Poppins" w:hAnsi="Poppins" w:cs="Poppins"/>
          <w:lang w:val="es-MX"/>
        </w:rPr>
        <w:t xml:space="preserve"> SE PUEDE CREAR UN TRIGGER MULTIPLE QUE ESTE SE EJECUTA PARA VARIOS EVENTOS SOBRE LA MISMA TABLA COMO LOS INSERT, UPDATE Y DELETES Y EL TRIGGER SIMPLE QUE ES AQUEL QUE EJECUTA UNA SOLA VEZ POR EVENTO SOBRE LA TABLA</w:t>
      </w:r>
    </w:p>
    <w:p w14:paraId="724FC8BC" w14:textId="151F977D" w:rsidR="007671D8" w:rsidRDefault="007671D8" w:rsidP="00892F55">
      <w:pPr>
        <w:spacing w:after="0" w:line="360" w:lineRule="auto"/>
        <w:rPr>
          <w:rFonts w:ascii="Poppins" w:hAnsi="Poppins" w:cs="Poppins"/>
          <w:lang w:val="es-MX"/>
        </w:rPr>
      </w:pPr>
      <w:r w:rsidRPr="0003660E">
        <w:rPr>
          <w:rFonts w:ascii="Poppins" w:hAnsi="Poppins" w:cs="Poppins"/>
          <w:lang w:val="es-MX"/>
        </w:rPr>
        <w:t>17.- ¿Qué es un DDL</w:t>
      </w:r>
      <w:r w:rsidR="00861382">
        <w:rPr>
          <w:rFonts w:ascii="Poppins" w:hAnsi="Poppins" w:cs="Poppins"/>
          <w:lang w:val="es-MX"/>
        </w:rPr>
        <w:t>,</w:t>
      </w:r>
      <w:r w:rsidRPr="0003660E">
        <w:rPr>
          <w:rFonts w:ascii="Poppins" w:hAnsi="Poppins" w:cs="Poppins"/>
          <w:lang w:val="es-MX"/>
        </w:rPr>
        <w:t xml:space="preserve"> DML</w:t>
      </w:r>
      <w:r w:rsidR="00861382">
        <w:rPr>
          <w:rFonts w:ascii="Poppins" w:hAnsi="Poppins" w:cs="Poppins"/>
          <w:lang w:val="es-MX"/>
        </w:rPr>
        <w:t xml:space="preserve"> y DCL</w:t>
      </w:r>
      <w:r w:rsidRPr="0003660E">
        <w:rPr>
          <w:rFonts w:ascii="Poppins" w:hAnsi="Poppins" w:cs="Poppins"/>
          <w:lang w:val="es-MX"/>
        </w:rPr>
        <w:t xml:space="preserve">? </w:t>
      </w:r>
      <w:r w:rsidRPr="0003660E">
        <w:rPr>
          <w:rFonts w:ascii="Poppins" w:hAnsi="Poppins" w:cs="Poppins"/>
          <w:i/>
          <w:iCs/>
          <w:lang w:val="es-MX"/>
        </w:rPr>
        <w:t>También menciona su diferencia</w:t>
      </w:r>
      <w:r w:rsidRPr="0003660E">
        <w:rPr>
          <w:rFonts w:ascii="Poppins" w:hAnsi="Poppins" w:cs="Poppins"/>
          <w:lang w:val="es-MX"/>
        </w:rPr>
        <w:t>.</w:t>
      </w:r>
    </w:p>
    <w:p w14:paraId="78035BDE" w14:textId="70262A08" w:rsidR="00985AF3" w:rsidRPr="0003660E" w:rsidRDefault="00985AF3" w:rsidP="00892F55">
      <w:pPr>
        <w:spacing w:after="0" w:line="360" w:lineRule="auto"/>
        <w:rPr>
          <w:rFonts w:ascii="Poppins" w:hAnsi="Poppins" w:cs="Poppins"/>
          <w:lang w:val="es-MX"/>
        </w:rPr>
      </w:pPr>
      <w:r>
        <w:rPr>
          <w:rFonts w:ascii="Poppins" w:hAnsi="Poppins" w:cs="Poppins"/>
          <w:lang w:val="es-MX"/>
        </w:rPr>
        <w:t xml:space="preserve">EL DDL SE UTILIZA PARA MODIFICAR LA ESTRUCTURA DE LA BASE DE DATOS POR EJEMPLO LAS OPERACIONES DE CREAR ACTULIZAR O BORRAR TABLAS, EL DML SE UTILIZA PARA MANIPULAR LOS DATOS PARA INSERTAR ACTUALIZAR Y ELIMINAR </w:t>
      </w:r>
      <w:r>
        <w:rPr>
          <w:rFonts w:ascii="Poppins" w:hAnsi="Poppins" w:cs="Poppins"/>
          <w:lang w:val="es-MX"/>
        </w:rPr>
        <w:lastRenderedPageBreak/>
        <w:t>D</w:t>
      </w:r>
      <w:r w:rsidR="00921256">
        <w:rPr>
          <w:rFonts w:ascii="Poppins" w:hAnsi="Poppins" w:cs="Poppins"/>
          <w:lang w:val="es-MX"/>
        </w:rPr>
        <w:t>ENTRO DE LAS TABLAS Y EL DCL PERMITE CONTROLAR LOS ACCESOS Y PERMISOS DE LA BASE DE DATOS POR EJEMPLO UTILIZAR UN GRANT PARA DARLE PERMISOS A LOS USUARIOS</w:t>
      </w:r>
    </w:p>
    <w:p w14:paraId="56108CDB" w14:textId="5B3341FF"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18.- ¿Cuáles son los predicados condicionales de un Trigger?</w:t>
      </w:r>
      <w:r w:rsidR="00921256">
        <w:rPr>
          <w:rFonts w:ascii="Poppins" w:hAnsi="Poppins" w:cs="Poppins"/>
          <w:lang w:val="es-MX"/>
        </w:rPr>
        <w:t xml:space="preserve"> SON LAS CONDICIONES INTERNAS QUE PERMITEN DETERMINAR QUE ACCION SE ESTA REALIZANDO Y ACTUAR DE MANERA DIFERENTE SEGÚN EL CASO POR EJEMPLO UN INSERTING UN UPDATING Y UN DELETING</w:t>
      </w:r>
    </w:p>
    <w:p w14:paraId="2C656868" w14:textId="023E72BA"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19.- ¿Cuál es la diferencia de :OLD y :NEW en un trigger?</w:t>
      </w:r>
      <w:r w:rsidR="00921256">
        <w:rPr>
          <w:rFonts w:ascii="Poppins" w:hAnsi="Poppins" w:cs="Poppins"/>
          <w:lang w:val="es-MX"/>
        </w:rPr>
        <w:t xml:space="preserve"> SON ALIAS QUE SE OCUPAN DENTRO DE UN TRIGER PARA REFERIRSE A LOS VALORES NUEVOS O VIEJOS ANTES O DESPUES DE REALIZAR UNA OPERACION</w:t>
      </w:r>
    </w:p>
    <w:p w14:paraId="56E7F7E2" w14:textId="407C3EEE"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20.-  ¿Qué es PL/SQL?</w:t>
      </w:r>
      <w:r w:rsidR="00921256">
        <w:rPr>
          <w:rFonts w:ascii="Poppins" w:hAnsi="Poppins" w:cs="Poppins"/>
          <w:lang w:val="es-MX"/>
        </w:rPr>
        <w:t xml:space="preserve"> ES UN LENGUAJE DE PROCEDIMIENTOS QUE UTILIZA SQL Y ESTRUCTURAS DE PROGRAMACION COMO POR EJEMPLO VARIABLES CONDICIONALES, BUCLES O CICLOS, ESTOS SE UTILIZAN PARA REALIZAR TAREAS COMPLEJAS EN LA BASE DE DATOS COMO POR EJEMPLO PROCEDIMIENTOS ALMACENADOS O BLOQUES ANONIMOS DE CODIGO</w:t>
      </w:r>
    </w:p>
    <w:p w14:paraId="5034A432" w14:textId="00F1F229"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21.- ¿Cuáles son los elementos de un Bloque PL/SQL?</w:t>
      </w:r>
      <w:r w:rsidR="00921256">
        <w:rPr>
          <w:rFonts w:ascii="Poppins" w:hAnsi="Poppins" w:cs="Poppins"/>
          <w:lang w:val="es-MX"/>
        </w:rPr>
        <w:t xml:space="preserve"> SE COMPONE DE 4 SECCIONES DECLARE: ES LA PARTE DONDE SE DECLARAN VARIABLES CONSTANTES, EL BEGIN QUE ES LA PARTE DONDE SE LLEVA A CABO LA IMPLEMENTACION, LAS EXEPTIONES ESTA PARTE SE ENCARGA DE MANEJAR LO </w:t>
      </w:r>
      <w:r w:rsidR="00921256">
        <w:rPr>
          <w:rFonts w:ascii="Poppins" w:hAnsi="Poppins" w:cs="Poppins"/>
          <w:lang w:val="es-MX"/>
        </w:rPr>
        <w:lastRenderedPageBreak/>
        <w:t>ERRORES QUE PUEDAN OCURRI EN LA IMPPLEMENTACION Y POR ULTIMO EL END EL FIN DEL BLOQUE</w:t>
      </w:r>
    </w:p>
    <w:p w14:paraId="1C440C22" w14:textId="5318A1A0" w:rsidR="007671D8" w:rsidRPr="0003660E" w:rsidRDefault="007671D8" w:rsidP="00892F55">
      <w:pPr>
        <w:spacing w:after="0" w:line="360" w:lineRule="auto"/>
        <w:rPr>
          <w:rFonts w:ascii="Poppins" w:hAnsi="Poppins" w:cs="Poppins"/>
          <w:lang w:val="es-MX"/>
        </w:rPr>
      </w:pPr>
      <w:r w:rsidRPr="0003660E">
        <w:rPr>
          <w:rFonts w:ascii="Poppins" w:hAnsi="Poppins" w:cs="Poppins"/>
          <w:lang w:val="es-MX"/>
        </w:rPr>
        <w:t>22.- ¿Qué es un procedimiento almacenado?</w:t>
      </w:r>
      <w:r w:rsidR="00921256">
        <w:rPr>
          <w:rFonts w:ascii="Poppins" w:hAnsi="Poppins" w:cs="Poppins"/>
          <w:lang w:val="es-MX"/>
        </w:rPr>
        <w:t>SON LINEAS DE CODIGO</w:t>
      </w:r>
      <w:r w:rsidR="00051E01">
        <w:rPr>
          <w:rFonts w:ascii="Poppins" w:hAnsi="Poppins" w:cs="Poppins"/>
          <w:lang w:val="es-MX"/>
        </w:rPr>
        <w:t xml:space="preserve"> QUE SE GUARDA EN LA BASE DE DATOS QUE SE PUEDEN EJECUTAR CUANDO SE NECESITEN SIN TENER QUE RESCRIBIR EL CODIGO VARIAS VECES</w:t>
      </w:r>
    </w:p>
    <w:p w14:paraId="3F5DC3FF" w14:textId="7BBA3D68" w:rsidR="00524780" w:rsidRPr="0003660E" w:rsidRDefault="00524780" w:rsidP="00892F55">
      <w:pPr>
        <w:spacing w:after="0" w:line="360" w:lineRule="auto"/>
        <w:rPr>
          <w:rFonts w:ascii="Poppins" w:hAnsi="Poppins" w:cs="Poppins"/>
          <w:lang w:val="es-MX"/>
        </w:rPr>
      </w:pPr>
      <w:r w:rsidRPr="0003660E">
        <w:rPr>
          <w:rFonts w:ascii="Poppins" w:hAnsi="Poppins" w:cs="Poppins"/>
          <w:lang w:val="es-MX"/>
        </w:rPr>
        <w:t>23.- ¿Qué es un cursor?</w:t>
      </w:r>
      <w:r w:rsidR="00051E01">
        <w:rPr>
          <w:rFonts w:ascii="Poppins" w:hAnsi="Poppins" w:cs="Poppins"/>
          <w:lang w:val="es-MX"/>
        </w:rPr>
        <w:t xml:space="preserve"> ES UN MECANISMO QUE PERMITE RECORRER LA SALIDA DE LOS DATOSFILA POR FILA DENTRO DE PL/SQL</w:t>
      </w:r>
    </w:p>
    <w:p w14:paraId="65E2D1B8" w14:textId="0A571F88" w:rsidR="00524780" w:rsidRDefault="00524780" w:rsidP="00892F55">
      <w:pPr>
        <w:spacing w:after="0" w:line="360" w:lineRule="auto"/>
        <w:rPr>
          <w:rFonts w:ascii="Poppins" w:hAnsi="Poppins" w:cs="Poppins"/>
          <w:lang w:val="es-MX"/>
        </w:rPr>
      </w:pPr>
      <w:r w:rsidRPr="0003660E">
        <w:rPr>
          <w:rFonts w:ascii="Poppins" w:hAnsi="Poppins" w:cs="Poppins"/>
          <w:lang w:val="es-MX"/>
        </w:rPr>
        <w:t>24.- ¿Qué es una Function?</w:t>
      </w:r>
      <w:r w:rsidR="00051E01">
        <w:rPr>
          <w:rFonts w:ascii="Poppins" w:hAnsi="Poppins" w:cs="Poppins"/>
          <w:lang w:val="es-MX"/>
        </w:rPr>
        <w:t xml:space="preserve"> ES UN BLOQUE DE CODIGO PL/SQL ALMACENADO EN LA BASE DE DATOS, LA FUNCION SIEMPRE DEVUELVE UN VALOR Y USA LA PALABRA RETURN</w:t>
      </w:r>
    </w:p>
    <w:p w14:paraId="129CB7D1" w14:textId="1087456F" w:rsidR="00861382" w:rsidRPr="0003660E" w:rsidRDefault="00861382" w:rsidP="00892F55">
      <w:pPr>
        <w:spacing w:after="0" w:line="360" w:lineRule="auto"/>
        <w:rPr>
          <w:rFonts w:ascii="Poppins" w:hAnsi="Poppins" w:cs="Poppins"/>
          <w:lang w:val="es-MX"/>
        </w:rPr>
      </w:pPr>
      <w:r>
        <w:rPr>
          <w:rFonts w:ascii="Poppins" w:hAnsi="Poppins" w:cs="Poppins"/>
          <w:lang w:val="es-MX"/>
        </w:rPr>
        <w:t>25.- Diferencia entre Funcion y Procedimiento Almacenado?</w:t>
      </w:r>
      <w:r w:rsidR="00051E01">
        <w:rPr>
          <w:rFonts w:ascii="Poppins" w:hAnsi="Poppins" w:cs="Poppins"/>
          <w:lang w:val="es-MX"/>
        </w:rPr>
        <w:t xml:space="preserve"> LA DIFERENCIA ES QUE EL PROCEDIMIENTO ALMACENADO NO DEVUELVE UN VALOR MIENTRAS QUE LA FUNCION SI DEVUELVE UN VALOR AL FINAL DE SU EJECUCION</w:t>
      </w:r>
    </w:p>
    <w:p w14:paraId="2275345C" w14:textId="6B824234" w:rsidR="00524780" w:rsidRPr="0003660E" w:rsidRDefault="00524780" w:rsidP="00892F55">
      <w:pPr>
        <w:spacing w:after="0" w:line="360" w:lineRule="auto"/>
        <w:rPr>
          <w:rFonts w:ascii="Poppins" w:hAnsi="Poppins" w:cs="Poppins"/>
          <w:u w:val="single"/>
          <w:lang w:val="es-MX"/>
        </w:rPr>
      </w:pPr>
      <w:r w:rsidRPr="0003660E">
        <w:rPr>
          <w:rFonts w:ascii="Poppins" w:hAnsi="Poppins" w:cs="Poppins"/>
          <w:lang w:val="es-MX"/>
        </w:rPr>
        <w:t>2</w:t>
      </w:r>
      <w:r w:rsidR="00861382">
        <w:rPr>
          <w:rFonts w:ascii="Poppins" w:hAnsi="Poppins" w:cs="Poppins"/>
          <w:lang w:val="es-MX"/>
        </w:rPr>
        <w:t>6</w:t>
      </w:r>
      <w:r w:rsidRPr="0003660E">
        <w:rPr>
          <w:rFonts w:ascii="Poppins" w:hAnsi="Poppins" w:cs="Poppins"/>
          <w:lang w:val="es-MX"/>
        </w:rPr>
        <w:t>.- ¿Qué es un Paquete en Oracle?</w:t>
      </w:r>
      <w:r w:rsidR="00051E01">
        <w:rPr>
          <w:rFonts w:ascii="Poppins" w:hAnsi="Poppins" w:cs="Poppins"/>
          <w:lang w:val="es-MX"/>
        </w:rPr>
        <w:t xml:space="preserve"> ES UN CONTENEDOR QUE AGRUPA PROCEDIMIENTOS ALMACENADOS FUNCIONES, CURSORES Y VARIOS TIPOS DE DATOS RELACIONADOS SE COMPONE DE DOS PARTES DE LA ESPECIFICACION Y DEL BODY</w:t>
      </w:r>
    </w:p>
    <w:p w14:paraId="325351FE" w14:textId="77777777" w:rsidR="00524780" w:rsidRPr="0003660E" w:rsidRDefault="00524780" w:rsidP="00892F55">
      <w:pPr>
        <w:spacing w:after="0" w:line="360" w:lineRule="auto"/>
        <w:rPr>
          <w:rFonts w:ascii="Poppins" w:hAnsi="Poppins" w:cs="Poppins"/>
          <w:lang w:val="es-MX"/>
        </w:rPr>
      </w:pPr>
    </w:p>
    <w:p w14:paraId="00374C1E" w14:textId="77777777" w:rsidR="007671D8" w:rsidRPr="0003660E" w:rsidRDefault="007671D8" w:rsidP="00892F55">
      <w:pPr>
        <w:spacing w:after="0" w:line="360" w:lineRule="auto"/>
        <w:rPr>
          <w:rFonts w:ascii="Poppins" w:hAnsi="Poppins" w:cs="Poppins"/>
          <w:lang w:val="es-MX"/>
        </w:rPr>
      </w:pPr>
    </w:p>
    <w:p w14:paraId="5A942556" w14:textId="5CE26571" w:rsidR="00892F55" w:rsidRPr="0003660E" w:rsidRDefault="00892F55" w:rsidP="00892F55">
      <w:pPr>
        <w:spacing w:after="0" w:line="360" w:lineRule="auto"/>
        <w:rPr>
          <w:rFonts w:ascii="Poppins" w:hAnsi="Poppins" w:cs="Poppins"/>
          <w:lang w:val="es-MX"/>
        </w:rPr>
      </w:pPr>
      <w:r w:rsidRPr="0003660E">
        <w:rPr>
          <w:rFonts w:ascii="Poppins" w:hAnsi="Poppins" w:cs="Poppins"/>
          <w:lang w:val="es-MX"/>
        </w:rPr>
        <w:lastRenderedPageBreak/>
        <w:t xml:space="preserve"> </w:t>
      </w:r>
    </w:p>
    <w:p w14:paraId="053C6F95" w14:textId="501CFC40" w:rsidR="00892F55" w:rsidRPr="0003660E" w:rsidRDefault="00892F55" w:rsidP="00892F55">
      <w:pPr>
        <w:spacing w:after="0" w:line="360" w:lineRule="auto"/>
        <w:rPr>
          <w:rFonts w:ascii="Poppins" w:hAnsi="Poppins" w:cs="Poppins"/>
          <w:lang w:val="es-MX"/>
        </w:rPr>
      </w:pPr>
    </w:p>
    <w:sectPr w:rsidR="00892F55" w:rsidRPr="0003660E" w:rsidSect="001072AA">
      <w:headerReference w:type="default" r:id="rId11"/>
      <w:footerReference w:type="default" r:id="rId12"/>
      <w:pgSz w:w="12240" w:h="15840" w:code="1"/>
      <w:pgMar w:top="2694" w:right="1584" w:bottom="504" w:left="1584" w:header="432" w:footer="8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AC7CF" w14:textId="77777777" w:rsidR="00BC63C4" w:rsidRDefault="00BC63C4" w:rsidP="00376205">
      <w:r>
        <w:separator/>
      </w:r>
    </w:p>
  </w:endnote>
  <w:endnote w:type="continuationSeparator" w:id="0">
    <w:p w14:paraId="17763D36" w14:textId="77777777" w:rsidR="00BC63C4" w:rsidRDefault="00BC63C4" w:rsidP="00376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w:altName w:val="Poppins"/>
    <w:charset w:val="00"/>
    <w:family w:val="auto"/>
    <w:pitch w:val="variable"/>
    <w:sig w:usb0="00008007" w:usb1="00000000" w:usb2="00000000" w:usb3="00000000" w:csb0="00000093"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44"/>
      <w:gridCol w:w="560"/>
      <w:gridCol w:w="559"/>
      <w:gridCol w:w="559"/>
      <w:gridCol w:w="559"/>
      <w:gridCol w:w="559"/>
    </w:tblGrid>
    <w:tr w:rsidR="00C92100" w:rsidRPr="00471218" w14:paraId="25252A0B" w14:textId="77777777" w:rsidTr="0061457D">
      <w:trPr>
        <w:trHeight w:val="622"/>
        <w:jc w:val="center"/>
      </w:trPr>
      <w:tc>
        <w:tcPr>
          <w:tcW w:w="10343" w:type="dxa"/>
          <w:gridSpan w:val="4"/>
          <w:vAlign w:val="center"/>
        </w:tcPr>
        <w:p w14:paraId="26DEA968" w14:textId="6C31C7FF" w:rsidR="00C92100" w:rsidRPr="001072AA" w:rsidRDefault="001072AA" w:rsidP="0061457D">
          <w:pPr>
            <w:pStyle w:val="Piedepgina"/>
            <w:rPr>
              <w:rFonts w:ascii="Century Gothic" w:hAnsi="Century Gothic"/>
              <w:i/>
              <w:iCs/>
            </w:rPr>
          </w:pPr>
          <w:r w:rsidRPr="001072AA">
            <w:rPr>
              <w:rFonts w:ascii="Century Gothic" w:hAnsi="Century Gothic"/>
              <w:i/>
              <w:iCs/>
            </w:rPr>
            <w:t xml:space="preserve">Capacitación </w:t>
          </w:r>
          <w:r w:rsidRPr="001072AA">
            <w:rPr>
              <w:rFonts w:ascii="Century Gothic" w:hAnsi="Century Gothic"/>
              <w:b/>
              <w:bCs/>
              <w:i/>
              <w:iCs/>
            </w:rPr>
            <w:t>ENUCOM</w:t>
          </w:r>
        </w:p>
      </w:tc>
      <w:tc>
        <w:tcPr>
          <w:tcW w:w="567" w:type="dxa"/>
          <w:vAlign w:val="center"/>
        </w:tcPr>
        <w:p w14:paraId="4715CF9A" w14:textId="1C3F2337" w:rsidR="00C92100" w:rsidRPr="00471218" w:rsidRDefault="00C92100" w:rsidP="00C92100">
          <w:pPr>
            <w:pStyle w:val="Piedepgina"/>
            <w:jc w:val="center"/>
          </w:pPr>
        </w:p>
      </w:tc>
      <w:tc>
        <w:tcPr>
          <w:tcW w:w="567" w:type="dxa"/>
          <w:shd w:val="clear" w:color="auto" w:fill="3494BA" w:themeFill="accent1"/>
        </w:tcPr>
        <w:p w14:paraId="2ACA121A" w14:textId="77777777" w:rsidR="00C92100" w:rsidRPr="00471218" w:rsidRDefault="00C92100" w:rsidP="00C92100">
          <w:pPr>
            <w:pStyle w:val="Piedepgina"/>
          </w:pPr>
        </w:p>
      </w:tc>
    </w:tr>
    <w:tr w:rsidR="00C92100" w:rsidRPr="00471218" w14:paraId="0CBD791B" w14:textId="77777777" w:rsidTr="0061457D">
      <w:trPr>
        <w:trHeight w:val="623"/>
        <w:jc w:val="center"/>
      </w:trPr>
      <w:tc>
        <w:tcPr>
          <w:tcW w:w="9776" w:type="dxa"/>
          <w:gridSpan w:val="3"/>
          <w:vAlign w:val="center"/>
        </w:tcPr>
        <w:p w14:paraId="1DCA9D1F" w14:textId="0ACA1B2F" w:rsidR="00C92100" w:rsidRPr="001072AA" w:rsidRDefault="001072AA" w:rsidP="00C92100">
          <w:pPr>
            <w:pStyle w:val="Piedepgina"/>
            <w:rPr>
              <w:rFonts w:ascii="Century Gothic" w:hAnsi="Century Gothic"/>
              <w:i/>
              <w:iCs/>
            </w:rPr>
          </w:pPr>
          <w:r w:rsidRPr="001072AA">
            <w:rPr>
              <w:rFonts w:ascii="Century Gothic" w:hAnsi="Century Gothic"/>
              <w:i/>
              <w:iCs/>
            </w:rPr>
            <w:t xml:space="preserve">Semana </w:t>
          </w:r>
          <w:r w:rsidR="007671D8">
            <w:rPr>
              <w:rFonts w:ascii="Century Gothic" w:hAnsi="Century Gothic"/>
              <w:i/>
              <w:iCs/>
            </w:rPr>
            <w:t>2</w:t>
          </w:r>
        </w:p>
      </w:tc>
      <w:tc>
        <w:tcPr>
          <w:tcW w:w="567" w:type="dxa"/>
          <w:vAlign w:val="center"/>
        </w:tcPr>
        <w:p w14:paraId="00FA7FCA" w14:textId="498ED12F" w:rsidR="00C92100" w:rsidRPr="00471218" w:rsidRDefault="00C92100" w:rsidP="00C92100">
          <w:pPr>
            <w:pStyle w:val="Piedepgina"/>
            <w:jc w:val="center"/>
          </w:pPr>
        </w:p>
      </w:tc>
      <w:tc>
        <w:tcPr>
          <w:tcW w:w="567" w:type="dxa"/>
          <w:shd w:val="clear" w:color="auto" w:fill="2683C6" w:themeFill="accent6"/>
        </w:tcPr>
        <w:p w14:paraId="25050D79" w14:textId="77777777" w:rsidR="00C92100" w:rsidRPr="00471218" w:rsidRDefault="00C92100" w:rsidP="00145359">
          <w:pPr>
            <w:pStyle w:val="Piedepgina"/>
          </w:pPr>
        </w:p>
      </w:tc>
      <w:tc>
        <w:tcPr>
          <w:tcW w:w="567" w:type="dxa"/>
          <w:shd w:val="clear" w:color="auto" w:fill="3494BA" w:themeFill="accent1"/>
        </w:tcPr>
        <w:p w14:paraId="4DE2B16D" w14:textId="77777777" w:rsidR="00C92100" w:rsidRPr="00471218" w:rsidRDefault="00C92100" w:rsidP="00145359">
          <w:pPr>
            <w:pStyle w:val="Piedepgina"/>
          </w:pPr>
        </w:p>
      </w:tc>
    </w:tr>
    <w:tr w:rsidR="001072AA" w:rsidRPr="00471218" w14:paraId="04B6E9C4" w14:textId="77777777" w:rsidTr="0061457D">
      <w:trPr>
        <w:trHeight w:val="622"/>
        <w:jc w:val="center"/>
      </w:trPr>
      <w:tc>
        <w:tcPr>
          <w:tcW w:w="9209" w:type="dxa"/>
          <w:gridSpan w:val="2"/>
          <w:vAlign w:val="center"/>
        </w:tcPr>
        <w:p w14:paraId="5BDBBC27" w14:textId="59D5948E" w:rsidR="00C92100" w:rsidRPr="001072AA" w:rsidRDefault="007671D8" w:rsidP="00C92100">
          <w:pPr>
            <w:pStyle w:val="Piedepgina"/>
            <w:rPr>
              <w:rFonts w:ascii="Century Gothic" w:hAnsi="Century Gothic"/>
              <w:i/>
              <w:iCs/>
            </w:rPr>
          </w:pPr>
          <w:r>
            <w:rPr>
              <w:rFonts w:ascii="Century Gothic" w:hAnsi="Century Gothic"/>
              <w:i/>
              <w:iCs/>
            </w:rPr>
            <w:t>Base de Datos - Oracle</w:t>
          </w:r>
        </w:p>
      </w:tc>
      <w:tc>
        <w:tcPr>
          <w:tcW w:w="567" w:type="dxa"/>
          <w:vAlign w:val="center"/>
        </w:tcPr>
        <w:p w14:paraId="17CDF89D" w14:textId="7DD30DC4" w:rsidR="00C92100" w:rsidRPr="001072AA" w:rsidRDefault="00C92100" w:rsidP="00C92100">
          <w:pPr>
            <w:pStyle w:val="Piedepgina"/>
            <w:jc w:val="center"/>
            <w:rPr>
              <w:rFonts w:ascii="Century Gothic" w:hAnsi="Century Gothic"/>
              <w:i/>
              <w:iCs/>
            </w:rPr>
          </w:pPr>
        </w:p>
      </w:tc>
      <w:tc>
        <w:tcPr>
          <w:tcW w:w="567" w:type="dxa"/>
          <w:shd w:val="clear" w:color="auto" w:fill="75BDA7" w:themeFill="accent3"/>
        </w:tcPr>
        <w:p w14:paraId="53C76DB5" w14:textId="77777777" w:rsidR="00C92100" w:rsidRPr="00471218" w:rsidRDefault="00C92100" w:rsidP="00145359">
          <w:pPr>
            <w:pStyle w:val="Piedepgina"/>
          </w:pPr>
        </w:p>
      </w:tc>
      <w:tc>
        <w:tcPr>
          <w:tcW w:w="567" w:type="dxa"/>
          <w:shd w:val="clear" w:color="auto" w:fill="2683C6" w:themeFill="accent6"/>
        </w:tcPr>
        <w:p w14:paraId="24C8AE52" w14:textId="77777777" w:rsidR="00C92100" w:rsidRPr="00471218" w:rsidRDefault="00C92100" w:rsidP="00145359">
          <w:pPr>
            <w:pStyle w:val="Piedepgina"/>
          </w:pPr>
        </w:p>
      </w:tc>
      <w:tc>
        <w:tcPr>
          <w:tcW w:w="567" w:type="dxa"/>
          <w:shd w:val="clear" w:color="auto" w:fill="3494BA" w:themeFill="accent1"/>
        </w:tcPr>
        <w:p w14:paraId="41D4330A" w14:textId="77777777" w:rsidR="00C92100" w:rsidRPr="00471218" w:rsidRDefault="00C92100" w:rsidP="00145359">
          <w:pPr>
            <w:pStyle w:val="Piedepgina"/>
          </w:pPr>
        </w:p>
      </w:tc>
    </w:tr>
    <w:tr w:rsidR="001072AA" w:rsidRPr="00471218" w14:paraId="2BEE882B" w14:textId="77777777" w:rsidTr="0061457D">
      <w:trPr>
        <w:trHeight w:val="623"/>
        <w:jc w:val="center"/>
      </w:trPr>
      <w:tc>
        <w:tcPr>
          <w:tcW w:w="8642" w:type="dxa"/>
          <w:vAlign w:val="center"/>
        </w:tcPr>
        <w:p w14:paraId="7832C397" w14:textId="086EEAE6" w:rsidR="00C92100" w:rsidRPr="001072AA" w:rsidRDefault="001072AA" w:rsidP="00C92100">
          <w:pPr>
            <w:pStyle w:val="Piedepgina"/>
            <w:ind w:right="30"/>
            <w:rPr>
              <w:rFonts w:ascii="Century Gothic" w:hAnsi="Century Gothic"/>
              <w:i/>
              <w:iCs/>
            </w:rPr>
          </w:pPr>
          <w:r w:rsidRPr="001072AA">
            <w:rPr>
              <w:rFonts w:ascii="Century Gothic" w:hAnsi="Century Gothic"/>
              <w:i/>
              <w:iCs/>
            </w:rPr>
            <w:t xml:space="preserve">Instructor: </w:t>
          </w:r>
          <w:r w:rsidR="009A1BDC">
            <w:rPr>
              <w:rFonts w:ascii="Century Gothic" w:hAnsi="Century Gothic"/>
              <w:i/>
              <w:iCs/>
            </w:rPr>
            <w:t>Ing.</w:t>
          </w:r>
          <w:r w:rsidR="000176F0">
            <w:rPr>
              <w:rFonts w:ascii="Century Gothic" w:hAnsi="Century Gothic"/>
              <w:i/>
              <w:iCs/>
            </w:rPr>
            <w:t xml:space="preserve"> Nombre del Instructor</w:t>
          </w:r>
          <w:r w:rsidR="009A1BDC">
            <w:rPr>
              <w:rFonts w:ascii="Century Gothic" w:hAnsi="Century Gothic"/>
              <w:i/>
              <w:iCs/>
            </w:rPr>
            <w:t xml:space="preserve"> </w:t>
          </w:r>
        </w:p>
      </w:tc>
      <w:tc>
        <w:tcPr>
          <w:tcW w:w="567" w:type="dxa"/>
          <w:vAlign w:val="center"/>
        </w:tcPr>
        <w:p w14:paraId="4E866B52" w14:textId="6E59EFF0" w:rsidR="00C92100" w:rsidRPr="001072AA" w:rsidRDefault="00C92100" w:rsidP="00C92100">
          <w:pPr>
            <w:pStyle w:val="Piedepgina"/>
            <w:jc w:val="center"/>
            <w:rPr>
              <w:rFonts w:ascii="Century Gothic" w:hAnsi="Century Gothic"/>
              <w:i/>
              <w:iCs/>
            </w:rPr>
          </w:pPr>
        </w:p>
      </w:tc>
      <w:tc>
        <w:tcPr>
          <w:tcW w:w="567" w:type="dxa"/>
          <w:shd w:val="clear" w:color="auto" w:fill="373545" w:themeFill="text2"/>
        </w:tcPr>
        <w:p w14:paraId="15CFFF2F" w14:textId="77777777" w:rsidR="00C92100" w:rsidRPr="001072AA" w:rsidRDefault="00C92100" w:rsidP="00145359">
          <w:pPr>
            <w:pStyle w:val="Piedepgina"/>
            <w:rPr>
              <w:rFonts w:ascii="Century Gothic" w:hAnsi="Century Gothic"/>
              <w:i/>
              <w:iCs/>
            </w:rPr>
          </w:pPr>
        </w:p>
      </w:tc>
      <w:tc>
        <w:tcPr>
          <w:tcW w:w="567" w:type="dxa"/>
          <w:shd w:val="clear" w:color="auto" w:fill="75BDA7" w:themeFill="accent3"/>
        </w:tcPr>
        <w:p w14:paraId="677D721B" w14:textId="77777777" w:rsidR="00C92100" w:rsidRPr="00471218" w:rsidRDefault="00C92100" w:rsidP="00145359">
          <w:pPr>
            <w:pStyle w:val="Piedepgina"/>
          </w:pPr>
        </w:p>
      </w:tc>
      <w:tc>
        <w:tcPr>
          <w:tcW w:w="567" w:type="dxa"/>
          <w:shd w:val="clear" w:color="auto" w:fill="2683C6" w:themeFill="accent6"/>
        </w:tcPr>
        <w:p w14:paraId="528F7350" w14:textId="77777777" w:rsidR="00C92100" w:rsidRPr="00471218" w:rsidRDefault="00C92100" w:rsidP="00145359">
          <w:pPr>
            <w:pStyle w:val="Piedepgina"/>
          </w:pPr>
        </w:p>
      </w:tc>
      <w:tc>
        <w:tcPr>
          <w:tcW w:w="567" w:type="dxa"/>
          <w:shd w:val="clear" w:color="auto" w:fill="3494BA" w:themeFill="accent1"/>
        </w:tcPr>
        <w:p w14:paraId="6447A76A" w14:textId="77777777" w:rsidR="00C92100" w:rsidRPr="00471218" w:rsidRDefault="00C92100" w:rsidP="00145359">
          <w:pPr>
            <w:pStyle w:val="Piedepgina"/>
          </w:pPr>
        </w:p>
      </w:tc>
    </w:tr>
  </w:tbl>
  <w:p w14:paraId="78EA9A5B" w14:textId="77777777" w:rsidR="00F6710A" w:rsidRPr="00471218" w:rsidRDefault="00F6710A" w:rsidP="001453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C2229" w14:textId="77777777" w:rsidR="00BC63C4" w:rsidRDefault="00BC63C4" w:rsidP="00376205">
      <w:r>
        <w:separator/>
      </w:r>
    </w:p>
  </w:footnote>
  <w:footnote w:type="continuationSeparator" w:id="0">
    <w:p w14:paraId="3AC03E73" w14:textId="77777777" w:rsidR="00BC63C4" w:rsidRDefault="00BC63C4" w:rsidP="00376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625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33"/>
      <w:gridCol w:w="4307"/>
    </w:tblGrid>
    <w:tr w:rsidR="001A79C0" w:rsidRPr="00471218" w14:paraId="4539A55B" w14:textId="77777777" w:rsidTr="00D907F8">
      <w:trPr>
        <w:jc w:val="center"/>
      </w:trPr>
      <w:tc>
        <w:tcPr>
          <w:tcW w:w="6946" w:type="dxa"/>
        </w:tcPr>
        <w:p w14:paraId="5AC99E12" w14:textId="41E28B0C" w:rsidR="001A79C0" w:rsidRPr="00471218" w:rsidRDefault="001072AA" w:rsidP="00FB21D8">
          <w:pPr>
            <w:rPr>
              <w:noProof/>
            </w:rPr>
          </w:pPr>
          <w:r>
            <w:rPr>
              <w:noProof/>
            </w:rPr>
            <mc:AlternateContent>
              <mc:Choice Requires="wps">
                <w:drawing>
                  <wp:anchor distT="0" distB="0" distL="114300" distR="114300" simplePos="0" relativeHeight="251661312" behindDoc="0" locked="0" layoutInCell="1" allowOverlap="1" wp14:anchorId="5486397B" wp14:editId="70CCBB4B">
                    <wp:simplePos x="0" y="0"/>
                    <wp:positionH relativeFrom="column">
                      <wp:posOffset>2177700</wp:posOffset>
                    </wp:positionH>
                    <wp:positionV relativeFrom="paragraph">
                      <wp:posOffset>277473</wp:posOffset>
                    </wp:positionV>
                    <wp:extent cx="3248528" cy="1828800"/>
                    <wp:effectExtent l="0" t="0" r="0" b="0"/>
                    <wp:wrapNone/>
                    <wp:docPr id="46" name="Cuadro de texto 46"/>
                    <wp:cNvGraphicFramePr/>
                    <a:graphic xmlns:a="http://schemas.openxmlformats.org/drawingml/2006/main">
                      <a:graphicData uri="http://schemas.microsoft.com/office/word/2010/wordprocessingShape">
                        <wps:wsp>
                          <wps:cNvSpPr txBox="1"/>
                          <wps:spPr>
                            <a:xfrm>
                              <a:off x="0" y="0"/>
                              <a:ext cx="3248528" cy="1828800"/>
                            </a:xfrm>
                            <a:prstGeom prst="rect">
                              <a:avLst/>
                            </a:prstGeom>
                            <a:noFill/>
                            <a:ln>
                              <a:noFill/>
                            </a:ln>
                          </wps:spPr>
                          <wps:txbx>
                            <w:txbxContent>
                              <w:p w14:paraId="6F8F1C32" w14:textId="52B17DF9"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t>Base de Datos</w:t>
                                </w:r>
                                <w:r w:rsidRPr="001072AA">
                                  <w:rPr>
                                    <w:rFonts w:ascii="Century Gothic" w:hAnsi="Century Gothic"/>
                                    <w:b/>
                                    <w:bCs/>
                                    <w:sz w:val="36"/>
                                    <w:szCs w:val="36"/>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86397B" id="_x0000_t202" coordsize="21600,21600" o:spt="202" path="m,l,21600r21600,l21600,xe">
                    <v:stroke joinstyle="miter"/>
                    <v:path gradientshapeok="t" o:connecttype="rect"/>
                  </v:shapetype>
                  <v:shape id="Cuadro de texto 46" o:spid="_x0000_s1026" type="#_x0000_t202" style="position:absolute;margin-left:171.45pt;margin-top:21.85pt;width:255.8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" filled="f" stroked="f">
                    <v:textbox style="mso-fit-shape-to-text:t">
                      <w:txbxContent>
                        <w:p w14:paraId="6F8F1C32" w14:textId="52B17DF9" w:rsidR="001072AA" w:rsidRPr="000176F0" w:rsidRDefault="001072AA" w:rsidP="000176F0">
                          <w:pPr>
                            <w:jc w:val="center"/>
                            <w:rPr>
                              <w:rFonts w:ascii="Century Gothic" w:hAnsi="Century Gothic"/>
                              <w:b/>
                              <w:bCs/>
                              <w:sz w:val="36"/>
                              <w:szCs w:val="36"/>
                              <w:lang w:val="es-MX"/>
                            </w:rPr>
                          </w:pPr>
                          <w:r w:rsidRPr="001072AA">
                            <w:rPr>
                              <w:rFonts w:ascii="Century Gothic" w:hAnsi="Century Gothic"/>
                              <w:b/>
                              <w:bCs/>
                              <w:sz w:val="36"/>
                              <w:szCs w:val="36"/>
                              <w:lang w:val="es-MX"/>
                            </w:rPr>
                            <w:t>EXAMEN</w:t>
                          </w:r>
                          <w:r w:rsidRPr="001072AA">
                            <w:rPr>
                              <w:rFonts w:ascii="Century Gothic" w:hAnsi="Century Gothic"/>
                              <w:b/>
                              <w:bCs/>
                              <w:sz w:val="36"/>
                              <w:szCs w:val="36"/>
                              <w:lang w:val="es-MX"/>
                            </w:rPr>
                            <w:br/>
                          </w:r>
                          <w:r w:rsidR="00892F55">
                            <w:rPr>
                              <w:rFonts w:ascii="Century Gothic" w:hAnsi="Century Gothic"/>
                              <w:b/>
                              <w:bCs/>
                              <w:sz w:val="36"/>
                              <w:szCs w:val="36"/>
                              <w:lang w:val="es-MX"/>
                            </w:rPr>
                            <w:t>TEÓRICO</w:t>
                          </w:r>
                          <w:r w:rsidR="000176F0">
                            <w:rPr>
                              <w:rFonts w:ascii="Century Gothic" w:hAnsi="Century Gothic"/>
                              <w:b/>
                              <w:bCs/>
                              <w:sz w:val="36"/>
                              <w:szCs w:val="36"/>
                              <w:lang w:val="es-MX"/>
                            </w:rPr>
                            <w:br/>
                            <w:t>Base de Datos</w:t>
                          </w:r>
                          <w:r w:rsidRPr="001072AA">
                            <w:rPr>
                              <w:rFonts w:ascii="Century Gothic" w:hAnsi="Century Gothic"/>
                              <w:b/>
                              <w:bCs/>
                              <w:sz w:val="36"/>
                              <w:szCs w:val="36"/>
                              <w:lang w:val="es-MX"/>
                            </w:rPr>
                            <w:t xml:space="preserve"> </w:t>
                          </w:r>
                        </w:p>
                      </w:txbxContent>
                    </v:textbox>
                  </v:shape>
                </w:pict>
              </mc:Fallback>
            </mc:AlternateContent>
          </w:r>
          <w:r w:rsidR="001A79C0" w:rsidRPr="00471218">
            <w:rPr>
              <w:noProof/>
              <w:lang w:bidi="es-ES"/>
            </w:rPr>
            <mc:AlternateContent>
              <mc:Choice Requires="wpg">
                <w:drawing>
                  <wp:anchor distT="0" distB="0" distL="114300" distR="114300" simplePos="0" relativeHeight="251659264" behindDoc="1" locked="0" layoutInCell="1" allowOverlap="1" wp14:anchorId="690DEA28" wp14:editId="15B87B64">
                    <wp:simplePos x="0" y="0"/>
                    <wp:positionH relativeFrom="column">
                      <wp:posOffset>1905</wp:posOffset>
                    </wp:positionH>
                    <wp:positionV relativeFrom="paragraph">
                      <wp:posOffset>1905</wp:posOffset>
                    </wp:positionV>
                    <wp:extent cx="1371600" cy="1600200"/>
                    <wp:effectExtent l="0" t="0" r="0" b="0"/>
                    <wp:wrapNone/>
                    <wp:docPr id="7" name="Grupo 7" descr="Elemento decorativo"/>
                    <wp:cNvGraphicFramePr/>
                    <a:graphic xmlns:a="http://schemas.openxmlformats.org/drawingml/2006/main">
                      <a:graphicData uri="http://schemas.microsoft.com/office/word/2010/wordprocessingGroup">
                        <wpg:wgp>
                          <wpg:cNvGrpSpPr/>
                          <wpg:grpSpPr>
                            <a:xfrm>
                              <a:off x="0" y="0"/>
                              <a:ext cx="1371600" cy="1600200"/>
                              <a:chOff x="0" y="0"/>
                              <a:chExt cx="1369609" cy="1600200"/>
                            </a:xfrm>
                          </wpg:grpSpPr>
                          <wps:wsp>
                            <wps:cNvPr id="1" name="Rectángulo 1"/>
                            <wps:cNvSpPr/>
                            <wps:spPr>
                              <a:xfrm>
                                <a:off x="0" y="0"/>
                                <a:ext cx="347472" cy="16002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ángulo 2"/>
                            <wps:cNvSpPr/>
                            <wps:spPr>
                              <a:xfrm>
                                <a:off x="336168" y="0"/>
                                <a:ext cx="342900" cy="125730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3"/>
                            <wps:cNvSpPr/>
                            <wps:spPr>
                              <a:xfrm>
                                <a:off x="679153" y="0"/>
                                <a:ext cx="342900" cy="80010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1022137" y="0"/>
                                <a:ext cx="347472" cy="3429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9DF9BF1" id="Grupo 7" o:spid="_x0000_s1026" alt="Elemento decorativo" style="position:absolute;margin-left:.15pt;margin-top:.15pt;width:108pt;height:126pt;z-index:-251657216" coordsize="136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">
                    <v:rect id="Rectángulo 1" o:spid="_x0000_s1027" style="position:absolute;width:3474;height:16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" fillcolor="#3494ba [3204]" stroked="f" strokeweight="1pt"/>
                    <v:rect id="Rectángulo 2" o:spid="_x0000_s1028" style="position:absolute;left:3361;width:3429;height:12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" fillcolor="#2683c6 [3209]" stroked="f" strokeweight="1pt"/>
                    <v:rect id="Rectángulo 3" o:spid="_x0000_s1029" style="position:absolute;left:6791;width:3429;height:8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" fillcolor="#75bda7 [3206]" stroked="f" strokeweight="1pt"/>
                    <v:rect id="Rectángulo 4" o:spid="_x0000_s1030" style="position:absolute;left:10221;width:3475;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3fsxQAAANoAAAAPAAAAZHJzL2Rvd25yZXYueG1sRI9Ba8JA&#10;FITvBf/D8oTe6kYp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CwT3fsxQAAANoAAAAP&#10;AAAAAAAAAAAAAAAAAAcCAABkcnMvZG93bnJldi54bWxQSwUGAAAAAAMAAwC3AAAA+QIAAAAA&#10;" fillcolor="#373545 [3215]" stroked="f" strokeweight="1pt"/>
                  </v:group>
                </w:pict>
              </mc:Fallback>
            </mc:AlternateContent>
          </w:r>
        </w:p>
      </w:tc>
      <w:tc>
        <w:tcPr>
          <w:tcW w:w="4253" w:type="dxa"/>
        </w:tcPr>
        <w:p w14:paraId="03C204AA" w14:textId="1E190BB3" w:rsidR="001A79C0" w:rsidRPr="00471218" w:rsidRDefault="001072AA" w:rsidP="00D907F8">
          <w:pPr>
            <w:jc w:val="right"/>
            <w:rPr>
              <w:noProof/>
            </w:rPr>
          </w:pPr>
          <w:r>
            <w:rPr>
              <w:noProof/>
            </w:rPr>
            <w:drawing>
              <wp:anchor distT="0" distB="0" distL="114300" distR="114300" simplePos="0" relativeHeight="251658240" behindDoc="1" locked="0" layoutInCell="1" allowOverlap="1" wp14:anchorId="7698A28A" wp14:editId="5C5A5C44">
                <wp:simplePos x="0" y="0"/>
                <wp:positionH relativeFrom="column">
                  <wp:posOffset>878840</wp:posOffset>
                </wp:positionH>
                <wp:positionV relativeFrom="paragraph">
                  <wp:posOffset>1905</wp:posOffset>
                </wp:positionV>
                <wp:extent cx="1781175" cy="145016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14501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F89655B" w14:textId="241C68A2" w:rsidR="00F6710A" w:rsidRPr="00471218" w:rsidRDefault="00F6710A" w:rsidP="00FB21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1A9E"/>
    <w:multiLevelType w:val="multilevel"/>
    <w:tmpl w:val="903C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63A5"/>
    <w:multiLevelType w:val="multilevel"/>
    <w:tmpl w:val="10C60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E240C"/>
    <w:multiLevelType w:val="multilevel"/>
    <w:tmpl w:val="588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C7BDA"/>
    <w:multiLevelType w:val="multilevel"/>
    <w:tmpl w:val="760E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E41ED"/>
    <w:multiLevelType w:val="multilevel"/>
    <w:tmpl w:val="D1CC3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E83DD5"/>
    <w:multiLevelType w:val="multilevel"/>
    <w:tmpl w:val="C1649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AA"/>
    <w:rsid w:val="000176F0"/>
    <w:rsid w:val="00024E1E"/>
    <w:rsid w:val="00025D82"/>
    <w:rsid w:val="0003660E"/>
    <w:rsid w:val="00040FF9"/>
    <w:rsid w:val="00051E01"/>
    <w:rsid w:val="000E3C24"/>
    <w:rsid w:val="001066EC"/>
    <w:rsid w:val="001072AA"/>
    <w:rsid w:val="001320FD"/>
    <w:rsid w:val="00145359"/>
    <w:rsid w:val="00182EC3"/>
    <w:rsid w:val="00184742"/>
    <w:rsid w:val="001A79C0"/>
    <w:rsid w:val="001C5CAB"/>
    <w:rsid w:val="001E2E60"/>
    <w:rsid w:val="001E4B0C"/>
    <w:rsid w:val="002830EC"/>
    <w:rsid w:val="002F696F"/>
    <w:rsid w:val="003049BB"/>
    <w:rsid w:val="00306781"/>
    <w:rsid w:val="00323A60"/>
    <w:rsid w:val="00327ABF"/>
    <w:rsid w:val="00351E19"/>
    <w:rsid w:val="0035389F"/>
    <w:rsid w:val="00373B90"/>
    <w:rsid w:val="00376205"/>
    <w:rsid w:val="003951D5"/>
    <w:rsid w:val="00396549"/>
    <w:rsid w:val="003970AC"/>
    <w:rsid w:val="003A6A4C"/>
    <w:rsid w:val="003C6FFB"/>
    <w:rsid w:val="003D0547"/>
    <w:rsid w:val="003F6F79"/>
    <w:rsid w:val="00407D91"/>
    <w:rsid w:val="0042510E"/>
    <w:rsid w:val="00425A9C"/>
    <w:rsid w:val="00445EC4"/>
    <w:rsid w:val="0046516C"/>
    <w:rsid w:val="00471218"/>
    <w:rsid w:val="004719BA"/>
    <w:rsid w:val="00494123"/>
    <w:rsid w:val="00524780"/>
    <w:rsid w:val="005550C9"/>
    <w:rsid w:val="0059362C"/>
    <w:rsid w:val="005942EB"/>
    <w:rsid w:val="005A29E5"/>
    <w:rsid w:val="005A519B"/>
    <w:rsid w:val="005E4228"/>
    <w:rsid w:val="0060159F"/>
    <w:rsid w:val="0061457D"/>
    <w:rsid w:val="0062123A"/>
    <w:rsid w:val="00626CDC"/>
    <w:rsid w:val="00646E75"/>
    <w:rsid w:val="00665894"/>
    <w:rsid w:val="00682F52"/>
    <w:rsid w:val="006A4272"/>
    <w:rsid w:val="006B01BD"/>
    <w:rsid w:val="006F040A"/>
    <w:rsid w:val="007671D8"/>
    <w:rsid w:val="0078446A"/>
    <w:rsid w:val="0079142A"/>
    <w:rsid w:val="007B19DB"/>
    <w:rsid w:val="008009DA"/>
    <w:rsid w:val="00810A41"/>
    <w:rsid w:val="008203DD"/>
    <w:rsid w:val="008246C5"/>
    <w:rsid w:val="008456BB"/>
    <w:rsid w:val="00861382"/>
    <w:rsid w:val="00877759"/>
    <w:rsid w:val="00892F55"/>
    <w:rsid w:val="008B6AD9"/>
    <w:rsid w:val="008E3C6E"/>
    <w:rsid w:val="00914211"/>
    <w:rsid w:val="00921256"/>
    <w:rsid w:val="00922646"/>
    <w:rsid w:val="00933362"/>
    <w:rsid w:val="009678E6"/>
    <w:rsid w:val="009834A5"/>
    <w:rsid w:val="00985AF3"/>
    <w:rsid w:val="009864AB"/>
    <w:rsid w:val="00995AEA"/>
    <w:rsid w:val="009A1BDC"/>
    <w:rsid w:val="009B3BD5"/>
    <w:rsid w:val="009C28ED"/>
    <w:rsid w:val="009D1C87"/>
    <w:rsid w:val="009E2E03"/>
    <w:rsid w:val="009E5AB2"/>
    <w:rsid w:val="00A00DA7"/>
    <w:rsid w:val="00A77DE4"/>
    <w:rsid w:val="00A90B67"/>
    <w:rsid w:val="00AE39B6"/>
    <w:rsid w:val="00BC63C4"/>
    <w:rsid w:val="00C067BD"/>
    <w:rsid w:val="00C13B06"/>
    <w:rsid w:val="00C22B12"/>
    <w:rsid w:val="00C31FE7"/>
    <w:rsid w:val="00C45552"/>
    <w:rsid w:val="00C55116"/>
    <w:rsid w:val="00C6127A"/>
    <w:rsid w:val="00C92100"/>
    <w:rsid w:val="00CC7BB9"/>
    <w:rsid w:val="00CD384D"/>
    <w:rsid w:val="00CE1FF8"/>
    <w:rsid w:val="00D12C5E"/>
    <w:rsid w:val="00D12DE4"/>
    <w:rsid w:val="00D14447"/>
    <w:rsid w:val="00D41A8D"/>
    <w:rsid w:val="00D574C1"/>
    <w:rsid w:val="00D907F8"/>
    <w:rsid w:val="00DA645C"/>
    <w:rsid w:val="00DD0998"/>
    <w:rsid w:val="00DF4713"/>
    <w:rsid w:val="00E0756B"/>
    <w:rsid w:val="00E45756"/>
    <w:rsid w:val="00E55D74"/>
    <w:rsid w:val="00E55FAE"/>
    <w:rsid w:val="00ED4963"/>
    <w:rsid w:val="00EF18D8"/>
    <w:rsid w:val="00F07226"/>
    <w:rsid w:val="00F405F8"/>
    <w:rsid w:val="00F407B7"/>
    <w:rsid w:val="00F46FBE"/>
    <w:rsid w:val="00F567FC"/>
    <w:rsid w:val="00F670DA"/>
    <w:rsid w:val="00F6710A"/>
    <w:rsid w:val="00F91CC2"/>
    <w:rsid w:val="00FB21D8"/>
    <w:rsid w:val="00FD17F5"/>
    <w:rsid w:val="00FE49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E945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pPr>
        <w:spacing w:after="300"/>
      </w:pPr>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FB21D8"/>
  </w:style>
  <w:style w:type="paragraph" w:styleId="Ttulo1">
    <w:name w:val="heading 1"/>
    <w:basedOn w:val="Normal"/>
    <w:next w:val="Normal"/>
    <w:link w:val="Ttulo1Car"/>
    <w:uiPriority w:val="8"/>
    <w:semiHidden/>
    <w:qFormat/>
    <w:rsid w:val="00F46FBE"/>
    <w:pPr>
      <w:spacing w:after="360"/>
      <w:contextualSpacing/>
      <w:outlineLvl w:val="0"/>
    </w:pPr>
    <w:rPr>
      <w:rFonts w:asciiTheme="majorHAnsi" w:eastAsiaTheme="majorEastAsia" w:hAnsiTheme="majorHAnsi" w:cstheme="majorBidi"/>
      <w:caps/>
      <w:color w:val="276E8B" w:themeColor="accent1" w:themeShade="BF"/>
      <w:kern w:val="20"/>
      <w:sz w:val="20"/>
      <w:szCs w:val="20"/>
    </w:rPr>
  </w:style>
  <w:style w:type="paragraph" w:styleId="Ttulo2">
    <w:name w:val="heading 2"/>
    <w:basedOn w:val="Normal"/>
    <w:next w:val="Normal"/>
    <w:link w:val="Ttulo2Car"/>
    <w:uiPriority w:val="9"/>
    <w:semiHidden/>
    <w:qFormat/>
    <w:rsid w:val="00F46FBE"/>
    <w:pPr>
      <w:keepNext/>
      <w:keepLines/>
      <w:spacing w:before="40" w:line="288" w:lineRule="auto"/>
      <w:outlineLvl w:val="1"/>
    </w:pPr>
    <w:rPr>
      <w:rFonts w:asciiTheme="majorHAnsi" w:eastAsiaTheme="majorEastAsia" w:hAnsiTheme="majorHAnsi" w:cstheme="majorBidi"/>
      <w:color w:val="276E8B" w:themeColor="accent1" w:themeShade="BF"/>
      <w:kern w:val="20"/>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46FBE"/>
    <w:pPr>
      <w:spacing w:before="100" w:beforeAutospacing="1" w:after="100" w:afterAutospacing="1"/>
    </w:pPr>
    <w:rPr>
      <w:rFonts w:ascii="Times New Roman" w:hAnsi="Times New Roman" w:cs="Times New Roman"/>
    </w:rPr>
  </w:style>
  <w:style w:type="character" w:customStyle="1" w:styleId="Ttulo1Car">
    <w:name w:val="Título 1 Car"/>
    <w:basedOn w:val="Fuentedeprrafopredeter"/>
    <w:link w:val="Ttulo1"/>
    <w:uiPriority w:val="8"/>
    <w:semiHidden/>
    <w:rsid w:val="00C067BD"/>
    <w:rPr>
      <w:rFonts w:asciiTheme="majorHAnsi" w:eastAsiaTheme="majorEastAsia" w:hAnsiTheme="majorHAnsi" w:cstheme="majorBidi"/>
      <w:caps/>
      <w:color w:val="276E8B" w:themeColor="accent1" w:themeShade="BF"/>
      <w:kern w:val="20"/>
      <w:sz w:val="20"/>
      <w:szCs w:val="20"/>
    </w:rPr>
  </w:style>
  <w:style w:type="character" w:customStyle="1" w:styleId="Ttulo2Car">
    <w:name w:val="Título 2 Car"/>
    <w:basedOn w:val="Fuentedeprrafopredeter"/>
    <w:link w:val="Ttulo2"/>
    <w:uiPriority w:val="9"/>
    <w:semiHidden/>
    <w:rsid w:val="00C067BD"/>
    <w:rPr>
      <w:rFonts w:asciiTheme="majorHAnsi" w:eastAsiaTheme="majorEastAsia" w:hAnsiTheme="majorHAnsi" w:cstheme="majorBidi"/>
      <w:color w:val="276E8B" w:themeColor="accent1" w:themeShade="BF"/>
      <w:kern w:val="20"/>
      <w:sz w:val="26"/>
      <w:szCs w:val="26"/>
    </w:rPr>
  </w:style>
  <w:style w:type="paragraph" w:styleId="Saludo">
    <w:name w:val="Salutation"/>
    <w:basedOn w:val="Normal"/>
    <w:link w:val="SaludoCar"/>
    <w:uiPriority w:val="4"/>
    <w:semiHidden/>
    <w:rsid w:val="00F46FBE"/>
    <w:pPr>
      <w:spacing w:before="720" w:after="160" w:line="288" w:lineRule="auto"/>
    </w:pPr>
    <w:rPr>
      <w:rFonts w:eastAsiaTheme="minorHAnsi"/>
      <w:color w:val="595959" w:themeColor="text1" w:themeTint="A6"/>
      <w:kern w:val="20"/>
      <w:sz w:val="20"/>
      <w:szCs w:val="20"/>
    </w:rPr>
  </w:style>
  <w:style w:type="character" w:customStyle="1" w:styleId="SaludoCar">
    <w:name w:val="Saludo Car"/>
    <w:basedOn w:val="Fuentedeprrafopredeter"/>
    <w:link w:val="Saludo"/>
    <w:uiPriority w:val="4"/>
    <w:semiHidden/>
    <w:rsid w:val="00FB21D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61457D"/>
    <w:pPr>
      <w:spacing w:before="480" w:after="720"/>
    </w:pPr>
    <w:rPr>
      <w:rFonts w:eastAsiaTheme="minorHAnsi"/>
      <w:kern w:val="20"/>
      <w:szCs w:val="20"/>
    </w:rPr>
  </w:style>
  <w:style w:type="character" w:customStyle="1" w:styleId="CierreCar">
    <w:name w:val="Cierre Car"/>
    <w:basedOn w:val="Fuentedeprrafopredeter"/>
    <w:link w:val="Cierre"/>
    <w:uiPriority w:val="6"/>
    <w:rsid w:val="0061457D"/>
    <w:rPr>
      <w:rFonts w:eastAsiaTheme="minorHAnsi"/>
      <w:kern w:val="20"/>
      <w:szCs w:val="20"/>
    </w:rPr>
  </w:style>
  <w:style w:type="paragraph" w:styleId="Firma">
    <w:name w:val="Signature"/>
    <w:basedOn w:val="Normal"/>
    <w:link w:val="FirmaCar"/>
    <w:uiPriority w:val="7"/>
    <w:unhideWhenUsed/>
    <w:qFormat/>
    <w:rsid w:val="0061457D"/>
    <w:pPr>
      <w:spacing w:before="40" w:after="0" w:line="288" w:lineRule="auto"/>
    </w:pPr>
    <w:rPr>
      <w:rFonts w:eastAsiaTheme="minorHAnsi"/>
      <w:b/>
      <w:bCs/>
      <w:kern w:val="20"/>
      <w:szCs w:val="20"/>
    </w:rPr>
  </w:style>
  <w:style w:type="character" w:customStyle="1" w:styleId="FirmaCar">
    <w:name w:val="Firma Car"/>
    <w:basedOn w:val="Fuentedeprrafopredeter"/>
    <w:link w:val="Firma"/>
    <w:uiPriority w:val="7"/>
    <w:rsid w:val="0061457D"/>
    <w:rPr>
      <w:rFonts w:eastAsiaTheme="minorHAnsi"/>
      <w:b/>
      <w:bCs/>
      <w:kern w:val="20"/>
      <w:szCs w:val="20"/>
    </w:rPr>
  </w:style>
  <w:style w:type="paragraph" w:styleId="Ttulo">
    <w:name w:val="Title"/>
    <w:basedOn w:val="Normal"/>
    <w:next w:val="Normal"/>
    <w:link w:val="TtuloCar"/>
    <w:uiPriority w:val="1"/>
    <w:semiHidden/>
    <w:rsid w:val="00F405F8"/>
    <w:pPr>
      <w:spacing w:after="120"/>
      <w:contextualSpacing/>
    </w:pPr>
    <w:rPr>
      <w:rFonts w:asciiTheme="majorHAnsi" w:eastAsiaTheme="majorEastAsia" w:hAnsiTheme="majorHAnsi" w:cstheme="majorBidi"/>
      <w:b/>
      <w:bCs/>
      <w:caps/>
      <w:kern w:val="28"/>
      <w:sz w:val="96"/>
      <w:szCs w:val="96"/>
    </w:rPr>
  </w:style>
  <w:style w:type="character" w:customStyle="1" w:styleId="TtuloCar">
    <w:name w:val="Título Car"/>
    <w:basedOn w:val="Fuentedeprrafopredeter"/>
    <w:link w:val="Ttulo"/>
    <w:uiPriority w:val="1"/>
    <w:semiHidden/>
    <w:rsid w:val="00FB21D8"/>
    <w:rPr>
      <w:rFonts w:asciiTheme="majorHAnsi" w:eastAsiaTheme="majorEastAsia" w:hAnsiTheme="majorHAnsi" w:cstheme="majorBidi"/>
      <w:b/>
      <w:bCs/>
      <w:caps/>
      <w:kern w:val="28"/>
      <w:sz w:val="96"/>
      <w:szCs w:val="96"/>
    </w:rPr>
  </w:style>
  <w:style w:type="table" w:styleId="Tablaconcuadrcula1Claro-nfasis2">
    <w:name w:val="Grid Table 1 Light Accent 2"/>
    <w:basedOn w:val="Tablanormal"/>
    <w:uiPriority w:val="46"/>
    <w:rsid w:val="00F405F8"/>
    <w:pPr>
      <w:spacing w:before="120" w:after="120"/>
      <w:contextualSpacing/>
    </w:pPr>
    <w:rPr>
      <w:sz w:val="22"/>
      <w:szCs w:val="22"/>
    </w:r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semiHidden/>
    <w:rsid w:val="00376205"/>
    <w:pPr>
      <w:tabs>
        <w:tab w:val="center" w:pos="4680"/>
        <w:tab w:val="right" w:pos="9360"/>
      </w:tabs>
    </w:pPr>
  </w:style>
  <w:style w:type="character" w:customStyle="1" w:styleId="EncabezadoCar">
    <w:name w:val="Encabezado Car"/>
    <w:basedOn w:val="Fuentedeprrafopredeter"/>
    <w:link w:val="Encabezado"/>
    <w:uiPriority w:val="99"/>
    <w:semiHidden/>
    <w:rsid w:val="00C067BD"/>
  </w:style>
  <w:style w:type="paragraph" w:styleId="Piedepgina">
    <w:name w:val="footer"/>
    <w:basedOn w:val="Normal"/>
    <w:link w:val="PiedepginaCar"/>
    <w:uiPriority w:val="99"/>
    <w:qFormat/>
    <w:rsid w:val="0061457D"/>
    <w:pPr>
      <w:tabs>
        <w:tab w:val="center" w:pos="4680"/>
        <w:tab w:val="right" w:pos="9360"/>
      </w:tabs>
      <w:spacing w:after="0"/>
      <w:jc w:val="right"/>
    </w:pPr>
  </w:style>
  <w:style w:type="character" w:customStyle="1" w:styleId="PiedepginaCar">
    <w:name w:val="Pie de página Car"/>
    <w:basedOn w:val="Fuentedeprrafopredeter"/>
    <w:link w:val="Piedepgina"/>
    <w:uiPriority w:val="99"/>
    <w:rsid w:val="0061457D"/>
  </w:style>
  <w:style w:type="table" w:styleId="Tablaconcuadrcula">
    <w:name w:val="Table Grid"/>
    <w:basedOn w:val="Tablanormal"/>
    <w:uiPriority w:val="39"/>
    <w:rsid w:val="00810A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10A41"/>
    <w:rPr>
      <w:color w:val="808080"/>
    </w:rPr>
  </w:style>
  <w:style w:type="paragraph" w:customStyle="1" w:styleId="Nombredeldestinatario">
    <w:name w:val="Nombre del destinatario"/>
    <w:basedOn w:val="Normal"/>
    <w:next w:val="Normal"/>
    <w:uiPriority w:val="1"/>
    <w:qFormat/>
    <w:rsid w:val="00145359"/>
    <w:pPr>
      <w:spacing w:after="0"/>
    </w:pPr>
    <w:rPr>
      <w:b/>
    </w:rPr>
  </w:style>
  <w:style w:type="paragraph" w:customStyle="1" w:styleId="Direccin">
    <w:name w:val="Dirección"/>
    <w:basedOn w:val="Normal"/>
    <w:next w:val="Normal"/>
    <w:uiPriority w:val="2"/>
    <w:qFormat/>
    <w:rsid w:val="000E3C24"/>
    <w:pPr>
      <w:spacing w:after="480"/>
      <w:contextualSpacing/>
    </w:pPr>
  </w:style>
  <w:style w:type="paragraph" w:styleId="Fecha">
    <w:name w:val="Date"/>
    <w:basedOn w:val="Normal"/>
    <w:next w:val="Normal"/>
    <w:link w:val="FechaCar"/>
    <w:uiPriority w:val="1"/>
    <w:qFormat/>
    <w:rsid w:val="00145359"/>
    <w:pPr>
      <w:spacing w:after="600"/>
    </w:pPr>
  </w:style>
  <w:style w:type="character" w:customStyle="1" w:styleId="FechaCar">
    <w:name w:val="Fecha Car"/>
    <w:basedOn w:val="Fuentedeprrafopredeter"/>
    <w:link w:val="Fecha"/>
    <w:uiPriority w:val="1"/>
    <w:rsid w:val="00FB21D8"/>
  </w:style>
  <w:style w:type="paragraph" w:styleId="Sinespaciado">
    <w:name w:val="No Spacing"/>
    <w:uiPriority w:val="1"/>
    <w:semiHidden/>
    <w:rsid w:val="00327ABF"/>
    <w:pPr>
      <w:spacing w:after="0"/>
    </w:pPr>
  </w:style>
  <w:style w:type="character" w:styleId="Textoennegrita">
    <w:name w:val="Strong"/>
    <w:basedOn w:val="Fuentedeprrafopredeter"/>
    <w:uiPriority w:val="22"/>
    <w:qFormat/>
    <w:rsid w:val="001072AA"/>
    <w:rPr>
      <w:b/>
      <w:bCs/>
    </w:rPr>
  </w:style>
  <w:style w:type="table" w:styleId="Tablanormal2">
    <w:name w:val="Plain Table 2"/>
    <w:basedOn w:val="Tablanormal"/>
    <w:uiPriority w:val="42"/>
    <w:rsid w:val="00D12DE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8417">
      <w:bodyDiv w:val="1"/>
      <w:marLeft w:val="0"/>
      <w:marRight w:val="0"/>
      <w:marTop w:val="0"/>
      <w:marBottom w:val="0"/>
      <w:divBdr>
        <w:top w:val="none" w:sz="0" w:space="0" w:color="auto"/>
        <w:left w:val="none" w:sz="0" w:space="0" w:color="auto"/>
        <w:bottom w:val="none" w:sz="0" w:space="0" w:color="auto"/>
        <w:right w:val="none" w:sz="0" w:space="0" w:color="auto"/>
      </w:divBdr>
    </w:div>
    <w:div w:id="264774975">
      <w:bodyDiv w:val="1"/>
      <w:marLeft w:val="0"/>
      <w:marRight w:val="0"/>
      <w:marTop w:val="0"/>
      <w:marBottom w:val="0"/>
      <w:divBdr>
        <w:top w:val="none" w:sz="0" w:space="0" w:color="auto"/>
        <w:left w:val="none" w:sz="0" w:space="0" w:color="auto"/>
        <w:bottom w:val="none" w:sz="0" w:space="0" w:color="auto"/>
        <w:right w:val="none" w:sz="0" w:space="0" w:color="auto"/>
      </w:divBdr>
      <w:divsChild>
        <w:div w:id="444351203">
          <w:marLeft w:val="0"/>
          <w:marRight w:val="0"/>
          <w:marTop w:val="0"/>
          <w:marBottom w:val="0"/>
          <w:divBdr>
            <w:top w:val="none" w:sz="0" w:space="0" w:color="auto"/>
            <w:left w:val="none" w:sz="0" w:space="0" w:color="auto"/>
            <w:bottom w:val="none" w:sz="0" w:space="0" w:color="auto"/>
            <w:right w:val="none" w:sz="0" w:space="0" w:color="auto"/>
          </w:divBdr>
        </w:div>
      </w:divsChild>
    </w:div>
    <w:div w:id="426193700">
      <w:bodyDiv w:val="1"/>
      <w:marLeft w:val="0"/>
      <w:marRight w:val="0"/>
      <w:marTop w:val="0"/>
      <w:marBottom w:val="0"/>
      <w:divBdr>
        <w:top w:val="none" w:sz="0" w:space="0" w:color="auto"/>
        <w:left w:val="none" w:sz="0" w:space="0" w:color="auto"/>
        <w:bottom w:val="none" w:sz="0" w:space="0" w:color="auto"/>
        <w:right w:val="none" w:sz="0" w:space="0" w:color="auto"/>
      </w:divBdr>
    </w:div>
    <w:div w:id="440339904">
      <w:bodyDiv w:val="1"/>
      <w:marLeft w:val="0"/>
      <w:marRight w:val="0"/>
      <w:marTop w:val="0"/>
      <w:marBottom w:val="0"/>
      <w:divBdr>
        <w:top w:val="none" w:sz="0" w:space="0" w:color="auto"/>
        <w:left w:val="none" w:sz="0" w:space="0" w:color="auto"/>
        <w:bottom w:val="none" w:sz="0" w:space="0" w:color="auto"/>
        <w:right w:val="none" w:sz="0" w:space="0" w:color="auto"/>
      </w:divBdr>
    </w:div>
    <w:div w:id="201969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Membrete%20con%20escalones%20azules.dotx" TargetMode="Externa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1" ma:contentTypeDescription="Create a new document." ma:contentTypeScope="" ma:versionID="64dfb1555687e0874b4304b796b5b0c7">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e6e4c555b5e194d05b7203de9c4567b3"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BAE12C9D-A3AF-4944-96AA-6000DBD96CB1}">
  <ds:schemaRefs>
    <ds:schemaRef ds:uri="http://schemas.microsoft.com/sharepoint/v3/contenttype/forms"/>
  </ds:schemaRefs>
</ds:datastoreItem>
</file>

<file path=customXml/itemProps2.xml><?xml version="1.0" encoding="utf-8"?>
<ds:datastoreItem xmlns:ds="http://schemas.openxmlformats.org/officeDocument/2006/customXml" ds:itemID="{8A00BE4D-B9D1-40C4-9CFF-53047A962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484AF4-73BF-45CA-A524-0D796F244F37}">
  <ds:schemaRefs>
    <ds:schemaRef ds:uri="http://schemas.openxmlformats.org/officeDocument/2006/bibliography"/>
  </ds:schemaRefs>
</ds:datastoreItem>
</file>

<file path=customXml/itemProps4.xml><?xml version="1.0" encoding="utf-8"?>
<ds:datastoreItem xmlns:ds="http://schemas.openxmlformats.org/officeDocument/2006/customXml" ds:itemID="{80493AE6-117B-4C0B-B0C6-765187DE819B}">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Membrete con escalones azules</Template>
  <TotalTime>0</TotalTime>
  <Pages>7</Pages>
  <Words>997</Words>
  <Characters>5489</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BASE DE DATOS</dc:subject>
  <dc:creator/>
  <cp:keywords>ENUCOM</cp:keywords>
  <dc:description/>
  <cp:lastModifiedBy/>
  <cp:revision>1</cp:revision>
  <dcterms:created xsi:type="dcterms:W3CDTF">2024-05-03T21:03:00Z</dcterms:created>
  <dcterms:modified xsi:type="dcterms:W3CDTF">2025-09-12T21:35:00Z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