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8653A" w14:textId="3CC49CCE" w:rsidR="00A83542" w:rsidRPr="004B490F" w:rsidRDefault="009F30DA" w:rsidP="009F30DA">
      <w:pPr>
        <w:rPr>
          <w:rFonts w:ascii="Poppins" w:hAnsi="Poppins" w:cs="Poppins"/>
        </w:rPr>
      </w:pPr>
      <w:r w:rsidRPr="004B490F">
        <w:rPr>
          <w:rFonts w:ascii="Poppins" w:hAnsi="Poppins" w:cs="Poppins"/>
        </w:rPr>
        <w:t>Instrucciones:</w:t>
      </w:r>
    </w:p>
    <w:p w14:paraId="399519E3" w14:textId="5BC60482" w:rsidR="009F30DA" w:rsidRPr="009B7609" w:rsidRDefault="009B7609" w:rsidP="009B7609">
      <w:pPr>
        <w:jc w:val="both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1.- </w:t>
      </w:r>
      <w:r w:rsidR="009F30DA" w:rsidRPr="009B7609">
        <w:rPr>
          <w:rFonts w:ascii="Poppins" w:hAnsi="Poppins" w:cs="Poppins"/>
          <w:b/>
          <w:bCs/>
        </w:rPr>
        <w:t xml:space="preserve">Realizar un </w:t>
      </w:r>
      <w:r w:rsidR="004B490F" w:rsidRPr="009B7609">
        <w:rPr>
          <w:rFonts w:ascii="Poppins" w:hAnsi="Poppins" w:cs="Poppins"/>
          <w:b/>
          <w:bCs/>
        </w:rPr>
        <w:t>proyecto de microservicios el cual debe contener los siguientes puntos:</w:t>
      </w:r>
    </w:p>
    <w:p w14:paraId="44CB1D15" w14:textId="20FCE28C" w:rsidR="004B490F" w:rsidRDefault="004B490F" w:rsidP="004B490F">
      <w:pPr>
        <w:pStyle w:val="Prrafodelista"/>
        <w:numPr>
          <w:ilvl w:val="0"/>
          <w:numId w:val="18"/>
        </w:numPr>
        <w:rPr>
          <w:rFonts w:ascii="Poppins" w:hAnsi="Poppins" w:cs="Poppins"/>
        </w:rPr>
      </w:pPr>
      <w:r>
        <w:rPr>
          <w:rFonts w:ascii="Poppins" w:hAnsi="Poppins" w:cs="Poppins"/>
        </w:rPr>
        <w:t>Debe contener un servidor de descubrimiento de microservicios.</w:t>
      </w:r>
    </w:p>
    <w:p w14:paraId="208BCE42" w14:textId="5291B661" w:rsidR="004B490F" w:rsidRDefault="004B490F" w:rsidP="004B490F">
      <w:pPr>
        <w:pStyle w:val="Prrafodelista"/>
        <w:numPr>
          <w:ilvl w:val="0"/>
          <w:numId w:val="18"/>
        </w:numPr>
        <w:rPr>
          <w:rFonts w:ascii="Poppins" w:hAnsi="Poppins" w:cs="Poppins"/>
        </w:rPr>
      </w:pPr>
      <w:r>
        <w:rPr>
          <w:rFonts w:ascii="Poppins" w:hAnsi="Poppins" w:cs="Poppins"/>
        </w:rPr>
        <w:t>Debe manejar la carga de trabajo con un API Gateway.</w:t>
      </w:r>
    </w:p>
    <w:p w14:paraId="3B0E78E9" w14:textId="62BD1AC0" w:rsidR="004B490F" w:rsidRDefault="004B490F" w:rsidP="004B490F">
      <w:pPr>
        <w:pStyle w:val="Prrafodelista"/>
        <w:numPr>
          <w:ilvl w:val="0"/>
          <w:numId w:val="18"/>
        </w:numPr>
        <w:rPr>
          <w:rFonts w:ascii="Poppins" w:hAnsi="Poppins" w:cs="Poppins"/>
        </w:rPr>
      </w:pPr>
      <w:r>
        <w:rPr>
          <w:rFonts w:ascii="Poppins" w:hAnsi="Poppins" w:cs="Poppins"/>
        </w:rPr>
        <w:t>Debe tener la siguiente estructura de tablas.</w:t>
      </w:r>
    </w:p>
    <w:p w14:paraId="0BB812B7" w14:textId="19BA2D00" w:rsidR="004B490F" w:rsidRPr="00BE396B" w:rsidRDefault="004B490F" w:rsidP="004B490F">
      <w:pPr>
        <w:jc w:val="center"/>
        <w:rPr>
          <w:rFonts w:ascii="Poppins" w:hAnsi="Poppins" w:cs="Poppins"/>
          <w:b/>
          <w:bCs/>
          <w:i/>
          <w:iCs/>
          <w:sz w:val="18"/>
          <w:szCs w:val="18"/>
        </w:rPr>
      </w:pPr>
      <w:r>
        <w:rPr>
          <w:rFonts w:ascii="Poppins" w:hAnsi="Poppins" w:cs="Poppins"/>
          <w:noProof/>
        </w:rPr>
        <w:drawing>
          <wp:inline distT="0" distB="0" distL="0" distR="0" wp14:anchorId="5715B661" wp14:editId="38230FEA">
            <wp:extent cx="3825240" cy="2506098"/>
            <wp:effectExtent l="0" t="0" r="381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44"/>
                    <a:stretch/>
                  </pic:blipFill>
                  <pic:spPr bwMode="auto">
                    <a:xfrm>
                      <a:off x="0" y="0"/>
                      <a:ext cx="3842759" cy="251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</w:rPr>
        <w:br/>
      </w:r>
      <w:r w:rsidRPr="00BE396B">
        <w:rPr>
          <w:rFonts w:ascii="Poppins" w:hAnsi="Poppins" w:cs="Poppins"/>
          <w:b/>
          <w:bCs/>
          <w:i/>
          <w:iCs/>
          <w:sz w:val="20"/>
          <w:szCs w:val="20"/>
        </w:rPr>
        <w:t>Nota: Estas tablas son de un solo esquema de base de datos, deberás realizar el ajuste necesario para que cumplan con la característica de una Arquitectura de Microservicios.</w:t>
      </w:r>
    </w:p>
    <w:p w14:paraId="165D16AB" w14:textId="528EE537" w:rsidR="004B490F" w:rsidRDefault="004B490F" w:rsidP="004B490F">
      <w:pPr>
        <w:pStyle w:val="Prrafodelista"/>
        <w:numPr>
          <w:ilvl w:val="0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De las tablas </w:t>
      </w:r>
      <w:r w:rsidR="00292122">
        <w:rPr>
          <w:rFonts w:ascii="Poppins" w:hAnsi="Poppins" w:cs="Poppins"/>
        </w:rPr>
        <w:t>a utilizar de</w:t>
      </w:r>
      <w:r w:rsidR="00BE396B">
        <w:rPr>
          <w:rFonts w:ascii="Poppins" w:hAnsi="Poppins" w:cs="Poppins"/>
        </w:rPr>
        <w:t>l</w:t>
      </w:r>
      <w:r w:rsidR="00292122">
        <w:rPr>
          <w:rFonts w:ascii="Poppins" w:hAnsi="Poppins" w:cs="Poppins"/>
        </w:rPr>
        <w:t xml:space="preserve"> diagrama anterior, deberá</w:t>
      </w:r>
      <w:r w:rsidR="00BE396B">
        <w:rPr>
          <w:rFonts w:ascii="Poppins" w:hAnsi="Poppins" w:cs="Poppins"/>
        </w:rPr>
        <w:t>s</w:t>
      </w:r>
      <w:r w:rsidR="00292122">
        <w:rPr>
          <w:rFonts w:ascii="Poppins" w:hAnsi="Poppins" w:cs="Poppins"/>
        </w:rPr>
        <w:t xml:space="preserve"> utilizar la siguiente base de datos.</w:t>
      </w:r>
    </w:p>
    <w:p w14:paraId="7D10D925" w14:textId="79583AE1" w:rsidR="00292122" w:rsidRDefault="00292122" w:rsidP="00292122">
      <w:pPr>
        <w:pStyle w:val="Prrafodelista"/>
        <w:numPr>
          <w:ilvl w:val="1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Veterinaria: H2 </w:t>
      </w:r>
      <w:proofErr w:type="spellStart"/>
      <w:r>
        <w:rPr>
          <w:rFonts w:ascii="Poppins" w:hAnsi="Poppins" w:cs="Poppins"/>
        </w:rPr>
        <w:t>Database</w:t>
      </w:r>
      <w:proofErr w:type="spellEnd"/>
      <w:r>
        <w:rPr>
          <w:rFonts w:ascii="Poppins" w:hAnsi="Poppins" w:cs="Poppins"/>
        </w:rPr>
        <w:t xml:space="preserve"> (Embebida)</w:t>
      </w:r>
      <w:r w:rsidR="009B7609">
        <w:rPr>
          <w:rFonts w:ascii="Poppins" w:hAnsi="Poppins" w:cs="Poppins"/>
        </w:rPr>
        <w:t xml:space="preserve"> </w:t>
      </w:r>
      <w:r w:rsidR="009B7609" w:rsidRPr="009B7609">
        <w:rPr>
          <w:rFonts w:ascii="Poppins" w:hAnsi="Poppins" w:cs="Poppins"/>
        </w:rPr>
        <w:sym w:font="Wingdings" w:char="F0E0"/>
      </w:r>
      <w:r w:rsidR="009B7609">
        <w:rPr>
          <w:rFonts w:ascii="Poppins" w:hAnsi="Poppins" w:cs="Poppins"/>
        </w:rPr>
        <w:t xml:space="preserve"> Objeto principal</w:t>
      </w:r>
    </w:p>
    <w:p w14:paraId="6EE58D96" w14:textId="0C827A26" w:rsidR="00292122" w:rsidRDefault="00292122" w:rsidP="00292122">
      <w:pPr>
        <w:pStyle w:val="Prrafodelista"/>
        <w:numPr>
          <w:ilvl w:val="1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t>Responsables: Oracle</w:t>
      </w:r>
      <w:r w:rsidR="009B7609">
        <w:rPr>
          <w:rFonts w:ascii="Poppins" w:hAnsi="Poppins" w:cs="Poppins"/>
        </w:rPr>
        <w:t xml:space="preserve"> </w:t>
      </w:r>
      <w:r w:rsidR="009B7609" w:rsidRPr="009B7609">
        <w:rPr>
          <w:rFonts w:ascii="Poppins" w:hAnsi="Poppins" w:cs="Poppins"/>
        </w:rPr>
        <w:sym w:font="Wingdings" w:char="F0E0"/>
      </w:r>
      <w:r w:rsidR="009B7609">
        <w:rPr>
          <w:rFonts w:ascii="Poppins" w:hAnsi="Poppins" w:cs="Poppins"/>
        </w:rPr>
        <w:t>Objeto hijo</w:t>
      </w:r>
    </w:p>
    <w:p w14:paraId="26D26EC8" w14:textId="56637971" w:rsidR="00292122" w:rsidRDefault="00292122" w:rsidP="00292122">
      <w:pPr>
        <w:pStyle w:val="Prrafodelista"/>
        <w:numPr>
          <w:ilvl w:val="1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Mascotas: Oracle o MySQL </w:t>
      </w:r>
      <w:r w:rsidR="009B7609" w:rsidRPr="009B7609">
        <w:rPr>
          <w:rFonts w:ascii="Poppins" w:hAnsi="Poppins" w:cs="Poppins"/>
        </w:rPr>
        <w:sym w:font="Wingdings" w:char="F0E0"/>
      </w:r>
      <w:r w:rsidR="009B7609">
        <w:rPr>
          <w:rFonts w:ascii="Poppins" w:hAnsi="Poppins" w:cs="Poppins"/>
        </w:rPr>
        <w:t>Objeto hijo</w:t>
      </w:r>
    </w:p>
    <w:p w14:paraId="1D0B2E93" w14:textId="706C93F7" w:rsidR="00292122" w:rsidRDefault="00292122" w:rsidP="00292122">
      <w:pPr>
        <w:pStyle w:val="Prrafodelista"/>
        <w:numPr>
          <w:ilvl w:val="1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Clientes H2 </w:t>
      </w:r>
      <w:proofErr w:type="spellStart"/>
      <w:r>
        <w:rPr>
          <w:rFonts w:ascii="Poppins" w:hAnsi="Poppins" w:cs="Poppins"/>
        </w:rPr>
        <w:t>Database</w:t>
      </w:r>
      <w:proofErr w:type="spellEnd"/>
      <w:r>
        <w:rPr>
          <w:rFonts w:ascii="Poppins" w:hAnsi="Poppins" w:cs="Poppins"/>
        </w:rPr>
        <w:t xml:space="preserve"> (Embebida)</w:t>
      </w:r>
      <w:r w:rsidR="009B7609">
        <w:rPr>
          <w:rFonts w:ascii="Poppins" w:hAnsi="Poppins" w:cs="Poppins"/>
        </w:rPr>
        <w:t xml:space="preserve"> </w:t>
      </w:r>
      <w:r w:rsidR="009B7609" w:rsidRPr="009B7609">
        <w:rPr>
          <w:rFonts w:ascii="Poppins" w:hAnsi="Poppins" w:cs="Poppins"/>
        </w:rPr>
        <w:sym w:font="Wingdings" w:char="F0E0"/>
      </w:r>
      <w:r w:rsidR="009B7609">
        <w:rPr>
          <w:rFonts w:ascii="Poppins" w:hAnsi="Poppins" w:cs="Poppins"/>
        </w:rPr>
        <w:t>Objeto hijo</w:t>
      </w:r>
    </w:p>
    <w:p w14:paraId="6FFFBB9F" w14:textId="283BA3C1" w:rsidR="009B7609" w:rsidRDefault="009B7609" w:rsidP="009B7609">
      <w:pPr>
        <w:pStyle w:val="Prrafodelista"/>
        <w:numPr>
          <w:ilvl w:val="0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lastRenderedPageBreak/>
        <w:t xml:space="preserve">Deberás utilizar la clase </w:t>
      </w:r>
      <w:proofErr w:type="spellStart"/>
      <w:r>
        <w:rPr>
          <w:rFonts w:ascii="Poppins" w:hAnsi="Poppins" w:cs="Poppins"/>
          <w:b/>
          <w:bCs/>
        </w:rPr>
        <w:t>RestTemplate</w:t>
      </w:r>
      <w:proofErr w:type="spellEnd"/>
      <w:r>
        <w:rPr>
          <w:rFonts w:ascii="Poppins" w:hAnsi="Poppins" w:cs="Poppins"/>
          <w:b/>
          <w:bCs/>
        </w:rPr>
        <w:t xml:space="preserve"> </w:t>
      </w:r>
      <w:r>
        <w:rPr>
          <w:rFonts w:ascii="Poppins" w:hAnsi="Poppins" w:cs="Poppins"/>
        </w:rPr>
        <w:t xml:space="preserve">y </w:t>
      </w:r>
      <w:proofErr w:type="spellStart"/>
      <w:r>
        <w:rPr>
          <w:rFonts w:ascii="Poppins" w:hAnsi="Poppins" w:cs="Poppins"/>
          <w:b/>
          <w:bCs/>
        </w:rPr>
        <w:t>OpenFeign</w:t>
      </w:r>
      <w:proofErr w:type="spellEnd"/>
      <w:r>
        <w:rPr>
          <w:rFonts w:ascii="Poppins" w:hAnsi="Poppins" w:cs="Poppins"/>
          <w:b/>
          <w:bCs/>
          <w:i/>
          <w:iCs/>
        </w:rPr>
        <w:t xml:space="preserve"> </w:t>
      </w:r>
      <w:r>
        <w:rPr>
          <w:rFonts w:ascii="Poppins" w:hAnsi="Poppins" w:cs="Poppins"/>
        </w:rPr>
        <w:t>para el consumo de microservicios.</w:t>
      </w:r>
    </w:p>
    <w:p w14:paraId="1305DF5C" w14:textId="06E487DC" w:rsidR="009B7609" w:rsidRDefault="009B7609" w:rsidP="009B7609">
      <w:pPr>
        <w:pStyle w:val="Prrafodelista"/>
        <w:numPr>
          <w:ilvl w:val="0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t>Agregar validaciones de datos.</w:t>
      </w:r>
    </w:p>
    <w:p w14:paraId="01405BAB" w14:textId="77777777" w:rsidR="009B7609" w:rsidRDefault="009B7609" w:rsidP="004B490F">
      <w:pPr>
        <w:rPr>
          <w:rFonts w:ascii="Poppins" w:hAnsi="Poppins" w:cs="Poppins"/>
        </w:rPr>
      </w:pPr>
    </w:p>
    <w:p w14:paraId="242C477A" w14:textId="77777777" w:rsidR="009B7609" w:rsidRDefault="009B7609" w:rsidP="004B490F">
      <w:pPr>
        <w:rPr>
          <w:rFonts w:ascii="Poppins" w:hAnsi="Poppins" w:cs="Poppins"/>
          <w:b/>
          <w:bCs/>
        </w:rPr>
      </w:pPr>
      <w:r w:rsidRPr="009B7609">
        <w:rPr>
          <w:rFonts w:ascii="Poppins" w:hAnsi="Poppins" w:cs="Poppins"/>
          <w:b/>
          <w:bCs/>
        </w:rPr>
        <w:t>2.-</w:t>
      </w:r>
      <w:r>
        <w:rPr>
          <w:rFonts w:ascii="Poppins" w:hAnsi="Poppins" w:cs="Poppins"/>
          <w:b/>
          <w:bCs/>
        </w:rPr>
        <w:t xml:space="preserve"> Realizar el FRONTEND de los microservicios anteriores utilizando ANGULAR.</w:t>
      </w:r>
    </w:p>
    <w:p w14:paraId="62A4FFCF" w14:textId="77777777" w:rsidR="009B7609" w:rsidRDefault="009B7609" w:rsidP="004B490F">
      <w:pPr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>3.- Entregables</w:t>
      </w:r>
    </w:p>
    <w:p w14:paraId="69948C70" w14:textId="71D28E49" w:rsidR="009B7609" w:rsidRDefault="009B7609" w:rsidP="009B7609">
      <w:pPr>
        <w:pStyle w:val="Prrafodelista"/>
        <w:numPr>
          <w:ilvl w:val="0"/>
          <w:numId w:val="20"/>
        </w:numPr>
        <w:rPr>
          <w:rFonts w:ascii="Poppins" w:hAnsi="Poppins" w:cs="Poppins"/>
        </w:rPr>
      </w:pPr>
      <w:r>
        <w:rPr>
          <w:rFonts w:ascii="Poppins" w:hAnsi="Poppins" w:cs="Poppins"/>
        </w:rPr>
        <w:t>Proyecto comple</w:t>
      </w:r>
      <w:r w:rsidR="00EC1841">
        <w:rPr>
          <w:rFonts w:ascii="Poppins" w:hAnsi="Poppins" w:cs="Poppins"/>
        </w:rPr>
        <w:t>t</w:t>
      </w:r>
      <w:r>
        <w:rPr>
          <w:rFonts w:ascii="Poppins" w:hAnsi="Poppins" w:cs="Poppins"/>
        </w:rPr>
        <w:t xml:space="preserve">o </w:t>
      </w:r>
      <w:r w:rsidR="00764002">
        <w:rPr>
          <w:rFonts w:ascii="Poppins" w:hAnsi="Poppins" w:cs="Poppins"/>
        </w:rPr>
        <w:t>(</w:t>
      </w:r>
      <w:proofErr w:type="spellStart"/>
      <w:r w:rsidR="00764002">
        <w:rPr>
          <w:rFonts w:ascii="Poppins" w:hAnsi="Poppins" w:cs="Poppins"/>
        </w:rPr>
        <w:t>Backend</w:t>
      </w:r>
      <w:proofErr w:type="spellEnd"/>
      <w:r w:rsidR="00764002">
        <w:rPr>
          <w:rFonts w:ascii="Poppins" w:hAnsi="Poppins" w:cs="Poppins"/>
        </w:rPr>
        <w:t xml:space="preserve">) </w:t>
      </w:r>
      <w:r>
        <w:rPr>
          <w:rFonts w:ascii="Poppins" w:hAnsi="Poppins" w:cs="Poppins"/>
        </w:rPr>
        <w:t>de los microservicios en Carpeta comprimida. ZIP o RAR.</w:t>
      </w:r>
    </w:p>
    <w:p w14:paraId="7C39CB1D" w14:textId="205DE88B" w:rsidR="004B490F" w:rsidRDefault="009B7609" w:rsidP="004B490F">
      <w:pPr>
        <w:pStyle w:val="Prrafodelista"/>
        <w:numPr>
          <w:ilvl w:val="0"/>
          <w:numId w:val="20"/>
        </w:numPr>
        <w:rPr>
          <w:rFonts w:ascii="Poppins" w:hAnsi="Poppins" w:cs="Poppins"/>
        </w:rPr>
      </w:pPr>
      <w:r>
        <w:rPr>
          <w:rFonts w:ascii="Poppins" w:hAnsi="Poppins" w:cs="Poppins"/>
        </w:rPr>
        <w:t>Scripts de Base de Datos correspondientes de las tablas de Oracle.</w:t>
      </w:r>
    </w:p>
    <w:p w14:paraId="4DAEE780" w14:textId="3E7E0DF5" w:rsidR="00BE396B" w:rsidRDefault="00BE396B" w:rsidP="00BE396B">
      <w:pPr>
        <w:pStyle w:val="Prrafodelista"/>
        <w:numPr>
          <w:ilvl w:val="1"/>
          <w:numId w:val="20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Agregar en el Script como seria la estructura de las tablas utilizadas en H2 </w:t>
      </w:r>
      <w:proofErr w:type="spellStart"/>
      <w:r>
        <w:rPr>
          <w:rFonts w:ascii="Poppins" w:hAnsi="Poppins" w:cs="Poppins"/>
        </w:rPr>
        <w:t>Database</w:t>
      </w:r>
      <w:proofErr w:type="spellEnd"/>
      <w:r>
        <w:rPr>
          <w:rFonts w:ascii="Poppins" w:hAnsi="Poppins" w:cs="Poppins"/>
        </w:rPr>
        <w:t>.</w:t>
      </w:r>
    </w:p>
    <w:p w14:paraId="48A07ABA" w14:textId="17EAF3DE" w:rsidR="00764002" w:rsidRDefault="00764002" w:rsidP="004B490F">
      <w:pPr>
        <w:pStyle w:val="Prrafodelista"/>
        <w:numPr>
          <w:ilvl w:val="0"/>
          <w:numId w:val="20"/>
        </w:numPr>
        <w:rPr>
          <w:rFonts w:ascii="Poppins" w:hAnsi="Poppins" w:cs="Poppins"/>
        </w:rPr>
      </w:pPr>
      <w:r>
        <w:rPr>
          <w:rFonts w:ascii="Poppins" w:hAnsi="Poppins" w:cs="Poppins"/>
        </w:rPr>
        <w:t>Proyecto completo (</w:t>
      </w:r>
      <w:proofErr w:type="spellStart"/>
      <w:r>
        <w:rPr>
          <w:rFonts w:ascii="Poppins" w:hAnsi="Poppins" w:cs="Poppins"/>
        </w:rPr>
        <w:t>Frontend</w:t>
      </w:r>
      <w:proofErr w:type="spellEnd"/>
      <w:r>
        <w:rPr>
          <w:rFonts w:ascii="Poppins" w:hAnsi="Poppins" w:cs="Poppins"/>
        </w:rPr>
        <w:t xml:space="preserve">) del </w:t>
      </w:r>
      <w:proofErr w:type="spellStart"/>
      <w:r>
        <w:rPr>
          <w:rFonts w:ascii="Poppins" w:hAnsi="Poppins" w:cs="Poppins"/>
        </w:rPr>
        <w:t>WebApp</w:t>
      </w:r>
      <w:proofErr w:type="spellEnd"/>
      <w:r>
        <w:rPr>
          <w:rFonts w:ascii="Poppins" w:hAnsi="Poppins" w:cs="Poppins"/>
        </w:rPr>
        <w:t xml:space="preserve"> Veterinaria.</w:t>
      </w:r>
    </w:p>
    <w:p w14:paraId="2B9A5A79" w14:textId="77777777" w:rsidR="00764002" w:rsidRPr="00764002" w:rsidRDefault="00764002" w:rsidP="00764002">
      <w:pPr>
        <w:rPr>
          <w:rFonts w:ascii="Poppins" w:hAnsi="Poppins" w:cs="Poppins"/>
        </w:rPr>
      </w:pPr>
    </w:p>
    <w:sectPr w:rsidR="00764002" w:rsidRPr="00764002" w:rsidSect="001072AA">
      <w:headerReference w:type="default" r:id="rId12"/>
      <w:footerReference w:type="default" r:id="rId13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03942" w14:textId="77777777" w:rsidR="00D646D9" w:rsidRDefault="00D646D9" w:rsidP="00376205">
      <w:r>
        <w:separator/>
      </w:r>
    </w:p>
  </w:endnote>
  <w:endnote w:type="continuationSeparator" w:id="0">
    <w:p w14:paraId="125D6955" w14:textId="77777777" w:rsidR="00D646D9" w:rsidRDefault="00D646D9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0FFDC216" w:rsidR="00C92100" w:rsidRPr="001072AA" w:rsidRDefault="00AC19A8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Examen Final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3F2AE5B1" w:rsidR="00C92100" w:rsidRPr="001072AA" w:rsidRDefault="00AC19A8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 xml:space="preserve">Java, Oracle, Spring </w:t>
          </w:r>
          <w:proofErr w:type="spellStart"/>
          <w:r>
            <w:rPr>
              <w:rFonts w:ascii="Century Gothic" w:hAnsi="Century Gothic"/>
              <w:i/>
              <w:iCs/>
            </w:rPr>
            <w:t>Boot</w:t>
          </w:r>
          <w:proofErr w:type="spellEnd"/>
          <w:r>
            <w:rPr>
              <w:rFonts w:ascii="Century Gothic" w:hAnsi="Century Gothic"/>
              <w:i/>
              <w:iCs/>
            </w:rPr>
            <w:t>, Angular, Microservicios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086EEAE6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Nombre del Instructor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A8DF1" w14:textId="77777777" w:rsidR="00D646D9" w:rsidRDefault="00D646D9" w:rsidP="00376205">
      <w:r>
        <w:separator/>
      </w:r>
    </w:p>
  </w:footnote>
  <w:footnote w:type="continuationSeparator" w:id="0">
    <w:p w14:paraId="44DEB526" w14:textId="77777777" w:rsidR="00D646D9" w:rsidRDefault="00D646D9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70CCBB4B">
                    <wp:simplePos x="0" y="0"/>
                    <wp:positionH relativeFrom="column">
                      <wp:posOffset>2177700</wp:posOffset>
                    </wp:positionH>
                    <wp:positionV relativeFrom="paragraph">
                      <wp:posOffset>277473</wp:posOffset>
                    </wp:positionV>
                    <wp:extent cx="3248528" cy="1828800"/>
                    <wp:effectExtent l="0" t="0" r="0" b="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48528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F1C32" w14:textId="294A43EB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="00AC19A8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FINAL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71.45pt;margin-top:21.85pt;width:255.8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" filled="f" stroked="f">
                    <v:textbox style="mso-fit-shape-to-text:t">
                      <w:txbxContent>
                        <w:p w14:paraId="6F8F1C32" w14:textId="294A43EB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="00AC19A8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FINAL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4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29C"/>
    <w:multiLevelType w:val="hybridMultilevel"/>
    <w:tmpl w:val="874629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41A4"/>
    <w:multiLevelType w:val="hybridMultilevel"/>
    <w:tmpl w:val="E38C20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B5D86"/>
    <w:multiLevelType w:val="hybridMultilevel"/>
    <w:tmpl w:val="71AA28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F4A04"/>
    <w:multiLevelType w:val="hybridMultilevel"/>
    <w:tmpl w:val="5FEAF6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5422D"/>
    <w:multiLevelType w:val="hybridMultilevel"/>
    <w:tmpl w:val="EDFC7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B0D33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6A6B"/>
    <w:multiLevelType w:val="hybridMultilevel"/>
    <w:tmpl w:val="96328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BA71E3"/>
    <w:multiLevelType w:val="hybridMultilevel"/>
    <w:tmpl w:val="B718C0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72F08"/>
    <w:multiLevelType w:val="hybridMultilevel"/>
    <w:tmpl w:val="779407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7B52C8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27BE3"/>
    <w:multiLevelType w:val="hybridMultilevel"/>
    <w:tmpl w:val="E6BAF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F501D3"/>
    <w:multiLevelType w:val="hybridMultilevel"/>
    <w:tmpl w:val="4DD44B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E274B"/>
    <w:multiLevelType w:val="hybridMultilevel"/>
    <w:tmpl w:val="20722C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77AAD"/>
    <w:multiLevelType w:val="hybridMultilevel"/>
    <w:tmpl w:val="3856AF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9"/>
  </w:num>
  <w:num w:numId="4">
    <w:abstractNumId w:val="18"/>
  </w:num>
  <w:num w:numId="5">
    <w:abstractNumId w:val="2"/>
  </w:num>
  <w:num w:numId="6">
    <w:abstractNumId w:val="8"/>
  </w:num>
  <w:num w:numId="7">
    <w:abstractNumId w:val="0"/>
  </w:num>
  <w:num w:numId="8">
    <w:abstractNumId w:val="11"/>
  </w:num>
  <w:num w:numId="9">
    <w:abstractNumId w:val="1"/>
  </w:num>
  <w:num w:numId="10">
    <w:abstractNumId w:val="6"/>
  </w:num>
  <w:num w:numId="11">
    <w:abstractNumId w:val="12"/>
  </w:num>
  <w:num w:numId="12">
    <w:abstractNumId w:val="15"/>
  </w:num>
  <w:num w:numId="13">
    <w:abstractNumId w:val="13"/>
  </w:num>
  <w:num w:numId="14">
    <w:abstractNumId w:val="7"/>
  </w:num>
  <w:num w:numId="15">
    <w:abstractNumId w:val="19"/>
  </w:num>
  <w:num w:numId="16">
    <w:abstractNumId w:val="4"/>
  </w:num>
  <w:num w:numId="17">
    <w:abstractNumId w:val="17"/>
  </w:num>
  <w:num w:numId="18">
    <w:abstractNumId w:val="10"/>
  </w:num>
  <w:num w:numId="19">
    <w:abstractNumId w:val="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76F0"/>
    <w:rsid w:val="00023BC1"/>
    <w:rsid w:val="00024E1E"/>
    <w:rsid w:val="0009762D"/>
    <w:rsid w:val="000E3C24"/>
    <w:rsid w:val="001066EC"/>
    <w:rsid w:val="001072AA"/>
    <w:rsid w:val="001320FD"/>
    <w:rsid w:val="00145359"/>
    <w:rsid w:val="00182EC3"/>
    <w:rsid w:val="00184742"/>
    <w:rsid w:val="001A79C0"/>
    <w:rsid w:val="001C5CAB"/>
    <w:rsid w:val="001D4481"/>
    <w:rsid w:val="001E4B0C"/>
    <w:rsid w:val="002830EC"/>
    <w:rsid w:val="00292122"/>
    <w:rsid w:val="002F696F"/>
    <w:rsid w:val="003049BB"/>
    <w:rsid w:val="00306781"/>
    <w:rsid w:val="00323A60"/>
    <w:rsid w:val="00327ABF"/>
    <w:rsid w:val="00351E19"/>
    <w:rsid w:val="0035389F"/>
    <w:rsid w:val="00373B90"/>
    <w:rsid w:val="00376205"/>
    <w:rsid w:val="00380F44"/>
    <w:rsid w:val="003951D5"/>
    <w:rsid w:val="00396549"/>
    <w:rsid w:val="003970AC"/>
    <w:rsid w:val="003A6A4C"/>
    <w:rsid w:val="003C6FFB"/>
    <w:rsid w:val="003D0547"/>
    <w:rsid w:val="003F6F79"/>
    <w:rsid w:val="00407D91"/>
    <w:rsid w:val="0042510E"/>
    <w:rsid w:val="00425A9C"/>
    <w:rsid w:val="00433AA4"/>
    <w:rsid w:val="00445EC4"/>
    <w:rsid w:val="0046516C"/>
    <w:rsid w:val="00471218"/>
    <w:rsid w:val="004719BA"/>
    <w:rsid w:val="00494123"/>
    <w:rsid w:val="004B490F"/>
    <w:rsid w:val="00524780"/>
    <w:rsid w:val="005550C9"/>
    <w:rsid w:val="0059362C"/>
    <w:rsid w:val="005942EB"/>
    <w:rsid w:val="005A519B"/>
    <w:rsid w:val="005B16F1"/>
    <w:rsid w:val="005E4228"/>
    <w:rsid w:val="0060159F"/>
    <w:rsid w:val="0061457D"/>
    <w:rsid w:val="0062123A"/>
    <w:rsid w:val="00626CDC"/>
    <w:rsid w:val="00646E75"/>
    <w:rsid w:val="00682F52"/>
    <w:rsid w:val="006B01BD"/>
    <w:rsid w:val="00764002"/>
    <w:rsid w:val="007671D8"/>
    <w:rsid w:val="0078446A"/>
    <w:rsid w:val="0079741D"/>
    <w:rsid w:val="007B19DB"/>
    <w:rsid w:val="007B3B00"/>
    <w:rsid w:val="008009DA"/>
    <w:rsid w:val="00810A41"/>
    <w:rsid w:val="008203DD"/>
    <w:rsid w:val="008456BB"/>
    <w:rsid w:val="00877759"/>
    <w:rsid w:val="00892F55"/>
    <w:rsid w:val="00914211"/>
    <w:rsid w:val="00922646"/>
    <w:rsid w:val="00933362"/>
    <w:rsid w:val="009678E6"/>
    <w:rsid w:val="009834A5"/>
    <w:rsid w:val="009864AB"/>
    <w:rsid w:val="00995AEA"/>
    <w:rsid w:val="009A1BDC"/>
    <w:rsid w:val="009B3BD5"/>
    <w:rsid w:val="009B7609"/>
    <w:rsid w:val="009C28ED"/>
    <w:rsid w:val="009E2E03"/>
    <w:rsid w:val="009E5AB2"/>
    <w:rsid w:val="009F30DA"/>
    <w:rsid w:val="00A00DA7"/>
    <w:rsid w:val="00A31F9E"/>
    <w:rsid w:val="00A77DE4"/>
    <w:rsid w:val="00A83542"/>
    <w:rsid w:val="00A90B67"/>
    <w:rsid w:val="00AC19A8"/>
    <w:rsid w:val="00AE39B6"/>
    <w:rsid w:val="00BB2474"/>
    <w:rsid w:val="00BE396B"/>
    <w:rsid w:val="00C067BD"/>
    <w:rsid w:val="00C13B06"/>
    <w:rsid w:val="00C22B12"/>
    <w:rsid w:val="00C31FE7"/>
    <w:rsid w:val="00C45552"/>
    <w:rsid w:val="00C50197"/>
    <w:rsid w:val="00C55116"/>
    <w:rsid w:val="00C6127A"/>
    <w:rsid w:val="00C92100"/>
    <w:rsid w:val="00CC7BB9"/>
    <w:rsid w:val="00CD384D"/>
    <w:rsid w:val="00CE1FF8"/>
    <w:rsid w:val="00D12C5E"/>
    <w:rsid w:val="00D14447"/>
    <w:rsid w:val="00D41A8D"/>
    <w:rsid w:val="00D574C1"/>
    <w:rsid w:val="00D646D9"/>
    <w:rsid w:val="00D907F8"/>
    <w:rsid w:val="00D9699F"/>
    <w:rsid w:val="00DD0998"/>
    <w:rsid w:val="00DF4713"/>
    <w:rsid w:val="00E0756B"/>
    <w:rsid w:val="00E45756"/>
    <w:rsid w:val="00E55D74"/>
    <w:rsid w:val="00E55FAE"/>
    <w:rsid w:val="00E64B78"/>
    <w:rsid w:val="00EB567D"/>
    <w:rsid w:val="00EC1841"/>
    <w:rsid w:val="00EC7346"/>
    <w:rsid w:val="00ED4963"/>
    <w:rsid w:val="00EF18D8"/>
    <w:rsid w:val="00F07226"/>
    <w:rsid w:val="00F405F8"/>
    <w:rsid w:val="00F407B7"/>
    <w:rsid w:val="00F46FBE"/>
    <w:rsid w:val="00F567FC"/>
    <w:rsid w:val="00F670DA"/>
    <w:rsid w:val="00F6710A"/>
    <w:rsid w:val="00F91CC2"/>
    <w:rsid w:val="00FB21D8"/>
    <w:rsid w:val="00FE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paragraph" w:styleId="Prrafodelista">
    <w:name w:val="List Paragraph"/>
    <w:basedOn w:val="Normal"/>
    <w:uiPriority w:val="34"/>
    <w:qFormat/>
    <w:rsid w:val="005B16F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 w:eastAsia="en-US"/>
      <w14:ligatures w14:val="standardContextual"/>
    </w:rPr>
  </w:style>
  <w:style w:type="table" w:styleId="Tablanormal2">
    <w:name w:val="Plain Table 2"/>
    <w:basedOn w:val="Tablanormal"/>
    <w:uiPriority w:val="42"/>
    <w:rsid w:val="001D4481"/>
    <w:pPr>
      <w:spacing w:after="0"/>
    </w:pPr>
    <w:rPr>
      <w:rFonts w:cs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azules.dotx</Template>
  <TotalTime>0</TotalTime>
  <Pages>2</Pages>
  <Words>186</Words>
  <Characters>1025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Teórico POO</vt:lpstr>
      <vt:lpstr/>
    </vt:vector>
  </TitlesOfParts>
  <Manager/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POO</dc:title>
  <dc:subject>BASE DE DATOS</dc:subject>
  <dc:creator/>
  <cp:keywords>ENUCOM</cp:keywords>
  <dc:description/>
  <cp:lastModifiedBy/>
  <cp:revision>1</cp:revision>
  <dcterms:created xsi:type="dcterms:W3CDTF">2024-05-02T18:26:00Z</dcterms:created>
  <dcterms:modified xsi:type="dcterms:W3CDTF">2024-06-27T15:22:00Z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