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BFF" w:rsidRDefault="007B3BFF" w:rsidP="007B3BFF">
      <w:pPr>
        <w:ind w:left="-540" w:right="-720"/>
        <w:rPr>
          <w:rFonts w:ascii="Arial" w:hAnsi="Arial" w:cs="Arial"/>
          <w:b/>
          <w:sz w:val="21"/>
          <w:szCs w:val="21"/>
        </w:rPr>
        <w:sectPr w:rsidR="007B3BFF" w:rsidSect="00AC6ED5">
          <w:headerReference w:type="even" r:id="rId7"/>
          <w:headerReference w:type="default" r:id="rId8"/>
          <w:endnotePr>
            <w:numFmt w:val="decimal"/>
          </w:endnotePr>
          <w:pgSz w:w="7920" w:h="12240" w:orient="landscape" w:code="1"/>
          <w:pgMar w:top="245" w:right="576" w:bottom="288" w:left="576" w:header="0" w:footer="720" w:gutter="0"/>
          <w:cols w:space="720"/>
          <w:titlePg/>
          <w:docGrid w:linePitch="360"/>
        </w:sectPr>
      </w:pPr>
    </w:p>
    <w:p w:rsidR="007B3BFF" w:rsidRDefault="007B3BFF" w:rsidP="007B3BFF">
      <w:pPr>
        <w:ind w:left="-540" w:right="-720"/>
        <w:rPr>
          <w:rFonts w:ascii="Arial" w:hAnsi="Arial" w:cs="Arial"/>
          <w:b/>
          <w:sz w:val="21"/>
          <w:szCs w:val="21"/>
        </w:rPr>
        <w:sectPr w:rsidR="007B3BFF" w:rsidSect="00AC6ED5">
          <w:endnotePr>
            <w:numFmt w:val="decimal"/>
          </w:endnotePr>
          <w:pgSz w:w="7920" w:h="12240" w:orient="landscape" w:code="1"/>
          <w:pgMar w:top="245" w:right="576" w:bottom="288" w:left="576" w:header="0" w:footer="720" w:gutter="0"/>
          <w:cols w:space="720"/>
          <w:titlePg/>
          <w:docGrid w:linePitch="360"/>
        </w:sectPr>
      </w:pPr>
      <w:r>
        <w:rPr>
          <w:rFonts w:ascii="Arial" w:hAnsi="Arial" w:cs="Arial"/>
          <w:b/>
          <w:sz w:val="21"/>
          <w:szCs w:val="21"/>
        </w:rPr>
        <w:lastRenderedPageBreak/>
        <w:t xml:space="preserve"> </w:t>
      </w:r>
      <w:r>
        <w:rPr>
          <w:rFonts w:ascii="Arial" w:hAnsi="Arial" w:cs="Arial"/>
          <w:b/>
          <w:noProof/>
          <w:sz w:val="21"/>
          <w:szCs w:val="21"/>
        </w:rPr>
        <w:drawing>
          <wp:inline distT="0" distB="0" distL="0" distR="0" wp14:anchorId="750172D5" wp14:editId="539F550E">
            <wp:extent cx="4851715" cy="7536111"/>
            <wp:effectExtent l="19050" t="0" r="60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55214" cy="7541546"/>
                    </a:xfrm>
                    <a:prstGeom prst="rect">
                      <a:avLst/>
                    </a:prstGeom>
                    <a:noFill/>
                    <a:ln w="9525">
                      <a:noFill/>
                      <a:miter lim="800000"/>
                      <a:headEnd/>
                      <a:tailEnd/>
                    </a:ln>
                  </pic:spPr>
                </pic:pic>
              </a:graphicData>
            </a:graphic>
          </wp:inline>
        </w:drawing>
      </w:r>
    </w:p>
    <w:p w:rsidR="007B3BFF" w:rsidRDefault="007B3BFF" w:rsidP="007B3BFF">
      <w:pPr>
        <w:ind w:right="-36"/>
        <w:rPr>
          <w:rFonts w:ascii="Times New Roman" w:hAnsi="Times New Roman" w:cs="Times New Roman"/>
          <w:sz w:val="18"/>
          <w:szCs w:val="18"/>
        </w:rPr>
      </w:pPr>
    </w:p>
    <w:p w:rsidR="007B3BFF" w:rsidRDefault="007B3BFF" w:rsidP="007B3BFF">
      <w:pPr>
        <w:ind w:right="-36"/>
        <w:rPr>
          <w:rFonts w:ascii="Times New Roman" w:hAnsi="Times New Roman" w:cs="Times New Roman"/>
          <w:sz w:val="18"/>
          <w:szCs w:val="18"/>
        </w:rPr>
      </w:pPr>
    </w:p>
    <w:p w:rsidR="007B3BFF" w:rsidRDefault="007B3BFF" w:rsidP="007B3BFF">
      <w:pPr>
        <w:ind w:right="-36"/>
        <w:rPr>
          <w:rFonts w:ascii="Times New Roman" w:hAnsi="Times New Roman" w:cs="Times New Roman"/>
          <w:sz w:val="18"/>
          <w:szCs w:val="18"/>
        </w:rPr>
      </w:pPr>
    </w:p>
    <w:p w:rsidR="007B3BFF" w:rsidRDefault="007B3BFF" w:rsidP="007B3BFF">
      <w:pPr>
        <w:ind w:right="-36"/>
        <w:rPr>
          <w:rFonts w:ascii="Times New Roman" w:hAnsi="Times New Roman" w:cs="Times New Roman"/>
          <w:sz w:val="18"/>
          <w:szCs w:val="18"/>
        </w:rPr>
      </w:pPr>
    </w:p>
    <w:p w:rsidR="007B3BFF" w:rsidRDefault="007B3BFF" w:rsidP="007B3BFF">
      <w:pPr>
        <w:ind w:right="-36"/>
        <w:rPr>
          <w:rFonts w:ascii="Times New Roman" w:hAnsi="Times New Roman" w:cs="Times New Roman"/>
          <w:sz w:val="18"/>
          <w:szCs w:val="18"/>
        </w:rPr>
      </w:pPr>
    </w:p>
    <w:p w:rsidR="007B3BFF" w:rsidRDefault="007B3BFF" w:rsidP="007B3BFF">
      <w:pPr>
        <w:ind w:right="-36"/>
        <w:rPr>
          <w:rFonts w:ascii="Times New Roman" w:hAnsi="Times New Roman" w:cs="Times New Roman"/>
          <w:sz w:val="18"/>
          <w:szCs w:val="18"/>
        </w:rPr>
      </w:pPr>
    </w:p>
    <w:p w:rsidR="007B3BFF" w:rsidRDefault="007B3BFF" w:rsidP="007B3BFF">
      <w:pPr>
        <w:ind w:right="-36"/>
        <w:rPr>
          <w:rFonts w:ascii="Times New Roman" w:hAnsi="Times New Roman" w:cs="Times New Roman"/>
          <w:sz w:val="18"/>
          <w:szCs w:val="18"/>
        </w:rPr>
      </w:pPr>
    </w:p>
    <w:p w:rsidR="007B3BFF" w:rsidRDefault="007B3BFF" w:rsidP="007B3BFF">
      <w:pPr>
        <w:ind w:right="-36"/>
        <w:rPr>
          <w:rFonts w:ascii="Times New Roman" w:hAnsi="Times New Roman" w:cs="Times New Roman"/>
          <w:sz w:val="18"/>
          <w:szCs w:val="18"/>
        </w:rPr>
      </w:pPr>
    </w:p>
    <w:p w:rsidR="007B3BFF" w:rsidRDefault="007B3BFF" w:rsidP="007B3BFF">
      <w:pPr>
        <w:ind w:right="-36"/>
        <w:rPr>
          <w:rFonts w:ascii="Times New Roman" w:hAnsi="Times New Roman" w:cs="Times New Roman"/>
          <w:sz w:val="18"/>
          <w:szCs w:val="18"/>
        </w:rPr>
      </w:pPr>
    </w:p>
    <w:p w:rsidR="007B3BFF" w:rsidRDefault="007B3BFF" w:rsidP="007B3BFF">
      <w:pPr>
        <w:ind w:right="-36"/>
        <w:rPr>
          <w:rFonts w:ascii="Times New Roman" w:hAnsi="Times New Roman" w:cs="Times New Roman"/>
          <w:sz w:val="18"/>
          <w:szCs w:val="18"/>
        </w:rPr>
      </w:pPr>
    </w:p>
    <w:p w:rsidR="007B3BFF" w:rsidRDefault="007B3BFF" w:rsidP="007B3BFF">
      <w:pPr>
        <w:ind w:right="-36"/>
        <w:rPr>
          <w:rFonts w:ascii="Times New Roman" w:hAnsi="Times New Roman" w:cs="Times New Roman"/>
          <w:sz w:val="18"/>
          <w:szCs w:val="18"/>
        </w:rPr>
      </w:pPr>
    </w:p>
    <w:p w:rsidR="007B3BFF" w:rsidRDefault="007B3BFF" w:rsidP="007B3BFF">
      <w:pPr>
        <w:ind w:right="-36"/>
        <w:rPr>
          <w:rFonts w:ascii="Times New Roman" w:hAnsi="Times New Roman" w:cs="Times New Roman"/>
          <w:sz w:val="18"/>
          <w:szCs w:val="18"/>
        </w:rPr>
      </w:pPr>
    </w:p>
    <w:p w:rsidR="007B3BFF" w:rsidRDefault="007B3BFF" w:rsidP="007B3BFF">
      <w:pPr>
        <w:ind w:right="-36"/>
        <w:rPr>
          <w:rFonts w:ascii="Times New Roman" w:hAnsi="Times New Roman" w:cs="Times New Roman"/>
          <w:sz w:val="18"/>
          <w:szCs w:val="18"/>
        </w:rPr>
      </w:pPr>
    </w:p>
    <w:p w:rsidR="007B3BFF" w:rsidRDefault="007B3BFF" w:rsidP="007B3BFF">
      <w:pPr>
        <w:ind w:right="-36"/>
        <w:rPr>
          <w:rFonts w:ascii="Times New Roman" w:hAnsi="Times New Roman" w:cs="Times New Roman"/>
          <w:sz w:val="18"/>
          <w:szCs w:val="18"/>
        </w:rPr>
      </w:pPr>
    </w:p>
    <w:p w:rsidR="007B3BFF" w:rsidRDefault="007B3BFF" w:rsidP="007B3BFF">
      <w:pPr>
        <w:ind w:right="-36"/>
        <w:rPr>
          <w:rFonts w:ascii="Times New Roman" w:hAnsi="Times New Roman" w:cs="Times New Roman"/>
          <w:sz w:val="18"/>
          <w:szCs w:val="18"/>
        </w:rPr>
      </w:pPr>
    </w:p>
    <w:p w:rsidR="007B3BFF" w:rsidRDefault="007B3BFF" w:rsidP="007B3BFF">
      <w:pPr>
        <w:ind w:right="-36"/>
        <w:rPr>
          <w:rFonts w:ascii="Times New Roman" w:hAnsi="Times New Roman" w:cs="Times New Roman"/>
          <w:sz w:val="18"/>
          <w:szCs w:val="18"/>
        </w:rPr>
      </w:pPr>
    </w:p>
    <w:p w:rsidR="007B3BFF" w:rsidRDefault="007B3BFF" w:rsidP="007B3BFF">
      <w:pPr>
        <w:ind w:right="-36"/>
        <w:rPr>
          <w:rFonts w:ascii="Times New Roman" w:hAnsi="Times New Roman" w:cs="Times New Roman"/>
          <w:sz w:val="18"/>
          <w:szCs w:val="18"/>
        </w:rPr>
      </w:pPr>
    </w:p>
    <w:p w:rsidR="007B3BFF" w:rsidRDefault="007B3BFF" w:rsidP="007B3BFF">
      <w:pPr>
        <w:ind w:right="-36"/>
        <w:rPr>
          <w:rFonts w:ascii="Times New Roman" w:hAnsi="Times New Roman" w:cs="Times New Roman"/>
          <w:sz w:val="18"/>
          <w:szCs w:val="18"/>
        </w:rPr>
      </w:pPr>
    </w:p>
    <w:p w:rsidR="007B3BFF" w:rsidRDefault="007B3BFF" w:rsidP="007B3BFF">
      <w:pPr>
        <w:ind w:right="-36"/>
        <w:rPr>
          <w:rFonts w:ascii="Times New Roman" w:hAnsi="Times New Roman" w:cs="Times New Roman"/>
          <w:sz w:val="18"/>
          <w:szCs w:val="18"/>
        </w:rPr>
      </w:pPr>
    </w:p>
    <w:p w:rsidR="007B3BFF" w:rsidRDefault="007B3BFF" w:rsidP="007B3BFF">
      <w:pPr>
        <w:ind w:right="-36"/>
        <w:rPr>
          <w:rFonts w:ascii="Times New Roman" w:hAnsi="Times New Roman" w:cs="Times New Roman"/>
          <w:sz w:val="18"/>
          <w:szCs w:val="18"/>
        </w:rPr>
      </w:pPr>
    </w:p>
    <w:p w:rsidR="007B3BFF" w:rsidRDefault="007B3BFF" w:rsidP="007B3BFF">
      <w:pPr>
        <w:ind w:right="-36"/>
        <w:jc w:val="left"/>
        <w:rPr>
          <w:rFonts w:ascii="Times New Roman" w:hAnsi="Times New Roman" w:cs="Times New Roman"/>
          <w:sz w:val="18"/>
          <w:szCs w:val="18"/>
        </w:rPr>
      </w:pPr>
    </w:p>
    <w:p w:rsidR="007B3BFF" w:rsidRDefault="007B3BFF" w:rsidP="007B3BFF">
      <w:pPr>
        <w:ind w:right="-36"/>
        <w:jc w:val="left"/>
        <w:rPr>
          <w:rFonts w:ascii="Times New Roman" w:hAnsi="Times New Roman" w:cs="Times New Roman"/>
          <w:sz w:val="18"/>
          <w:szCs w:val="18"/>
        </w:rPr>
      </w:pPr>
    </w:p>
    <w:p w:rsidR="007B3BFF" w:rsidRDefault="007B3BFF" w:rsidP="007B3BFF">
      <w:pPr>
        <w:ind w:right="-36"/>
        <w:jc w:val="left"/>
        <w:rPr>
          <w:rFonts w:ascii="Times New Roman" w:hAnsi="Times New Roman" w:cs="Times New Roman"/>
          <w:sz w:val="18"/>
          <w:szCs w:val="18"/>
        </w:rPr>
      </w:pPr>
    </w:p>
    <w:p w:rsidR="007B3BFF" w:rsidRDefault="007B3BFF" w:rsidP="007B3BFF">
      <w:pPr>
        <w:ind w:right="-36"/>
        <w:jc w:val="left"/>
        <w:rPr>
          <w:rFonts w:ascii="Times New Roman" w:hAnsi="Times New Roman" w:cs="Times New Roman"/>
          <w:sz w:val="18"/>
          <w:szCs w:val="18"/>
        </w:rPr>
      </w:pPr>
    </w:p>
    <w:p w:rsidR="007B3BFF" w:rsidRDefault="007B3BFF" w:rsidP="007B3BFF">
      <w:pPr>
        <w:ind w:right="-36"/>
        <w:jc w:val="left"/>
        <w:rPr>
          <w:rFonts w:ascii="Times New Roman" w:hAnsi="Times New Roman" w:cs="Times New Roman"/>
          <w:sz w:val="18"/>
          <w:szCs w:val="18"/>
        </w:rPr>
      </w:pPr>
      <w:r w:rsidRPr="00D45CA9">
        <w:rPr>
          <w:rFonts w:ascii="Times New Roman" w:hAnsi="Times New Roman" w:cs="Times New Roman"/>
          <w:sz w:val="18"/>
          <w:szCs w:val="18"/>
        </w:rPr>
        <w:t>© 2006 Massac</w:t>
      </w:r>
      <w:r>
        <w:rPr>
          <w:rFonts w:ascii="Times New Roman" w:hAnsi="Times New Roman" w:cs="Times New Roman"/>
          <w:sz w:val="18"/>
          <w:szCs w:val="18"/>
        </w:rPr>
        <w:t>husetts Institute of Technology</w:t>
      </w:r>
    </w:p>
    <w:p w:rsidR="007B3BFF" w:rsidRDefault="007B3BFF" w:rsidP="007B3BFF">
      <w:pPr>
        <w:ind w:right="-36"/>
        <w:jc w:val="left"/>
        <w:rPr>
          <w:rFonts w:ascii="Times New Roman" w:hAnsi="Times New Roman" w:cs="Times New Roman"/>
          <w:sz w:val="18"/>
          <w:szCs w:val="18"/>
        </w:rPr>
      </w:pPr>
    </w:p>
    <w:p w:rsidR="007B3BFF" w:rsidRDefault="007B3BFF" w:rsidP="007B3BFF">
      <w:pPr>
        <w:ind w:right="-36"/>
        <w:jc w:val="left"/>
        <w:rPr>
          <w:rFonts w:ascii="Times New Roman" w:hAnsi="Times New Roman" w:cs="Times New Roman"/>
          <w:sz w:val="18"/>
          <w:szCs w:val="18"/>
        </w:rPr>
      </w:pPr>
      <w:r w:rsidRPr="00D45CA9">
        <w:rPr>
          <w:rFonts w:ascii="Times New Roman" w:hAnsi="Times New Roman" w:cs="Times New Roman"/>
          <w:sz w:val="18"/>
          <w:szCs w:val="18"/>
        </w:rPr>
        <w:t>All rights reserved. No part of this book may be reproduced in any form by any electronic or mechanical means (including photocopying, recording, or information storage and retrieval) without permission</w:t>
      </w:r>
      <w:r>
        <w:rPr>
          <w:rFonts w:ascii="Times New Roman" w:hAnsi="Times New Roman" w:cs="Times New Roman"/>
          <w:sz w:val="18"/>
          <w:szCs w:val="18"/>
        </w:rPr>
        <w:t xml:space="preserve"> in writing from the publisher.</w:t>
      </w:r>
    </w:p>
    <w:p w:rsidR="007B3BFF" w:rsidRDefault="007B3BFF" w:rsidP="007B3BFF">
      <w:pPr>
        <w:ind w:right="-36"/>
        <w:jc w:val="left"/>
        <w:rPr>
          <w:rFonts w:ascii="Times New Roman" w:hAnsi="Times New Roman" w:cs="Times New Roman"/>
          <w:sz w:val="18"/>
          <w:szCs w:val="18"/>
        </w:rPr>
      </w:pPr>
    </w:p>
    <w:p w:rsidR="007B3BFF" w:rsidRDefault="007B3BFF" w:rsidP="007B3BFF">
      <w:pPr>
        <w:ind w:right="-36"/>
        <w:jc w:val="left"/>
        <w:rPr>
          <w:rFonts w:ascii="Times New Roman" w:hAnsi="Times New Roman" w:cs="Times New Roman"/>
          <w:sz w:val="18"/>
          <w:szCs w:val="18"/>
        </w:rPr>
      </w:pPr>
      <w:r w:rsidRPr="00D45CA9">
        <w:rPr>
          <w:rFonts w:ascii="Times New Roman" w:hAnsi="Times New Roman" w:cs="Times New Roman"/>
          <w:sz w:val="18"/>
          <w:szCs w:val="18"/>
        </w:rPr>
        <w:t>MIT Press books may be purchased at special quantity discounts for business or sales promo</w:t>
      </w:r>
      <w:r>
        <w:rPr>
          <w:rFonts w:ascii="Times New Roman" w:hAnsi="Times New Roman" w:cs="Times New Roman"/>
          <w:sz w:val="18"/>
          <w:szCs w:val="18"/>
        </w:rPr>
        <w:softHyphen/>
      </w:r>
      <w:r w:rsidRPr="00D45CA9">
        <w:rPr>
          <w:rFonts w:ascii="Times New Roman" w:hAnsi="Times New Roman" w:cs="Times New Roman"/>
          <w:sz w:val="18"/>
          <w:szCs w:val="18"/>
        </w:rPr>
        <w:t>tional use. For information, please email special_sales@mitpress.mit.edu or write to Special Sales Department, The MIT Press, 55 Haywa</w:t>
      </w:r>
      <w:r>
        <w:rPr>
          <w:rFonts w:ascii="Times New Roman" w:hAnsi="Times New Roman" w:cs="Times New Roman"/>
          <w:sz w:val="18"/>
          <w:szCs w:val="18"/>
        </w:rPr>
        <w:t>rd Street, Cambridge, MA 02142.</w:t>
      </w:r>
    </w:p>
    <w:p w:rsidR="007B3BFF" w:rsidRDefault="007B3BFF" w:rsidP="007B3BFF">
      <w:pPr>
        <w:ind w:right="-36"/>
        <w:jc w:val="left"/>
        <w:rPr>
          <w:rFonts w:ascii="Times New Roman" w:hAnsi="Times New Roman" w:cs="Times New Roman"/>
          <w:sz w:val="18"/>
          <w:szCs w:val="18"/>
        </w:rPr>
      </w:pPr>
    </w:p>
    <w:p w:rsidR="007B3BFF" w:rsidRDefault="007B3BFF" w:rsidP="007B3BFF">
      <w:pPr>
        <w:ind w:right="-36"/>
        <w:jc w:val="left"/>
        <w:rPr>
          <w:rFonts w:ascii="Times New Roman" w:hAnsi="Times New Roman" w:cs="Times New Roman"/>
          <w:sz w:val="18"/>
          <w:szCs w:val="18"/>
        </w:rPr>
      </w:pPr>
      <w:r w:rsidRPr="00D45CA9">
        <w:rPr>
          <w:rFonts w:ascii="Times New Roman" w:hAnsi="Times New Roman" w:cs="Times New Roman"/>
          <w:sz w:val="18"/>
          <w:szCs w:val="18"/>
        </w:rPr>
        <w:t>Set in Stone Sans and Stone Ser</w:t>
      </w:r>
      <w:r>
        <w:rPr>
          <w:rFonts w:ascii="Times New Roman" w:hAnsi="Times New Roman" w:cs="Times New Roman"/>
          <w:sz w:val="18"/>
          <w:szCs w:val="18"/>
        </w:rPr>
        <w:t>if by Graphic Composition, Inc.</w:t>
      </w:r>
    </w:p>
    <w:p w:rsidR="007B3BFF" w:rsidRDefault="007B3BFF" w:rsidP="007B3BFF">
      <w:pPr>
        <w:ind w:right="-36"/>
        <w:jc w:val="left"/>
        <w:rPr>
          <w:rFonts w:ascii="Times New Roman" w:hAnsi="Times New Roman" w:cs="Times New Roman"/>
          <w:sz w:val="18"/>
          <w:szCs w:val="18"/>
        </w:rPr>
      </w:pPr>
      <w:r w:rsidRPr="00D45CA9">
        <w:rPr>
          <w:rFonts w:ascii="Times New Roman" w:hAnsi="Times New Roman" w:cs="Times New Roman"/>
          <w:sz w:val="18"/>
          <w:szCs w:val="18"/>
        </w:rPr>
        <w:t>Printed and bound i</w:t>
      </w:r>
      <w:r>
        <w:rPr>
          <w:rFonts w:ascii="Times New Roman" w:hAnsi="Times New Roman" w:cs="Times New Roman"/>
          <w:sz w:val="18"/>
          <w:szCs w:val="18"/>
        </w:rPr>
        <w:t>n the United States of America.</w:t>
      </w:r>
    </w:p>
    <w:p w:rsidR="007B3BFF" w:rsidRDefault="007B3BFF" w:rsidP="007B3BFF">
      <w:pPr>
        <w:ind w:right="-36"/>
        <w:jc w:val="left"/>
        <w:rPr>
          <w:rFonts w:ascii="Times New Roman" w:hAnsi="Times New Roman" w:cs="Times New Roman"/>
          <w:sz w:val="18"/>
          <w:szCs w:val="18"/>
        </w:rPr>
      </w:pPr>
    </w:p>
    <w:p w:rsidR="007B3BFF" w:rsidRDefault="007B3BFF" w:rsidP="007B3BFF">
      <w:pPr>
        <w:ind w:right="-36"/>
        <w:jc w:val="left"/>
        <w:rPr>
          <w:rFonts w:ascii="Times New Roman" w:hAnsi="Times New Roman" w:cs="Times New Roman"/>
          <w:sz w:val="18"/>
          <w:szCs w:val="18"/>
        </w:rPr>
      </w:pPr>
      <w:r w:rsidRPr="00D45CA9">
        <w:rPr>
          <w:rFonts w:ascii="Times New Roman" w:hAnsi="Times New Roman" w:cs="Times New Roman"/>
          <w:sz w:val="18"/>
          <w:szCs w:val="18"/>
        </w:rPr>
        <w:t>Library of Congress</w:t>
      </w:r>
      <w:r>
        <w:rPr>
          <w:rFonts w:ascii="Times New Roman" w:hAnsi="Times New Roman" w:cs="Times New Roman"/>
          <w:sz w:val="18"/>
          <w:szCs w:val="18"/>
        </w:rPr>
        <w:t xml:space="preserve"> Cataloging-in-Publication Data</w:t>
      </w:r>
    </w:p>
    <w:p w:rsidR="007B3BFF" w:rsidRDefault="007B3BFF" w:rsidP="007B3BFF">
      <w:pPr>
        <w:ind w:right="-36"/>
        <w:jc w:val="left"/>
        <w:rPr>
          <w:rFonts w:ascii="Times New Roman" w:hAnsi="Times New Roman" w:cs="Times New Roman"/>
          <w:sz w:val="18"/>
          <w:szCs w:val="18"/>
        </w:rPr>
      </w:pPr>
    </w:p>
    <w:p w:rsidR="007B3BFF" w:rsidRDefault="007B3BFF" w:rsidP="007B3BFF">
      <w:pPr>
        <w:ind w:right="-36"/>
        <w:jc w:val="left"/>
        <w:rPr>
          <w:rFonts w:ascii="Times New Roman" w:hAnsi="Times New Roman" w:cs="Times New Roman"/>
          <w:sz w:val="18"/>
          <w:szCs w:val="18"/>
        </w:rPr>
      </w:pPr>
      <w:r w:rsidRPr="00D45CA9">
        <w:rPr>
          <w:rFonts w:ascii="Times New Roman" w:hAnsi="Times New Roman" w:cs="Times New Roman"/>
          <w:sz w:val="18"/>
          <w:szCs w:val="18"/>
        </w:rPr>
        <w:t xml:space="preserve">Nye, David E., 1946– </w:t>
      </w:r>
    </w:p>
    <w:p w:rsidR="007B3BFF" w:rsidRDefault="007B3BFF" w:rsidP="007B3BFF">
      <w:pPr>
        <w:ind w:right="-36"/>
        <w:jc w:val="left"/>
        <w:rPr>
          <w:rFonts w:ascii="Times New Roman" w:hAnsi="Times New Roman" w:cs="Times New Roman"/>
          <w:sz w:val="18"/>
          <w:szCs w:val="18"/>
        </w:rPr>
      </w:pPr>
      <w:r w:rsidRPr="00D45CA9">
        <w:rPr>
          <w:rFonts w:ascii="Times New Roman" w:hAnsi="Times New Roman" w:cs="Times New Roman"/>
          <w:sz w:val="18"/>
          <w:szCs w:val="18"/>
        </w:rPr>
        <w:t>Technology m</w:t>
      </w:r>
      <w:r>
        <w:rPr>
          <w:rFonts w:ascii="Times New Roman" w:hAnsi="Times New Roman" w:cs="Times New Roman"/>
          <w:sz w:val="18"/>
          <w:szCs w:val="18"/>
        </w:rPr>
        <w:t>atters</w:t>
      </w:r>
      <w:r w:rsidRPr="00D45CA9">
        <w:rPr>
          <w:rFonts w:ascii="Times New Roman" w:hAnsi="Times New Roman" w:cs="Times New Roman"/>
          <w:sz w:val="18"/>
          <w:szCs w:val="18"/>
        </w:rPr>
        <w:t>: questi</w:t>
      </w:r>
      <w:r>
        <w:rPr>
          <w:rFonts w:ascii="Times New Roman" w:hAnsi="Times New Roman" w:cs="Times New Roman"/>
          <w:sz w:val="18"/>
          <w:szCs w:val="18"/>
        </w:rPr>
        <w:t>ons to live with / David E. Nye</w:t>
      </w:r>
    </w:p>
    <w:p w:rsidR="007B3BFF" w:rsidRDefault="007B3BFF" w:rsidP="007B3BFF">
      <w:pPr>
        <w:spacing w:before="80" w:after="80"/>
        <w:ind w:right="-43" w:firstLine="288"/>
        <w:jc w:val="left"/>
        <w:rPr>
          <w:rFonts w:ascii="Times New Roman" w:hAnsi="Times New Roman" w:cs="Times New Roman"/>
          <w:sz w:val="18"/>
          <w:szCs w:val="18"/>
        </w:rPr>
      </w:pPr>
      <w:r w:rsidRPr="00D45CA9">
        <w:rPr>
          <w:rFonts w:ascii="Times New Roman" w:hAnsi="Times New Roman" w:cs="Times New Roman"/>
          <w:sz w:val="18"/>
          <w:szCs w:val="18"/>
        </w:rPr>
        <w:t xml:space="preserve">p. </w:t>
      </w:r>
      <w:r>
        <w:rPr>
          <w:rFonts w:ascii="Times New Roman" w:hAnsi="Times New Roman" w:cs="Times New Roman"/>
          <w:sz w:val="18"/>
          <w:szCs w:val="18"/>
        </w:rPr>
        <w:tab/>
      </w:r>
      <w:r>
        <w:rPr>
          <w:rFonts w:ascii="Times New Roman" w:hAnsi="Times New Roman" w:cs="Times New Roman"/>
          <w:sz w:val="18"/>
          <w:szCs w:val="18"/>
        </w:rPr>
        <w:tab/>
        <w:t>cm.</w:t>
      </w:r>
    </w:p>
    <w:p w:rsidR="007B3BFF" w:rsidRDefault="007B3BFF" w:rsidP="007B3BFF">
      <w:pPr>
        <w:ind w:right="-36"/>
        <w:jc w:val="left"/>
        <w:rPr>
          <w:rFonts w:ascii="Times New Roman" w:hAnsi="Times New Roman" w:cs="Times New Roman"/>
          <w:sz w:val="18"/>
          <w:szCs w:val="18"/>
        </w:rPr>
      </w:pPr>
      <w:r w:rsidRPr="00D45CA9">
        <w:rPr>
          <w:rFonts w:ascii="Times New Roman" w:hAnsi="Times New Roman" w:cs="Times New Roman"/>
          <w:sz w:val="18"/>
          <w:szCs w:val="18"/>
        </w:rPr>
        <w:t>Includes biblio</w:t>
      </w:r>
      <w:r>
        <w:rPr>
          <w:rFonts w:ascii="Times New Roman" w:hAnsi="Times New Roman" w:cs="Times New Roman"/>
          <w:sz w:val="18"/>
          <w:szCs w:val="18"/>
        </w:rPr>
        <w:t>graphical references and index.</w:t>
      </w:r>
    </w:p>
    <w:p w:rsidR="007B3BFF" w:rsidRDefault="007B3BFF" w:rsidP="007B3BFF">
      <w:pPr>
        <w:ind w:right="-36"/>
        <w:jc w:val="left"/>
        <w:rPr>
          <w:rFonts w:ascii="Times New Roman" w:hAnsi="Times New Roman" w:cs="Times New Roman"/>
          <w:sz w:val="18"/>
          <w:szCs w:val="18"/>
        </w:rPr>
      </w:pPr>
      <w:r>
        <w:rPr>
          <w:rFonts w:ascii="Times New Roman" w:hAnsi="Times New Roman" w:cs="Times New Roman"/>
          <w:sz w:val="18"/>
          <w:szCs w:val="18"/>
        </w:rPr>
        <w:t>ISBN 0-262-14093-4</w:t>
      </w:r>
    </w:p>
    <w:p w:rsidR="007B3BFF" w:rsidRDefault="007B3BFF" w:rsidP="007B3BFF">
      <w:pPr>
        <w:ind w:right="-36"/>
        <w:jc w:val="left"/>
        <w:rPr>
          <w:rFonts w:ascii="Times New Roman" w:hAnsi="Times New Roman" w:cs="Times New Roman"/>
          <w:sz w:val="18"/>
          <w:szCs w:val="18"/>
        </w:rPr>
      </w:pPr>
      <w:r>
        <w:rPr>
          <w:rFonts w:ascii="Times New Roman" w:hAnsi="Times New Roman" w:cs="Times New Roman"/>
          <w:sz w:val="18"/>
          <w:szCs w:val="18"/>
        </w:rPr>
        <w:t xml:space="preserve">1.  </w:t>
      </w:r>
      <w:r w:rsidRPr="00D45CA9">
        <w:rPr>
          <w:rFonts w:ascii="Times New Roman" w:hAnsi="Times New Roman" w:cs="Times New Roman"/>
          <w:sz w:val="18"/>
          <w:szCs w:val="18"/>
        </w:rPr>
        <w:t>Technology</w:t>
      </w:r>
      <w:r>
        <w:rPr>
          <w:rFonts w:ascii="Times New Roman" w:hAnsi="Times New Roman" w:cs="Times New Roman"/>
          <w:sz w:val="18"/>
          <w:szCs w:val="18"/>
        </w:rPr>
        <w:t>—</w:t>
      </w:r>
      <w:r w:rsidRPr="00D45CA9">
        <w:rPr>
          <w:rFonts w:ascii="Times New Roman" w:hAnsi="Times New Roman" w:cs="Times New Roman"/>
          <w:sz w:val="18"/>
          <w:szCs w:val="18"/>
        </w:rPr>
        <w:t>Philosophy.</w:t>
      </w:r>
      <w:r>
        <w:rPr>
          <w:rFonts w:ascii="Times New Roman" w:hAnsi="Times New Roman" w:cs="Times New Roman"/>
          <w:sz w:val="18"/>
          <w:szCs w:val="18"/>
        </w:rPr>
        <w:t xml:space="preserve"> </w:t>
      </w:r>
      <w:r w:rsidRPr="00D45CA9">
        <w:rPr>
          <w:rFonts w:ascii="Times New Roman" w:hAnsi="Times New Roman" w:cs="Times New Roman"/>
          <w:sz w:val="18"/>
          <w:szCs w:val="18"/>
        </w:rPr>
        <w:t xml:space="preserve"> 2. </w:t>
      </w:r>
      <w:r>
        <w:rPr>
          <w:rFonts w:ascii="Times New Roman" w:hAnsi="Times New Roman" w:cs="Times New Roman"/>
          <w:sz w:val="18"/>
          <w:szCs w:val="18"/>
        </w:rPr>
        <w:t xml:space="preserve"> </w:t>
      </w:r>
      <w:r w:rsidRPr="00D45CA9">
        <w:rPr>
          <w:rFonts w:ascii="Times New Roman" w:hAnsi="Times New Roman" w:cs="Times New Roman"/>
          <w:sz w:val="18"/>
          <w:szCs w:val="18"/>
        </w:rPr>
        <w:t>Technol</w:t>
      </w:r>
      <w:r>
        <w:rPr>
          <w:rFonts w:ascii="Times New Roman" w:hAnsi="Times New Roman" w:cs="Times New Roman"/>
          <w:sz w:val="18"/>
          <w:szCs w:val="18"/>
        </w:rPr>
        <w:t>ogy and civilization. I. Title.</w:t>
      </w:r>
    </w:p>
    <w:p w:rsidR="007B3BFF" w:rsidRDefault="007B3BFF" w:rsidP="007B3BFF">
      <w:pPr>
        <w:ind w:right="-36"/>
        <w:jc w:val="left"/>
        <w:rPr>
          <w:rFonts w:ascii="Times New Roman" w:hAnsi="Times New Roman" w:cs="Times New Roman"/>
          <w:sz w:val="18"/>
          <w:szCs w:val="18"/>
        </w:rPr>
      </w:pPr>
      <w:r>
        <w:rPr>
          <w:rFonts w:ascii="Times New Roman" w:hAnsi="Times New Roman" w:cs="Times New Roman"/>
          <w:sz w:val="18"/>
          <w:szCs w:val="18"/>
        </w:rPr>
        <w:t>T14.N88</w:t>
      </w:r>
      <w:r>
        <w:rPr>
          <w:rFonts w:ascii="Times New Roman" w:hAnsi="Times New Roman" w:cs="Times New Roman"/>
          <w:sz w:val="18"/>
          <w:szCs w:val="18"/>
        </w:rPr>
        <w:tab/>
        <w:t>2006</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303.48'3—dc22</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    2005052114</w:t>
      </w:r>
    </w:p>
    <w:p w:rsidR="007B3BFF" w:rsidRDefault="007B3BFF" w:rsidP="007B3BFF">
      <w:pPr>
        <w:ind w:right="-36"/>
        <w:jc w:val="left"/>
        <w:rPr>
          <w:rFonts w:ascii="Times New Roman" w:hAnsi="Times New Roman" w:cs="Times New Roman"/>
          <w:sz w:val="18"/>
          <w:szCs w:val="18"/>
        </w:rPr>
      </w:pPr>
    </w:p>
    <w:p w:rsidR="007B3BFF" w:rsidRDefault="007B3BFF" w:rsidP="007B3BFF">
      <w:pPr>
        <w:ind w:right="-36"/>
        <w:jc w:val="left"/>
        <w:rPr>
          <w:rFonts w:ascii="Times New Roman" w:hAnsi="Times New Roman" w:cs="Times New Roman"/>
          <w:sz w:val="18"/>
          <w:szCs w:val="18"/>
        </w:rPr>
      </w:pPr>
      <w:r w:rsidRPr="00D45CA9">
        <w:rPr>
          <w:rFonts w:ascii="Times New Roman" w:hAnsi="Times New Roman" w:cs="Times New Roman"/>
          <w:sz w:val="18"/>
          <w:szCs w:val="18"/>
        </w:rPr>
        <w:t>10</w:t>
      </w:r>
      <w:r>
        <w:rPr>
          <w:rFonts w:ascii="Times New Roman" w:hAnsi="Times New Roman" w:cs="Times New Roman"/>
          <w:sz w:val="18"/>
          <w:szCs w:val="18"/>
        </w:rPr>
        <w:t xml:space="preserve">  </w:t>
      </w:r>
      <w:r w:rsidRPr="00D45CA9">
        <w:rPr>
          <w:rFonts w:ascii="Times New Roman" w:hAnsi="Times New Roman" w:cs="Times New Roman"/>
          <w:sz w:val="18"/>
          <w:szCs w:val="18"/>
        </w:rPr>
        <w:t>9</w:t>
      </w:r>
      <w:r>
        <w:rPr>
          <w:rFonts w:ascii="Times New Roman" w:hAnsi="Times New Roman" w:cs="Times New Roman"/>
          <w:sz w:val="18"/>
          <w:szCs w:val="18"/>
        </w:rPr>
        <w:t xml:space="preserve">  </w:t>
      </w:r>
      <w:r w:rsidRPr="00D45CA9">
        <w:rPr>
          <w:rFonts w:ascii="Times New Roman" w:hAnsi="Times New Roman" w:cs="Times New Roman"/>
          <w:sz w:val="18"/>
          <w:szCs w:val="18"/>
        </w:rPr>
        <w:t>8</w:t>
      </w:r>
      <w:r>
        <w:rPr>
          <w:rFonts w:ascii="Times New Roman" w:hAnsi="Times New Roman" w:cs="Times New Roman"/>
          <w:sz w:val="18"/>
          <w:szCs w:val="18"/>
        </w:rPr>
        <w:t xml:space="preserve">  </w:t>
      </w:r>
      <w:r w:rsidRPr="00D45CA9">
        <w:rPr>
          <w:rFonts w:ascii="Times New Roman" w:hAnsi="Times New Roman" w:cs="Times New Roman"/>
          <w:sz w:val="18"/>
          <w:szCs w:val="18"/>
        </w:rPr>
        <w:t>7</w:t>
      </w:r>
      <w:r>
        <w:rPr>
          <w:rFonts w:ascii="Times New Roman" w:hAnsi="Times New Roman" w:cs="Times New Roman"/>
          <w:sz w:val="18"/>
          <w:szCs w:val="18"/>
        </w:rPr>
        <w:t xml:space="preserve">  </w:t>
      </w:r>
      <w:r w:rsidRPr="00D45CA9">
        <w:rPr>
          <w:rFonts w:ascii="Times New Roman" w:hAnsi="Times New Roman" w:cs="Times New Roman"/>
          <w:sz w:val="18"/>
          <w:szCs w:val="18"/>
        </w:rPr>
        <w:t>6</w:t>
      </w:r>
      <w:r>
        <w:rPr>
          <w:rFonts w:ascii="Times New Roman" w:hAnsi="Times New Roman" w:cs="Times New Roman"/>
          <w:sz w:val="18"/>
          <w:szCs w:val="18"/>
        </w:rPr>
        <w:t xml:space="preserve">  </w:t>
      </w:r>
      <w:r w:rsidRPr="00D45CA9">
        <w:rPr>
          <w:rFonts w:ascii="Times New Roman" w:hAnsi="Times New Roman" w:cs="Times New Roman"/>
          <w:sz w:val="18"/>
          <w:szCs w:val="18"/>
        </w:rPr>
        <w:t>5</w:t>
      </w:r>
      <w:r>
        <w:rPr>
          <w:rFonts w:ascii="Times New Roman" w:hAnsi="Times New Roman" w:cs="Times New Roman"/>
          <w:sz w:val="18"/>
          <w:szCs w:val="18"/>
        </w:rPr>
        <w:t xml:space="preserve">  </w:t>
      </w:r>
      <w:r w:rsidRPr="00D45CA9">
        <w:rPr>
          <w:rFonts w:ascii="Times New Roman" w:hAnsi="Times New Roman" w:cs="Times New Roman"/>
          <w:sz w:val="18"/>
          <w:szCs w:val="18"/>
        </w:rPr>
        <w:t>4</w:t>
      </w:r>
      <w:r>
        <w:rPr>
          <w:rFonts w:ascii="Times New Roman" w:hAnsi="Times New Roman" w:cs="Times New Roman"/>
          <w:sz w:val="18"/>
          <w:szCs w:val="18"/>
        </w:rPr>
        <w:t xml:space="preserve">  </w:t>
      </w:r>
      <w:r w:rsidRPr="00D45CA9">
        <w:rPr>
          <w:rFonts w:ascii="Times New Roman" w:hAnsi="Times New Roman" w:cs="Times New Roman"/>
          <w:sz w:val="18"/>
          <w:szCs w:val="18"/>
        </w:rPr>
        <w:t>3</w:t>
      </w:r>
      <w:r>
        <w:rPr>
          <w:rFonts w:ascii="Times New Roman" w:hAnsi="Times New Roman" w:cs="Times New Roman"/>
          <w:sz w:val="18"/>
          <w:szCs w:val="18"/>
        </w:rPr>
        <w:t xml:space="preserve">  </w:t>
      </w:r>
      <w:r w:rsidRPr="00D45CA9">
        <w:rPr>
          <w:rFonts w:ascii="Times New Roman" w:hAnsi="Times New Roman" w:cs="Times New Roman"/>
          <w:sz w:val="18"/>
          <w:szCs w:val="18"/>
        </w:rPr>
        <w:t>2</w:t>
      </w:r>
      <w:r>
        <w:rPr>
          <w:rFonts w:ascii="Times New Roman" w:hAnsi="Times New Roman" w:cs="Times New Roman"/>
          <w:sz w:val="18"/>
          <w:szCs w:val="18"/>
        </w:rPr>
        <w:t xml:space="preserve">  </w:t>
      </w:r>
      <w:r w:rsidRPr="00D45CA9">
        <w:rPr>
          <w:rFonts w:ascii="Times New Roman" w:hAnsi="Times New Roman" w:cs="Times New Roman"/>
          <w:sz w:val="18"/>
          <w:szCs w:val="18"/>
        </w:rPr>
        <w:t>1</w:t>
      </w:r>
    </w:p>
    <w:p w:rsidR="007B3BFF" w:rsidRDefault="007B3BFF" w:rsidP="007B3BFF">
      <w:pPr>
        <w:ind w:right="-36"/>
        <w:jc w:val="left"/>
        <w:rPr>
          <w:rFonts w:ascii="Times New Roman" w:hAnsi="Times New Roman" w:cs="Times New Roman"/>
          <w:sz w:val="18"/>
          <w:szCs w:val="18"/>
        </w:rPr>
        <w:sectPr w:rsidR="007B3BFF" w:rsidSect="00AC6ED5">
          <w:endnotePr>
            <w:numFmt w:val="decimal"/>
          </w:endnotePr>
          <w:pgSz w:w="7920" w:h="12240" w:orient="landscape"/>
          <w:pgMar w:top="576" w:right="576" w:bottom="288" w:left="576" w:header="288" w:footer="720" w:gutter="0"/>
          <w:cols w:space="720"/>
          <w:docGrid w:linePitch="360"/>
        </w:sectPr>
      </w:pPr>
    </w:p>
    <w:p w:rsidR="007B3BFF" w:rsidRPr="00726768" w:rsidRDefault="007B3BFF" w:rsidP="007B3BFF">
      <w:pPr>
        <w:spacing w:after="120"/>
        <w:ind w:right="-43"/>
        <w:jc w:val="left"/>
        <w:rPr>
          <w:rFonts w:ascii="Arial" w:hAnsi="Arial" w:cs="Arial"/>
          <w:b/>
          <w:sz w:val="20"/>
          <w:szCs w:val="20"/>
        </w:rPr>
      </w:pPr>
      <w:r w:rsidRPr="00726768">
        <w:rPr>
          <w:rFonts w:ascii="Arial" w:hAnsi="Arial" w:cs="Arial"/>
          <w:b/>
          <w:sz w:val="20"/>
          <w:szCs w:val="20"/>
        </w:rPr>
        <w:lastRenderedPageBreak/>
        <w:t>Contents</w:t>
      </w:r>
    </w:p>
    <w:p w:rsidR="007B3BFF" w:rsidRPr="00726768" w:rsidRDefault="007B3BFF" w:rsidP="007B3BFF">
      <w:pPr>
        <w:spacing w:after="60"/>
        <w:ind w:right="-43"/>
        <w:jc w:val="left"/>
        <w:rPr>
          <w:rFonts w:ascii="Times New Roman" w:hAnsi="Times New Roman" w:cs="Times New Roman"/>
          <w:sz w:val="20"/>
          <w:szCs w:val="20"/>
        </w:rPr>
      </w:pPr>
      <w:r w:rsidRPr="00726768">
        <w:rPr>
          <w:rFonts w:ascii="Times New Roman" w:hAnsi="Times New Roman" w:cs="Times New Roman"/>
          <w:sz w:val="20"/>
          <w:szCs w:val="20"/>
        </w:rPr>
        <w:t>Preface</w:t>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Pr>
          <w:rFonts w:ascii="Times New Roman" w:hAnsi="Times New Roman" w:cs="Times New Roman"/>
          <w:sz w:val="20"/>
          <w:szCs w:val="20"/>
        </w:rPr>
        <w:tab/>
      </w:r>
      <w:r w:rsidRPr="00726768">
        <w:rPr>
          <w:rFonts w:ascii="Times New Roman" w:hAnsi="Times New Roman" w:cs="Times New Roman"/>
          <w:sz w:val="20"/>
          <w:szCs w:val="20"/>
        </w:rPr>
        <w:t>ix</w:t>
      </w:r>
      <w:r>
        <w:rPr>
          <w:rFonts w:ascii="Times New Roman" w:hAnsi="Times New Roman" w:cs="Times New Roman"/>
          <w:sz w:val="20"/>
          <w:szCs w:val="20"/>
        </w:rPr>
        <w:tab/>
      </w:r>
      <w:r>
        <w:rPr>
          <w:rFonts w:ascii="Times New Roman" w:hAnsi="Times New Roman" w:cs="Times New Roman"/>
          <w:sz w:val="20"/>
          <w:szCs w:val="20"/>
        </w:rPr>
        <w:tab/>
        <w:t>[4]</w:t>
      </w:r>
    </w:p>
    <w:p w:rsidR="007B3BFF" w:rsidRPr="00726768" w:rsidRDefault="007B3BFF" w:rsidP="007B3BFF">
      <w:pPr>
        <w:spacing w:after="60"/>
        <w:ind w:right="-43"/>
        <w:jc w:val="left"/>
        <w:rPr>
          <w:rFonts w:ascii="Times New Roman" w:hAnsi="Times New Roman" w:cs="Times New Roman"/>
          <w:sz w:val="20"/>
          <w:szCs w:val="20"/>
        </w:rPr>
      </w:pPr>
      <w:r w:rsidRPr="00726768">
        <w:rPr>
          <w:rFonts w:ascii="Times New Roman" w:hAnsi="Times New Roman" w:cs="Times New Roman"/>
          <w:sz w:val="20"/>
          <w:szCs w:val="20"/>
        </w:rPr>
        <w:t>Acknowledgements</w:t>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Pr>
          <w:rFonts w:ascii="Times New Roman" w:hAnsi="Times New Roman" w:cs="Times New Roman"/>
          <w:sz w:val="20"/>
          <w:szCs w:val="20"/>
        </w:rPr>
        <w:tab/>
      </w:r>
      <w:r w:rsidRPr="00726768">
        <w:rPr>
          <w:rFonts w:ascii="Times New Roman" w:hAnsi="Times New Roman" w:cs="Times New Roman"/>
          <w:sz w:val="20"/>
          <w:szCs w:val="20"/>
        </w:rPr>
        <w:t>xiii</w:t>
      </w:r>
      <w:r>
        <w:rPr>
          <w:rFonts w:ascii="Times New Roman" w:hAnsi="Times New Roman" w:cs="Times New Roman"/>
          <w:sz w:val="20"/>
          <w:szCs w:val="20"/>
        </w:rPr>
        <w:tab/>
      </w:r>
      <w:r>
        <w:rPr>
          <w:rFonts w:ascii="Times New Roman" w:hAnsi="Times New Roman" w:cs="Times New Roman"/>
          <w:sz w:val="20"/>
          <w:szCs w:val="20"/>
        </w:rPr>
        <w:tab/>
        <w:t>[6]</w:t>
      </w:r>
    </w:p>
    <w:p w:rsidR="007B3BFF" w:rsidRPr="00726768" w:rsidRDefault="007B3BFF" w:rsidP="007B3BFF">
      <w:pPr>
        <w:spacing w:after="60"/>
        <w:ind w:right="-43"/>
        <w:jc w:val="left"/>
        <w:rPr>
          <w:rFonts w:ascii="Times New Roman" w:hAnsi="Times New Roman" w:cs="Times New Roman"/>
          <w:b/>
          <w:sz w:val="20"/>
          <w:szCs w:val="20"/>
        </w:rPr>
      </w:pPr>
      <w:r w:rsidRPr="00726768">
        <w:rPr>
          <w:rFonts w:ascii="Times New Roman" w:hAnsi="Times New Roman" w:cs="Times New Roman"/>
          <w:b/>
          <w:sz w:val="20"/>
          <w:szCs w:val="20"/>
        </w:rPr>
        <w:t>1</w:t>
      </w:r>
      <w:r w:rsidRPr="00726768">
        <w:rPr>
          <w:rFonts w:ascii="Times New Roman" w:hAnsi="Times New Roman" w:cs="Times New Roman"/>
          <w:b/>
          <w:sz w:val="20"/>
          <w:szCs w:val="20"/>
        </w:rPr>
        <w:tab/>
        <w:t>Can We Define “Technology?”</w:t>
      </w:r>
      <w:r w:rsidRPr="00726768">
        <w:rPr>
          <w:rFonts w:ascii="Times New Roman" w:hAnsi="Times New Roman" w:cs="Times New Roman"/>
          <w:b/>
          <w:sz w:val="20"/>
          <w:szCs w:val="20"/>
        </w:rPr>
        <w:tab/>
      </w:r>
      <w:r w:rsidRPr="00726768">
        <w:rPr>
          <w:rFonts w:ascii="Times New Roman" w:hAnsi="Times New Roman" w:cs="Times New Roman"/>
          <w:b/>
          <w:sz w:val="20"/>
          <w:szCs w:val="20"/>
        </w:rPr>
        <w:tab/>
      </w:r>
      <w:r w:rsidRPr="00726768">
        <w:rPr>
          <w:rFonts w:ascii="Times New Roman" w:hAnsi="Times New Roman" w:cs="Times New Roman"/>
          <w:b/>
          <w:sz w:val="20"/>
          <w:szCs w:val="20"/>
        </w:rPr>
        <w:tab/>
      </w:r>
      <w:r w:rsidRPr="00726768">
        <w:rPr>
          <w:rFonts w:ascii="Times New Roman" w:hAnsi="Times New Roman" w:cs="Times New Roman"/>
          <w:b/>
          <w:sz w:val="20"/>
          <w:szCs w:val="20"/>
        </w:rPr>
        <w:tab/>
      </w:r>
      <w:r w:rsidRPr="00726768">
        <w:rPr>
          <w:rFonts w:ascii="Times New Roman" w:hAnsi="Times New Roman" w:cs="Times New Roman"/>
          <w:b/>
          <w:sz w:val="20"/>
          <w:szCs w:val="20"/>
        </w:rPr>
        <w:tab/>
        <w:t>1</w:t>
      </w:r>
      <w:r>
        <w:rPr>
          <w:rFonts w:ascii="Times New Roman" w:hAnsi="Times New Roman" w:cs="Times New Roman"/>
          <w:b/>
          <w:sz w:val="20"/>
          <w:szCs w:val="20"/>
        </w:rPr>
        <w:tab/>
      </w:r>
      <w:r>
        <w:rPr>
          <w:rFonts w:ascii="Times New Roman" w:hAnsi="Times New Roman" w:cs="Times New Roman"/>
          <w:b/>
          <w:sz w:val="20"/>
          <w:szCs w:val="20"/>
        </w:rPr>
        <w:tab/>
      </w:r>
      <w:r w:rsidRPr="00AC6ED5">
        <w:rPr>
          <w:rFonts w:ascii="Times New Roman" w:hAnsi="Times New Roman" w:cs="Times New Roman"/>
          <w:sz w:val="20"/>
          <w:szCs w:val="20"/>
        </w:rPr>
        <w:t>[7]</w:t>
      </w:r>
    </w:p>
    <w:p w:rsidR="007B3BFF" w:rsidRPr="00AC6ED5" w:rsidRDefault="007B3BFF" w:rsidP="007B3BFF">
      <w:pPr>
        <w:spacing w:after="60"/>
        <w:ind w:right="-43"/>
        <w:jc w:val="left"/>
        <w:rPr>
          <w:rFonts w:ascii="Times New Roman" w:hAnsi="Times New Roman" w:cs="Times New Roman"/>
          <w:sz w:val="20"/>
          <w:szCs w:val="20"/>
        </w:rPr>
      </w:pPr>
      <w:r w:rsidRPr="00726768">
        <w:rPr>
          <w:rFonts w:ascii="Times New Roman" w:hAnsi="Times New Roman" w:cs="Times New Roman"/>
          <w:b/>
          <w:sz w:val="20"/>
          <w:szCs w:val="20"/>
        </w:rPr>
        <w:t>2</w:t>
      </w:r>
      <w:r w:rsidRPr="00726768">
        <w:rPr>
          <w:rFonts w:ascii="Times New Roman" w:hAnsi="Times New Roman" w:cs="Times New Roman"/>
          <w:b/>
          <w:sz w:val="20"/>
          <w:szCs w:val="20"/>
        </w:rPr>
        <w:tab/>
        <w:t xml:space="preserve">Does Technology Control Us? </w:t>
      </w:r>
      <w:r w:rsidRPr="00726768">
        <w:rPr>
          <w:rFonts w:ascii="Times New Roman" w:hAnsi="Times New Roman" w:cs="Times New Roman"/>
          <w:b/>
          <w:sz w:val="20"/>
          <w:szCs w:val="20"/>
        </w:rPr>
        <w:tab/>
      </w:r>
      <w:r w:rsidRPr="00726768">
        <w:rPr>
          <w:rFonts w:ascii="Times New Roman" w:hAnsi="Times New Roman" w:cs="Times New Roman"/>
          <w:b/>
          <w:sz w:val="20"/>
          <w:szCs w:val="20"/>
        </w:rPr>
        <w:tab/>
      </w:r>
      <w:r w:rsidRPr="00726768">
        <w:rPr>
          <w:rFonts w:ascii="Times New Roman" w:hAnsi="Times New Roman" w:cs="Times New Roman"/>
          <w:b/>
          <w:sz w:val="20"/>
          <w:szCs w:val="20"/>
        </w:rPr>
        <w:tab/>
      </w:r>
      <w:r w:rsidRPr="00726768">
        <w:rPr>
          <w:rFonts w:ascii="Times New Roman" w:hAnsi="Times New Roman" w:cs="Times New Roman"/>
          <w:b/>
          <w:sz w:val="20"/>
          <w:szCs w:val="20"/>
        </w:rPr>
        <w:tab/>
      </w:r>
      <w:r w:rsidRPr="00726768">
        <w:rPr>
          <w:rFonts w:ascii="Times New Roman" w:hAnsi="Times New Roman" w:cs="Times New Roman"/>
          <w:b/>
          <w:sz w:val="20"/>
          <w:szCs w:val="20"/>
        </w:rPr>
        <w:tab/>
      </w:r>
      <w:r>
        <w:rPr>
          <w:rFonts w:ascii="Times New Roman" w:hAnsi="Times New Roman" w:cs="Times New Roman"/>
          <w:b/>
          <w:sz w:val="20"/>
          <w:szCs w:val="20"/>
        </w:rPr>
        <w:tab/>
      </w:r>
      <w:r w:rsidRPr="00726768">
        <w:rPr>
          <w:rFonts w:ascii="Times New Roman" w:hAnsi="Times New Roman" w:cs="Times New Roman"/>
          <w:b/>
          <w:sz w:val="20"/>
          <w:szCs w:val="20"/>
        </w:rPr>
        <w:t>17</w:t>
      </w:r>
      <w:r>
        <w:rPr>
          <w:rFonts w:ascii="Times New Roman" w:hAnsi="Times New Roman" w:cs="Times New Roman"/>
          <w:b/>
          <w:sz w:val="20"/>
          <w:szCs w:val="20"/>
        </w:rPr>
        <w:tab/>
      </w:r>
      <w:r>
        <w:rPr>
          <w:rFonts w:ascii="Times New Roman" w:hAnsi="Times New Roman" w:cs="Times New Roman"/>
          <w:b/>
          <w:sz w:val="20"/>
          <w:szCs w:val="20"/>
        </w:rPr>
        <w:tab/>
      </w:r>
      <w:r w:rsidRPr="00AC6ED5">
        <w:rPr>
          <w:rFonts w:ascii="Times New Roman" w:hAnsi="Times New Roman" w:cs="Times New Roman"/>
          <w:sz w:val="20"/>
          <w:szCs w:val="20"/>
        </w:rPr>
        <w:t>[16]</w:t>
      </w:r>
    </w:p>
    <w:p w:rsidR="007B3BFF" w:rsidRPr="00AC6ED5" w:rsidRDefault="007B3BFF" w:rsidP="007B3BFF">
      <w:pPr>
        <w:spacing w:after="60"/>
        <w:ind w:right="-43"/>
        <w:jc w:val="left"/>
        <w:rPr>
          <w:rFonts w:ascii="Times New Roman" w:hAnsi="Times New Roman" w:cs="Times New Roman"/>
          <w:sz w:val="20"/>
          <w:szCs w:val="20"/>
        </w:rPr>
      </w:pPr>
      <w:r w:rsidRPr="00726768">
        <w:rPr>
          <w:rFonts w:ascii="Times New Roman" w:hAnsi="Times New Roman" w:cs="Times New Roman"/>
          <w:b/>
          <w:sz w:val="20"/>
          <w:szCs w:val="20"/>
        </w:rPr>
        <w:t>3</w:t>
      </w:r>
      <w:r w:rsidRPr="00726768">
        <w:rPr>
          <w:rFonts w:ascii="Times New Roman" w:hAnsi="Times New Roman" w:cs="Times New Roman"/>
          <w:b/>
          <w:sz w:val="20"/>
          <w:szCs w:val="20"/>
        </w:rPr>
        <w:tab/>
        <w:t xml:space="preserve">Is Technology Predictable? </w:t>
      </w:r>
      <w:r w:rsidRPr="00726768">
        <w:rPr>
          <w:rFonts w:ascii="Times New Roman" w:hAnsi="Times New Roman" w:cs="Times New Roman"/>
          <w:b/>
          <w:sz w:val="20"/>
          <w:szCs w:val="20"/>
        </w:rPr>
        <w:tab/>
      </w:r>
      <w:r w:rsidRPr="00726768">
        <w:rPr>
          <w:rFonts w:ascii="Times New Roman" w:hAnsi="Times New Roman" w:cs="Times New Roman"/>
          <w:b/>
          <w:sz w:val="20"/>
          <w:szCs w:val="20"/>
        </w:rPr>
        <w:tab/>
      </w:r>
      <w:r w:rsidRPr="00726768">
        <w:rPr>
          <w:rFonts w:ascii="Times New Roman" w:hAnsi="Times New Roman" w:cs="Times New Roman"/>
          <w:b/>
          <w:sz w:val="20"/>
          <w:szCs w:val="20"/>
        </w:rPr>
        <w:tab/>
      </w:r>
      <w:r w:rsidRPr="00726768">
        <w:rPr>
          <w:rFonts w:ascii="Times New Roman" w:hAnsi="Times New Roman" w:cs="Times New Roman"/>
          <w:b/>
          <w:sz w:val="20"/>
          <w:szCs w:val="20"/>
        </w:rPr>
        <w:tab/>
      </w:r>
      <w:r w:rsidRPr="00726768">
        <w:rPr>
          <w:rFonts w:ascii="Times New Roman" w:hAnsi="Times New Roman" w:cs="Times New Roman"/>
          <w:b/>
          <w:sz w:val="20"/>
          <w:szCs w:val="20"/>
        </w:rPr>
        <w:tab/>
      </w:r>
      <w:r>
        <w:rPr>
          <w:rFonts w:ascii="Times New Roman" w:hAnsi="Times New Roman" w:cs="Times New Roman"/>
          <w:b/>
          <w:sz w:val="20"/>
          <w:szCs w:val="20"/>
        </w:rPr>
        <w:tab/>
      </w:r>
      <w:r w:rsidRPr="00726768">
        <w:rPr>
          <w:rFonts w:ascii="Times New Roman" w:hAnsi="Times New Roman" w:cs="Times New Roman"/>
          <w:b/>
          <w:sz w:val="20"/>
          <w:szCs w:val="20"/>
        </w:rPr>
        <w:t>33</w:t>
      </w:r>
      <w:r>
        <w:rPr>
          <w:rFonts w:ascii="Times New Roman" w:hAnsi="Times New Roman" w:cs="Times New Roman"/>
          <w:b/>
          <w:sz w:val="20"/>
          <w:szCs w:val="20"/>
        </w:rPr>
        <w:tab/>
      </w:r>
      <w:r>
        <w:rPr>
          <w:rFonts w:ascii="Times New Roman" w:hAnsi="Times New Roman" w:cs="Times New Roman"/>
          <w:b/>
          <w:sz w:val="20"/>
          <w:szCs w:val="20"/>
        </w:rPr>
        <w:tab/>
      </w:r>
      <w:r w:rsidRPr="00AC6ED5">
        <w:rPr>
          <w:rFonts w:ascii="Times New Roman" w:hAnsi="Times New Roman" w:cs="Times New Roman"/>
          <w:sz w:val="20"/>
          <w:szCs w:val="20"/>
        </w:rPr>
        <w:t>[</w:t>
      </w:r>
      <w:r>
        <w:rPr>
          <w:rFonts w:ascii="Times New Roman" w:hAnsi="Times New Roman" w:cs="Times New Roman"/>
          <w:sz w:val="20"/>
          <w:szCs w:val="20"/>
        </w:rPr>
        <w:t>25]</w:t>
      </w:r>
    </w:p>
    <w:p w:rsidR="007B3BFF" w:rsidRPr="00AC6ED5" w:rsidRDefault="007B3BFF" w:rsidP="007B3BFF">
      <w:pPr>
        <w:spacing w:after="60"/>
        <w:ind w:right="-43"/>
        <w:jc w:val="left"/>
        <w:rPr>
          <w:rFonts w:ascii="Times New Roman" w:hAnsi="Times New Roman" w:cs="Times New Roman"/>
          <w:sz w:val="20"/>
          <w:szCs w:val="20"/>
        </w:rPr>
      </w:pPr>
      <w:r w:rsidRPr="00726768">
        <w:rPr>
          <w:rFonts w:ascii="Times New Roman" w:hAnsi="Times New Roman" w:cs="Times New Roman"/>
          <w:b/>
          <w:sz w:val="20"/>
          <w:szCs w:val="20"/>
        </w:rPr>
        <w:t>4</w:t>
      </w:r>
      <w:r w:rsidRPr="00726768">
        <w:rPr>
          <w:rFonts w:ascii="Times New Roman" w:hAnsi="Times New Roman" w:cs="Times New Roman"/>
          <w:b/>
          <w:sz w:val="20"/>
          <w:szCs w:val="20"/>
        </w:rPr>
        <w:tab/>
        <w:t xml:space="preserve">How Do Historians Understand Technology? </w:t>
      </w:r>
      <w:r w:rsidRPr="00726768">
        <w:rPr>
          <w:rFonts w:ascii="Times New Roman" w:hAnsi="Times New Roman" w:cs="Times New Roman"/>
          <w:b/>
          <w:sz w:val="20"/>
          <w:szCs w:val="20"/>
        </w:rPr>
        <w:tab/>
        <w:t>49</w:t>
      </w:r>
      <w:r>
        <w:rPr>
          <w:rFonts w:ascii="Times New Roman" w:hAnsi="Times New Roman" w:cs="Times New Roman"/>
          <w:b/>
          <w:sz w:val="20"/>
          <w:szCs w:val="20"/>
        </w:rPr>
        <w:tab/>
      </w:r>
      <w:r>
        <w:rPr>
          <w:rFonts w:ascii="Times New Roman" w:hAnsi="Times New Roman" w:cs="Times New Roman"/>
          <w:b/>
          <w:sz w:val="20"/>
          <w:szCs w:val="20"/>
        </w:rPr>
        <w:tab/>
      </w:r>
      <w:r w:rsidRPr="00AC6ED5">
        <w:rPr>
          <w:rFonts w:ascii="Times New Roman" w:hAnsi="Times New Roman" w:cs="Times New Roman"/>
          <w:sz w:val="20"/>
          <w:szCs w:val="20"/>
        </w:rPr>
        <w:t>[</w:t>
      </w:r>
      <w:r>
        <w:rPr>
          <w:rFonts w:ascii="Times New Roman" w:hAnsi="Times New Roman" w:cs="Times New Roman"/>
          <w:sz w:val="20"/>
          <w:szCs w:val="20"/>
        </w:rPr>
        <w:t>35]</w:t>
      </w:r>
    </w:p>
    <w:p w:rsidR="007B3BFF" w:rsidRPr="00AC6ED5" w:rsidRDefault="007B3BFF" w:rsidP="007B3BFF">
      <w:pPr>
        <w:spacing w:after="60"/>
        <w:ind w:right="-43"/>
        <w:jc w:val="left"/>
        <w:rPr>
          <w:rFonts w:ascii="Times New Roman" w:hAnsi="Times New Roman" w:cs="Times New Roman"/>
          <w:sz w:val="20"/>
          <w:szCs w:val="20"/>
        </w:rPr>
      </w:pPr>
      <w:r w:rsidRPr="00726768">
        <w:rPr>
          <w:rFonts w:ascii="Times New Roman" w:hAnsi="Times New Roman" w:cs="Times New Roman"/>
          <w:b/>
          <w:sz w:val="20"/>
          <w:szCs w:val="20"/>
        </w:rPr>
        <w:t>5</w:t>
      </w:r>
      <w:r w:rsidRPr="00726768">
        <w:rPr>
          <w:rFonts w:ascii="Times New Roman" w:hAnsi="Times New Roman" w:cs="Times New Roman"/>
          <w:b/>
          <w:sz w:val="20"/>
          <w:szCs w:val="20"/>
        </w:rPr>
        <w:tab/>
        <w:t xml:space="preserve">Cultural Uniformity, or Diversity? </w:t>
      </w:r>
      <w:r w:rsidRPr="00726768">
        <w:rPr>
          <w:rFonts w:ascii="Times New Roman" w:hAnsi="Times New Roman" w:cs="Times New Roman"/>
          <w:b/>
          <w:sz w:val="20"/>
          <w:szCs w:val="20"/>
        </w:rPr>
        <w:tab/>
      </w:r>
      <w:r w:rsidRPr="00726768">
        <w:rPr>
          <w:rFonts w:ascii="Times New Roman" w:hAnsi="Times New Roman" w:cs="Times New Roman"/>
          <w:b/>
          <w:sz w:val="20"/>
          <w:szCs w:val="20"/>
        </w:rPr>
        <w:tab/>
      </w:r>
      <w:r w:rsidRPr="00726768">
        <w:rPr>
          <w:rFonts w:ascii="Times New Roman" w:hAnsi="Times New Roman" w:cs="Times New Roman"/>
          <w:b/>
          <w:sz w:val="20"/>
          <w:szCs w:val="20"/>
        </w:rPr>
        <w:tab/>
      </w:r>
      <w:r w:rsidRPr="00726768">
        <w:rPr>
          <w:rFonts w:ascii="Times New Roman" w:hAnsi="Times New Roman" w:cs="Times New Roman"/>
          <w:b/>
          <w:sz w:val="20"/>
          <w:szCs w:val="20"/>
        </w:rPr>
        <w:tab/>
        <w:t>67</w:t>
      </w:r>
      <w:r>
        <w:rPr>
          <w:rFonts w:ascii="Times New Roman" w:hAnsi="Times New Roman" w:cs="Times New Roman"/>
          <w:b/>
          <w:sz w:val="20"/>
          <w:szCs w:val="20"/>
        </w:rPr>
        <w:tab/>
      </w:r>
      <w:r>
        <w:rPr>
          <w:rFonts w:ascii="Times New Roman" w:hAnsi="Times New Roman" w:cs="Times New Roman"/>
          <w:b/>
          <w:sz w:val="20"/>
          <w:szCs w:val="20"/>
        </w:rPr>
        <w:tab/>
      </w:r>
      <w:r w:rsidRPr="00AC6ED5">
        <w:rPr>
          <w:rFonts w:ascii="Times New Roman" w:hAnsi="Times New Roman" w:cs="Times New Roman"/>
          <w:sz w:val="20"/>
          <w:szCs w:val="20"/>
        </w:rPr>
        <w:t>[</w:t>
      </w:r>
      <w:r>
        <w:rPr>
          <w:rFonts w:ascii="Times New Roman" w:hAnsi="Times New Roman" w:cs="Times New Roman"/>
          <w:sz w:val="20"/>
          <w:szCs w:val="20"/>
        </w:rPr>
        <w:t>46]</w:t>
      </w:r>
    </w:p>
    <w:p w:rsidR="007B3BFF" w:rsidRPr="00AC6ED5" w:rsidRDefault="007B3BFF" w:rsidP="007B3BFF">
      <w:pPr>
        <w:spacing w:after="60"/>
        <w:ind w:right="-43"/>
        <w:jc w:val="left"/>
        <w:rPr>
          <w:rFonts w:ascii="Times New Roman" w:hAnsi="Times New Roman" w:cs="Times New Roman"/>
          <w:sz w:val="20"/>
          <w:szCs w:val="20"/>
        </w:rPr>
      </w:pPr>
      <w:r w:rsidRPr="00726768">
        <w:rPr>
          <w:rFonts w:ascii="Times New Roman" w:hAnsi="Times New Roman" w:cs="Times New Roman"/>
          <w:b/>
          <w:sz w:val="20"/>
          <w:szCs w:val="20"/>
        </w:rPr>
        <w:t>6</w:t>
      </w:r>
      <w:r w:rsidRPr="00726768">
        <w:rPr>
          <w:rFonts w:ascii="Times New Roman" w:hAnsi="Times New Roman" w:cs="Times New Roman"/>
          <w:b/>
          <w:sz w:val="20"/>
          <w:szCs w:val="20"/>
        </w:rPr>
        <w:tab/>
        <w:t xml:space="preserve">Sustainable Abundance, or Ecological Crisis? </w:t>
      </w:r>
      <w:r w:rsidRPr="00726768">
        <w:rPr>
          <w:rFonts w:ascii="Times New Roman" w:hAnsi="Times New Roman" w:cs="Times New Roman"/>
          <w:b/>
          <w:sz w:val="20"/>
          <w:szCs w:val="20"/>
        </w:rPr>
        <w:tab/>
        <w:t>87</w:t>
      </w:r>
      <w:r>
        <w:rPr>
          <w:rFonts w:ascii="Times New Roman" w:hAnsi="Times New Roman" w:cs="Times New Roman"/>
          <w:b/>
          <w:sz w:val="20"/>
          <w:szCs w:val="20"/>
        </w:rPr>
        <w:tab/>
      </w:r>
      <w:r>
        <w:rPr>
          <w:rFonts w:ascii="Times New Roman" w:hAnsi="Times New Roman" w:cs="Times New Roman"/>
          <w:b/>
          <w:sz w:val="20"/>
          <w:szCs w:val="20"/>
        </w:rPr>
        <w:tab/>
      </w:r>
      <w:r w:rsidRPr="00AC6ED5">
        <w:rPr>
          <w:rFonts w:ascii="Times New Roman" w:hAnsi="Times New Roman" w:cs="Times New Roman"/>
          <w:sz w:val="20"/>
          <w:szCs w:val="20"/>
        </w:rPr>
        <w:t>[</w:t>
      </w:r>
      <w:r>
        <w:rPr>
          <w:rFonts w:ascii="Times New Roman" w:hAnsi="Times New Roman" w:cs="Times New Roman"/>
          <w:sz w:val="20"/>
          <w:szCs w:val="20"/>
        </w:rPr>
        <w:t>58]</w:t>
      </w:r>
    </w:p>
    <w:p w:rsidR="007B3BFF" w:rsidRPr="00AC6ED5" w:rsidRDefault="007B3BFF" w:rsidP="007B3BFF">
      <w:pPr>
        <w:spacing w:after="60"/>
        <w:ind w:right="-43"/>
        <w:jc w:val="left"/>
        <w:rPr>
          <w:rFonts w:ascii="Times New Roman" w:hAnsi="Times New Roman" w:cs="Times New Roman"/>
          <w:sz w:val="20"/>
          <w:szCs w:val="20"/>
        </w:rPr>
      </w:pPr>
      <w:r w:rsidRPr="00726768">
        <w:rPr>
          <w:rFonts w:ascii="Times New Roman" w:hAnsi="Times New Roman" w:cs="Times New Roman"/>
          <w:b/>
          <w:sz w:val="20"/>
          <w:szCs w:val="20"/>
        </w:rPr>
        <w:t>7</w:t>
      </w:r>
      <w:r w:rsidRPr="00726768">
        <w:rPr>
          <w:rFonts w:ascii="Times New Roman" w:hAnsi="Times New Roman" w:cs="Times New Roman"/>
          <w:b/>
          <w:sz w:val="20"/>
          <w:szCs w:val="20"/>
        </w:rPr>
        <w:tab/>
        <w:t xml:space="preserve">Work: More, or Less? Better, or Worse? </w:t>
      </w:r>
      <w:r w:rsidRPr="00726768">
        <w:rPr>
          <w:rFonts w:ascii="Times New Roman" w:hAnsi="Times New Roman" w:cs="Times New Roman"/>
          <w:b/>
          <w:sz w:val="20"/>
          <w:szCs w:val="20"/>
        </w:rPr>
        <w:tab/>
      </w:r>
      <w:r w:rsidRPr="00726768">
        <w:rPr>
          <w:rFonts w:ascii="Times New Roman" w:hAnsi="Times New Roman" w:cs="Times New Roman"/>
          <w:b/>
          <w:sz w:val="20"/>
          <w:szCs w:val="20"/>
        </w:rPr>
        <w:tab/>
        <w:t>109</w:t>
      </w:r>
      <w:r>
        <w:rPr>
          <w:rFonts w:ascii="Times New Roman" w:hAnsi="Times New Roman" w:cs="Times New Roman"/>
          <w:b/>
          <w:sz w:val="20"/>
          <w:szCs w:val="20"/>
        </w:rPr>
        <w:tab/>
      </w:r>
      <w:r w:rsidRPr="00AC6ED5">
        <w:rPr>
          <w:rFonts w:ascii="Times New Roman" w:hAnsi="Times New Roman" w:cs="Times New Roman"/>
          <w:sz w:val="20"/>
          <w:szCs w:val="20"/>
        </w:rPr>
        <w:t>[</w:t>
      </w:r>
      <w:r>
        <w:rPr>
          <w:rFonts w:ascii="Times New Roman" w:hAnsi="Times New Roman" w:cs="Times New Roman"/>
          <w:sz w:val="20"/>
          <w:szCs w:val="20"/>
        </w:rPr>
        <w:t>72]</w:t>
      </w:r>
    </w:p>
    <w:p w:rsidR="007B3BFF" w:rsidRPr="00AC6ED5" w:rsidRDefault="007B3BFF" w:rsidP="007B3BFF">
      <w:pPr>
        <w:spacing w:after="60"/>
        <w:ind w:right="-43"/>
        <w:jc w:val="left"/>
        <w:rPr>
          <w:rFonts w:ascii="Times New Roman" w:hAnsi="Times New Roman" w:cs="Times New Roman"/>
          <w:sz w:val="20"/>
          <w:szCs w:val="20"/>
        </w:rPr>
      </w:pPr>
      <w:r w:rsidRPr="00726768">
        <w:rPr>
          <w:rFonts w:ascii="Times New Roman" w:hAnsi="Times New Roman" w:cs="Times New Roman"/>
          <w:b/>
          <w:sz w:val="20"/>
          <w:szCs w:val="20"/>
        </w:rPr>
        <w:t>8</w:t>
      </w:r>
      <w:r w:rsidRPr="00726768">
        <w:rPr>
          <w:rFonts w:ascii="Times New Roman" w:hAnsi="Times New Roman" w:cs="Times New Roman"/>
          <w:b/>
          <w:sz w:val="20"/>
          <w:szCs w:val="20"/>
        </w:rPr>
        <w:tab/>
        <w:t xml:space="preserve">Should “the Market” Select Technologies? </w:t>
      </w:r>
      <w:r w:rsidRPr="00726768">
        <w:rPr>
          <w:rFonts w:ascii="Times New Roman" w:hAnsi="Times New Roman" w:cs="Times New Roman"/>
          <w:b/>
          <w:sz w:val="20"/>
          <w:szCs w:val="20"/>
        </w:rPr>
        <w:tab/>
      </w:r>
      <w:r w:rsidRPr="00726768">
        <w:rPr>
          <w:rFonts w:ascii="Times New Roman" w:hAnsi="Times New Roman" w:cs="Times New Roman"/>
          <w:b/>
          <w:sz w:val="20"/>
          <w:szCs w:val="20"/>
        </w:rPr>
        <w:tab/>
        <w:t>135</w:t>
      </w:r>
      <w:r>
        <w:rPr>
          <w:rFonts w:ascii="Times New Roman" w:hAnsi="Times New Roman" w:cs="Times New Roman"/>
          <w:b/>
          <w:sz w:val="20"/>
          <w:szCs w:val="20"/>
        </w:rPr>
        <w:tab/>
      </w:r>
      <w:r w:rsidRPr="00AC6ED5">
        <w:rPr>
          <w:rFonts w:ascii="Times New Roman" w:hAnsi="Times New Roman" w:cs="Times New Roman"/>
          <w:sz w:val="20"/>
          <w:szCs w:val="20"/>
        </w:rPr>
        <w:t>[</w:t>
      </w:r>
      <w:r>
        <w:rPr>
          <w:rFonts w:ascii="Times New Roman" w:hAnsi="Times New Roman" w:cs="Times New Roman"/>
          <w:sz w:val="20"/>
          <w:szCs w:val="20"/>
        </w:rPr>
        <w:t>88]</w:t>
      </w:r>
    </w:p>
    <w:p w:rsidR="007B3BFF" w:rsidRPr="00AC6ED5" w:rsidRDefault="007B3BFF" w:rsidP="007B3BFF">
      <w:pPr>
        <w:spacing w:after="60"/>
        <w:ind w:right="-43"/>
        <w:jc w:val="left"/>
        <w:rPr>
          <w:rFonts w:ascii="Times New Roman" w:hAnsi="Times New Roman" w:cs="Times New Roman"/>
          <w:sz w:val="20"/>
          <w:szCs w:val="20"/>
        </w:rPr>
      </w:pPr>
      <w:r w:rsidRPr="00726768">
        <w:rPr>
          <w:rFonts w:ascii="Times New Roman" w:hAnsi="Times New Roman" w:cs="Times New Roman"/>
          <w:b/>
          <w:sz w:val="20"/>
          <w:szCs w:val="20"/>
        </w:rPr>
        <w:t>9</w:t>
      </w:r>
      <w:r w:rsidRPr="00726768">
        <w:rPr>
          <w:rFonts w:ascii="Times New Roman" w:hAnsi="Times New Roman" w:cs="Times New Roman"/>
          <w:b/>
          <w:sz w:val="20"/>
          <w:szCs w:val="20"/>
        </w:rPr>
        <w:tab/>
        <w:t xml:space="preserve">More Security, or Escalating Dangers? </w:t>
      </w:r>
      <w:r w:rsidRPr="00726768">
        <w:rPr>
          <w:rFonts w:ascii="Times New Roman" w:hAnsi="Times New Roman" w:cs="Times New Roman"/>
          <w:b/>
          <w:sz w:val="20"/>
          <w:szCs w:val="20"/>
        </w:rPr>
        <w:tab/>
      </w:r>
      <w:r w:rsidRPr="00726768">
        <w:rPr>
          <w:rFonts w:ascii="Times New Roman" w:hAnsi="Times New Roman" w:cs="Times New Roman"/>
          <w:b/>
          <w:sz w:val="20"/>
          <w:szCs w:val="20"/>
        </w:rPr>
        <w:tab/>
      </w:r>
      <w:r w:rsidRPr="00726768">
        <w:rPr>
          <w:rFonts w:ascii="Times New Roman" w:hAnsi="Times New Roman" w:cs="Times New Roman"/>
          <w:b/>
          <w:sz w:val="20"/>
          <w:szCs w:val="20"/>
        </w:rPr>
        <w:tab/>
        <w:t>161</w:t>
      </w:r>
      <w:r>
        <w:rPr>
          <w:rFonts w:ascii="Times New Roman" w:hAnsi="Times New Roman" w:cs="Times New Roman"/>
          <w:b/>
          <w:sz w:val="20"/>
          <w:szCs w:val="20"/>
        </w:rPr>
        <w:tab/>
      </w:r>
      <w:r w:rsidRPr="00AC6ED5">
        <w:rPr>
          <w:rFonts w:ascii="Times New Roman" w:hAnsi="Times New Roman" w:cs="Times New Roman"/>
          <w:sz w:val="20"/>
          <w:szCs w:val="20"/>
        </w:rPr>
        <w:t>[</w:t>
      </w:r>
      <w:r>
        <w:rPr>
          <w:rFonts w:ascii="Times New Roman" w:hAnsi="Times New Roman" w:cs="Times New Roman"/>
          <w:sz w:val="20"/>
          <w:szCs w:val="20"/>
        </w:rPr>
        <w:t>103]</w:t>
      </w:r>
    </w:p>
    <w:p w:rsidR="007B3BFF" w:rsidRPr="00AC6ED5" w:rsidRDefault="007B3BFF" w:rsidP="007B3BFF">
      <w:pPr>
        <w:spacing w:after="60"/>
        <w:ind w:right="-43"/>
        <w:jc w:val="left"/>
        <w:rPr>
          <w:rFonts w:ascii="Times New Roman" w:hAnsi="Times New Roman" w:cs="Times New Roman"/>
          <w:sz w:val="20"/>
          <w:szCs w:val="20"/>
        </w:rPr>
      </w:pPr>
      <w:r w:rsidRPr="00726768">
        <w:rPr>
          <w:rFonts w:ascii="Times New Roman" w:hAnsi="Times New Roman" w:cs="Times New Roman"/>
          <w:b/>
          <w:sz w:val="20"/>
          <w:szCs w:val="20"/>
        </w:rPr>
        <w:t>10</w:t>
      </w:r>
      <w:r w:rsidRPr="00726768">
        <w:rPr>
          <w:rFonts w:ascii="Times New Roman" w:hAnsi="Times New Roman" w:cs="Times New Roman"/>
          <w:b/>
          <w:sz w:val="20"/>
          <w:szCs w:val="20"/>
        </w:rPr>
        <w:tab/>
        <w:t>Expanding Consciousness, or Encapsulation?</w:t>
      </w:r>
      <w:r w:rsidRPr="00726768">
        <w:rPr>
          <w:rFonts w:ascii="Times New Roman" w:hAnsi="Times New Roman" w:cs="Times New Roman"/>
          <w:b/>
          <w:sz w:val="20"/>
          <w:szCs w:val="20"/>
        </w:rPr>
        <w:tab/>
        <w:t>185</w:t>
      </w:r>
      <w:r>
        <w:rPr>
          <w:rFonts w:ascii="Times New Roman" w:hAnsi="Times New Roman" w:cs="Times New Roman"/>
          <w:b/>
          <w:sz w:val="20"/>
          <w:szCs w:val="20"/>
        </w:rPr>
        <w:tab/>
      </w:r>
      <w:r w:rsidRPr="00AC6ED5">
        <w:rPr>
          <w:rFonts w:ascii="Times New Roman" w:hAnsi="Times New Roman" w:cs="Times New Roman"/>
          <w:sz w:val="20"/>
          <w:szCs w:val="20"/>
        </w:rPr>
        <w:t>[</w:t>
      </w:r>
      <w:r>
        <w:rPr>
          <w:rFonts w:ascii="Times New Roman" w:hAnsi="Times New Roman" w:cs="Times New Roman"/>
          <w:sz w:val="20"/>
          <w:szCs w:val="20"/>
        </w:rPr>
        <w:t>118]</w:t>
      </w:r>
    </w:p>
    <w:p w:rsidR="007B3BFF" w:rsidRPr="00AC6ED5" w:rsidRDefault="007B3BFF" w:rsidP="007B3BFF">
      <w:pPr>
        <w:spacing w:after="60"/>
        <w:ind w:right="-43"/>
        <w:jc w:val="left"/>
        <w:rPr>
          <w:rFonts w:ascii="Times New Roman" w:hAnsi="Times New Roman" w:cs="Times New Roman"/>
          <w:sz w:val="20"/>
          <w:szCs w:val="20"/>
        </w:rPr>
      </w:pPr>
      <w:r w:rsidRPr="00726768">
        <w:rPr>
          <w:rFonts w:ascii="Times New Roman" w:hAnsi="Times New Roman" w:cs="Times New Roman"/>
          <w:b/>
          <w:sz w:val="20"/>
          <w:szCs w:val="20"/>
        </w:rPr>
        <w:t>11</w:t>
      </w:r>
      <w:r w:rsidRPr="00726768">
        <w:rPr>
          <w:rFonts w:ascii="Times New Roman" w:hAnsi="Times New Roman" w:cs="Times New Roman"/>
          <w:b/>
          <w:sz w:val="20"/>
          <w:szCs w:val="20"/>
        </w:rPr>
        <w:tab/>
        <w:t>Not Just One Future</w:t>
      </w:r>
      <w:r w:rsidRPr="00726768">
        <w:rPr>
          <w:rFonts w:ascii="Times New Roman" w:hAnsi="Times New Roman" w:cs="Times New Roman"/>
          <w:b/>
          <w:sz w:val="20"/>
          <w:szCs w:val="20"/>
        </w:rPr>
        <w:tab/>
      </w:r>
      <w:r w:rsidRPr="00726768">
        <w:rPr>
          <w:rFonts w:ascii="Times New Roman" w:hAnsi="Times New Roman" w:cs="Times New Roman"/>
          <w:b/>
          <w:sz w:val="20"/>
          <w:szCs w:val="20"/>
        </w:rPr>
        <w:tab/>
      </w:r>
      <w:r w:rsidRPr="00726768">
        <w:rPr>
          <w:rFonts w:ascii="Times New Roman" w:hAnsi="Times New Roman" w:cs="Times New Roman"/>
          <w:b/>
          <w:sz w:val="20"/>
          <w:szCs w:val="20"/>
        </w:rPr>
        <w:tab/>
      </w:r>
      <w:r w:rsidRPr="00726768">
        <w:rPr>
          <w:rFonts w:ascii="Times New Roman" w:hAnsi="Times New Roman" w:cs="Times New Roman"/>
          <w:b/>
          <w:sz w:val="20"/>
          <w:szCs w:val="20"/>
        </w:rPr>
        <w:tab/>
      </w:r>
      <w:r w:rsidRPr="00726768">
        <w:rPr>
          <w:rFonts w:ascii="Times New Roman" w:hAnsi="Times New Roman" w:cs="Times New Roman"/>
          <w:b/>
          <w:sz w:val="20"/>
          <w:szCs w:val="20"/>
        </w:rPr>
        <w:tab/>
      </w:r>
      <w:r w:rsidRPr="00726768">
        <w:rPr>
          <w:rFonts w:ascii="Times New Roman" w:hAnsi="Times New Roman" w:cs="Times New Roman"/>
          <w:b/>
          <w:sz w:val="20"/>
          <w:szCs w:val="20"/>
        </w:rPr>
        <w:tab/>
      </w:r>
      <w:r w:rsidRPr="00726768">
        <w:rPr>
          <w:rFonts w:ascii="Times New Roman" w:hAnsi="Times New Roman" w:cs="Times New Roman"/>
          <w:b/>
          <w:sz w:val="20"/>
          <w:szCs w:val="20"/>
        </w:rPr>
        <w:tab/>
      </w:r>
      <w:r>
        <w:rPr>
          <w:rFonts w:ascii="Times New Roman" w:hAnsi="Times New Roman" w:cs="Times New Roman"/>
          <w:b/>
          <w:sz w:val="20"/>
          <w:szCs w:val="20"/>
        </w:rPr>
        <w:tab/>
      </w:r>
      <w:r w:rsidRPr="00726768">
        <w:rPr>
          <w:rFonts w:ascii="Times New Roman" w:hAnsi="Times New Roman" w:cs="Times New Roman"/>
          <w:b/>
          <w:sz w:val="20"/>
          <w:szCs w:val="20"/>
        </w:rPr>
        <w:t>209</w:t>
      </w:r>
      <w:r>
        <w:rPr>
          <w:rFonts w:ascii="Times New Roman" w:hAnsi="Times New Roman" w:cs="Times New Roman"/>
          <w:b/>
          <w:sz w:val="20"/>
          <w:szCs w:val="20"/>
        </w:rPr>
        <w:tab/>
      </w:r>
      <w:r w:rsidRPr="00AC6ED5">
        <w:rPr>
          <w:rFonts w:ascii="Times New Roman" w:hAnsi="Times New Roman" w:cs="Times New Roman"/>
          <w:sz w:val="20"/>
          <w:szCs w:val="20"/>
        </w:rPr>
        <w:t>[</w:t>
      </w:r>
      <w:r>
        <w:rPr>
          <w:rFonts w:ascii="Times New Roman" w:hAnsi="Times New Roman" w:cs="Times New Roman"/>
          <w:sz w:val="20"/>
          <w:szCs w:val="20"/>
        </w:rPr>
        <w:t>132]</w:t>
      </w:r>
    </w:p>
    <w:p w:rsidR="007B3BFF" w:rsidRPr="00AC6ED5" w:rsidRDefault="007B3BFF" w:rsidP="007B3BFF">
      <w:pPr>
        <w:spacing w:after="60"/>
        <w:ind w:right="-43"/>
        <w:jc w:val="left"/>
        <w:rPr>
          <w:rFonts w:ascii="Times New Roman" w:hAnsi="Times New Roman" w:cs="Times New Roman"/>
          <w:sz w:val="20"/>
          <w:szCs w:val="20"/>
        </w:rPr>
      </w:pPr>
      <w:r w:rsidRPr="00726768">
        <w:rPr>
          <w:rFonts w:ascii="Times New Roman" w:hAnsi="Times New Roman" w:cs="Times New Roman"/>
          <w:sz w:val="20"/>
          <w:szCs w:val="20"/>
        </w:rPr>
        <w:t xml:space="preserve">Notes </w:t>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6768">
        <w:rPr>
          <w:rFonts w:ascii="Times New Roman" w:hAnsi="Times New Roman" w:cs="Times New Roman"/>
          <w:sz w:val="20"/>
          <w:szCs w:val="20"/>
        </w:rPr>
        <w:t>227</w:t>
      </w:r>
      <w:r>
        <w:rPr>
          <w:rFonts w:ascii="Times New Roman" w:hAnsi="Times New Roman" w:cs="Times New Roman"/>
          <w:sz w:val="20"/>
          <w:szCs w:val="20"/>
        </w:rPr>
        <w:tab/>
      </w:r>
      <w:r w:rsidRPr="00AC6ED5">
        <w:rPr>
          <w:rFonts w:ascii="Times New Roman" w:hAnsi="Times New Roman" w:cs="Times New Roman"/>
          <w:sz w:val="20"/>
          <w:szCs w:val="20"/>
        </w:rPr>
        <w:t>[</w:t>
      </w:r>
      <w:r>
        <w:rPr>
          <w:rFonts w:ascii="Times New Roman" w:hAnsi="Times New Roman" w:cs="Times New Roman"/>
          <w:sz w:val="20"/>
          <w:szCs w:val="20"/>
        </w:rPr>
        <w:t>Footnotes]</w:t>
      </w:r>
    </w:p>
    <w:p w:rsidR="007B3BFF" w:rsidRPr="00AC6ED5" w:rsidRDefault="007B3BFF" w:rsidP="007B3BFF">
      <w:pPr>
        <w:spacing w:after="60"/>
        <w:ind w:right="-43"/>
        <w:jc w:val="left"/>
        <w:rPr>
          <w:rFonts w:ascii="Times New Roman" w:hAnsi="Times New Roman" w:cs="Times New Roman"/>
          <w:sz w:val="20"/>
          <w:szCs w:val="20"/>
        </w:rPr>
      </w:pPr>
      <w:r w:rsidRPr="00726768">
        <w:rPr>
          <w:rFonts w:ascii="Times New Roman" w:hAnsi="Times New Roman" w:cs="Times New Roman"/>
          <w:sz w:val="20"/>
          <w:szCs w:val="20"/>
        </w:rPr>
        <w:t>Bibliography</w:t>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6768">
        <w:rPr>
          <w:rFonts w:ascii="Times New Roman" w:hAnsi="Times New Roman" w:cs="Times New Roman"/>
          <w:sz w:val="20"/>
          <w:szCs w:val="20"/>
        </w:rPr>
        <w:t>253</w:t>
      </w:r>
      <w:r>
        <w:rPr>
          <w:rFonts w:ascii="Times New Roman" w:hAnsi="Times New Roman" w:cs="Times New Roman"/>
          <w:sz w:val="20"/>
          <w:szCs w:val="20"/>
        </w:rPr>
        <w:tab/>
      </w:r>
      <w:r w:rsidRPr="00AC6ED5">
        <w:rPr>
          <w:rFonts w:ascii="Times New Roman" w:hAnsi="Times New Roman" w:cs="Times New Roman"/>
          <w:sz w:val="20"/>
          <w:szCs w:val="20"/>
        </w:rPr>
        <w:t>[</w:t>
      </w:r>
      <w:r>
        <w:rPr>
          <w:rFonts w:ascii="Times New Roman" w:hAnsi="Times New Roman" w:cs="Times New Roman"/>
          <w:sz w:val="20"/>
          <w:szCs w:val="20"/>
        </w:rPr>
        <w:t>143]</w:t>
      </w:r>
    </w:p>
    <w:p w:rsidR="007B3BFF" w:rsidRPr="00AC6ED5" w:rsidRDefault="007B3BFF" w:rsidP="007B3BFF">
      <w:pPr>
        <w:spacing w:after="240"/>
        <w:ind w:right="-43"/>
        <w:jc w:val="left"/>
        <w:rPr>
          <w:rFonts w:ascii="Times New Roman" w:hAnsi="Times New Roman" w:cs="Times New Roman"/>
          <w:sz w:val="20"/>
          <w:szCs w:val="20"/>
        </w:rPr>
      </w:pPr>
      <w:r w:rsidRPr="00726768">
        <w:rPr>
          <w:rFonts w:ascii="Times New Roman" w:hAnsi="Times New Roman" w:cs="Times New Roman"/>
          <w:sz w:val="20"/>
          <w:szCs w:val="20"/>
        </w:rPr>
        <w:t>Index</w:t>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sidRPr="0072676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6768">
        <w:rPr>
          <w:rFonts w:ascii="Times New Roman" w:hAnsi="Times New Roman" w:cs="Times New Roman"/>
          <w:sz w:val="20"/>
          <w:szCs w:val="20"/>
        </w:rPr>
        <w:t>275</w:t>
      </w:r>
      <w:r>
        <w:rPr>
          <w:rFonts w:ascii="Times New Roman" w:hAnsi="Times New Roman" w:cs="Times New Roman"/>
          <w:sz w:val="20"/>
          <w:szCs w:val="20"/>
        </w:rPr>
        <w:tab/>
      </w:r>
      <w:r w:rsidRPr="00AC6ED5">
        <w:rPr>
          <w:rFonts w:ascii="Times New Roman" w:hAnsi="Times New Roman" w:cs="Times New Roman"/>
          <w:sz w:val="20"/>
          <w:szCs w:val="20"/>
        </w:rPr>
        <w:t>[</w:t>
      </w:r>
      <w:r>
        <w:rPr>
          <w:rFonts w:ascii="Times New Roman" w:hAnsi="Times New Roman" w:cs="Times New Roman"/>
          <w:sz w:val="20"/>
          <w:szCs w:val="20"/>
        </w:rPr>
        <w:t>Excluded]</w:t>
      </w:r>
    </w:p>
    <w:p w:rsidR="007B3BFF" w:rsidRPr="00726768" w:rsidRDefault="007B3BFF" w:rsidP="007B3BFF">
      <w:pPr>
        <w:spacing w:after="240"/>
        <w:ind w:right="-43"/>
        <w:jc w:val="left"/>
        <w:rPr>
          <w:rFonts w:ascii="Times New Roman" w:hAnsi="Times New Roman" w:cs="Times New Roman"/>
          <w:sz w:val="20"/>
          <w:szCs w:val="20"/>
        </w:rPr>
      </w:pPr>
    </w:p>
    <w:p w:rsidR="007B3BFF" w:rsidRPr="00726768" w:rsidRDefault="007B3BFF" w:rsidP="007B3BFF">
      <w:pPr>
        <w:spacing w:line="360" w:lineRule="auto"/>
        <w:ind w:right="-43"/>
        <w:jc w:val="left"/>
        <w:rPr>
          <w:rFonts w:ascii="Arial" w:hAnsi="Arial" w:cs="Arial"/>
          <w:sz w:val="20"/>
          <w:szCs w:val="20"/>
        </w:rPr>
      </w:pPr>
      <w:r w:rsidRPr="00726768">
        <w:rPr>
          <w:rFonts w:ascii="Arial" w:hAnsi="Arial" w:cs="Arial"/>
          <w:b/>
          <w:sz w:val="20"/>
          <w:szCs w:val="20"/>
        </w:rPr>
        <w:t>Preface</w:t>
      </w:r>
    </w:p>
    <w:p w:rsidR="007B3BFF" w:rsidRPr="00726768" w:rsidRDefault="007B3BFF" w:rsidP="007B3BFF">
      <w:pPr>
        <w:ind w:right="-36"/>
        <w:rPr>
          <w:rFonts w:ascii="Times New Roman" w:hAnsi="Times New Roman" w:cs="Times New Roman"/>
          <w:sz w:val="20"/>
          <w:szCs w:val="20"/>
        </w:rPr>
      </w:pPr>
      <w:r w:rsidRPr="00726768">
        <w:rPr>
          <w:rFonts w:ascii="Times New Roman" w:hAnsi="Times New Roman" w:cs="Times New Roman"/>
          <w:sz w:val="20"/>
          <w:szCs w:val="20"/>
        </w:rPr>
        <w:t>Technology matters because it is inseparable from being human. Devices and ma</w:t>
      </w:r>
      <w:r>
        <w:rPr>
          <w:rFonts w:ascii="Times New Roman" w:hAnsi="Times New Roman" w:cs="Times New Roman"/>
          <w:sz w:val="20"/>
          <w:szCs w:val="20"/>
        </w:rPr>
        <w:softHyphen/>
      </w:r>
      <w:r w:rsidRPr="00726768">
        <w:rPr>
          <w:rFonts w:ascii="Times New Roman" w:hAnsi="Times New Roman" w:cs="Times New Roman"/>
          <w:sz w:val="20"/>
          <w:szCs w:val="20"/>
        </w:rPr>
        <w:t>chines are not things “out there” that invade life. We are intimate with them from birth, as were our ancestors for hundreds of generations. Like most children born in the twentieth cen</w:t>
      </w:r>
      <w:r w:rsidRPr="00726768">
        <w:rPr>
          <w:rFonts w:ascii="Times New Roman" w:hAnsi="Times New Roman" w:cs="Times New Roman"/>
          <w:sz w:val="20"/>
          <w:szCs w:val="20"/>
        </w:rPr>
        <w:softHyphen/>
        <w:t xml:space="preserve">tury, I </w:t>
      </w:r>
      <w:r>
        <w:rPr>
          <w:rFonts w:ascii="Times New Roman" w:hAnsi="Times New Roman" w:cs="Times New Roman"/>
          <w:sz w:val="20"/>
          <w:szCs w:val="20"/>
        </w:rPr>
        <w:t>played with technological toys—</w:t>
      </w:r>
      <w:r w:rsidRPr="00726768">
        <w:rPr>
          <w:rFonts w:ascii="Times New Roman" w:hAnsi="Times New Roman" w:cs="Times New Roman"/>
          <w:sz w:val="20"/>
          <w:szCs w:val="20"/>
        </w:rPr>
        <w:t>miniature trucks, cars, stoves, airplanes, and railroads and full-size fake guns, swords, and telephones. With such toys I built castles, reshaped landscapes, put out imaginary fires, fought blood</w:t>
      </w:r>
      <w:r>
        <w:rPr>
          <w:rFonts w:ascii="Times New Roman" w:hAnsi="Times New Roman" w:cs="Times New Roman"/>
          <w:sz w:val="20"/>
          <w:szCs w:val="20"/>
        </w:rPr>
        <w:softHyphen/>
      </w:r>
      <w:r w:rsidRPr="00726768">
        <w:rPr>
          <w:rFonts w:ascii="Times New Roman" w:hAnsi="Times New Roman" w:cs="Times New Roman"/>
          <w:sz w:val="20"/>
          <w:szCs w:val="20"/>
        </w:rPr>
        <w:t>less wars, and prepared imagi</w:t>
      </w:r>
      <w:r w:rsidRPr="00726768">
        <w:rPr>
          <w:rFonts w:ascii="Times New Roman" w:hAnsi="Times New Roman" w:cs="Times New Roman"/>
          <w:sz w:val="20"/>
          <w:szCs w:val="20"/>
        </w:rPr>
        <w:softHyphen/>
        <w:t>nary food. Children learn to con</w:t>
      </w:r>
      <w:r w:rsidRPr="00726768">
        <w:rPr>
          <w:rFonts w:ascii="Times New Roman" w:hAnsi="Times New Roman" w:cs="Times New Roman"/>
          <w:sz w:val="20"/>
          <w:szCs w:val="20"/>
        </w:rPr>
        <w:softHyphen/>
        <w:t xml:space="preserve">ceive technological solutions to problems, and in doing so they shape their own imaginations. Computer games add new dimensions to this process, but the fundamental point remains the </w:t>
      </w:r>
      <w:r w:rsidRPr="00726768">
        <w:rPr>
          <w:rFonts w:ascii="Times New Roman" w:hAnsi="Times New Roman" w:cs="Times New Roman"/>
          <w:sz w:val="20"/>
          <w:szCs w:val="20"/>
        </w:rPr>
        <w:lastRenderedPageBreak/>
        <w:t>same: By playing with technological toys, boys and girls imagine themselves into a creative relationship with the world. For a few people, playful imitation leads di</w:t>
      </w:r>
      <w:r>
        <w:rPr>
          <w:rFonts w:ascii="Times New Roman" w:hAnsi="Times New Roman" w:cs="Times New Roman"/>
          <w:sz w:val="20"/>
          <w:szCs w:val="20"/>
        </w:rPr>
        <w:softHyphen/>
      </w:r>
      <w:r w:rsidRPr="00726768">
        <w:rPr>
          <w:rFonts w:ascii="Times New Roman" w:hAnsi="Times New Roman" w:cs="Times New Roman"/>
          <w:sz w:val="20"/>
          <w:szCs w:val="20"/>
        </w:rPr>
        <w:t>rectly to a life’s work as a fireman, an architect, a truck driver, a pilot, a soldier, a cook, a farmer, or a mechanic. These people are exceptions. Yet as adults many people retain their technological playfulness, ex</w:t>
      </w:r>
      <w:r w:rsidRPr="00726768">
        <w:rPr>
          <w:rFonts w:ascii="Times New Roman" w:hAnsi="Times New Roman" w:cs="Times New Roman"/>
          <w:sz w:val="20"/>
          <w:szCs w:val="20"/>
        </w:rPr>
        <w:softHyphen/>
        <w:t>pressing it in the acquisition of new appliances, gadgets, software, car accessories, and sports equipment. We live not merely in a technological world, but in a world that from our earliest years we im</w:t>
      </w:r>
      <w:r>
        <w:rPr>
          <w:rFonts w:ascii="Times New Roman" w:hAnsi="Times New Roman" w:cs="Times New Roman"/>
          <w:sz w:val="20"/>
          <w:szCs w:val="20"/>
        </w:rPr>
        <w:softHyphen/>
      </w:r>
      <w:r w:rsidRPr="00726768">
        <w:rPr>
          <w:rFonts w:ascii="Times New Roman" w:hAnsi="Times New Roman" w:cs="Times New Roman"/>
          <w:sz w:val="20"/>
          <w:szCs w:val="20"/>
        </w:rPr>
        <w:t>agine and construct through tools and machines.</w:t>
      </w:r>
    </w:p>
    <w:p w:rsidR="007B3BFF" w:rsidRPr="00726768" w:rsidRDefault="007B3BFF" w:rsidP="007B3BFF">
      <w:pPr>
        <w:ind w:right="-36" w:firstLine="288"/>
        <w:rPr>
          <w:rFonts w:ascii="Times New Roman" w:hAnsi="Times New Roman" w:cs="Times New Roman"/>
          <w:sz w:val="20"/>
          <w:szCs w:val="20"/>
        </w:rPr>
      </w:pPr>
      <w:r w:rsidRPr="00726768">
        <w:rPr>
          <w:rFonts w:ascii="Times New Roman" w:hAnsi="Times New Roman" w:cs="Times New Roman"/>
          <w:sz w:val="20"/>
          <w:szCs w:val="20"/>
        </w:rPr>
        <w:t>Yet we seldom think systematically about the machines and systems that sur</w:t>
      </w:r>
      <w:r>
        <w:rPr>
          <w:rFonts w:ascii="Times New Roman" w:hAnsi="Times New Roman" w:cs="Times New Roman"/>
          <w:sz w:val="20"/>
          <w:szCs w:val="20"/>
        </w:rPr>
        <w:softHyphen/>
      </w:r>
      <w:r w:rsidRPr="00726768">
        <w:rPr>
          <w:rFonts w:ascii="Times New Roman" w:hAnsi="Times New Roman" w:cs="Times New Roman"/>
          <w:sz w:val="20"/>
          <w:szCs w:val="20"/>
        </w:rPr>
        <w:t>round us. Do they shape us, or we them? How is our relationship to them changing? Are machines in the saddle, or will they soon be? Do they enrich us, or impoverish us? Are we using them more to destroy the natural world, or more to protect it? To undermine democracy, or to enhance it? To homogenize cultural differences, or increase them? To make the world more secure, or more dangerous? These are some of the questions that led me to write this book. I examine some of the more persua</w:t>
      </w:r>
      <w:r>
        <w:rPr>
          <w:rFonts w:ascii="Times New Roman" w:hAnsi="Times New Roman" w:cs="Times New Roman"/>
          <w:sz w:val="20"/>
          <w:szCs w:val="20"/>
        </w:rPr>
        <w:softHyphen/>
      </w:r>
      <w:r w:rsidRPr="00726768">
        <w:rPr>
          <w:rFonts w:ascii="Times New Roman" w:hAnsi="Times New Roman" w:cs="Times New Roman"/>
          <w:sz w:val="20"/>
          <w:szCs w:val="20"/>
        </w:rPr>
        <w:t>sive answers, but I can provide only provisional solutions. As with all large issues, technological questions resist final an</w:t>
      </w:r>
      <w:r w:rsidRPr="00726768">
        <w:rPr>
          <w:rFonts w:ascii="Times New Roman" w:hAnsi="Times New Roman" w:cs="Times New Roman"/>
          <w:sz w:val="20"/>
          <w:szCs w:val="20"/>
        </w:rPr>
        <w:softHyphen/>
        <w:t>swers. When a young poet wrote to Rainer Maria Rilke that he had lost his faith in God, Rilke famously replied: “. . . be patient toward all that is unsolved in your heart and try to love the questions themselves like locked rooms and like books that are written in a very foreign tongue. . . . Live the questions now. Perhaps you will then gradually, without noticing it, live along some distant day into the answers.” (Letters to a Young Poet, re</w:t>
      </w:r>
      <w:r w:rsidRPr="00726768">
        <w:rPr>
          <w:rFonts w:ascii="Times New Roman" w:hAnsi="Times New Roman" w:cs="Times New Roman"/>
          <w:sz w:val="20"/>
          <w:szCs w:val="20"/>
        </w:rPr>
        <w:softHyphen/>
        <w:t>vised edition, Norton, 1954, p. 35)</w:t>
      </w:r>
    </w:p>
    <w:p w:rsidR="007B3BFF" w:rsidRPr="00726768" w:rsidRDefault="007B3BFF" w:rsidP="007B3BFF">
      <w:pPr>
        <w:ind w:right="-36" w:firstLine="288"/>
        <w:rPr>
          <w:rFonts w:ascii="Times New Roman" w:hAnsi="Times New Roman" w:cs="Times New Roman"/>
          <w:sz w:val="20"/>
          <w:szCs w:val="20"/>
        </w:rPr>
      </w:pPr>
      <w:r w:rsidRPr="00726768">
        <w:rPr>
          <w:rFonts w:ascii="Times New Roman" w:hAnsi="Times New Roman" w:cs="Times New Roman"/>
          <w:sz w:val="20"/>
          <w:szCs w:val="20"/>
        </w:rPr>
        <w:t>I am asking readers of this book to recognize and wrestle with technological ques</w:t>
      </w:r>
      <w:r w:rsidRPr="00726768">
        <w:rPr>
          <w:rFonts w:ascii="Times New Roman" w:hAnsi="Times New Roman" w:cs="Times New Roman"/>
          <w:sz w:val="20"/>
          <w:szCs w:val="20"/>
        </w:rPr>
        <w:softHyphen/>
        <w:t>tions. The toys of childhood gave us easy solutions to imaginary problems. As adults, we see the com</w:t>
      </w:r>
      <w:r w:rsidRPr="00726768">
        <w:rPr>
          <w:rFonts w:ascii="Times New Roman" w:hAnsi="Times New Roman" w:cs="Times New Roman"/>
          <w:sz w:val="20"/>
          <w:szCs w:val="20"/>
        </w:rPr>
        <w:softHyphen/>
        <w:t>plexity of technology, including its side effects and its unin</w:t>
      </w:r>
      <w:r>
        <w:rPr>
          <w:rFonts w:ascii="Times New Roman" w:hAnsi="Times New Roman" w:cs="Times New Roman"/>
          <w:sz w:val="20"/>
          <w:szCs w:val="20"/>
        </w:rPr>
        <w:softHyphen/>
      </w:r>
      <w:r w:rsidRPr="00726768">
        <w:rPr>
          <w:rFonts w:ascii="Times New Roman" w:hAnsi="Times New Roman" w:cs="Times New Roman"/>
          <w:sz w:val="20"/>
          <w:szCs w:val="20"/>
        </w:rPr>
        <w:t>tended conse</w:t>
      </w:r>
      <w:r w:rsidRPr="00726768">
        <w:rPr>
          <w:rFonts w:ascii="Times New Roman" w:hAnsi="Times New Roman" w:cs="Times New Roman"/>
          <w:sz w:val="20"/>
          <w:szCs w:val="20"/>
        </w:rPr>
        <w:softHyphen/>
        <w:t>quences as well as its benefits. Like it or not, we must live along until the day when we can understand technology better.</w:t>
      </w:r>
    </w:p>
    <w:p w:rsidR="007B3BFF" w:rsidRPr="00726768" w:rsidRDefault="007B3BFF" w:rsidP="007B3BFF">
      <w:pPr>
        <w:ind w:right="-36" w:firstLine="288"/>
        <w:rPr>
          <w:rFonts w:ascii="Times New Roman" w:hAnsi="Times New Roman" w:cs="Times New Roman"/>
          <w:sz w:val="20"/>
          <w:szCs w:val="20"/>
        </w:rPr>
      </w:pPr>
      <w:r w:rsidRPr="00726768">
        <w:rPr>
          <w:rFonts w:ascii="Times New Roman" w:hAnsi="Times New Roman" w:cs="Times New Roman"/>
          <w:sz w:val="20"/>
          <w:szCs w:val="20"/>
        </w:rPr>
        <w:t>I devote a chapter each to the following questions, which I consider central and un</w:t>
      </w:r>
      <w:r w:rsidRPr="00726768">
        <w:rPr>
          <w:rFonts w:ascii="Times New Roman" w:hAnsi="Times New Roman" w:cs="Times New Roman"/>
          <w:sz w:val="20"/>
          <w:szCs w:val="20"/>
        </w:rPr>
        <w:softHyphen/>
        <w:t>avoida</w:t>
      </w:r>
      <w:r w:rsidRPr="00726768">
        <w:rPr>
          <w:rFonts w:ascii="Times New Roman" w:hAnsi="Times New Roman" w:cs="Times New Roman"/>
          <w:sz w:val="20"/>
          <w:szCs w:val="20"/>
        </w:rPr>
        <w:softHyphen/>
        <w:t>ble:</w:t>
      </w:r>
    </w:p>
    <w:p w:rsidR="007B3BFF" w:rsidRPr="00726768" w:rsidRDefault="007B3BFF" w:rsidP="007B3BFF">
      <w:pPr>
        <w:pStyle w:val="ListParagraph"/>
        <w:numPr>
          <w:ilvl w:val="0"/>
          <w:numId w:val="2"/>
        </w:numPr>
        <w:ind w:left="180" w:right="-36" w:hanging="180"/>
        <w:rPr>
          <w:rFonts w:ascii="Times New Roman" w:hAnsi="Times New Roman" w:cs="Times New Roman"/>
          <w:sz w:val="20"/>
          <w:szCs w:val="20"/>
        </w:rPr>
      </w:pPr>
      <w:r w:rsidRPr="00726768">
        <w:rPr>
          <w:rFonts w:ascii="Times New Roman" w:hAnsi="Times New Roman" w:cs="Times New Roman"/>
          <w:sz w:val="20"/>
          <w:szCs w:val="20"/>
        </w:rPr>
        <w:t>What is technology?</w:t>
      </w:r>
    </w:p>
    <w:p w:rsidR="007B3BFF" w:rsidRPr="00726768" w:rsidRDefault="007B3BFF" w:rsidP="007B3BFF">
      <w:pPr>
        <w:pStyle w:val="ListParagraph"/>
        <w:numPr>
          <w:ilvl w:val="0"/>
          <w:numId w:val="2"/>
        </w:numPr>
        <w:ind w:left="180" w:right="-36" w:hanging="180"/>
        <w:rPr>
          <w:rFonts w:ascii="Times New Roman" w:hAnsi="Times New Roman" w:cs="Times New Roman"/>
          <w:sz w:val="20"/>
          <w:szCs w:val="20"/>
        </w:rPr>
      </w:pPr>
      <w:r w:rsidRPr="00726768">
        <w:rPr>
          <w:rFonts w:ascii="Times New Roman" w:hAnsi="Times New Roman" w:cs="Times New Roman"/>
          <w:sz w:val="20"/>
          <w:szCs w:val="20"/>
        </w:rPr>
        <w:t>Is technology inherently deterministic, or is it inflected or even shaped by culture?</w:t>
      </w:r>
    </w:p>
    <w:p w:rsidR="007B3BFF" w:rsidRPr="00726768" w:rsidRDefault="007B3BFF" w:rsidP="007B3BFF">
      <w:pPr>
        <w:pStyle w:val="ListParagraph"/>
        <w:numPr>
          <w:ilvl w:val="0"/>
          <w:numId w:val="2"/>
        </w:numPr>
        <w:ind w:left="180" w:right="-36" w:hanging="180"/>
        <w:rPr>
          <w:rFonts w:ascii="Times New Roman" w:hAnsi="Times New Roman" w:cs="Times New Roman"/>
          <w:sz w:val="20"/>
          <w:szCs w:val="20"/>
        </w:rPr>
      </w:pPr>
      <w:r w:rsidRPr="00726768">
        <w:rPr>
          <w:rFonts w:ascii="Times New Roman" w:hAnsi="Times New Roman" w:cs="Times New Roman"/>
          <w:sz w:val="20"/>
          <w:szCs w:val="20"/>
        </w:rPr>
        <w:t>Is technology predictable?</w:t>
      </w:r>
    </w:p>
    <w:p w:rsidR="007B3BFF" w:rsidRPr="00726768" w:rsidRDefault="007B3BFF" w:rsidP="007B3BFF">
      <w:pPr>
        <w:pStyle w:val="ListParagraph"/>
        <w:numPr>
          <w:ilvl w:val="0"/>
          <w:numId w:val="2"/>
        </w:numPr>
        <w:ind w:left="180" w:right="-36" w:hanging="180"/>
        <w:rPr>
          <w:rFonts w:ascii="Times New Roman" w:hAnsi="Times New Roman" w:cs="Times New Roman"/>
          <w:sz w:val="20"/>
          <w:szCs w:val="20"/>
        </w:rPr>
      </w:pPr>
      <w:r w:rsidRPr="00726768">
        <w:rPr>
          <w:rFonts w:ascii="Times New Roman" w:hAnsi="Times New Roman" w:cs="Times New Roman"/>
          <w:sz w:val="20"/>
          <w:szCs w:val="20"/>
        </w:rPr>
        <w:t>How do historians understand technology?</w:t>
      </w:r>
    </w:p>
    <w:p w:rsidR="007B3BFF" w:rsidRPr="00726768" w:rsidRDefault="007B3BFF" w:rsidP="007B3BFF">
      <w:pPr>
        <w:pStyle w:val="ListParagraph"/>
        <w:numPr>
          <w:ilvl w:val="0"/>
          <w:numId w:val="2"/>
        </w:numPr>
        <w:ind w:left="180" w:right="-36" w:hanging="180"/>
        <w:rPr>
          <w:rFonts w:ascii="Times New Roman" w:hAnsi="Times New Roman" w:cs="Times New Roman"/>
          <w:sz w:val="20"/>
          <w:szCs w:val="20"/>
        </w:rPr>
      </w:pPr>
      <w:r w:rsidRPr="00726768">
        <w:rPr>
          <w:rFonts w:ascii="Times New Roman" w:hAnsi="Times New Roman" w:cs="Times New Roman"/>
          <w:sz w:val="20"/>
          <w:szCs w:val="20"/>
        </w:rPr>
        <w:t>Does using modern technologies break down cultural differences, or does it in</w:t>
      </w:r>
      <w:r>
        <w:rPr>
          <w:rFonts w:ascii="Times New Roman" w:hAnsi="Times New Roman" w:cs="Times New Roman"/>
          <w:sz w:val="20"/>
          <w:szCs w:val="20"/>
        </w:rPr>
        <w:softHyphen/>
      </w:r>
      <w:r w:rsidRPr="00726768">
        <w:rPr>
          <w:rFonts w:ascii="Times New Roman" w:hAnsi="Times New Roman" w:cs="Times New Roman"/>
          <w:sz w:val="20"/>
          <w:szCs w:val="20"/>
        </w:rPr>
        <w:t>crease them?</w:t>
      </w:r>
    </w:p>
    <w:p w:rsidR="007B3BFF" w:rsidRPr="00726768" w:rsidRDefault="007B3BFF" w:rsidP="007B3BFF">
      <w:pPr>
        <w:pStyle w:val="ListParagraph"/>
        <w:numPr>
          <w:ilvl w:val="0"/>
          <w:numId w:val="2"/>
        </w:numPr>
        <w:ind w:left="180" w:right="-36" w:hanging="180"/>
        <w:rPr>
          <w:rFonts w:ascii="Times New Roman" w:hAnsi="Times New Roman" w:cs="Times New Roman"/>
          <w:sz w:val="20"/>
          <w:szCs w:val="20"/>
        </w:rPr>
      </w:pPr>
      <w:r w:rsidRPr="00726768">
        <w:rPr>
          <w:rFonts w:ascii="Times New Roman" w:hAnsi="Times New Roman" w:cs="Times New Roman"/>
          <w:sz w:val="20"/>
          <w:szCs w:val="20"/>
        </w:rPr>
        <w:t>What is the relationship between technology and nature?</w:t>
      </w:r>
    </w:p>
    <w:p w:rsidR="007B3BFF" w:rsidRPr="00726768" w:rsidRDefault="007B3BFF" w:rsidP="007B3BFF">
      <w:pPr>
        <w:pStyle w:val="ListParagraph"/>
        <w:numPr>
          <w:ilvl w:val="0"/>
          <w:numId w:val="2"/>
        </w:numPr>
        <w:ind w:left="180" w:right="-36" w:hanging="180"/>
        <w:rPr>
          <w:rFonts w:ascii="Times New Roman" w:hAnsi="Times New Roman" w:cs="Times New Roman"/>
          <w:sz w:val="20"/>
          <w:szCs w:val="20"/>
        </w:rPr>
      </w:pPr>
      <w:r w:rsidRPr="00726768">
        <w:rPr>
          <w:rFonts w:ascii="Times New Roman" w:hAnsi="Times New Roman" w:cs="Times New Roman"/>
          <w:sz w:val="20"/>
          <w:szCs w:val="20"/>
        </w:rPr>
        <w:t>Do new technologies destroy jobs, or do they create new opportunities?</w:t>
      </w:r>
    </w:p>
    <w:p w:rsidR="007B3BFF" w:rsidRPr="00726768" w:rsidRDefault="007B3BFF" w:rsidP="007B3BFF">
      <w:pPr>
        <w:pStyle w:val="ListParagraph"/>
        <w:numPr>
          <w:ilvl w:val="0"/>
          <w:numId w:val="2"/>
        </w:numPr>
        <w:ind w:left="180" w:right="-36" w:hanging="180"/>
        <w:rPr>
          <w:rFonts w:ascii="Times New Roman" w:hAnsi="Times New Roman" w:cs="Times New Roman"/>
          <w:sz w:val="20"/>
          <w:szCs w:val="20"/>
        </w:rPr>
      </w:pPr>
      <w:r w:rsidRPr="00726768">
        <w:rPr>
          <w:rFonts w:ascii="Times New Roman" w:hAnsi="Times New Roman" w:cs="Times New Roman"/>
          <w:sz w:val="20"/>
          <w:szCs w:val="20"/>
        </w:rPr>
        <w:t>How should societies choose new technologies?</w:t>
      </w:r>
    </w:p>
    <w:p w:rsidR="007B3BFF" w:rsidRPr="00726768" w:rsidRDefault="007B3BFF" w:rsidP="007B3BFF">
      <w:pPr>
        <w:pStyle w:val="ListParagraph"/>
        <w:numPr>
          <w:ilvl w:val="0"/>
          <w:numId w:val="2"/>
        </w:numPr>
        <w:ind w:left="180" w:right="-36" w:hanging="180"/>
        <w:rPr>
          <w:rFonts w:ascii="Times New Roman" w:hAnsi="Times New Roman" w:cs="Times New Roman"/>
          <w:sz w:val="20"/>
          <w:szCs w:val="20"/>
        </w:rPr>
      </w:pPr>
      <w:r w:rsidRPr="00726768">
        <w:rPr>
          <w:rFonts w:ascii="Times New Roman" w:hAnsi="Times New Roman" w:cs="Times New Roman"/>
          <w:sz w:val="20"/>
          <w:szCs w:val="20"/>
        </w:rPr>
        <w:t>Should “the market” decide?</w:t>
      </w:r>
    </w:p>
    <w:p w:rsidR="007B3BFF" w:rsidRPr="00726768" w:rsidRDefault="007B3BFF" w:rsidP="007B3BFF">
      <w:pPr>
        <w:pStyle w:val="ListParagraph"/>
        <w:numPr>
          <w:ilvl w:val="0"/>
          <w:numId w:val="2"/>
        </w:numPr>
        <w:ind w:left="180" w:right="-36" w:hanging="180"/>
        <w:rPr>
          <w:rFonts w:ascii="Times New Roman" w:hAnsi="Times New Roman" w:cs="Times New Roman"/>
          <w:sz w:val="20"/>
          <w:szCs w:val="20"/>
        </w:rPr>
      </w:pPr>
      <w:r w:rsidRPr="00726768">
        <w:rPr>
          <w:rFonts w:ascii="Times New Roman" w:hAnsi="Times New Roman" w:cs="Times New Roman"/>
          <w:sz w:val="20"/>
          <w:szCs w:val="20"/>
        </w:rPr>
        <w:t>Do advanced technologies make life more secure, or do they expose humanity to escalating dan</w:t>
      </w:r>
      <w:r w:rsidRPr="00726768">
        <w:rPr>
          <w:rFonts w:ascii="Times New Roman" w:hAnsi="Times New Roman" w:cs="Times New Roman"/>
          <w:sz w:val="20"/>
          <w:szCs w:val="20"/>
        </w:rPr>
        <w:softHyphen/>
        <w:t>gers?</w:t>
      </w:r>
    </w:p>
    <w:p w:rsidR="007B3BFF" w:rsidRPr="00726768" w:rsidRDefault="007B3BFF" w:rsidP="007B3BFF">
      <w:pPr>
        <w:pStyle w:val="ListParagraph"/>
        <w:numPr>
          <w:ilvl w:val="0"/>
          <w:numId w:val="2"/>
        </w:numPr>
        <w:ind w:left="180" w:right="-36" w:hanging="180"/>
        <w:rPr>
          <w:rFonts w:ascii="Times New Roman" w:hAnsi="Times New Roman" w:cs="Times New Roman"/>
          <w:sz w:val="20"/>
          <w:szCs w:val="20"/>
        </w:rPr>
      </w:pPr>
      <w:r w:rsidRPr="00726768">
        <w:rPr>
          <w:rFonts w:ascii="Times New Roman" w:hAnsi="Times New Roman" w:cs="Times New Roman"/>
          <w:sz w:val="20"/>
          <w:szCs w:val="20"/>
        </w:rPr>
        <w:t>Does increasing use of technologies expand mental horizons, or does it encapsu</w:t>
      </w:r>
      <w:r>
        <w:rPr>
          <w:rFonts w:ascii="Times New Roman" w:hAnsi="Times New Roman" w:cs="Times New Roman"/>
          <w:sz w:val="20"/>
          <w:szCs w:val="20"/>
        </w:rPr>
        <w:softHyphen/>
      </w:r>
      <w:r w:rsidRPr="00726768">
        <w:rPr>
          <w:rFonts w:ascii="Times New Roman" w:hAnsi="Times New Roman" w:cs="Times New Roman"/>
          <w:sz w:val="20"/>
          <w:szCs w:val="20"/>
        </w:rPr>
        <w:t>late human beings in artifice?</w:t>
      </w:r>
    </w:p>
    <w:p w:rsidR="007B3BFF" w:rsidRPr="00726768" w:rsidRDefault="007B3BFF" w:rsidP="007B3BFF">
      <w:pPr>
        <w:spacing w:after="80"/>
        <w:ind w:right="-43" w:firstLine="288"/>
        <w:rPr>
          <w:rFonts w:ascii="Times New Roman" w:hAnsi="Times New Roman" w:cs="Times New Roman"/>
          <w:sz w:val="20"/>
          <w:szCs w:val="20"/>
        </w:rPr>
      </w:pPr>
      <w:r w:rsidRPr="00726768">
        <w:rPr>
          <w:rFonts w:ascii="Times New Roman" w:hAnsi="Times New Roman" w:cs="Times New Roman"/>
          <w:sz w:val="20"/>
          <w:szCs w:val="20"/>
        </w:rPr>
        <w:t>This book aims to help people think about life in an intensely technological world. It ad</w:t>
      </w:r>
      <w:r w:rsidRPr="00726768">
        <w:rPr>
          <w:rFonts w:ascii="Times New Roman" w:hAnsi="Times New Roman" w:cs="Times New Roman"/>
          <w:sz w:val="20"/>
          <w:szCs w:val="20"/>
        </w:rPr>
        <w:softHyphen/>
        <w:t>dresses general questions that ordinary people ask but specialists often overlook. Scho</w:t>
      </w:r>
      <w:r w:rsidRPr="00726768">
        <w:rPr>
          <w:rFonts w:ascii="Times New Roman" w:hAnsi="Times New Roman" w:cs="Times New Roman"/>
          <w:sz w:val="20"/>
          <w:szCs w:val="20"/>
        </w:rPr>
        <w:softHyphen/>
        <w:t>lars, understandably, prefer to avoid such large, general questions and instead to work on clearly defined, manageable subjects. Since it is hard to give de</w:t>
      </w:r>
      <w:r>
        <w:rPr>
          <w:rFonts w:ascii="Times New Roman" w:hAnsi="Times New Roman" w:cs="Times New Roman"/>
          <w:sz w:val="20"/>
          <w:szCs w:val="20"/>
        </w:rPr>
        <w:softHyphen/>
      </w:r>
      <w:r w:rsidRPr="00726768">
        <w:rPr>
          <w:rFonts w:ascii="Times New Roman" w:hAnsi="Times New Roman" w:cs="Times New Roman"/>
          <w:sz w:val="20"/>
          <w:szCs w:val="20"/>
        </w:rPr>
        <w:lastRenderedPageBreak/>
        <w:t>finite answers to these big questions, it is safer not to attempt to do so. Yet these large and perhaps unanswerable questions are impor</w:t>
      </w:r>
      <w:r w:rsidRPr="00726768">
        <w:rPr>
          <w:rFonts w:ascii="Times New Roman" w:hAnsi="Times New Roman" w:cs="Times New Roman"/>
          <w:sz w:val="20"/>
          <w:szCs w:val="20"/>
        </w:rPr>
        <w:softHyphen/>
        <w:t>tant. So this book is not neces</w:t>
      </w:r>
      <w:r>
        <w:rPr>
          <w:rFonts w:ascii="Times New Roman" w:hAnsi="Times New Roman" w:cs="Times New Roman"/>
          <w:sz w:val="20"/>
          <w:szCs w:val="20"/>
        </w:rPr>
        <w:softHyphen/>
      </w:r>
      <w:r w:rsidRPr="00726768">
        <w:rPr>
          <w:rFonts w:ascii="Times New Roman" w:hAnsi="Times New Roman" w:cs="Times New Roman"/>
          <w:sz w:val="20"/>
          <w:szCs w:val="20"/>
        </w:rPr>
        <w:t>sarily for specialists; it is for anyone who has wondered about such things. My an</w:t>
      </w:r>
      <w:r>
        <w:rPr>
          <w:rFonts w:ascii="Times New Roman" w:hAnsi="Times New Roman" w:cs="Times New Roman"/>
          <w:sz w:val="20"/>
          <w:szCs w:val="20"/>
        </w:rPr>
        <w:softHyphen/>
      </w:r>
      <w:r w:rsidRPr="00726768">
        <w:rPr>
          <w:rFonts w:ascii="Times New Roman" w:hAnsi="Times New Roman" w:cs="Times New Roman"/>
          <w:sz w:val="20"/>
          <w:szCs w:val="20"/>
        </w:rPr>
        <w:t>swers are provisional, until readers find better ones.</w:t>
      </w:r>
    </w:p>
    <w:p w:rsidR="007B3BFF" w:rsidRDefault="007B3BFF" w:rsidP="007B3BFF">
      <w:pPr>
        <w:spacing w:after="80"/>
        <w:ind w:right="-43"/>
        <w:jc w:val="left"/>
        <w:rPr>
          <w:rFonts w:ascii="Arial" w:hAnsi="Arial" w:cs="Arial"/>
          <w:b/>
          <w:sz w:val="20"/>
          <w:szCs w:val="20"/>
        </w:rPr>
        <w:sectPr w:rsidR="007B3BFF" w:rsidSect="00AC6ED5">
          <w:endnotePr>
            <w:numFmt w:val="decimal"/>
          </w:endnotePr>
          <w:pgSz w:w="7920" w:h="12240" w:orient="landscape"/>
          <w:pgMar w:top="576" w:right="576" w:bottom="288" w:left="576" w:header="288" w:footer="720" w:gutter="0"/>
          <w:cols w:space="720"/>
          <w:docGrid w:linePitch="360"/>
        </w:sectPr>
      </w:pPr>
    </w:p>
    <w:p w:rsidR="007B3BFF" w:rsidRPr="00726768" w:rsidRDefault="007B3BFF" w:rsidP="007B3BFF">
      <w:pPr>
        <w:spacing w:after="80"/>
        <w:ind w:right="-43"/>
        <w:jc w:val="left"/>
        <w:rPr>
          <w:rFonts w:ascii="Arial" w:hAnsi="Arial" w:cs="Arial"/>
          <w:b/>
          <w:sz w:val="20"/>
          <w:szCs w:val="20"/>
        </w:rPr>
      </w:pPr>
      <w:r w:rsidRPr="00726768">
        <w:rPr>
          <w:rFonts w:ascii="Arial" w:hAnsi="Arial" w:cs="Arial"/>
          <w:b/>
          <w:sz w:val="20"/>
          <w:szCs w:val="20"/>
        </w:rPr>
        <w:lastRenderedPageBreak/>
        <w:t>Acknowledgements</w:t>
      </w:r>
    </w:p>
    <w:p w:rsidR="007B3BFF" w:rsidRPr="00726768" w:rsidRDefault="007B3BFF" w:rsidP="007B3BFF">
      <w:pPr>
        <w:ind w:right="-36"/>
        <w:rPr>
          <w:rFonts w:ascii="Times New Roman" w:hAnsi="Times New Roman" w:cs="Times New Roman"/>
          <w:sz w:val="20"/>
          <w:szCs w:val="20"/>
        </w:rPr>
      </w:pPr>
      <w:r w:rsidRPr="00726768">
        <w:rPr>
          <w:rFonts w:ascii="Times New Roman" w:hAnsi="Times New Roman" w:cs="Times New Roman"/>
          <w:sz w:val="20"/>
          <w:szCs w:val="20"/>
        </w:rPr>
        <w:t>Every book builds upon an author’s previous research, and compiling acknowled</w:t>
      </w:r>
      <w:r>
        <w:rPr>
          <w:rFonts w:ascii="Times New Roman" w:hAnsi="Times New Roman" w:cs="Times New Roman"/>
          <w:sz w:val="20"/>
          <w:szCs w:val="20"/>
        </w:rPr>
        <w:softHyphen/>
      </w:r>
      <w:r w:rsidRPr="00726768">
        <w:rPr>
          <w:rFonts w:ascii="Times New Roman" w:hAnsi="Times New Roman" w:cs="Times New Roman"/>
          <w:sz w:val="20"/>
          <w:szCs w:val="20"/>
        </w:rPr>
        <w:t>gements becomes more difficult with every new project. Several institutions made their libraries availa</w:t>
      </w:r>
      <w:r w:rsidRPr="00726768">
        <w:rPr>
          <w:rFonts w:ascii="Times New Roman" w:hAnsi="Times New Roman" w:cs="Times New Roman"/>
          <w:sz w:val="20"/>
          <w:szCs w:val="20"/>
        </w:rPr>
        <w:softHyphen/>
        <w:t>ble to me, particularly Warwick University, Cambridge Univer</w:t>
      </w:r>
      <w:r>
        <w:rPr>
          <w:rFonts w:ascii="Times New Roman" w:hAnsi="Times New Roman" w:cs="Times New Roman"/>
          <w:sz w:val="20"/>
          <w:szCs w:val="20"/>
        </w:rPr>
        <w:softHyphen/>
      </w:r>
      <w:r w:rsidRPr="00726768">
        <w:rPr>
          <w:rFonts w:ascii="Times New Roman" w:hAnsi="Times New Roman" w:cs="Times New Roman"/>
          <w:sz w:val="20"/>
          <w:szCs w:val="20"/>
        </w:rPr>
        <w:t>sity, the British Li</w:t>
      </w:r>
      <w:r w:rsidRPr="00726768">
        <w:rPr>
          <w:rFonts w:ascii="Times New Roman" w:hAnsi="Times New Roman" w:cs="Times New Roman"/>
          <w:sz w:val="20"/>
          <w:szCs w:val="20"/>
        </w:rPr>
        <w:softHyphen/>
        <w:t>brary, the Massachusetts Institute of Technology, Notre Dame University, and the Uni</w:t>
      </w:r>
      <w:r w:rsidRPr="00726768">
        <w:rPr>
          <w:rFonts w:ascii="Times New Roman" w:hAnsi="Times New Roman" w:cs="Times New Roman"/>
          <w:sz w:val="20"/>
          <w:szCs w:val="20"/>
        </w:rPr>
        <w:softHyphen/>
        <w:t>versity of Southern Denmark. Most of the material in this book has not appeared before. However, chapter 3 first appeared in somewhat dif</w:t>
      </w:r>
      <w:r>
        <w:rPr>
          <w:rFonts w:ascii="Times New Roman" w:hAnsi="Times New Roman" w:cs="Times New Roman"/>
          <w:sz w:val="20"/>
          <w:szCs w:val="20"/>
        </w:rPr>
        <w:softHyphen/>
      </w:r>
      <w:r w:rsidRPr="00726768">
        <w:rPr>
          <w:rFonts w:ascii="Times New Roman" w:hAnsi="Times New Roman" w:cs="Times New Roman"/>
          <w:sz w:val="20"/>
          <w:szCs w:val="20"/>
        </w:rPr>
        <w:t xml:space="preserve">ferent form in </w:t>
      </w:r>
      <w:r w:rsidRPr="00FB560A">
        <w:rPr>
          <w:rFonts w:ascii="Times New Roman" w:hAnsi="Times New Roman" w:cs="Times New Roman"/>
          <w:i/>
          <w:sz w:val="20"/>
          <w:szCs w:val="20"/>
        </w:rPr>
        <w:t>Technological Visions: The Hopes and Fears That Shape New Tech</w:t>
      </w:r>
      <w:r w:rsidRPr="00FB560A">
        <w:rPr>
          <w:rFonts w:ascii="Times New Roman" w:hAnsi="Times New Roman" w:cs="Times New Roman"/>
          <w:i/>
          <w:sz w:val="20"/>
          <w:szCs w:val="20"/>
        </w:rPr>
        <w:softHyphen/>
        <w:t>nologies</w:t>
      </w:r>
      <w:r w:rsidRPr="00726768">
        <w:rPr>
          <w:rFonts w:ascii="Times New Roman" w:hAnsi="Times New Roman" w:cs="Times New Roman"/>
          <w:sz w:val="20"/>
          <w:szCs w:val="20"/>
        </w:rPr>
        <w:t>, edited by Marita Sturken, Douglas Thomas, and Sandra J. Ball-Ro</w:t>
      </w:r>
      <w:r w:rsidRPr="00726768">
        <w:rPr>
          <w:rFonts w:ascii="Times New Roman" w:hAnsi="Times New Roman" w:cs="Times New Roman"/>
          <w:sz w:val="20"/>
          <w:szCs w:val="20"/>
        </w:rPr>
        <w:softHyphen/>
        <w:t xml:space="preserve">keach (Temple University Press, 2004), and early versions of small portions of several other chapters appeared in my essay “Critics of Technology” in </w:t>
      </w:r>
      <w:r w:rsidRPr="00FB560A">
        <w:rPr>
          <w:rFonts w:ascii="Times New Roman" w:hAnsi="Times New Roman" w:cs="Times New Roman"/>
          <w:i/>
          <w:sz w:val="20"/>
          <w:szCs w:val="20"/>
        </w:rPr>
        <w:t>A Companion to American Technol</w:t>
      </w:r>
      <w:r w:rsidRPr="00FB560A">
        <w:rPr>
          <w:rFonts w:ascii="Times New Roman" w:hAnsi="Times New Roman" w:cs="Times New Roman"/>
          <w:i/>
          <w:sz w:val="20"/>
          <w:szCs w:val="20"/>
        </w:rPr>
        <w:softHyphen/>
        <w:t>ogy</w:t>
      </w:r>
      <w:r w:rsidRPr="00726768">
        <w:rPr>
          <w:rFonts w:ascii="Times New Roman" w:hAnsi="Times New Roman" w:cs="Times New Roman"/>
          <w:sz w:val="20"/>
          <w:szCs w:val="20"/>
        </w:rPr>
        <w:t>, edited by Carroll Pursell (Blackwell, 2005). For decades, many people have helped clarify my thinking about the subjects treated here. I can</w:t>
      </w:r>
      <w:r>
        <w:rPr>
          <w:rFonts w:ascii="Times New Roman" w:hAnsi="Times New Roman" w:cs="Times New Roman"/>
          <w:sz w:val="20"/>
          <w:szCs w:val="20"/>
        </w:rPr>
        <w:softHyphen/>
      </w:r>
      <w:r w:rsidRPr="00726768">
        <w:rPr>
          <w:rFonts w:ascii="Times New Roman" w:hAnsi="Times New Roman" w:cs="Times New Roman"/>
          <w:sz w:val="20"/>
          <w:szCs w:val="20"/>
        </w:rPr>
        <w:t>not begin to name them all or to make use of all their good advice. I owe a general debt to the Society for the History of Technology for providing a stimulating climate of discussion and a wealth of excellent papers at its annual meetings. More specifi</w:t>
      </w:r>
      <w:r>
        <w:rPr>
          <w:rFonts w:ascii="Times New Roman" w:hAnsi="Times New Roman" w:cs="Times New Roman"/>
          <w:sz w:val="20"/>
          <w:szCs w:val="20"/>
        </w:rPr>
        <w:softHyphen/>
      </w:r>
      <w:r w:rsidRPr="00726768">
        <w:rPr>
          <w:rFonts w:ascii="Times New Roman" w:hAnsi="Times New Roman" w:cs="Times New Roman"/>
          <w:sz w:val="20"/>
          <w:szCs w:val="20"/>
        </w:rPr>
        <w:t>cally, I thank Leo Marx, Larry Cohen, Bob Friedel, Roe Smith, Cecilia Tichi, Miles Orvell, Car</w:t>
      </w:r>
      <w:r w:rsidRPr="00726768">
        <w:rPr>
          <w:rFonts w:ascii="Times New Roman" w:hAnsi="Times New Roman" w:cs="Times New Roman"/>
          <w:sz w:val="20"/>
          <w:szCs w:val="20"/>
        </w:rPr>
        <w:softHyphen/>
        <w:t>roll Pursell, Roz Williams, Bob Gross, Marty Melosi, Bernie Carlson, and Tom Hughes. All of them, in many short but often intense conversations, shared with me their wide knowledge without entirely puncturing my illusions of compe</w:t>
      </w:r>
      <w:r>
        <w:rPr>
          <w:rFonts w:ascii="Times New Roman" w:hAnsi="Times New Roman" w:cs="Times New Roman"/>
          <w:sz w:val="20"/>
          <w:szCs w:val="20"/>
        </w:rPr>
        <w:softHyphen/>
      </w:r>
      <w:r w:rsidRPr="00726768">
        <w:rPr>
          <w:rFonts w:ascii="Times New Roman" w:hAnsi="Times New Roman" w:cs="Times New Roman"/>
          <w:sz w:val="20"/>
          <w:szCs w:val="20"/>
        </w:rPr>
        <w:t>tence. As with my earlier work, Helle Bertramsen Nye endured and encouraged my incessant talk about this project. Finally, I thank my father, Edwin P. Nye (1920– 2004), a retired professor of mechani</w:t>
      </w:r>
      <w:r w:rsidRPr="00726768">
        <w:rPr>
          <w:rFonts w:ascii="Times New Roman" w:hAnsi="Times New Roman" w:cs="Times New Roman"/>
          <w:sz w:val="20"/>
          <w:szCs w:val="20"/>
        </w:rPr>
        <w:softHyphen/>
        <w:t>cal engineering at Trinity College in Hartford, who passed away as this work neared comple</w:t>
      </w:r>
      <w:r w:rsidRPr="00726768">
        <w:rPr>
          <w:rFonts w:ascii="Times New Roman" w:hAnsi="Times New Roman" w:cs="Times New Roman"/>
          <w:sz w:val="20"/>
          <w:szCs w:val="20"/>
        </w:rPr>
        <w:softHyphen/>
        <w:t>tion. I never learned all that he had to teach about technology and society, but he imparted many insights that became part of both this and my earlier work. I am proud to dedicate this book to his memory.</w:t>
      </w:r>
    </w:p>
    <w:p w:rsidR="007B3BFF" w:rsidRPr="00BD0200" w:rsidRDefault="007B3BFF" w:rsidP="007B3BFF">
      <w:pPr>
        <w:ind w:right="-36"/>
        <w:jc w:val="left"/>
        <w:rPr>
          <w:rFonts w:ascii="Times New Roman" w:hAnsi="Times New Roman" w:cs="Times New Roman"/>
          <w:sz w:val="18"/>
          <w:szCs w:val="18"/>
        </w:rPr>
        <w:sectPr w:rsidR="007B3BFF" w:rsidRPr="00BD0200" w:rsidSect="00AC6ED5">
          <w:endnotePr>
            <w:numFmt w:val="decimal"/>
          </w:endnotePr>
          <w:pgSz w:w="7920" w:h="12240" w:orient="landscape"/>
          <w:pgMar w:top="576" w:right="576" w:bottom="288" w:left="576" w:header="144" w:footer="720" w:gutter="0"/>
          <w:cols w:space="720"/>
          <w:docGrid w:linePitch="360"/>
        </w:sectPr>
      </w:pPr>
    </w:p>
    <w:p w:rsidR="007B3BFF" w:rsidRPr="00422E12" w:rsidRDefault="007B3BFF" w:rsidP="007B3BFF">
      <w:pPr>
        <w:rPr>
          <w:rFonts w:ascii="Arial" w:hAnsi="Arial" w:cs="Arial"/>
          <w:b/>
          <w:sz w:val="21"/>
          <w:szCs w:val="21"/>
        </w:rPr>
      </w:pPr>
      <w:r w:rsidRPr="00422E12">
        <w:rPr>
          <w:rFonts w:ascii="Arial" w:hAnsi="Arial" w:cs="Arial"/>
          <w:b/>
          <w:sz w:val="21"/>
          <w:szCs w:val="21"/>
        </w:rPr>
        <w:lastRenderedPageBreak/>
        <w:t xml:space="preserve">1 </w:t>
      </w:r>
      <w:r>
        <w:rPr>
          <w:rFonts w:ascii="Arial" w:hAnsi="Arial" w:cs="Arial"/>
          <w:b/>
          <w:sz w:val="21"/>
          <w:szCs w:val="21"/>
        </w:rPr>
        <w:t xml:space="preserve">  </w:t>
      </w:r>
      <w:r w:rsidRPr="00422E12">
        <w:rPr>
          <w:rFonts w:ascii="Arial" w:hAnsi="Arial" w:cs="Arial"/>
          <w:b/>
          <w:sz w:val="21"/>
          <w:szCs w:val="21"/>
        </w:rPr>
        <w:t>Can We Define “Technology”?</w:t>
      </w:r>
    </w:p>
    <w:p w:rsidR="007B3BFF" w:rsidRPr="00422E12" w:rsidRDefault="007B3BFF" w:rsidP="007B3BFF">
      <w:pPr>
        <w:rPr>
          <w:rFonts w:ascii="Arial" w:hAnsi="Arial" w:cs="Arial"/>
          <w:b/>
          <w:sz w:val="21"/>
          <w:szCs w:val="21"/>
        </w:rPr>
      </w:pPr>
    </w:p>
    <w:p w:rsidR="007B3BFF" w:rsidRPr="00422E12" w:rsidRDefault="007B3BFF" w:rsidP="007B3BFF">
      <w:pPr>
        <w:rPr>
          <w:rFonts w:ascii="Arial" w:hAnsi="Arial" w:cs="Arial"/>
          <w:b/>
          <w:sz w:val="21"/>
          <w:szCs w:val="21"/>
        </w:rPr>
      </w:pPr>
      <w:r w:rsidRPr="00422E12">
        <w:rPr>
          <w:rFonts w:ascii="Times New Roman" w:hAnsi="Times New Roman" w:cs="Times New Roman"/>
          <w:sz w:val="21"/>
          <w:szCs w:val="21"/>
        </w:rPr>
        <w:t>One way to define “technology” is in terms of evolution. An animal may briefly use a natural object, such as a branch or a stone, for a purpose, but it was long thought that only human beings intentionally made objects, such as a rake or a hammer, for certain functions. Benjamin Franklin and many others thought that tool use separated humans from all other creatures. Recent field</w:t>
      </w:r>
      <w:r>
        <w:rPr>
          <w:rFonts w:ascii="Times New Roman" w:hAnsi="Times New Roman" w:cs="Times New Roman"/>
          <w:sz w:val="21"/>
          <w:szCs w:val="21"/>
        </w:rPr>
        <w:softHyphen/>
      </w:r>
      <w:r w:rsidRPr="00422E12">
        <w:rPr>
          <w:rFonts w:ascii="Times New Roman" w:hAnsi="Times New Roman" w:cs="Times New Roman"/>
          <w:sz w:val="21"/>
          <w:szCs w:val="21"/>
        </w:rPr>
        <w:t>work compli</w:t>
      </w:r>
      <w:r>
        <w:rPr>
          <w:rFonts w:ascii="Times New Roman" w:hAnsi="Times New Roman" w:cs="Times New Roman"/>
          <w:sz w:val="21"/>
          <w:szCs w:val="21"/>
        </w:rPr>
        <w:softHyphen/>
      </w:r>
      <w:r w:rsidRPr="00422E12">
        <w:rPr>
          <w:rFonts w:ascii="Times New Roman" w:hAnsi="Times New Roman" w:cs="Times New Roman"/>
          <w:sz w:val="21"/>
          <w:szCs w:val="21"/>
        </w:rPr>
        <w:t>cates the picture. Jane Goodall watched a chimpanzee in its own habitat. It found a twig of a certain size, peeled off its bark, looked for a ter</w:t>
      </w:r>
      <w:r>
        <w:rPr>
          <w:rFonts w:ascii="Times New Roman" w:hAnsi="Times New Roman" w:cs="Times New Roman"/>
          <w:sz w:val="21"/>
          <w:szCs w:val="21"/>
        </w:rPr>
        <w:softHyphen/>
      </w:r>
      <w:r w:rsidRPr="00422E12">
        <w:rPr>
          <w:rFonts w:ascii="Times New Roman" w:hAnsi="Times New Roman" w:cs="Times New Roman"/>
          <w:sz w:val="21"/>
          <w:szCs w:val="21"/>
        </w:rPr>
        <w:t>mite hill, thrust in the peeled twig, pulled it out covered with termites, and ate them. This chim</w:t>
      </w:r>
      <w:r>
        <w:rPr>
          <w:rFonts w:ascii="Times New Roman" w:hAnsi="Times New Roman" w:cs="Times New Roman"/>
          <w:sz w:val="21"/>
          <w:szCs w:val="21"/>
        </w:rPr>
        <w:softHyphen/>
      </w:r>
      <w:r w:rsidRPr="00422E12">
        <w:rPr>
          <w:rFonts w:ascii="Times New Roman" w:hAnsi="Times New Roman" w:cs="Times New Roman"/>
          <w:sz w:val="21"/>
          <w:szCs w:val="21"/>
        </w:rPr>
        <w:t>panzee not only made a tool, it did so with forethought. In 2004, scientists an</w:t>
      </w:r>
      <w:r>
        <w:rPr>
          <w:rFonts w:ascii="Times New Roman" w:hAnsi="Times New Roman" w:cs="Times New Roman"/>
          <w:sz w:val="21"/>
          <w:szCs w:val="21"/>
        </w:rPr>
        <w:softHyphen/>
      </w:r>
      <w:r w:rsidRPr="00422E12">
        <w:rPr>
          <w:rFonts w:ascii="Times New Roman" w:hAnsi="Times New Roman" w:cs="Times New Roman"/>
          <w:sz w:val="21"/>
          <w:szCs w:val="21"/>
        </w:rPr>
        <w:t>nounced discovery of the bones of a pre</w:t>
      </w:r>
      <w:r w:rsidRPr="00422E12">
        <w:rPr>
          <w:rFonts w:ascii="Times New Roman" w:hAnsi="Times New Roman" w:cs="Times New Roman"/>
          <w:sz w:val="21"/>
          <w:szCs w:val="21"/>
        </w:rPr>
        <w:softHyphen/>
        <w:t>viously unknown species in an Indone</w:t>
      </w:r>
      <w:r>
        <w:rPr>
          <w:rFonts w:ascii="Times New Roman" w:hAnsi="Times New Roman" w:cs="Times New Roman"/>
          <w:sz w:val="21"/>
          <w:szCs w:val="21"/>
        </w:rPr>
        <w:softHyphen/>
      </w:r>
      <w:r w:rsidRPr="00422E12">
        <w:rPr>
          <w:rFonts w:ascii="Times New Roman" w:hAnsi="Times New Roman" w:cs="Times New Roman"/>
          <w:sz w:val="21"/>
          <w:szCs w:val="21"/>
        </w:rPr>
        <w:t>sian cave. Standing only three feet high, this dwarf spe</w:t>
      </w:r>
      <w:r>
        <w:rPr>
          <w:rFonts w:ascii="Times New Roman" w:hAnsi="Times New Roman" w:cs="Times New Roman"/>
          <w:sz w:val="21"/>
          <w:szCs w:val="21"/>
        </w:rPr>
        <w:softHyphen/>
      </w:r>
      <w:r w:rsidRPr="00422E12">
        <w:rPr>
          <w:rFonts w:ascii="Times New Roman" w:hAnsi="Times New Roman" w:cs="Times New Roman"/>
          <w:sz w:val="21"/>
          <w:szCs w:val="21"/>
        </w:rPr>
        <w:t>cies lived and used tools as re</w:t>
      </w:r>
      <w:r w:rsidRPr="00422E12">
        <w:rPr>
          <w:rFonts w:ascii="Times New Roman" w:hAnsi="Times New Roman" w:cs="Times New Roman"/>
          <w:sz w:val="21"/>
          <w:szCs w:val="21"/>
        </w:rPr>
        <w:softHyphen/>
        <w:t>cently as 12,000 years ago.</w:t>
      </w:r>
      <w:r w:rsidRPr="00422E12">
        <w:rPr>
          <w:rStyle w:val="FootnoteReference"/>
          <w:rFonts w:ascii="Times New Roman" w:hAnsi="Times New Roman" w:cs="Times New Roman"/>
          <w:sz w:val="21"/>
          <w:szCs w:val="21"/>
        </w:rPr>
        <w:footnoteReference w:id="1"/>
      </w:r>
      <w:r>
        <w:rPr>
          <w:rFonts w:ascii="Times New Roman" w:hAnsi="Times New Roman" w:cs="Times New Roman"/>
          <w:sz w:val="21"/>
          <w:szCs w:val="21"/>
        </w:rPr>
        <w:t xml:space="preserve"> </w:t>
      </w:r>
      <w:r w:rsidRPr="00422E12">
        <w:rPr>
          <w:rFonts w:ascii="Times New Roman" w:hAnsi="Times New Roman" w:cs="Times New Roman"/>
          <w:sz w:val="21"/>
          <w:szCs w:val="21"/>
        </w:rPr>
        <w:t>Yet if Franklin’s idea needs modifica</w:t>
      </w:r>
      <w:r w:rsidRPr="00422E12">
        <w:rPr>
          <w:rFonts w:ascii="Times New Roman" w:hAnsi="Times New Roman" w:cs="Times New Roman"/>
          <w:sz w:val="21"/>
          <w:szCs w:val="21"/>
        </w:rPr>
        <w:softHyphen/>
        <w:t>tion, it seems that only intelligent apes and hu</w:t>
      </w:r>
      <w:r w:rsidRPr="00422E12">
        <w:rPr>
          <w:rFonts w:ascii="Times New Roman" w:hAnsi="Times New Roman" w:cs="Times New Roman"/>
          <w:sz w:val="21"/>
          <w:szCs w:val="21"/>
        </w:rPr>
        <w:softHyphen/>
        <w:t>man spe</w:t>
      </w:r>
      <w:r w:rsidRPr="00422E12">
        <w:rPr>
          <w:rFonts w:ascii="Times New Roman" w:hAnsi="Times New Roman" w:cs="Times New Roman"/>
          <w:sz w:val="21"/>
          <w:szCs w:val="21"/>
        </w:rPr>
        <w:softHyphen/>
        <w:t>cies are toolmakers, while the vast majority of animals are not. Birds construct nests. Beavers cut down trees and build dams. Ants and bees build complex communities that include a divi</w:t>
      </w:r>
      <w:r>
        <w:rPr>
          <w:rFonts w:ascii="Times New Roman" w:hAnsi="Times New Roman" w:cs="Times New Roman"/>
          <w:sz w:val="21"/>
          <w:szCs w:val="21"/>
        </w:rPr>
        <w:softHyphen/>
      </w:r>
      <w:r w:rsidRPr="00422E12">
        <w:rPr>
          <w:rFonts w:ascii="Times New Roman" w:hAnsi="Times New Roman" w:cs="Times New Roman"/>
          <w:sz w:val="21"/>
          <w:szCs w:val="21"/>
        </w:rPr>
        <w:t xml:space="preserve">sion of labor and food storage. But only a few species have made tools. Notable is a hand axe widely used by </w:t>
      </w:r>
      <w:r w:rsidRPr="003D5BB1">
        <w:rPr>
          <w:rFonts w:ascii="Times New Roman" w:hAnsi="Times New Roman" w:cs="Times New Roman"/>
          <w:i/>
          <w:sz w:val="21"/>
          <w:szCs w:val="21"/>
        </w:rPr>
        <w:t>Homo erec</w:t>
      </w:r>
      <w:r w:rsidRPr="003D5BB1">
        <w:rPr>
          <w:rFonts w:ascii="Times New Roman" w:hAnsi="Times New Roman" w:cs="Times New Roman"/>
          <w:i/>
          <w:sz w:val="21"/>
          <w:szCs w:val="21"/>
        </w:rPr>
        <w:softHyphen/>
        <w:t>tus</w:t>
      </w:r>
      <w:r w:rsidRPr="00422E12">
        <w:rPr>
          <w:rFonts w:ascii="Times New Roman" w:hAnsi="Times New Roman" w:cs="Times New Roman"/>
          <w:sz w:val="21"/>
          <w:szCs w:val="21"/>
        </w:rPr>
        <w:t xml:space="preserve"> 1.6 million years ago.</w:t>
      </w:r>
    </w:p>
    <w:p w:rsidR="007B3BFF" w:rsidRPr="00422E12" w:rsidRDefault="007B3BFF" w:rsidP="007B3BFF">
      <w:pPr>
        <w:ind w:firstLine="288"/>
        <w:rPr>
          <w:rFonts w:ascii="Arial" w:hAnsi="Arial" w:cs="Arial"/>
          <w:b/>
          <w:sz w:val="21"/>
          <w:szCs w:val="21"/>
        </w:rPr>
      </w:pPr>
      <w:r w:rsidRPr="003D5BB1">
        <w:rPr>
          <w:rFonts w:ascii="Times New Roman" w:hAnsi="Times New Roman" w:cs="Times New Roman"/>
          <w:i/>
          <w:sz w:val="21"/>
          <w:szCs w:val="21"/>
        </w:rPr>
        <w:t>Homo sapiens</w:t>
      </w:r>
      <w:r w:rsidRPr="00422E12">
        <w:rPr>
          <w:rFonts w:ascii="Times New Roman" w:hAnsi="Times New Roman" w:cs="Times New Roman"/>
          <w:sz w:val="21"/>
          <w:szCs w:val="21"/>
        </w:rPr>
        <w:t xml:space="preserve"> have used tools for at least 400,000 years, and seem to have done so from their first emergence. Technologies are not foreign to “human nature” but inseparable from it. Our ancestors evolved an opposition between thumb and fingers that made it easier to grasp and control objects than it is for other species. Indeed, prehensile hands may even have evolved simul</w:t>
      </w:r>
      <w:r w:rsidRPr="00422E12">
        <w:rPr>
          <w:rFonts w:ascii="Times New Roman" w:hAnsi="Times New Roman" w:cs="Times New Roman"/>
          <w:sz w:val="21"/>
          <w:szCs w:val="21"/>
        </w:rPr>
        <w:softHyphen/>
        <w:t>ta</w:t>
      </w:r>
      <w:r>
        <w:rPr>
          <w:rFonts w:ascii="Times New Roman" w:hAnsi="Times New Roman" w:cs="Times New Roman"/>
          <w:sz w:val="21"/>
          <w:szCs w:val="21"/>
        </w:rPr>
        <w:softHyphen/>
      </w:r>
      <w:r w:rsidRPr="00422E12">
        <w:rPr>
          <w:rFonts w:ascii="Times New Roman" w:hAnsi="Times New Roman" w:cs="Times New Roman"/>
          <w:sz w:val="21"/>
          <w:szCs w:val="21"/>
        </w:rPr>
        <w:t>neously with the enlarging human cortex. Learning to use tools was a crucial step in the species’ development, both because it increased adaptability and because it led to a more complex so</w:t>
      </w:r>
      <w:r w:rsidRPr="00422E12">
        <w:rPr>
          <w:rFonts w:ascii="Times New Roman" w:hAnsi="Times New Roman" w:cs="Times New Roman"/>
          <w:sz w:val="21"/>
          <w:szCs w:val="21"/>
        </w:rPr>
        <w:softHyphen/>
        <w:t xml:space="preserve">cial life. Using tools, the relatively weak </w:t>
      </w:r>
      <w:r w:rsidRPr="003D5BB1">
        <w:rPr>
          <w:rFonts w:ascii="Times New Roman" w:hAnsi="Times New Roman" w:cs="Times New Roman"/>
          <w:i/>
          <w:sz w:val="21"/>
          <w:szCs w:val="21"/>
        </w:rPr>
        <w:t>Homo sapiens</w:t>
      </w:r>
      <w:r w:rsidRPr="00422E12">
        <w:rPr>
          <w:rFonts w:ascii="Times New Roman" w:hAnsi="Times New Roman" w:cs="Times New Roman"/>
          <w:sz w:val="21"/>
          <w:szCs w:val="21"/>
        </w:rPr>
        <w:t xml:space="preserve"> were able to capture and domesticate animals, create and con</w:t>
      </w:r>
      <w:r>
        <w:rPr>
          <w:rFonts w:ascii="Times New Roman" w:hAnsi="Times New Roman" w:cs="Times New Roman"/>
          <w:sz w:val="21"/>
          <w:szCs w:val="21"/>
        </w:rPr>
        <w:softHyphen/>
      </w:r>
      <w:r w:rsidRPr="00422E12">
        <w:rPr>
          <w:rFonts w:ascii="Times New Roman" w:hAnsi="Times New Roman" w:cs="Times New Roman"/>
          <w:sz w:val="21"/>
          <w:szCs w:val="21"/>
        </w:rPr>
        <w:t>trol fire, fashion artifacts, build shelters, and kill large animals. Deadly tools also facilitated murder and warfare. Tools emerged with the higher apes, and one might argue that humanity fashioned itself with tools.</w:t>
      </w:r>
      <w:r w:rsidRPr="00422E12">
        <w:rPr>
          <w:rStyle w:val="FootnoteReference"/>
          <w:rFonts w:ascii="Times New Roman" w:hAnsi="Times New Roman" w:cs="Times New Roman"/>
          <w:sz w:val="21"/>
          <w:szCs w:val="21"/>
        </w:rPr>
        <w:footnoteReference w:id="2"/>
      </w:r>
    </w:p>
    <w:p w:rsidR="007B3BFF" w:rsidRPr="00422E12" w:rsidRDefault="007B3BFF" w:rsidP="007B3BFF">
      <w:pPr>
        <w:ind w:firstLine="288"/>
        <w:rPr>
          <w:rFonts w:ascii="Arial" w:hAnsi="Arial" w:cs="Arial"/>
          <w:b/>
          <w:sz w:val="21"/>
          <w:szCs w:val="21"/>
        </w:rPr>
      </w:pPr>
      <w:r w:rsidRPr="00422E12">
        <w:rPr>
          <w:rFonts w:ascii="Times New Roman" w:hAnsi="Times New Roman" w:cs="Times New Roman"/>
          <w:sz w:val="21"/>
          <w:szCs w:val="21"/>
        </w:rPr>
        <w:t>The central purpose of technologies has not been to pro</w:t>
      </w:r>
      <w:r w:rsidRPr="00422E12">
        <w:rPr>
          <w:rFonts w:ascii="Times New Roman" w:hAnsi="Times New Roman" w:cs="Times New Roman"/>
          <w:sz w:val="21"/>
          <w:szCs w:val="21"/>
        </w:rPr>
        <w:softHyphen/>
        <w:t>vide necessities, such as food and shelter, for humans had achieved these goals very early in their existence. Rather, tech</w:t>
      </w:r>
      <w:r w:rsidRPr="00422E12">
        <w:rPr>
          <w:rFonts w:ascii="Times New Roman" w:hAnsi="Times New Roman" w:cs="Times New Roman"/>
          <w:sz w:val="21"/>
          <w:szCs w:val="21"/>
        </w:rPr>
        <w:softHyphen/>
        <w:t>nologies have been used for social evolution. “Technol</w:t>
      </w:r>
      <w:r>
        <w:rPr>
          <w:rFonts w:ascii="Times New Roman" w:hAnsi="Times New Roman" w:cs="Times New Roman"/>
          <w:sz w:val="21"/>
          <w:szCs w:val="21"/>
        </w:rPr>
        <w:softHyphen/>
      </w:r>
      <w:r w:rsidRPr="00422E12">
        <w:rPr>
          <w:rFonts w:ascii="Times New Roman" w:hAnsi="Times New Roman" w:cs="Times New Roman"/>
          <w:sz w:val="21"/>
          <w:szCs w:val="21"/>
        </w:rPr>
        <w:t>ogy,” José Ortega y Gasset argued, “is th</w:t>
      </w:r>
      <w:r>
        <w:rPr>
          <w:rFonts w:ascii="Times New Roman" w:hAnsi="Times New Roman" w:cs="Times New Roman"/>
          <w:sz w:val="21"/>
          <w:szCs w:val="21"/>
        </w:rPr>
        <w:t>e production of superflui</w:t>
      </w:r>
      <w:r>
        <w:rPr>
          <w:rFonts w:ascii="Times New Roman" w:hAnsi="Times New Roman" w:cs="Times New Roman"/>
          <w:sz w:val="21"/>
          <w:szCs w:val="21"/>
        </w:rPr>
        <w:softHyphen/>
        <w:t>ties—</w:t>
      </w:r>
      <w:r w:rsidRPr="00422E12">
        <w:rPr>
          <w:rFonts w:ascii="Times New Roman" w:hAnsi="Times New Roman" w:cs="Times New Roman"/>
          <w:sz w:val="21"/>
          <w:szCs w:val="21"/>
        </w:rPr>
        <w:t>today as in the Paleolithic age. That is why animals are atech</w:t>
      </w:r>
      <w:r w:rsidRPr="00422E12">
        <w:rPr>
          <w:rFonts w:ascii="Times New Roman" w:hAnsi="Times New Roman" w:cs="Times New Roman"/>
          <w:sz w:val="21"/>
          <w:szCs w:val="21"/>
        </w:rPr>
        <w:softHyphen/>
        <w:t>nical; they are content with the simple act of living.”</w:t>
      </w:r>
      <w:r w:rsidRPr="00422E12">
        <w:rPr>
          <w:rStyle w:val="FootnoteReference"/>
          <w:rFonts w:ascii="Times New Roman" w:hAnsi="Times New Roman" w:cs="Times New Roman"/>
          <w:sz w:val="21"/>
          <w:szCs w:val="21"/>
        </w:rPr>
        <w:footnoteReference w:id="3"/>
      </w:r>
      <w:r w:rsidRPr="00422E12">
        <w:rPr>
          <w:rFonts w:ascii="Times New Roman" w:hAnsi="Times New Roman" w:cs="Times New Roman"/>
          <w:sz w:val="21"/>
          <w:szCs w:val="21"/>
        </w:rPr>
        <w:t xml:space="preserve"> Humans, in contrast, continually redefine their necessities to include more. Necessity is often not the mother of invention. In many cases, it surely has been just the opposite, and invention has been the mother of necessity. When humans possess a tool, they excel at finding new uses for it. The tool often exists be</w:t>
      </w:r>
      <w:r w:rsidRPr="00422E12">
        <w:rPr>
          <w:rFonts w:ascii="Times New Roman" w:hAnsi="Times New Roman" w:cs="Times New Roman"/>
          <w:sz w:val="21"/>
          <w:szCs w:val="21"/>
        </w:rPr>
        <w:softHyphen/>
        <w:t>fore the problem to be solved. Latent in every tool are unfore</w:t>
      </w:r>
      <w:r w:rsidRPr="00422E12">
        <w:rPr>
          <w:rFonts w:ascii="Times New Roman" w:hAnsi="Times New Roman" w:cs="Times New Roman"/>
          <w:sz w:val="21"/>
          <w:szCs w:val="21"/>
        </w:rPr>
        <w:softHyphen/>
        <w:t>seen transformations.</w:t>
      </w:r>
    </w:p>
    <w:p w:rsidR="007B3BFF" w:rsidRPr="00422E12" w:rsidRDefault="007B3BFF" w:rsidP="007B3BFF">
      <w:pPr>
        <w:ind w:firstLine="288"/>
        <w:rPr>
          <w:rFonts w:ascii="Times New Roman" w:hAnsi="Times New Roman" w:cs="Times New Roman"/>
          <w:sz w:val="21"/>
          <w:szCs w:val="21"/>
        </w:rPr>
      </w:pPr>
      <w:r w:rsidRPr="00422E12">
        <w:rPr>
          <w:rFonts w:ascii="Times New Roman" w:hAnsi="Times New Roman" w:cs="Times New Roman"/>
          <w:sz w:val="21"/>
          <w:szCs w:val="21"/>
        </w:rPr>
        <w:lastRenderedPageBreak/>
        <w:t>Defining technology as inseparable from human evolution sug</w:t>
      </w:r>
      <w:r w:rsidRPr="00422E12">
        <w:rPr>
          <w:rFonts w:ascii="Times New Roman" w:hAnsi="Times New Roman" w:cs="Times New Roman"/>
          <w:sz w:val="21"/>
          <w:szCs w:val="21"/>
        </w:rPr>
        <w:softHyphen/>
        <w:t>gests that tools and machines are far more than objects whose meaning is revealed simply by their pur</w:t>
      </w:r>
      <w:r w:rsidRPr="00422E12">
        <w:rPr>
          <w:rFonts w:ascii="Times New Roman" w:hAnsi="Times New Roman" w:cs="Times New Roman"/>
          <w:sz w:val="21"/>
          <w:szCs w:val="21"/>
        </w:rPr>
        <w:softHyphen/>
        <w:t>poses. As the great stone circle at Stonehenge reminds us, they are part of systems of meaning, and they express larger sequences of ac</w:t>
      </w:r>
      <w:r>
        <w:rPr>
          <w:rFonts w:ascii="Times New Roman" w:hAnsi="Times New Roman" w:cs="Times New Roman"/>
          <w:sz w:val="21"/>
          <w:szCs w:val="21"/>
        </w:rPr>
        <w:softHyphen/>
      </w:r>
      <w:r w:rsidRPr="00422E12">
        <w:rPr>
          <w:rFonts w:ascii="Times New Roman" w:hAnsi="Times New Roman" w:cs="Times New Roman"/>
          <w:sz w:val="21"/>
          <w:szCs w:val="21"/>
        </w:rPr>
        <w:t>tions and ideas. Ultimately, the meaning of a tool is inseparable from the sto</w:t>
      </w:r>
      <w:r>
        <w:rPr>
          <w:rFonts w:ascii="Times New Roman" w:hAnsi="Times New Roman" w:cs="Times New Roman"/>
          <w:sz w:val="21"/>
          <w:szCs w:val="21"/>
        </w:rPr>
        <w:softHyphen/>
      </w:r>
      <w:r w:rsidRPr="00422E12">
        <w:rPr>
          <w:rFonts w:ascii="Times New Roman" w:hAnsi="Times New Roman" w:cs="Times New Roman"/>
          <w:sz w:val="21"/>
          <w:szCs w:val="21"/>
        </w:rPr>
        <w:t>ries that sur</w:t>
      </w:r>
      <w:r>
        <w:rPr>
          <w:rFonts w:ascii="Times New Roman" w:hAnsi="Times New Roman" w:cs="Times New Roman"/>
          <w:sz w:val="21"/>
          <w:szCs w:val="21"/>
        </w:rPr>
        <w:softHyphen/>
      </w:r>
      <w:r w:rsidRPr="00422E12">
        <w:rPr>
          <w:rFonts w:ascii="Times New Roman" w:hAnsi="Times New Roman" w:cs="Times New Roman"/>
          <w:sz w:val="21"/>
          <w:szCs w:val="21"/>
        </w:rPr>
        <w:t>round it. Consider the similarity between what is involved in creating and using a tool and the sequence of a narrative. Even the chimpanzee picking up and peeling a twig to “fish” for termites requires the mental pro</w:t>
      </w:r>
      <w:r>
        <w:rPr>
          <w:rFonts w:ascii="Times New Roman" w:hAnsi="Times New Roman" w:cs="Times New Roman"/>
          <w:sz w:val="21"/>
          <w:szCs w:val="21"/>
        </w:rPr>
        <w:softHyphen/>
      </w:r>
      <w:r w:rsidRPr="00422E12">
        <w:rPr>
          <w:rFonts w:ascii="Times New Roman" w:hAnsi="Times New Roman" w:cs="Times New Roman"/>
          <w:sz w:val="21"/>
          <w:szCs w:val="21"/>
        </w:rPr>
        <w:t>jection of a se</w:t>
      </w:r>
      <w:r>
        <w:rPr>
          <w:rFonts w:ascii="Times New Roman" w:hAnsi="Times New Roman" w:cs="Times New Roman"/>
          <w:sz w:val="21"/>
          <w:szCs w:val="21"/>
        </w:rPr>
        <w:softHyphen/>
      </w:r>
      <w:r w:rsidRPr="00422E12">
        <w:rPr>
          <w:rFonts w:ascii="Times New Roman" w:hAnsi="Times New Roman" w:cs="Times New Roman"/>
          <w:sz w:val="21"/>
          <w:szCs w:val="21"/>
        </w:rPr>
        <w:t>quence, including an initial desire, several actions, and success</w:t>
      </w:r>
      <w:r>
        <w:rPr>
          <w:rFonts w:ascii="Times New Roman" w:hAnsi="Times New Roman" w:cs="Times New Roman"/>
          <w:sz w:val="21"/>
          <w:szCs w:val="21"/>
        </w:rPr>
        <w:softHyphen/>
      </w:r>
      <w:r w:rsidRPr="00422E12">
        <w:rPr>
          <w:rFonts w:ascii="Times New Roman" w:hAnsi="Times New Roman" w:cs="Times New Roman"/>
          <w:sz w:val="21"/>
          <w:szCs w:val="21"/>
        </w:rPr>
        <w:t>ful feeding. The sequence becomes more complex when more tools are in</w:t>
      </w:r>
      <w:r>
        <w:rPr>
          <w:rFonts w:ascii="Times New Roman" w:hAnsi="Times New Roman" w:cs="Times New Roman"/>
          <w:sz w:val="21"/>
          <w:szCs w:val="21"/>
        </w:rPr>
        <w:softHyphen/>
      </w:r>
      <w:r w:rsidRPr="00422E12">
        <w:rPr>
          <w:rFonts w:ascii="Times New Roman" w:hAnsi="Times New Roman" w:cs="Times New Roman"/>
          <w:sz w:val="21"/>
          <w:szCs w:val="21"/>
        </w:rPr>
        <w:t>volved, or when the same tool is used in several ways. Composing a narrative and using a tool are not identical processes, but they have affinities. Each re</w:t>
      </w:r>
      <w:r>
        <w:rPr>
          <w:rFonts w:ascii="Times New Roman" w:hAnsi="Times New Roman" w:cs="Times New Roman"/>
          <w:sz w:val="21"/>
          <w:szCs w:val="21"/>
        </w:rPr>
        <w:softHyphen/>
      </w:r>
      <w:r w:rsidRPr="00422E12">
        <w:rPr>
          <w:rFonts w:ascii="Times New Roman" w:hAnsi="Times New Roman" w:cs="Times New Roman"/>
          <w:sz w:val="21"/>
          <w:szCs w:val="21"/>
        </w:rPr>
        <w:t>quires the imagination of altered circumstances, and in each case beings must see themselves to be living in time. Making a tool immediately implies a suc</w:t>
      </w:r>
      <w:r>
        <w:rPr>
          <w:rFonts w:ascii="Times New Roman" w:hAnsi="Times New Roman" w:cs="Times New Roman"/>
          <w:sz w:val="21"/>
          <w:szCs w:val="21"/>
        </w:rPr>
        <w:softHyphen/>
      </w:r>
      <w:r w:rsidRPr="00422E12">
        <w:rPr>
          <w:rFonts w:ascii="Times New Roman" w:hAnsi="Times New Roman" w:cs="Times New Roman"/>
          <w:sz w:val="21"/>
          <w:szCs w:val="21"/>
        </w:rPr>
        <w:t>cession of events in which one exercises some control over outcomes. Either to tell a story or to make a tool is to adopt an imaginary position outside im</w:t>
      </w:r>
      <w:r>
        <w:rPr>
          <w:rFonts w:ascii="Times New Roman" w:hAnsi="Times New Roman" w:cs="Times New Roman"/>
          <w:sz w:val="21"/>
          <w:szCs w:val="21"/>
        </w:rPr>
        <w:softHyphen/>
      </w:r>
      <w:r w:rsidRPr="00422E12">
        <w:rPr>
          <w:rFonts w:ascii="Times New Roman" w:hAnsi="Times New Roman" w:cs="Times New Roman"/>
          <w:sz w:val="21"/>
          <w:szCs w:val="21"/>
        </w:rPr>
        <w:t>mediate sensory expe</w:t>
      </w:r>
      <w:r>
        <w:rPr>
          <w:rFonts w:ascii="Times New Roman" w:hAnsi="Times New Roman" w:cs="Times New Roman"/>
          <w:sz w:val="21"/>
          <w:szCs w:val="21"/>
        </w:rPr>
        <w:softHyphen/>
      </w:r>
      <w:r w:rsidRPr="00422E12">
        <w:rPr>
          <w:rFonts w:ascii="Times New Roman" w:hAnsi="Times New Roman" w:cs="Times New Roman"/>
          <w:sz w:val="21"/>
          <w:szCs w:val="21"/>
        </w:rPr>
        <w:t>rience. In each case, one imagines how present circums</w:t>
      </w:r>
      <w:r>
        <w:rPr>
          <w:rFonts w:ascii="Times New Roman" w:hAnsi="Times New Roman" w:cs="Times New Roman"/>
          <w:sz w:val="21"/>
          <w:szCs w:val="21"/>
        </w:rPr>
        <w:softHyphen/>
      </w:r>
      <w:r w:rsidRPr="00422E12">
        <w:rPr>
          <w:rFonts w:ascii="Times New Roman" w:hAnsi="Times New Roman" w:cs="Times New Roman"/>
          <w:sz w:val="21"/>
          <w:szCs w:val="21"/>
        </w:rPr>
        <w:t>tances might be made different.</w:t>
      </w:r>
    </w:p>
    <w:p w:rsidR="007B3BFF" w:rsidRPr="00422E12" w:rsidRDefault="007B3BFF" w:rsidP="007B3BFF">
      <w:pPr>
        <w:ind w:firstLine="288"/>
        <w:rPr>
          <w:rFonts w:ascii="Times New Roman" w:hAnsi="Times New Roman" w:cs="Times New Roman"/>
          <w:sz w:val="21"/>
          <w:szCs w:val="21"/>
        </w:rPr>
      </w:pPr>
      <w:r w:rsidRPr="00422E12">
        <w:rPr>
          <w:rFonts w:ascii="Times New Roman" w:hAnsi="Times New Roman" w:cs="Times New Roman"/>
          <w:sz w:val="21"/>
          <w:szCs w:val="21"/>
        </w:rPr>
        <w:t>When faced with an inadvertently locked automobile with the keys inside, for example, one has a problem w</w:t>
      </w:r>
      <w:r>
        <w:rPr>
          <w:rFonts w:ascii="Times New Roman" w:hAnsi="Times New Roman" w:cs="Times New Roman"/>
          <w:sz w:val="21"/>
          <w:szCs w:val="21"/>
        </w:rPr>
        <w:t>ith several possible solutions—</w:t>
      </w:r>
      <w:r w:rsidRPr="00422E12">
        <w:rPr>
          <w:rFonts w:ascii="Times New Roman" w:hAnsi="Times New Roman" w:cs="Times New Roman"/>
          <w:sz w:val="21"/>
          <w:szCs w:val="21"/>
        </w:rPr>
        <w:t>in effect, a story with several potential endings. One could call a locksmith, or one could use a rock to break one of the car’s windows. Neither is as elegant a solution as passing a twisted coat hanger through a slightly open window and lifting the door handle from the inside. To improvise with tools or to tell stories re</w:t>
      </w:r>
      <w:r>
        <w:rPr>
          <w:rFonts w:ascii="Times New Roman" w:hAnsi="Times New Roman" w:cs="Times New Roman"/>
          <w:sz w:val="21"/>
          <w:szCs w:val="21"/>
        </w:rPr>
        <w:softHyphen/>
      </w:r>
      <w:r w:rsidRPr="00422E12">
        <w:rPr>
          <w:rFonts w:ascii="Times New Roman" w:hAnsi="Times New Roman" w:cs="Times New Roman"/>
          <w:sz w:val="21"/>
          <w:szCs w:val="21"/>
        </w:rPr>
        <w:t>quires the ability to imagine not just one outcome but several. To link tech</w:t>
      </w:r>
      <w:r>
        <w:rPr>
          <w:rFonts w:ascii="Times New Roman" w:hAnsi="Times New Roman" w:cs="Times New Roman"/>
          <w:sz w:val="21"/>
          <w:szCs w:val="21"/>
        </w:rPr>
        <w:softHyphen/>
      </w:r>
      <w:r w:rsidRPr="00422E12">
        <w:rPr>
          <w:rFonts w:ascii="Times New Roman" w:hAnsi="Times New Roman" w:cs="Times New Roman"/>
          <w:sz w:val="21"/>
          <w:szCs w:val="21"/>
        </w:rPr>
        <w:t>nology and narrative does not yoke two disparate subjects; rather, it recalls an ancient rela</w:t>
      </w:r>
      <w:r>
        <w:rPr>
          <w:rFonts w:ascii="Times New Roman" w:hAnsi="Times New Roman" w:cs="Times New Roman"/>
          <w:sz w:val="21"/>
          <w:szCs w:val="21"/>
        </w:rPr>
        <w:softHyphen/>
      </w:r>
      <w:r w:rsidRPr="00422E12">
        <w:rPr>
          <w:rFonts w:ascii="Times New Roman" w:hAnsi="Times New Roman" w:cs="Times New Roman"/>
          <w:sz w:val="21"/>
          <w:szCs w:val="21"/>
        </w:rPr>
        <w:t>tionship.</w:t>
      </w:r>
    </w:p>
    <w:p w:rsidR="007B3BFF" w:rsidRPr="00422E12" w:rsidRDefault="007B3BFF" w:rsidP="007B3BFF">
      <w:pPr>
        <w:ind w:firstLine="288"/>
        <w:rPr>
          <w:rFonts w:ascii="Times New Roman" w:hAnsi="Times New Roman" w:cs="Times New Roman"/>
          <w:sz w:val="21"/>
          <w:szCs w:val="21"/>
        </w:rPr>
      </w:pPr>
      <w:r w:rsidRPr="00422E12">
        <w:rPr>
          <w:rFonts w:ascii="Times New Roman" w:hAnsi="Times New Roman" w:cs="Times New Roman"/>
          <w:sz w:val="21"/>
          <w:szCs w:val="21"/>
        </w:rPr>
        <w:t>Tools are older than written language (perhaps, as the chimpanzee’s “fishing stick” suggests, even older than spoken language) and cannot merely be consi</w:t>
      </w:r>
      <w:r>
        <w:rPr>
          <w:rFonts w:ascii="Times New Roman" w:hAnsi="Times New Roman" w:cs="Times New Roman"/>
          <w:sz w:val="21"/>
          <w:szCs w:val="21"/>
        </w:rPr>
        <w:softHyphen/>
      </w:r>
      <w:r w:rsidRPr="00422E12">
        <w:rPr>
          <w:rFonts w:ascii="Times New Roman" w:hAnsi="Times New Roman" w:cs="Times New Roman"/>
          <w:sz w:val="21"/>
          <w:szCs w:val="21"/>
        </w:rPr>
        <w:t>dered passive objects, or “signifieds.” Tools are known through the body at least as much as they are understood through the mind. The proper use of kitchen utensils and other tools is handed down primarily through direct observation and imitation of others using them. Technologies are not just ob</w:t>
      </w:r>
      <w:r>
        <w:rPr>
          <w:rFonts w:ascii="Times New Roman" w:hAnsi="Times New Roman" w:cs="Times New Roman"/>
          <w:sz w:val="21"/>
          <w:szCs w:val="21"/>
        </w:rPr>
        <w:softHyphen/>
      </w:r>
      <w:r w:rsidRPr="00422E12">
        <w:rPr>
          <w:rFonts w:ascii="Times New Roman" w:hAnsi="Times New Roman" w:cs="Times New Roman"/>
          <w:sz w:val="21"/>
          <w:szCs w:val="21"/>
        </w:rPr>
        <w:t>jects but also the skills needed to use them. Daily life is saturated with tacit knowledge of tools and machines. Coat hangers, water wheels, and baseball bats are solid and tangible, and we know them through physical experiences of texture, pressure, sight, smell, and sound during use more than through verbal description. The slightly bent form of an American axe handle, when grasped, becomes an exten</w:t>
      </w:r>
      <w:r>
        <w:rPr>
          <w:rFonts w:ascii="Times New Roman" w:hAnsi="Times New Roman" w:cs="Times New Roman"/>
          <w:sz w:val="21"/>
          <w:szCs w:val="21"/>
        </w:rPr>
        <w:softHyphen/>
      </w:r>
      <w:r w:rsidRPr="00422E12">
        <w:rPr>
          <w:rFonts w:ascii="Times New Roman" w:hAnsi="Times New Roman" w:cs="Times New Roman"/>
          <w:sz w:val="21"/>
          <w:szCs w:val="21"/>
        </w:rPr>
        <w:t>sion of the arms. To know such a tool it is not enough merely to look at it: one must sense its balance, swing it, and feel its blade sink into a log. Anyone who has used an axe retains a sense of its heft, the arc of its swing and its sound. As with a baseball bat or an axe, every tool is known through the body. We develop a feel for it. In contrast, when one is only looking at an axe, it becomes a text that can be analyzed and placed in a cultural context. It can be a basis for verifi</w:t>
      </w:r>
      <w:r>
        <w:rPr>
          <w:rFonts w:ascii="Times New Roman" w:hAnsi="Times New Roman" w:cs="Times New Roman"/>
          <w:sz w:val="21"/>
          <w:szCs w:val="21"/>
        </w:rPr>
        <w:softHyphen/>
      </w:r>
      <w:r w:rsidRPr="00422E12">
        <w:rPr>
          <w:rFonts w:ascii="Times New Roman" w:hAnsi="Times New Roman" w:cs="Times New Roman"/>
          <w:sz w:val="21"/>
          <w:szCs w:val="21"/>
        </w:rPr>
        <w:t>able statements about its size, shape, and uses, including its incorporation into literature and art. Based on such observations, one can construct a chronology of when it was invented, manufactured, and marketed, and of how people incor</w:t>
      </w:r>
      <w:r>
        <w:rPr>
          <w:rFonts w:ascii="Times New Roman" w:hAnsi="Times New Roman" w:cs="Times New Roman"/>
          <w:sz w:val="21"/>
          <w:szCs w:val="21"/>
        </w:rPr>
        <w:softHyphen/>
      </w:r>
      <w:r w:rsidRPr="00422E12">
        <w:rPr>
          <w:rFonts w:ascii="Times New Roman" w:hAnsi="Times New Roman" w:cs="Times New Roman"/>
          <w:sz w:val="21"/>
          <w:szCs w:val="21"/>
        </w:rPr>
        <w:lastRenderedPageBreak/>
        <w:t>porated it into a partic</w:t>
      </w:r>
      <w:r>
        <w:rPr>
          <w:rFonts w:ascii="Times New Roman" w:hAnsi="Times New Roman" w:cs="Times New Roman"/>
          <w:sz w:val="21"/>
          <w:szCs w:val="21"/>
        </w:rPr>
        <w:softHyphen/>
      </w:r>
      <w:r w:rsidRPr="00422E12">
        <w:rPr>
          <w:rFonts w:ascii="Times New Roman" w:hAnsi="Times New Roman" w:cs="Times New Roman"/>
          <w:sz w:val="21"/>
          <w:szCs w:val="21"/>
        </w:rPr>
        <w:t>ular time and place. But “reading” the axe yields a differ</w:t>
      </w:r>
      <w:r>
        <w:rPr>
          <w:rFonts w:ascii="Times New Roman" w:hAnsi="Times New Roman" w:cs="Times New Roman"/>
          <w:sz w:val="21"/>
          <w:szCs w:val="21"/>
        </w:rPr>
        <w:softHyphen/>
      </w:r>
      <w:r w:rsidRPr="00422E12">
        <w:rPr>
          <w:rFonts w:ascii="Times New Roman" w:hAnsi="Times New Roman" w:cs="Times New Roman"/>
          <w:sz w:val="21"/>
          <w:szCs w:val="21"/>
        </w:rPr>
        <w:t>ent kind of know</w:t>
      </w:r>
      <w:r>
        <w:rPr>
          <w:rFonts w:ascii="Times New Roman" w:hAnsi="Times New Roman" w:cs="Times New Roman"/>
          <w:sz w:val="21"/>
          <w:szCs w:val="21"/>
        </w:rPr>
        <w:softHyphen/>
      </w:r>
      <w:r w:rsidRPr="00422E12">
        <w:rPr>
          <w:rFonts w:ascii="Times New Roman" w:hAnsi="Times New Roman" w:cs="Times New Roman"/>
          <w:sz w:val="21"/>
          <w:szCs w:val="21"/>
        </w:rPr>
        <w:t>ledge than using it.</w:t>
      </w:r>
    </w:p>
    <w:p w:rsidR="007B3BFF" w:rsidRPr="00422E12" w:rsidRDefault="007B3BFF" w:rsidP="007B3BFF">
      <w:pPr>
        <w:ind w:firstLine="288"/>
        <w:rPr>
          <w:rFonts w:ascii="Times New Roman" w:hAnsi="Times New Roman" w:cs="Times New Roman"/>
          <w:sz w:val="21"/>
          <w:szCs w:val="21"/>
        </w:rPr>
      </w:pPr>
      <w:r w:rsidRPr="00422E12">
        <w:rPr>
          <w:rFonts w:ascii="Times New Roman" w:hAnsi="Times New Roman" w:cs="Times New Roman"/>
          <w:sz w:val="21"/>
          <w:szCs w:val="21"/>
        </w:rPr>
        <w:t>Telling stories and using tools are hardly identical, but there are similari</w:t>
      </w:r>
      <w:r>
        <w:rPr>
          <w:rFonts w:ascii="Times New Roman" w:hAnsi="Times New Roman" w:cs="Times New Roman"/>
          <w:sz w:val="21"/>
          <w:szCs w:val="21"/>
        </w:rPr>
        <w:softHyphen/>
      </w:r>
      <w:r w:rsidRPr="00422E12">
        <w:rPr>
          <w:rFonts w:ascii="Times New Roman" w:hAnsi="Times New Roman" w:cs="Times New Roman"/>
          <w:sz w:val="21"/>
          <w:szCs w:val="21"/>
        </w:rPr>
        <w:t>ties. Each involves the organization of sequences, either in words or in mental im</w:t>
      </w:r>
      <w:r>
        <w:rPr>
          <w:rFonts w:ascii="Times New Roman" w:hAnsi="Times New Roman" w:cs="Times New Roman"/>
          <w:sz w:val="21"/>
          <w:szCs w:val="21"/>
        </w:rPr>
        <w:softHyphen/>
      </w:r>
      <w:r w:rsidRPr="00422E12">
        <w:rPr>
          <w:rFonts w:ascii="Times New Roman" w:hAnsi="Times New Roman" w:cs="Times New Roman"/>
          <w:sz w:val="21"/>
          <w:szCs w:val="21"/>
        </w:rPr>
        <w:t>ages. For another investigation it might be crucial to establish whether tools or narratives came first, but for my argument it matters only that they emerged many millennia ago. I do not propose to develop a grand theory of how human consciousness evolved in relation to tools. But the larger temporal framework is a necessary reminder that tools existed long before written texts and that tools have always embodied latent narratives. My definition of technology does not depend on fixing precisely when humans began to use tools, although it is perti</w:t>
      </w:r>
      <w:r>
        <w:rPr>
          <w:rFonts w:ascii="Times New Roman" w:hAnsi="Times New Roman" w:cs="Times New Roman"/>
          <w:sz w:val="21"/>
          <w:szCs w:val="21"/>
        </w:rPr>
        <w:softHyphen/>
      </w:r>
      <w:r w:rsidRPr="00422E12">
        <w:rPr>
          <w:rFonts w:ascii="Times New Roman" w:hAnsi="Times New Roman" w:cs="Times New Roman"/>
          <w:sz w:val="21"/>
          <w:szCs w:val="21"/>
        </w:rPr>
        <w:t>nent that they did so thousands of years before anyone developed tools for writing. Cultures always emerge before texts. Long before the advent of writing, every culture had a system of artifacts that evolved together with spoken lan</w:t>
      </w:r>
      <w:r>
        <w:rPr>
          <w:rFonts w:ascii="Times New Roman" w:hAnsi="Times New Roman" w:cs="Times New Roman"/>
          <w:sz w:val="21"/>
          <w:szCs w:val="21"/>
        </w:rPr>
        <w:softHyphen/>
      </w:r>
      <w:r w:rsidRPr="00422E12">
        <w:rPr>
          <w:rFonts w:ascii="Times New Roman" w:hAnsi="Times New Roman" w:cs="Times New Roman"/>
          <w:sz w:val="21"/>
          <w:szCs w:val="21"/>
        </w:rPr>
        <w:t>guage. Objects do not define words, or vice-versa; both are needed to construct a cultural world. Only quite late in human development did any</w:t>
      </w:r>
      <w:r>
        <w:rPr>
          <w:rFonts w:ascii="Times New Roman" w:hAnsi="Times New Roman" w:cs="Times New Roman"/>
          <w:sz w:val="21"/>
          <w:szCs w:val="21"/>
        </w:rPr>
        <w:softHyphen/>
      </w:r>
      <w:r w:rsidRPr="00422E12">
        <w:rPr>
          <w:rFonts w:ascii="Times New Roman" w:hAnsi="Times New Roman" w:cs="Times New Roman"/>
          <w:sz w:val="21"/>
          <w:szCs w:val="21"/>
        </w:rPr>
        <w:t>one develop an alphabet, a stylus to mark clay tablets, or a quill adapted for writing on paper. Storytelling was oral for most of human history.</w:t>
      </w:r>
    </w:p>
    <w:p w:rsidR="007B3BFF" w:rsidRPr="00422E12" w:rsidRDefault="007B3BFF" w:rsidP="007B3BFF">
      <w:pPr>
        <w:ind w:firstLine="288"/>
        <w:rPr>
          <w:rFonts w:ascii="Times New Roman" w:hAnsi="Times New Roman" w:cs="Times New Roman"/>
          <w:sz w:val="21"/>
          <w:szCs w:val="21"/>
        </w:rPr>
      </w:pPr>
      <w:r w:rsidRPr="00422E12">
        <w:rPr>
          <w:rFonts w:ascii="Times New Roman" w:hAnsi="Times New Roman" w:cs="Times New Roman"/>
          <w:sz w:val="21"/>
          <w:szCs w:val="21"/>
        </w:rPr>
        <w:t>A tool always implies at least one small story. There is a situation; some</w:t>
      </w:r>
      <w:r>
        <w:rPr>
          <w:rFonts w:ascii="Times New Roman" w:hAnsi="Times New Roman" w:cs="Times New Roman"/>
          <w:sz w:val="21"/>
          <w:szCs w:val="21"/>
        </w:rPr>
        <w:softHyphen/>
      </w:r>
      <w:r w:rsidRPr="00422E12">
        <w:rPr>
          <w:rFonts w:ascii="Times New Roman" w:hAnsi="Times New Roman" w:cs="Times New Roman"/>
          <w:sz w:val="21"/>
          <w:szCs w:val="21"/>
        </w:rPr>
        <w:t>thing needs doing. Someone obtains or in</w:t>
      </w:r>
      <w:r>
        <w:rPr>
          <w:rFonts w:ascii="Times New Roman" w:hAnsi="Times New Roman" w:cs="Times New Roman"/>
          <w:sz w:val="21"/>
          <w:szCs w:val="21"/>
        </w:rPr>
        <w:t>vents a tool in order to do it—</w:t>
      </w:r>
      <w:r w:rsidRPr="00422E12">
        <w:rPr>
          <w:rFonts w:ascii="Times New Roman" w:hAnsi="Times New Roman" w:cs="Times New Roman"/>
          <w:sz w:val="21"/>
          <w:szCs w:val="21"/>
        </w:rPr>
        <w:t>a twisted coat hanger, for example. And afterwards, when the car door is opened, there is a new situation. Admittedly, this is not much of a narrative, taken in the abstract, but to conceive of a tool is to think in time and to im</w:t>
      </w:r>
      <w:r>
        <w:rPr>
          <w:rFonts w:ascii="Times New Roman" w:hAnsi="Times New Roman" w:cs="Times New Roman"/>
          <w:sz w:val="21"/>
          <w:szCs w:val="21"/>
        </w:rPr>
        <w:softHyphen/>
      </w:r>
      <w:r w:rsidRPr="00422E12">
        <w:rPr>
          <w:rFonts w:ascii="Times New Roman" w:hAnsi="Times New Roman" w:cs="Times New Roman"/>
          <w:sz w:val="21"/>
          <w:szCs w:val="21"/>
        </w:rPr>
        <w:t>agine change. The existence of a tool also immediately implies that a cultural group has reached a point where it can remember past actions and reproduce them in memory. Tools require the ability to recollect what one has done and to see actions as a se</w:t>
      </w:r>
      <w:r>
        <w:rPr>
          <w:rFonts w:ascii="Times New Roman" w:hAnsi="Times New Roman" w:cs="Times New Roman"/>
          <w:sz w:val="21"/>
          <w:szCs w:val="21"/>
        </w:rPr>
        <w:softHyphen/>
      </w:r>
      <w:r w:rsidRPr="00422E12">
        <w:rPr>
          <w:rFonts w:ascii="Times New Roman" w:hAnsi="Times New Roman" w:cs="Times New Roman"/>
          <w:sz w:val="21"/>
          <w:szCs w:val="21"/>
        </w:rPr>
        <w:t>quence in time. To explain what a tool is and how to use it seems to demand narrative. Which came first? This may be a misleading question. It seems more likely that storytelling and toolmaking evolved sym</w:t>
      </w:r>
      <w:r>
        <w:rPr>
          <w:rFonts w:ascii="Times New Roman" w:hAnsi="Times New Roman" w:cs="Times New Roman"/>
          <w:sz w:val="21"/>
          <w:szCs w:val="21"/>
        </w:rPr>
        <w:softHyphen/>
      </w:r>
      <w:r w:rsidRPr="00422E12">
        <w:rPr>
          <w:rFonts w:ascii="Times New Roman" w:hAnsi="Times New Roman" w:cs="Times New Roman"/>
          <w:sz w:val="21"/>
          <w:szCs w:val="21"/>
        </w:rPr>
        <w:t>biotically, analogous to the way that oral performances are inseparable from gestures and mimicry.</w:t>
      </w:r>
    </w:p>
    <w:p w:rsidR="007B3BFF" w:rsidRPr="00422E12" w:rsidRDefault="007B3BFF" w:rsidP="007B3BFF">
      <w:pPr>
        <w:ind w:firstLine="288"/>
        <w:rPr>
          <w:rFonts w:ascii="Times New Roman" w:hAnsi="Times New Roman" w:cs="Times New Roman"/>
          <w:sz w:val="21"/>
          <w:szCs w:val="21"/>
        </w:rPr>
      </w:pPr>
      <w:r w:rsidRPr="00422E12">
        <w:rPr>
          <w:rFonts w:ascii="Times New Roman" w:hAnsi="Times New Roman" w:cs="Times New Roman"/>
          <w:sz w:val="21"/>
          <w:szCs w:val="21"/>
        </w:rPr>
        <w:t>It is easy to imagine human beings as pre-literate, but it is difficult to im</w:t>
      </w:r>
      <w:r>
        <w:rPr>
          <w:rFonts w:ascii="Times New Roman" w:hAnsi="Times New Roman" w:cs="Times New Roman"/>
          <w:sz w:val="21"/>
          <w:szCs w:val="21"/>
        </w:rPr>
        <w:softHyphen/>
      </w:r>
      <w:r w:rsidRPr="00422E12">
        <w:rPr>
          <w:rFonts w:ascii="Times New Roman" w:hAnsi="Times New Roman" w:cs="Times New Roman"/>
          <w:sz w:val="21"/>
          <w:szCs w:val="21"/>
        </w:rPr>
        <w:t>agine them as pre-technological. Most Native American peoples, for example, did not write, but they did develop a wide range of tools, including snow</w:t>
      </w:r>
      <w:r>
        <w:rPr>
          <w:rFonts w:ascii="Times New Roman" w:hAnsi="Times New Roman" w:cs="Times New Roman"/>
          <w:sz w:val="21"/>
          <w:szCs w:val="21"/>
        </w:rPr>
        <w:softHyphen/>
      </w:r>
      <w:r w:rsidRPr="00422E12">
        <w:rPr>
          <w:rFonts w:ascii="Times New Roman" w:hAnsi="Times New Roman" w:cs="Times New Roman"/>
          <w:sz w:val="21"/>
          <w:szCs w:val="21"/>
        </w:rPr>
        <w:t>shoes, traps, tents, drums, hatchets, bows, pottery, ovens, bricks, canals, and irrigation systems. All social groups use tools to provide music, shelter, pro</w:t>
      </w:r>
      <w:r>
        <w:rPr>
          <w:rFonts w:ascii="Times New Roman" w:hAnsi="Times New Roman" w:cs="Times New Roman"/>
          <w:sz w:val="21"/>
          <w:szCs w:val="21"/>
        </w:rPr>
        <w:softHyphen/>
      </w:r>
      <w:r w:rsidRPr="00422E12">
        <w:rPr>
          <w:rFonts w:ascii="Times New Roman" w:hAnsi="Times New Roman" w:cs="Times New Roman"/>
          <w:sz w:val="21"/>
          <w:szCs w:val="21"/>
        </w:rPr>
        <w:t>tection, and food, and these devices are inseparable from verbal, visual, and kinetic systems of meaning. Each society both invents tools and selects de</w:t>
      </w:r>
      <w:r>
        <w:rPr>
          <w:rFonts w:ascii="Times New Roman" w:hAnsi="Times New Roman" w:cs="Times New Roman"/>
          <w:sz w:val="21"/>
          <w:szCs w:val="21"/>
        </w:rPr>
        <w:softHyphen/>
      </w:r>
      <w:r w:rsidRPr="00422E12">
        <w:rPr>
          <w:rFonts w:ascii="Times New Roman" w:hAnsi="Times New Roman" w:cs="Times New Roman"/>
          <w:sz w:val="21"/>
          <w:szCs w:val="21"/>
        </w:rPr>
        <w:t>vices from other cul</w:t>
      </w:r>
      <w:r>
        <w:rPr>
          <w:rFonts w:ascii="Times New Roman" w:hAnsi="Times New Roman" w:cs="Times New Roman"/>
          <w:sz w:val="21"/>
          <w:szCs w:val="21"/>
        </w:rPr>
        <w:softHyphen/>
      </w:r>
      <w:r w:rsidRPr="00422E12">
        <w:rPr>
          <w:rFonts w:ascii="Times New Roman" w:hAnsi="Times New Roman" w:cs="Times New Roman"/>
          <w:sz w:val="21"/>
          <w:szCs w:val="21"/>
        </w:rPr>
        <w:t>tures to establish its particular technological repertoire of devices.</w:t>
      </w:r>
    </w:p>
    <w:p w:rsidR="007B3BFF" w:rsidRPr="00422E12" w:rsidRDefault="007B3BFF" w:rsidP="007B3BFF">
      <w:pPr>
        <w:ind w:firstLine="288"/>
        <w:rPr>
          <w:rFonts w:ascii="Times New Roman" w:hAnsi="Times New Roman" w:cs="Times New Roman"/>
          <w:sz w:val="21"/>
          <w:szCs w:val="21"/>
        </w:rPr>
      </w:pPr>
      <w:r w:rsidRPr="00422E12">
        <w:rPr>
          <w:rFonts w:ascii="Times New Roman" w:hAnsi="Times New Roman" w:cs="Times New Roman"/>
          <w:sz w:val="21"/>
          <w:szCs w:val="21"/>
        </w:rPr>
        <w:t xml:space="preserve">In Herman Melville’s </w:t>
      </w:r>
      <w:r w:rsidRPr="003D5BB1">
        <w:rPr>
          <w:rFonts w:ascii="Times New Roman" w:hAnsi="Times New Roman" w:cs="Times New Roman"/>
          <w:i/>
          <w:sz w:val="21"/>
          <w:szCs w:val="21"/>
        </w:rPr>
        <w:t>Moby Dick</w:t>
      </w:r>
      <w:r w:rsidRPr="00422E12">
        <w:rPr>
          <w:rFonts w:ascii="Times New Roman" w:hAnsi="Times New Roman" w:cs="Times New Roman"/>
          <w:sz w:val="21"/>
          <w:szCs w:val="21"/>
        </w:rPr>
        <w:t>, Queequeg, a South Sea harpooner vi</w:t>
      </w:r>
      <w:r>
        <w:rPr>
          <w:rFonts w:ascii="Times New Roman" w:hAnsi="Times New Roman" w:cs="Times New Roman"/>
          <w:sz w:val="21"/>
          <w:szCs w:val="21"/>
        </w:rPr>
        <w:softHyphen/>
      </w:r>
      <w:r w:rsidRPr="00422E12">
        <w:rPr>
          <w:rFonts w:ascii="Times New Roman" w:hAnsi="Times New Roman" w:cs="Times New Roman"/>
          <w:sz w:val="21"/>
          <w:szCs w:val="21"/>
        </w:rPr>
        <w:t>siting Nantucket, was offered a wheelbarrow to move his belongings from an inn to the dock. But he did not understand how it worked, and so, after putting all his gear into the wheelbarrow he lifted it onto his shoulders. Most travelers have done something that looked equally silly to the natives, for we are all unfamiliar with some local technologies. This is another way of saying that we do not know the many routines and small narratives that underlie everyday life in other societies.</w:t>
      </w:r>
    </w:p>
    <w:p w:rsidR="007B3BFF" w:rsidRPr="00422E12" w:rsidRDefault="007B3BFF" w:rsidP="007B3BFF">
      <w:pPr>
        <w:rPr>
          <w:rFonts w:ascii="Times New Roman" w:hAnsi="Times New Roman" w:cs="Times New Roman"/>
          <w:sz w:val="21"/>
          <w:szCs w:val="21"/>
        </w:rPr>
      </w:pPr>
    </w:p>
    <w:p w:rsidR="007B3BFF" w:rsidRPr="00422E12" w:rsidRDefault="007B3BFF" w:rsidP="007B3BFF">
      <w:pPr>
        <w:rPr>
          <w:rFonts w:ascii="Times New Roman" w:hAnsi="Times New Roman" w:cs="Times New Roman"/>
          <w:sz w:val="21"/>
          <w:szCs w:val="21"/>
        </w:rPr>
      </w:pPr>
      <w:r w:rsidRPr="00422E12">
        <w:rPr>
          <w:rFonts w:ascii="Times New Roman" w:hAnsi="Times New Roman" w:cs="Times New Roman"/>
          <w:sz w:val="21"/>
          <w:szCs w:val="21"/>
        </w:rPr>
        <w:lastRenderedPageBreak/>
        <w:t>As the evolutionary perspective shows, technology is not something new; it is more ancient than the stone circles at Stonehenge. Great stone blocks, the larg</w:t>
      </w:r>
      <w:r>
        <w:rPr>
          <w:rFonts w:ascii="Times New Roman" w:hAnsi="Times New Roman" w:cs="Times New Roman"/>
          <w:sz w:val="21"/>
          <w:szCs w:val="21"/>
        </w:rPr>
        <w:softHyphen/>
      </w:r>
      <w:r w:rsidRPr="00422E12">
        <w:rPr>
          <w:rFonts w:ascii="Times New Roman" w:hAnsi="Times New Roman" w:cs="Times New Roman"/>
          <w:sz w:val="21"/>
          <w:szCs w:val="21"/>
        </w:rPr>
        <w:t>est weighing up to 50 tons, rise out of the Salisbury Plain, put precisely into place in roughly 2000 B.C. The stones were not quarried nearby, but transported 20 miles from Marlborough Down. The builders contrived to si</w:t>
      </w:r>
      <w:r>
        <w:rPr>
          <w:rFonts w:ascii="Times New Roman" w:hAnsi="Times New Roman" w:cs="Times New Roman"/>
          <w:sz w:val="21"/>
          <w:szCs w:val="21"/>
        </w:rPr>
        <w:softHyphen/>
      </w:r>
      <w:r w:rsidRPr="00422E12">
        <w:rPr>
          <w:rFonts w:ascii="Times New Roman" w:hAnsi="Times New Roman" w:cs="Times New Roman"/>
          <w:sz w:val="21"/>
          <w:szCs w:val="21"/>
        </w:rPr>
        <w:t>tuate them in a pattern of alignment that still registers the summer solstice and some astronomi</w:t>
      </w:r>
      <w:r>
        <w:rPr>
          <w:rFonts w:ascii="Times New Roman" w:hAnsi="Times New Roman" w:cs="Times New Roman"/>
          <w:sz w:val="21"/>
          <w:szCs w:val="21"/>
        </w:rPr>
        <w:softHyphen/>
      </w:r>
      <w:r w:rsidRPr="00422E12">
        <w:rPr>
          <w:rFonts w:ascii="Times New Roman" w:hAnsi="Times New Roman" w:cs="Times New Roman"/>
          <w:sz w:val="21"/>
          <w:szCs w:val="21"/>
        </w:rPr>
        <w:t>cal events. The builders acquired many technologies before they could construct such a site. Most obviously, they learned to cut, hoist, and transport the stones, which required ropes, levers, rollers, wedges, ham</w:t>
      </w:r>
      <w:r>
        <w:rPr>
          <w:rFonts w:ascii="Times New Roman" w:hAnsi="Times New Roman" w:cs="Times New Roman"/>
          <w:sz w:val="21"/>
          <w:szCs w:val="21"/>
        </w:rPr>
        <w:softHyphen/>
      </w:r>
      <w:r w:rsidRPr="00422E12">
        <w:rPr>
          <w:rFonts w:ascii="Times New Roman" w:hAnsi="Times New Roman" w:cs="Times New Roman"/>
          <w:sz w:val="21"/>
          <w:szCs w:val="21"/>
        </w:rPr>
        <w:t>mers, and much more. Just as impressive, they observed the heavens, some</w:t>
      </w:r>
      <w:r>
        <w:rPr>
          <w:rFonts w:ascii="Times New Roman" w:hAnsi="Times New Roman" w:cs="Times New Roman"/>
          <w:sz w:val="21"/>
          <w:szCs w:val="21"/>
        </w:rPr>
        <w:softHyphen/>
      </w:r>
      <w:r w:rsidRPr="00422E12">
        <w:rPr>
          <w:rFonts w:ascii="Times New Roman" w:hAnsi="Times New Roman" w:cs="Times New Roman"/>
          <w:sz w:val="21"/>
          <w:szCs w:val="21"/>
        </w:rPr>
        <w:t>how recorded their observations, and designed a monument that embodied their knowledge. They did not leave written records, but Stonehenge stands as an impressive text from their culture, one that we are still learning to read. Transporting and placing the massive stones can only be considered a tech</w:t>
      </w:r>
      <w:r>
        <w:rPr>
          <w:rFonts w:ascii="Times New Roman" w:hAnsi="Times New Roman" w:cs="Times New Roman"/>
          <w:sz w:val="21"/>
          <w:szCs w:val="21"/>
        </w:rPr>
        <w:softHyphen/>
      </w:r>
      <w:r w:rsidRPr="00422E12">
        <w:rPr>
          <w:rFonts w:ascii="Times New Roman" w:hAnsi="Times New Roman" w:cs="Times New Roman"/>
          <w:sz w:val="21"/>
          <w:szCs w:val="21"/>
        </w:rPr>
        <w:t>nological feat. Yet every arrowhead and potshard makes a similar point: that human beings mastered technologies thou</w:t>
      </w:r>
      <w:r>
        <w:rPr>
          <w:rFonts w:ascii="Times New Roman" w:hAnsi="Times New Roman" w:cs="Times New Roman"/>
          <w:sz w:val="21"/>
          <w:szCs w:val="21"/>
        </w:rPr>
        <w:softHyphen/>
      </w:r>
      <w:r w:rsidRPr="00422E12">
        <w:rPr>
          <w:rFonts w:ascii="Times New Roman" w:hAnsi="Times New Roman" w:cs="Times New Roman"/>
          <w:sz w:val="21"/>
          <w:szCs w:val="21"/>
        </w:rPr>
        <w:t>sands of years ago. Stonehenge sug</w:t>
      </w:r>
      <w:r>
        <w:rPr>
          <w:rFonts w:ascii="Times New Roman" w:hAnsi="Times New Roman" w:cs="Times New Roman"/>
          <w:sz w:val="21"/>
          <w:szCs w:val="21"/>
        </w:rPr>
        <w:softHyphen/>
      </w:r>
      <w:r w:rsidRPr="00422E12">
        <w:rPr>
          <w:rFonts w:ascii="Times New Roman" w:hAnsi="Times New Roman" w:cs="Times New Roman"/>
          <w:sz w:val="21"/>
          <w:szCs w:val="21"/>
        </w:rPr>
        <w:t>gests the truth of Walter Benjamin’s obser</w:t>
      </w:r>
      <w:r>
        <w:rPr>
          <w:rFonts w:ascii="Times New Roman" w:hAnsi="Times New Roman" w:cs="Times New Roman"/>
          <w:sz w:val="21"/>
          <w:szCs w:val="21"/>
        </w:rPr>
        <w:softHyphen/>
      </w:r>
      <w:r w:rsidRPr="00422E12">
        <w:rPr>
          <w:rFonts w:ascii="Times New Roman" w:hAnsi="Times New Roman" w:cs="Times New Roman"/>
          <w:sz w:val="21"/>
          <w:szCs w:val="21"/>
        </w:rPr>
        <w:t>vation that “technology is not the mastery of nature but of the relations between nature and man.”</w:t>
      </w:r>
      <w:r w:rsidRPr="00422E12">
        <w:rPr>
          <w:rStyle w:val="FootnoteReference"/>
          <w:rFonts w:ascii="Times New Roman" w:hAnsi="Times New Roman" w:cs="Times New Roman"/>
          <w:sz w:val="21"/>
          <w:szCs w:val="21"/>
        </w:rPr>
        <w:footnoteReference w:id="4"/>
      </w:r>
    </w:p>
    <w:p w:rsidR="007B3BFF" w:rsidRPr="00422E12" w:rsidRDefault="007B3BFF" w:rsidP="007B3BFF">
      <w:pPr>
        <w:ind w:firstLine="288"/>
        <w:rPr>
          <w:rFonts w:ascii="Times New Roman" w:hAnsi="Times New Roman" w:cs="Times New Roman"/>
          <w:sz w:val="21"/>
          <w:szCs w:val="21"/>
        </w:rPr>
      </w:pPr>
      <w:r w:rsidRPr="00422E12">
        <w:rPr>
          <w:rFonts w:ascii="Times New Roman" w:hAnsi="Times New Roman" w:cs="Times New Roman"/>
          <w:sz w:val="21"/>
          <w:szCs w:val="21"/>
        </w:rPr>
        <w:t>Technologies have been part of human society from as far back as arc</w:t>
      </w:r>
      <w:r>
        <w:rPr>
          <w:rFonts w:ascii="Times New Roman" w:hAnsi="Times New Roman" w:cs="Times New Roman"/>
          <w:sz w:val="21"/>
          <w:szCs w:val="21"/>
        </w:rPr>
        <w:softHyphen/>
      </w:r>
      <w:r w:rsidRPr="00422E12">
        <w:rPr>
          <w:rFonts w:ascii="Times New Roman" w:hAnsi="Times New Roman" w:cs="Times New Roman"/>
          <w:sz w:val="21"/>
          <w:szCs w:val="21"/>
        </w:rPr>
        <w:t>haeo</w:t>
      </w:r>
      <w:r>
        <w:rPr>
          <w:rFonts w:ascii="Times New Roman" w:hAnsi="Times New Roman" w:cs="Times New Roman"/>
          <w:sz w:val="21"/>
          <w:szCs w:val="21"/>
        </w:rPr>
        <w:softHyphen/>
      </w:r>
      <w:r w:rsidRPr="00422E12">
        <w:rPr>
          <w:rFonts w:ascii="Times New Roman" w:hAnsi="Times New Roman" w:cs="Times New Roman"/>
          <w:sz w:val="21"/>
          <w:szCs w:val="21"/>
        </w:rPr>
        <w:t>logy can take us into the past, but “technology” is not an old word in English. The ancient Greeks had the word “techne,” which had to do with skill in the arts. Plato and Plotinus laid out a hierarchy of knowledge that stretched in an ascending scale from the crafts to the sciences, moving from the physical to the intellectual. The technical arts could at best occupy a middle position in this scheme. Aristotle had a “more neutral, simpler and far less value-laden concept of the productive arts.”</w:t>
      </w:r>
      <w:r w:rsidRPr="00422E12">
        <w:rPr>
          <w:rStyle w:val="FootnoteReference"/>
          <w:rFonts w:ascii="Times New Roman" w:hAnsi="Times New Roman" w:cs="Times New Roman"/>
          <w:sz w:val="21"/>
          <w:szCs w:val="21"/>
        </w:rPr>
        <w:footnoteReference w:id="5"/>
      </w:r>
      <w:r w:rsidRPr="00422E12">
        <w:rPr>
          <w:rFonts w:ascii="Times New Roman" w:hAnsi="Times New Roman" w:cs="Times New Roman"/>
          <w:sz w:val="21"/>
          <w:szCs w:val="21"/>
        </w:rPr>
        <w:t xml:space="preserve"> He discussed “techne” in the </w:t>
      </w:r>
      <w:r w:rsidRPr="003D5BB1">
        <w:rPr>
          <w:rFonts w:ascii="Times New Roman" w:hAnsi="Times New Roman" w:cs="Times New Roman"/>
          <w:i/>
          <w:sz w:val="21"/>
          <w:szCs w:val="21"/>
        </w:rPr>
        <w:t>Nicomachean Ethics</w:t>
      </w:r>
      <w:r w:rsidRPr="00422E12">
        <w:rPr>
          <w:rStyle w:val="FootnoteReference"/>
          <w:rFonts w:ascii="Times New Roman" w:hAnsi="Times New Roman" w:cs="Times New Roman"/>
          <w:sz w:val="21"/>
          <w:szCs w:val="21"/>
        </w:rPr>
        <w:footnoteReference w:id="6"/>
      </w:r>
      <w:r w:rsidRPr="00422E12">
        <w:rPr>
          <w:rFonts w:ascii="Times New Roman" w:hAnsi="Times New Roman" w:cs="Times New Roman"/>
          <w:sz w:val="21"/>
          <w:szCs w:val="21"/>
        </w:rPr>
        <w:t xml:space="preserve"> (book 6, chapters 3 and 4). Using architecture as his example, he de</w:t>
      </w:r>
      <w:r>
        <w:rPr>
          <w:rFonts w:ascii="Times New Roman" w:hAnsi="Times New Roman" w:cs="Times New Roman"/>
          <w:sz w:val="21"/>
          <w:szCs w:val="21"/>
        </w:rPr>
        <w:softHyphen/>
      </w:r>
      <w:r w:rsidRPr="00422E12">
        <w:rPr>
          <w:rFonts w:ascii="Times New Roman" w:hAnsi="Times New Roman" w:cs="Times New Roman"/>
          <w:sz w:val="21"/>
          <w:szCs w:val="21"/>
        </w:rPr>
        <w:t>fined art as “a rational faculty exercised in making something . . . a productive quality exer</w:t>
      </w:r>
      <w:r>
        <w:rPr>
          <w:rFonts w:ascii="Times New Roman" w:hAnsi="Times New Roman" w:cs="Times New Roman"/>
          <w:sz w:val="21"/>
          <w:szCs w:val="21"/>
        </w:rPr>
        <w:softHyphen/>
      </w:r>
      <w:r w:rsidRPr="00422E12">
        <w:rPr>
          <w:rFonts w:ascii="Times New Roman" w:hAnsi="Times New Roman" w:cs="Times New Roman"/>
          <w:sz w:val="21"/>
          <w:szCs w:val="21"/>
        </w:rPr>
        <w:t>cised in combination with true reason.” “The business of every art,” he asserted, “is to bring something into existence.” A product of art, in contrast to a product of nature, “has its efficient cause in the maker and not in itself.”</w:t>
      </w:r>
      <w:r w:rsidRPr="00422E12">
        <w:rPr>
          <w:rStyle w:val="FootnoteReference"/>
          <w:rFonts w:ascii="Times New Roman" w:hAnsi="Times New Roman" w:cs="Times New Roman"/>
          <w:sz w:val="21"/>
          <w:szCs w:val="21"/>
        </w:rPr>
        <w:footnoteReference w:id="7"/>
      </w:r>
      <w:r w:rsidRPr="00422E12">
        <w:rPr>
          <w:rFonts w:ascii="Times New Roman" w:hAnsi="Times New Roman" w:cs="Times New Roman"/>
          <w:sz w:val="21"/>
          <w:szCs w:val="21"/>
        </w:rPr>
        <w:t xml:space="preserve"> Such a defini</w:t>
      </w:r>
      <w:r>
        <w:rPr>
          <w:rFonts w:ascii="Times New Roman" w:hAnsi="Times New Roman" w:cs="Times New Roman"/>
          <w:sz w:val="21"/>
          <w:szCs w:val="21"/>
        </w:rPr>
        <w:softHyphen/>
      </w:r>
      <w:r w:rsidRPr="00422E12">
        <w:rPr>
          <w:rFonts w:ascii="Times New Roman" w:hAnsi="Times New Roman" w:cs="Times New Roman"/>
          <w:sz w:val="21"/>
          <w:szCs w:val="21"/>
        </w:rPr>
        <w:t>tion includes such actions as making pottery, building a bridge, and carving a statue. Just as important, Aristotle related the crafts to the sciences, notably through mathematics. In Greek thought as a whole, how</w:t>
      </w:r>
      <w:r>
        <w:rPr>
          <w:rFonts w:ascii="Times New Roman" w:hAnsi="Times New Roman" w:cs="Times New Roman"/>
          <w:sz w:val="21"/>
          <w:szCs w:val="21"/>
        </w:rPr>
        <w:softHyphen/>
      </w:r>
      <w:r w:rsidRPr="00422E12">
        <w:rPr>
          <w:rFonts w:ascii="Times New Roman" w:hAnsi="Times New Roman" w:cs="Times New Roman"/>
          <w:sz w:val="21"/>
          <w:szCs w:val="21"/>
        </w:rPr>
        <w:t>ever, work with the hands was decidedly inferior to philosophical speculation, and “techne” was a more restricted term than the capacious modern term “technology.” Perhaps because the term was more focused, classical thinkers realized, Leo Strauss wrote, “that one cannot be distrustful of political or so</w:t>
      </w:r>
      <w:r>
        <w:rPr>
          <w:rFonts w:ascii="Times New Roman" w:hAnsi="Times New Roman" w:cs="Times New Roman"/>
          <w:sz w:val="21"/>
          <w:szCs w:val="21"/>
        </w:rPr>
        <w:softHyphen/>
      </w:r>
      <w:r w:rsidRPr="00422E12">
        <w:rPr>
          <w:rFonts w:ascii="Times New Roman" w:hAnsi="Times New Roman" w:cs="Times New Roman"/>
          <w:sz w:val="21"/>
          <w:szCs w:val="21"/>
        </w:rPr>
        <w:t>cial change without being distrustful of technological change.”</w:t>
      </w:r>
      <w:r w:rsidRPr="00422E12">
        <w:rPr>
          <w:rStyle w:val="FootnoteReference"/>
          <w:rFonts w:ascii="Times New Roman" w:hAnsi="Times New Roman" w:cs="Times New Roman"/>
          <w:sz w:val="21"/>
          <w:szCs w:val="21"/>
        </w:rPr>
        <w:footnoteReference w:id="8"/>
      </w:r>
      <w:r w:rsidRPr="00422E12">
        <w:rPr>
          <w:rFonts w:ascii="Times New Roman" w:hAnsi="Times New Roman" w:cs="Times New Roman"/>
          <w:sz w:val="21"/>
          <w:szCs w:val="21"/>
        </w:rPr>
        <w:t xml:space="preserve"> As Strauss concluded, they “demanded the strict moral-political supervision of inven</w:t>
      </w:r>
      <w:r>
        <w:rPr>
          <w:rFonts w:ascii="Times New Roman" w:hAnsi="Times New Roman" w:cs="Times New Roman"/>
          <w:sz w:val="21"/>
          <w:szCs w:val="21"/>
        </w:rPr>
        <w:softHyphen/>
      </w:r>
      <w:r w:rsidRPr="00422E12">
        <w:rPr>
          <w:rFonts w:ascii="Times New Roman" w:hAnsi="Times New Roman" w:cs="Times New Roman"/>
          <w:sz w:val="21"/>
          <w:szCs w:val="21"/>
        </w:rPr>
        <w:t xml:space="preserve">tions; the good and wise city will </w:t>
      </w:r>
      <w:r w:rsidRPr="00422E12">
        <w:rPr>
          <w:rFonts w:ascii="Times New Roman" w:hAnsi="Times New Roman" w:cs="Times New Roman"/>
          <w:sz w:val="21"/>
          <w:szCs w:val="21"/>
        </w:rPr>
        <w:lastRenderedPageBreak/>
        <w:t>determine which inventions are to be made use of and which are to be sup</w:t>
      </w:r>
      <w:r>
        <w:rPr>
          <w:rFonts w:ascii="Times New Roman" w:hAnsi="Times New Roman" w:cs="Times New Roman"/>
          <w:sz w:val="21"/>
          <w:szCs w:val="21"/>
        </w:rPr>
        <w:softHyphen/>
      </w:r>
      <w:r w:rsidRPr="00422E12">
        <w:rPr>
          <w:rFonts w:ascii="Times New Roman" w:hAnsi="Times New Roman" w:cs="Times New Roman"/>
          <w:sz w:val="21"/>
          <w:szCs w:val="21"/>
        </w:rPr>
        <w:t>pressed.”</w:t>
      </w:r>
      <w:r w:rsidRPr="00422E12">
        <w:rPr>
          <w:rStyle w:val="FootnoteReference"/>
          <w:rFonts w:ascii="Times New Roman" w:hAnsi="Times New Roman" w:cs="Times New Roman"/>
          <w:sz w:val="21"/>
          <w:szCs w:val="21"/>
        </w:rPr>
        <w:footnoteReference w:id="9"/>
      </w:r>
    </w:p>
    <w:p w:rsidR="007B3BFF" w:rsidRPr="00422E12" w:rsidRDefault="007B3BFF" w:rsidP="007B3BFF">
      <w:pPr>
        <w:ind w:firstLine="288"/>
        <w:rPr>
          <w:rFonts w:ascii="Times New Roman" w:hAnsi="Times New Roman" w:cs="Times New Roman"/>
          <w:sz w:val="21"/>
          <w:szCs w:val="21"/>
        </w:rPr>
      </w:pPr>
      <w:r w:rsidRPr="00422E12">
        <w:rPr>
          <w:rFonts w:ascii="Times New Roman" w:hAnsi="Times New Roman" w:cs="Times New Roman"/>
          <w:sz w:val="21"/>
          <w:szCs w:val="21"/>
        </w:rPr>
        <w:t xml:space="preserve">The Romans valued what we now call technology more highly than the Greeks. In </w:t>
      </w:r>
      <w:r w:rsidRPr="003D5BB1">
        <w:rPr>
          <w:rFonts w:ascii="Times New Roman" w:hAnsi="Times New Roman" w:cs="Times New Roman"/>
          <w:i/>
          <w:sz w:val="21"/>
          <w:szCs w:val="21"/>
        </w:rPr>
        <w:t>De Natura Deorum</w:t>
      </w:r>
      <w:r w:rsidRPr="00422E12">
        <w:rPr>
          <w:rFonts w:ascii="Times New Roman" w:hAnsi="Times New Roman" w:cs="Times New Roman"/>
          <w:sz w:val="21"/>
          <w:szCs w:val="21"/>
        </w:rPr>
        <w:t xml:space="preserve"> Cicero praised the human ability to transform the environment and create a “second nature.” Other Roman poets praised the con</w:t>
      </w:r>
      <w:r>
        <w:rPr>
          <w:rFonts w:ascii="Times New Roman" w:hAnsi="Times New Roman" w:cs="Times New Roman"/>
          <w:sz w:val="21"/>
          <w:szCs w:val="21"/>
        </w:rPr>
        <w:softHyphen/>
      </w:r>
      <w:r w:rsidRPr="00422E12">
        <w:rPr>
          <w:rFonts w:ascii="Times New Roman" w:hAnsi="Times New Roman" w:cs="Times New Roman"/>
          <w:sz w:val="21"/>
          <w:szCs w:val="21"/>
        </w:rPr>
        <w:t>struction of roads and the pleasures of a well-built villa. Statius devoted an en</w:t>
      </w:r>
      <w:r>
        <w:rPr>
          <w:rFonts w:ascii="Times New Roman" w:hAnsi="Times New Roman" w:cs="Times New Roman"/>
          <w:sz w:val="21"/>
          <w:szCs w:val="21"/>
        </w:rPr>
        <w:softHyphen/>
      </w:r>
      <w:r w:rsidRPr="00422E12">
        <w:rPr>
          <w:rFonts w:ascii="Times New Roman" w:hAnsi="Times New Roman" w:cs="Times New Roman"/>
          <w:sz w:val="21"/>
          <w:szCs w:val="21"/>
        </w:rPr>
        <w:t>tire poem to praising technological progress, and Pliny authored prose works with a similar theme.</w:t>
      </w:r>
      <w:r w:rsidRPr="00422E12">
        <w:rPr>
          <w:rStyle w:val="FootnoteReference"/>
          <w:rFonts w:ascii="Times New Roman" w:hAnsi="Times New Roman" w:cs="Times New Roman"/>
          <w:sz w:val="21"/>
          <w:szCs w:val="21"/>
        </w:rPr>
        <w:footnoteReference w:id="10"/>
      </w:r>
      <w:r w:rsidRPr="00422E12">
        <w:rPr>
          <w:rFonts w:ascii="Times New Roman" w:hAnsi="Times New Roman" w:cs="Times New Roman"/>
          <w:sz w:val="21"/>
          <w:szCs w:val="21"/>
        </w:rPr>
        <w:t xml:space="preserve"> Saint Augustine synthesized Plato and Aristotle with Cicero’s appreciation of skilled labor: “. . . there have been discovered and per</w:t>
      </w:r>
      <w:r>
        <w:rPr>
          <w:rFonts w:ascii="Times New Roman" w:hAnsi="Times New Roman" w:cs="Times New Roman"/>
          <w:sz w:val="21"/>
          <w:szCs w:val="21"/>
        </w:rPr>
        <w:softHyphen/>
      </w:r>
      <w:r w:rsidRPr="00422E12">
        <w:rPr>
          <w:rFonts w:ascii="Times New Roman" w:hAnsi="Times New Roman" w:cs="Times New Roman"/>
          <w:sz w:val="21"/>
          <w:szCs w:val="21"/>
        </w:rPr>
        <w:t>fected, by the natural genius of man, innumerable arts and skills which minister not only to the necessities of life but also to human enjoyment. And even in those arts where the purposes may seem superfluous, perilous and pernicious, there is exercised an acuteness of intelligence of so high an order that it reveals how richly endowed our human nature is.”</w:t>
      </w:r>
      <w:r w:rsidRPr="00422E12">
        <w:rPr>
          <w:rStyle w:val="FootnoteReference"/>
          <w:rFonts w:ascii="Times New Roman" w:hAnsi="Times New Roman" w:cs="Times New Roman"/>
          <w:sz w:val="21"/>
          <w:szCs w:val="21"/>
        </w:rPr>
        <w:footnoteReference w:id="11"/>
      </w:r>
      <w:r w:rsidRPr="00422E12">
        <w:rPr>
          <w:rFonts w:ascii="Times New Roman" w:hAnsi="Times New Roman" w:cs="Times New Roman"/>
          <w:sz w:val="21"/>
          <w:szCs w:val="21"/>
        </w:rPr>
        <w:t xml:space="preserve"> In contrast, Tho</w:t>
      </w:r>
      <w:r>
        <w:rPr>
          <w:rFonts w:ascii="Times New Roman" w:hAnsi="Times New Roman" w:cs="Times New Roman"/>
          <w:sz w:val="21"/>
          <w:szCs w:val="21"/>
        </w:rPr>
        <w:softHyphen/>
      </w:r>
      <w:r w:rsidRPr="00422E12">
        <w:rPr>
          <w:rFonts w:ascii="Times New Roman" w:hAnsi="Times New Roman" w:cs="Times New Roman"/>
          <w:sz w:val="21"/>
          <w:szCs w:val="21"/>
        </w:rPr>
        <w:t>mas Aquinas charac</w:t>
      </w:r>
      <w:r>
        <w:rPr>
          <w:rFonts w:ascii="Times New Roman" w:hAnsi="Times New Roman" w:cs="Times New Roman"/>
          <w:sz w:val="21"/>
          <w:szCs w:val="21"/>
        </w:rPr>
        <w:softHyphen/>
      </w:r>
      <w:r w:rsidRPr="00422E12">
        <w:rPr>
          <w:rFonts w:ascii="Times New Roman" w:hAnsi="Times New Roman" w:cs="Times New Roman"/>
          <w:sz w:val="21"/>
          <w:szCs w:val="21"/>
        </w:rPr>
        <w:t>terized the mechanical arts as merely servile.</w:t>
      </w:r>
      <w:r w:rsidRPr="00422E12">
        <w:rPr>
          <w:rStyle w:val="FootnoteReference"/>
          <w:rFonts w:ascii="Times New Roman" w:hAnsi="Times New Roman" w:cs="Times New Roman"/>
          <w:sz w:val="21"/>
          <w:szCs w:val="21"/>
        </w:rPr>
        <w:footnoteReference w:id="12"/>
      </w:r>
      <w:r w:rsidRPr="00422E12">
        <w:rPr>
          <w:rFonts w:ascii="Times New Roman" w:hAnsi="Times New Roman" w:cs="Times New Roman"/>
          <w:sz w:val="21"/>
          <w:szCs w:val="21"/>
        </w:rPr>
        <w:t xml:space="preserve"> Some me</w:t>
      </w:r>
      <w:r>
        <w:rPr>
          <w:rFonts w:ascii="Times New Roman" w:hAnsi="Times New Roman" w:cs="Times New Roman"/>
          <w:sz w:val="21"/>
          <w:szCs w:val="21"/>
        </w:rPr>
        <w:softHyphen/>
      </w:r>
      <w:r w:rsidRPr="00422E12">
        <w:rPr>
          <w:rFonts w:ascii="Times New Roman" w:hAnsi="Times New Roman" w:cs="Times New Roman"/>
          <w:sz w:val="21"/>
          <w:szCs w:val="21"/>
        </w:rPr>
        <w:t>dieval thinkers, notably Albertus Magnus, appreciated iron smelting, the con</w:t>
      </w:r>
      <w:r>
        <w:rPr>
          <w:rFonts w:ascii="Times New Roman" w:hAnsi="Times New Roman" w:cs="Times New Roman"/>
          <w:sz w:val="21"/>
          <w:szCs w:val="21"/>
        </w:rPr>
        <w:softHyphen/>
      </w:r>
      <w:r w:rsidRPr="00422E12">
        <w:rPr>
          <w:rFonts w:ascii="Times New Roman" w:hAnsi="Times New Roman" w:cs="Times New Roman"/>
          <w:sz w:val="21"/>
          <w:szCs w:val="21"/>
        </w:rPr>
        <w:t>struction of drai</w:t>
      </w:r>
      <w:r>
        <w:rPr>
          <w:rFonts w:ascii="Times New Roman" w:hAnsi="Times New Roman" w:cs="Times New Roman"/>
          <w:sz w:val="21"/>
          <w:szCs w:val="21"/>
        </w:rPr>
        <w:softHyphen/>
      </w:r>
      <w:r w:rsidRPr="00422E12">
        <w:rPr>
          <w:rFonts w:ascii="Times New Roman" w:hAnsi="Times New Roman" w:cs="Times New Roman"/>
          <w:sz w:val="21"/>
          <w:szCs w:val="21"/>
        </w:rPr>
        <w:t>nage ditches, and the new plowing techniques that minimized erosion. A few drew upon Arabic thought, which presented the crafts as prac</w:t>
      </w:r>
      <w:r>
        <w:rPr>
          <w:rFonts w:ascii="Times New Roman" w:hAnsi="Times New Roman" w:cs="Times New Roman"/>
          <w:sz w:val="21"/>
          <w:szCs w:val="21"/>
        </w:rPr>
        <w:softHyphen/>
      </w:r>
      <w:r w:rsidRPr="00422E12">
        <w:rPr>
          <w:rFonts w:ascii="Times New Roman" w:hAnsi="Times New Roman" w:cs="Times New Roman"/>
          <w:sz w:val="21"/>
          <w:szCs w:val="21"/>
        </w:rPr>
        <w:t xml:space="preserve">tical science and applied mathematics. Roger Bacon, in his </w:t>
      </w:r>
      <w:r w:rsidRPr="003D5BB1">
        <w:rPr>
          <w:rFonts w:ascii="Times New Roman" w:hAnsi="Times New Roman" w:cs="Times New Roman"/>
          <w:i/>
          <w:sz w:val="21"/>
          <w:szCs w:val="21"/>
        </w:rPr>
        <w:t>Communia Ma</w:t>
      </w:r>
      <w:r w:rsidRPr="003D5BB1">
        <w:rPr>
          <w:rFonts w:ascii="Times New Roman" w:hAnsi="Times New Roman" w:cs="Times New Roman"/>
          <w:i/>
          <w:sz w:val="21"/>
          <w:szCs w:val="21"/>
        </w:rPr>
        <w:softHyphen/>
        <w:t>thematica</w:t>
      </w:r>
      <w:r w:rsidRPr="00422E12">
        <w:rPr>
          <w:rFonts w:ascii="Times New Roman" w:hAnsi="Times New Roman" w:cs="Times New Roman"/>
          <w:sz w:val="21"/>
          <w:szCs w:val="21"/>
        </w:rPr>
        <w:t>, imagined flying machines, self-propelled vehicles, submarines, and other conquests of nature. Bacon put so much emphasis on the practical ad</w:t>
      </w:r>
      <w:r>
        <w:rPr>
          <w:rFonts w:ascii="Times New Roman" w:hAnsi="Times New Roman" w:cs="Times New Roman"/>
          <w:sz w:val="21"/>
          <w:szCs w:val="21"/>
        </w:rPr>
        <w:softHyphen/>
      </w:r>
      <w:r w:rsidRPr="00422E12">
        <w:rPr>
          <w:rFonts w:ascii="Times New Roman" w:hAnsi="Times New Roman" w:cs="Times New Roman"/>
          <w:sz w:val="21"/>
          <w:szCs w:val="21"/>
        </w:rPr>
        <w:t>vantages of experiment and construction of useful objects that he “came close to reversing the usual hierarchy of the speculative and useful in medieval thought.”</w:t>
      </w:r>
      <w:r w:rsidRPr="00422E12">
        <w:rPr>
          <w:rStyle w:val="FootnoteReference"/>
          <w:rFonts w:ascii="Times New Roman" w:hAnsi="Times New Roman" w:cs="Times New Roman"/>
          <w:sz w:val="21"/>
          <w:szCs w:val="21"/>
        </w:rPr>
        <w:footnoteReference w:id="13"/>
      </w:r>
    </w:p>
    <w:p w:rsidR="007B3BFF" w:rsidRPr="00422E12" w:rsidRDefault="007B3BFF" w:rsidP="007B3BFF">
      <w:pPr>
        <w:ind w:firstLine="288"/>
        <w:rPr>
          <w:rFonts w:ascii="Times New Roman" w:hAnsi="Times New Roman" w:cs="Times New Roman"/>
          <w:sz w:val="21"/>
          <w:szCs w:val="21"/>
        </w:rPr>
      </w:pPr>
      <w:r w:rsidRPr="00422E12">
        <w:rPr>
          <w:rFonts w:ascii="Times New Roman" w:hAnsi="Times New Roman" w:cs="Times New Roman"/>
          <w:sz w:val="21"/>
          <w:szCs w:val="21"/>
        </w:rPr>
        <w:t xml:space="preserve">The full expression of a modern attitude toward technology appeared only centuries later, during the Renaissance, notably in Francis Bacon’s </w:t>
      </w:r>
      <w:r w:rsidRPr="003D5BB1">
        <w:rPr>
          <w:rFonts w:ascii="Times New Roman" w:hAnsi="Times New Roman" w:cs="Times New Roman"/>
          <w:i/>
          <w:sz w:val="21"/>
          <w:szCs w:val="21"/>
        </w:rPr>
        <w:t>New At</w:t>
      </w:r>
      <w:r w:rsidRPr="003D5BB1">
        <w:rPr>
          <w:rFonts w:ascii="Times New Roman" w:hAnsi="Times New Roman" w:cs="Times New Roman"/>
          <w:i/>
          <w:sz w:val="21"/>
          <w:szCs w:val="21"/>
        </w:rPr>
        <w:softHyphen/>
        <w:t>lantis</w:t>
      </w:r>
      <w:r w:rsidRPr="00422E12">
        <w:rPr>
          <w:rFonts w:ascii="Times New Roman" w:hAnsi="Times New Roman" w:cs="Times New Roman"/>
          <w:sz w:val="21"/>
          <w:szCs w:val="21"/>
        </w:rPr>
        <w:t xml:space="preserve"> (1627). Bacon imagined a perfect society whose king was advised by scientists and engineers organized into research groups at an institution called Saloman’s House. They could predict the weather, and they had invented re</w:t>
      </w:r>
      <w:r>
        <w:rPr>
          <w:rFonts w:ascii="Times New Roman" w:hAnsi="Times New Roman" w:cs="Times New Roman"/>
          <w:sz w:val="21"/>
          <w:szCs w:val="21"/>
        </w:rPr>
        <w:softHyphen/>
      </w:r>
      <w:r w:rsidRPr="00422E12">
        <w:rPr>
          <w:rFonts w:ascii="Times New Roman" w:hAnsi="Times New Roman" w:cs="Times New Roman"/>
          <w:sz w:val="21"/>
          <w:szCs w:val="21"/>
        </w:rPr>
        <w:t>frigeration, submarines, flying machines, loudspeakers, and dazzling medical procedures. Their domination of nature, which had no sinister side effects, satisfied material needs, abolished poverty, and eliminated injustice. This vi</w:t>
      </w:r>
      <w:r>
        <w:rPr>
          <w:rFonts w:ascii="Times New Roman" w:hAnsi="Times New Roman" w:cs="Times New Roman"/>
          <w:sz w:val="21"/>
          <w:szCs w:val="21"/>
        </w:rPr>
        <w:softHyphen/>
      </w:r>
      <w:r w:rsidRPr="00422E12">
        <w:rPr>
          <w:rFonts w:ascii="Times New Roman" w:hAnsi="Times New Roman" w:cs="Times New Roman"/>
          <w:sz w:val="21"/>
          <w:szCs w:val="21"/>
        </w:rPr>
        <w:t>sion helped to inspire others to found the Royal Society.</w:t>
      </w:r>
      <w:r w:rsidRPr="00422E12">
        <w:rPr>
          <w:rStyle w:val="FootnoteReference"/>
          <w:rFonts w:ascii="Times New Roman" w:hAnsi="Times New Roman" w:cs="Times New Roman"/>
          <w:sz w:val="21"/>
          <w:szCs w:val="21"/>
        </w:rPr>
        <w:footnoteReference w:id="14"/>
      </w:r>
      <w:r w:rsidRPr="00422E12">
        <w:rPr>
          <w:rFonts w:ascii="Times New Roman" w:hAnsi="Times New Roman" w:cs="Times New Roman"/>
          <w:sz w:val="21"/>
          <w:szCs w:val="21"/>
        </w:rPr>
        <w:t xml:space="preserve"> Established in Lon</w:t>
      </w:r>
      <w:r>
        <w:rPr>
          <w:rFonts w:ascii="Times New Roman" w:hAnsi="Times New Roman" w:cs="Times New Roman"/>
          <w:sz w:val="21"/>
          <w:szCs w:val="21"/>
        </w:rPr>
        <w:softHyphen/>
      </w:r>
      <w:r w:rsidRPr="00422E12">
        <w:rPr>
          <w:rFonts w:ascii="Times New Roman" w:hAnsi="Times New Roman" w:cs="Times New Roman"/>
          <w:sz w:val="21"/>
          <w:szCs w:val="21"/>
        </w:rPr>
        <w:t>don in 1662, this society institutionalized the belief that science and invention were the engines of progress. The Royal Society proved to be a permanent body, in contrast to ear</w:t>
      </w:r>
      <w:r>
        <w:rPr>
          <w:rFonts w:ascii="Times New Roman" w:hAnsi="Times New Roman" w:cs="Times New Roman"/>
          <w:sz w:val="21"/>
          <w:szCs w:val="21"/>
        </w:rPr>
        <w:softHyphen/>
      </w:r>
      <w:r w:rsidRPr="00422E12">
        <w:rPr>
          <w:rFonts w:ascii="Times New Roman" w:hAnsi="Times New Roman" w:cs="Times New Roman"/>
          <w:sz w:val="21"/>
          <w:szCs w:val="21"/>
        </w:rPr>
        <w:t>lier, temporary groups that could also be seen as origi</w:t>
      </w:r>
      <w:r>
        <w:rPr>
          <w:rFonts w:ascii="Times New Roman" w:hAnsi="Times New Roman" w:cs="Times New Roman"/>
          <w:sz w:val="21"/>
          <w:szCs w:val="21"/>
        </w:rPr>
        <w:softHyphen/>
      </w:r>
      <w:r w:rsidRPr="00422E12">
        <w:rPr>
          <w:rFonts w:ascii="Times New Roman" w:hAnsi="Times New Roman" w:cs="Times New Roman"/>
          <w:sz w:val="21"/>
          <w:szCs w:val="21"/>
        </w:rPr>
        <w:t>nators of modern research, such as those gathered in Tycho Brahe’s astro</w:t>
      </w:r>
      <w:r>
        <w:rPr>
          <w:rFonts w:ascii="Times New Roman" w:hAnsi="Times New Roman" w:cs="Times New Roman"/>
          <w:sz w:val="21"/>
          <w:szCs w:val="21"/>
        </w:rPr>
        <w:softHyphen/>
      </w:r>
      <w:r w:rsidRPr="00422E12">
        <w:rPr>
          <w:rFonts w:ascii="Times New Roman" w:hAnsi="Times New Roman" w:cs="Times New Roman"/>
          <w:sz w:val="21"/>
          <w:szCs w:val="21"/>
        </w:rPr>
        <w:t>nomical observatory on an island near Copenhagen, or Emperor Rudolf’s group of technicians and scientists in Prague.</w:t>
      </w:r>
    </w:p>
    <w:p w:rsidR="007B3BFF" w:rsidRPr="00422E12" w:rsidRDefault="007B3BFF" w:rsidP="007B3BFF">
      <w:pPr>
        <w:rPr>
          <w:rFonts w:ascii="Times New Roman" w:hAnsi="Times New Roman" w:cs="Times New Roman"/>
          <w:sz w:val="21"/>
          <w:szCs w:val="21"/>
        </w:rPr>
      </w:pPr>
    </w:p>
    <w:p w:rsidR="007B3BFF" w:rsidRPr="00422E12" w:rsidRDefault="007B3BFF" w:rsidP="007B3BFF">
      <w:pPr>
        <w:rPr>
          <w:rFonts w:ascii="Times New Roman" w:hAnsi="Times New Roman" w:cs="Times New Roman"/>
          <w:sz w:val="21"/>
          <w:szCs w:val="21"/>
        </w:rPr>
      </w:pPr>
      <w:r w:rsidRPr="00422E12">
        <w:rPr>
          <w:rFonts w:ascii="Times New Roman" w:hAnsi="Times New Roman" w:cs="Times New Roman"/>
          <w:sz w:val="21"/>
          <w:szCs w:val="21"/>
        </w:rPr>
        <w:t>Today, a large bookstore typically devotes a section to the history of science but scatters books on technological history through many departments, in</w:t>
      </w:r>
      <w:r>
        <w:rPr>
          <w:rFonts w:ascii="Times New Roman" w:hAnsi="Times New Roman" w:cs="Times New Roman"/>
          <w:sz w:val="21"/>
          <w:szCs w:val="21"/>
        </w:rPr>
        <w:softHyphen/>
      </w:r>
      <w:r w:rsidRPr="00422E12">
        <w:rPr>
          <w:rFonts w:ascii="Times New Roman" w:hAnsi="Times New Roman" w:cs="Times New Roman"/>
          <w:sz w:val="21"/>
          <w:szCs w:val="21"/>
        </w:rPr>
        <w:t xml:space="preserve">cluding </w:t>
      </w:r>
      <w:r w:rsidRPr="00422E12">
        <w:rPr>
          <w:rFonts w:ascii="Times New Roman" w:hAnsi="Times New Roman" w:cs="Times New Roman"/>
          <w:sz w:val="21"/>
          <w:szCs w:val="21"/>
        </w:rPr>
        <w:lastRenderedPageBreak/>
        <w:t>sociology, cultural studies, women’s studies, history, media, anthro</w:t>
      </w:r>
      <w:r>
        <w:rPr>
          <w:rFonts w:ascii="Times New Roman" w:hAnsi="Times New Roman" w:cs="Times New Roman"/>
          <w:sz w:val="21"/>
          <w:szCs w:val="21"/>
        </w:rPr>
        <w:softHyphen/>
      </w:r>
      <w:r w:rsidRPr="00422E12">
        <w:rPr>
          <w:rFonts w:ascii="Times New Roman" w:hAnsi="Times New Roman" w:cs="Times New Roman"/>
          <w:sz w:val="21"/>
          <w:szCs w:val="21"/>
        </w:rPr>
        <w:t>pology, transportation, and do-it-yourself. The fundamental misconception remains that practical discoveries emerge from pure science and that technol</w:t>
      </w:r>
      <w:r>
        <w:rPr>
          <w:rFonts w:ascii="Times New Roman" w:hAnsi="Times New Roman" w:cs="Times New Roman"/>
          <w:sz w:val="21"/>
          <w:szCs w:val="21"/>
        </w:rPr>
        <w:softHyphen/>
      </w:r>
      <w:r w:rsidRPr="00422E12">
        <w:rPr>
          <w:rFonts w:ascii="Times New Roman" w:hAnsi="Times New Roman" w:cs="Times New Roman"/>
          <w:sz w:val="21"/>
          <w:szCs w:val="21"/>
        </w:rPr>
        <w:t xml:space="preserve">ogy is merely a working out or an application of scientific principles. In fact, for most of human history technology came first; theory came along later and tried to make sense of practical results. A metallurgist at MIT, Cyril Stanley Smith, who helped design the first atomic bombs at Los Alamos, declared: “Technology is more closely </w:t>
      </w:r>
      <w:r>
        <w:rPr>
          <w:rFonts w:ascii="Times New Roman" w:hAnsi="Times New Roman" w:cs="Times New Roman"/>
          <w:sz w:val="21"/>
          <w:szCs w:val="21"/>
        </w:rPr>
        <w:t>related to art than to science—</w:t>
      </w:r>
      <w:r w:rsidRPr="00422E12">
        <w:rPr>
          <w:rFonts w:ascii="Times New Roman" w:hAnsi="Times New Roman" w:cs="Times New Roman"/>
          <w:sz w:val="21"/>
          <w:szCs w:val="21"/>
        </w:rPr>
        <w:t>not only mate</w:t>
      </w:r>
      <w:r>
        <w:rPr>
          <w:rFonts w:ascii="Times New Roman" w:hAnsi="Times New Roman" w:cs="Times New Roman"/>
          <w:sz w:val="21"/>
          <w:szCs w:val="21"/>
        </w:rPr>
        <w:softHyphen/>
      </w:r>
      <w:r w:rsidRPr="00422E12">
        <w:rPr>
          <w:rFonts w:ascii="Times New Roman" w:hAnsi="Times New Roman" w:cs="Times New Roman"/>
          <w:sz w:val="21"/>
          <w:szCs w:val="21"/>
        </w:rPr>
        <w:t>rially, because art must somehow involve the selection and manipulation of matter, but conceptually as well, because the technologist, like the artist, must work with unanalyzable complexities.”</w:t>
      </w:r>
      <w:r w:rsidRPr="00422E12">
        <w:rPr>
          <w:rStyle w:val="FootnoteReference"/>
          <w:rFonts w:ascii="Times New Roman" w:hAnsi="Times New Roman" w:cs="Times New Roman"/>
          <w:sz w:val="21"/>
          <w:szCs w:val="21"/>
        </w:rPr>
        <w:footnoteReference w:id="15"/>
      </w:r>
      <w:r w:rsidRPr="00422E12">
        <w:rPr>
          <w:rFonts w:ascii="Times New Roman" w:hAnsi="Times New Roman" w:cs="Times New Roman"/>
          <w:sz w:val="21"/>
          <w:szCs w:val="21"/>
        </w:rPr>
        <w:t xml:space="preserve"> Smith did not mean that these com</w:t>
      </w:r>
      <w:r>
        <w:rPr>
          <w:rFonts w:ascii="Times New Roman" w:hAnsi="Times New Roman" w:cs="Times New Roman"/>
          <w:sz w:val="21"/>
          <w:szCs w:val="21"/>
        </w:rPr>
        <w:softHyphen/>
      </w:r>
      <w:r w:rsidRPr="00422E12">
        <w:rPr>
          <w:rFonts w:ascii="Times New Roman" w:hAnsi="Times New Roman" w:cs="Times New Roman"/>
          <w:sz w:val="21"/>
          <w:szCs w:val="21"/>
        </w:rPr>
        <w:t>plexities are forever unanalyz</w:t>
      </w:r>
      <w:r>
        <w:rPr>
          <w:rFonts w:ascii="Times New Roman" w:hAnsi="Times New Roman" w:cs="Times New Roman"/>
          <w:sz w:val="21"/>
          <w:szCs w:val="21"/>
        </w:rPr>
        <w:softHyphen/>
      </w:r>
      <w:r w:rsidRPr="00422E12">
        <w:rPr>
          <w:rFonts w:ascii="Times New Roman" w:hAnsi="Times New Roman" w:cs="Times New Roman"/>
          <w:sz w:val="21"/>
          <w:szCs w:val="21"/>
        </w:rPr>
        <w:t>able; he meant that at the moment of making something a technologist works within constraints of time, knowledge, fund</w:t>
      </w:r>
      <w:r>
        <w:rPr>
          <w:rFonts w:ascii="Times New Roman" w:hAnsi="Times New Roman" w:cs="Times New Roman"/>
          <w:sz w:val="21"/>
          <w:szCs w:val="21"/>
        </w:rPr>
        <w:softHyphen/>
      </w:r>
      <w:r w:rsidRPr="00422E12">
        <w:rPr>
          <w:rFonts w:ascii="Times New Roman" w:hAnsi="Times New Roman" w:cs="Times New Roman"/>
          <w:sz w:val="21"/>
          <w:szCs w:val="21"/>
        </w:rPr>
        <w:t>ing, and the materials availa</w:t>
      </w:r>
      <w:r>
        <w:rPr>
          <w:rFonts w:ascii="Times New Roman" w:hAnsi="Times New Roman" w:cs="Times New Roman"/>
          <w:sz w:val="21"/>
          <w:szCs w:val="21"/>
        </w:rPr>
        <w:softHyphen/>
      </w:r>
      <w:r w:rsidRPr="00422E12">
        <w:rPr>
          <w:rFonts w:ascii="Times New Roman" w:hAnsi="Times New Roman" w:cs="Times New Roman"/>
          <w:sz w:val="21"/>
          <w:szCs w:val="21"/>
        </w:rPr>
        <w:t>ble. It is striking that he advances this argument when discussing the construc</w:t>
      </w:r>
      <w:r>
        <w:rPr>
          <w:rFonts w:ascii="Times New Roman" w:hAnsi="Times New Roman" w:cs="Times New Roman"/>
          <w:sz w:val="21"/>
          <w:szCs w:val="21"/>
        </w:rPr>
        <w:softHyphen/>
      </w:r>
      <w:r w:rsidRPr="00422E12">
        <w:rPr>
          <w:rFonts w:ascii="Times New Roman" w:hAnsi="Times New Roman" w:cs="Times New Roman"/>
          <w:sz w:val="21"/>
          <w:szCs w:val="21"/>
        </w:rPr>
        <w:t>tion of the first atomic bomb, which might seem to be the perfect example of an object whose possibility was deduced from pure science alone. However, Smith is correct to emphasize that the actual design of a bomb required far more than abstract thinking, particularly an ability to work with tools and materials. In fact, one sociologist of science has concluded that, although we cannot turn back the clock and “unlearn” the science that lies behind nuclear weapons, it is conceivable that we will man</w:t>
      </w:r>
      <w:r>
        <w:rPr>
          <w:rFonts w:ascii="Times New Roman" w:hAnsi="Times New Roman" w:cs="Times New Roman"/>
          <w:sz w:val="21"/>
          <w:szCs w:val="21"/>
        </w:rPr>
        <w:softHyphen/>
      </w:r>
      <w:r w:rsidRPr="00422E12">
        <w:rPr>
          <w:rFonts w:ascii="Times New Roman" w:hAnsi="Times New Roman" w:cs="Times New Roman"/>
          <w:sz w:val="21"/>
          <w:szCs w:val="21"/>
        </w:rPr>
        <w:t>age to lose or forget the practical skills needed to make them.</w:t>
      </w:r>
      <w:r w:rsidRPr="00422E12">
        <w:rPr>
          <w:rStyle w:val="FootnoteReference"/>
          <w:rFonts w:ascii="Times New Roman" w:hAnsi="Times New Roman" w:cs="Times New Roman"/>
          <w:sz w:val="21"/>
          <w:szCs w:val="21"/>
        </w:rPr>
        <w:footnoteReference w:id="16"/>
      </w:r>
    </w:p>
    <w:p w:rsidR="007B3BFF" w:rsidRPr="00422E12" w:rsidRDefault="007B3BFF" w:rsidP="007B3BFF">
      <w:pPr>
        <w:ind w:firstLine="288"/>
        <w:rPr>
          <w:rFonts w:ascii="Times New Roman" w:hAnsi="Times New Roman" w:cs="Times New Roman"/>
          <w:sz w:val="21"/>
          <w:szCs w:val="21"/>
        </w:rPr>
      </w:pPr>
      <w:r w:rsidRPr="00422E12">
        <w:rPr>
          <w:rFonts w:ascii="Times New Roman" w:hAnsi="Times New Roman" w:cs="Times New Roman"/>
          <w:sz w:val="21"/>
          <w:szCs w:val="21"/>
        </w:rPr>
        <w:t>As Smith further pointed out, technology’s connection to science is gener</w:t>
      </w:r>
      <w:r>
        <w:rPr>
          <w:rFonts w:ascii="Times New Roman" w:hAnsi="Times New Roman" w:cs="Times New Roman"/>
          <w:sz w:val="21"/>
          <w:szCs w:val="21"/>
        </w:rPr>
        <w:softHyphen/>
      </w:r>
      <w:r w:rsidRPr="00422E12">
        <w:rPr>
          <w:rFonts w:ascii="Times New Roman" w:hAnsi="Times New Roman" w:cs="Times New Roman"/>
          <w:sz w:val="21"/>
          <w:szCs w:val="21"/>
        </w:rPr>
        <w:t>ally misunderstood: “Nearly everyone believes, falsely, that technology is ap</w:t>
      </w:r>
      <w:r>
        <w:rPr>
          <w:rFonts w:ascii="Times New Roman" w:hAnsi="Times New Roman" w:cs="Times New Roman"/>
          <w:sz w:val="21"/>
          <w:szCs w:val="21"/>
        </w:rPr>
        <w:softHyphen/>
      </w:r>
      <w:r w:rsidRPr="00422E12">
        <w:rPr>
          <w:rFonts w:ascii="Times New Roman" w:hAnsi="Times New Roman" w:cs="Times New Roman"/>
          <w:sz w:val="21"/>
          <w:szCs w:val="21"/>
        </w:rPr>
        <w:t>plied science. It is becoming so, and rapidly, but through most of history science has arisen from problems posed for intellectual solution by the techni</w:t>
      </w:r>
      <w:r>
        <w:rPr>
          <w:rFonts w:ascii="Times New Roman" w:hAnsi="Times New Roman" w:cs="Times New Roman"/>
          <w:sz w:val="21"/>
          <w:szCs w:val="21"/>
        </w:rPr>
        <w:softHyphen/>
      </w:r>
      <w:r w:rsidRPr="00422E12">
        <w:rPr>
          <w:rFonts w:ascii="Times New Roman" w:hAnsi="Times New Roman" w:cs="Times New Roman"/>
          <w:sz w:val="21"/>
          <w:szCs w:val="21"/>
        </w:rPr>
        <w:t>cian’s more intimate experience of the behavior of matter and mechanisms.”</w:t>
      </w:r>
      <w:r w:rsidRPr="00422E12">
        <w:rPr>
          <w:rStyle w:val="FootnoteReference"/>
          <w:rFonts w:ascii="Times New Roman" w:hAnsi="Times New Roman" w:cs="Times New Roman"/>
          <w:sz w:val="21"/>
          <w:szCs w:val="21"/>
        </w:rPr>
        <w:footnoteReference w:id="17"/>
      </w:r>
      <w:r w:rsidRPr="00422E12">
        <w:rPr>
          <w:rFonts w:ascii="Times New Roman" w:hAnsi="Times New Roman" w:cs="Times New Roman"/>
          <w:sz w:val="21"/>
          <w:szCs w:val="21"/>
        </w:rPr>
        <w:t xml:space="preserve"> Often the use of tools and machines has preceded a scientific explanation for how they work or why they fail. Thomas Newcomen, who made the first practical steam engines in Britain, worked as an artist in Aristotle’s sense of the term “techne.” He conceivably might have heard that a French scientist, Denis Papin, was studying steam and vacuum pumps. However, Newcomen had little formal edu</w:t>
      </w:r>
      <w:r>
        <w:rPr>
          <w:rFonts w:ascii="Times New Roman" w:hAnsi="Times New Roman" w:cs="Times New Roman"/>
          <w:sz w:val="21"/>
          <w:szCs w:val="21"/>
        </w:rPr>
        <w:softHyphen/>
      </w:r>
      <w:r w:rsidRPr="00422E12">
        <w:rPr>
          <w:rFonts w:ascii="Times New Roman" w:hAnsi="Times New Roman" w:cs="Times New Roman"/>
          <w:sz w:val="21"/>
          <w:szCs w:val="21"/>
        </w:rPr>
        <w:t>cation and could not have read Papin’s account of his ex</w:t>
      </w:r>
      <w:r>
        <w:rPr>
          <w:rFonts w:ascii="Times New Roman" w:hAnsi="Times New Roman" w:cs="Times New Roman"/>
          <w:sz w:val="21"/>
          <w:szCs w:val="21"/>
        </w:rPr>
        <w:softHyphen/>
      </w:r>
      <w:r w:rsidRPr="00422E12">
        <w:rPr>
          <w:rFonts w:ascii="Times New Roman" w:hAnsi="Times New Roman" w:cs="Times New Roman"/>
          <w:sz w:val="21"/>
          <w:szCs w:val="21"/>
        </w:rPr>
        <w:t>periments, published in Latin (1690) or in French (1695), though he conceiva</w:t>
      </w:r>
      <w:r>
        <w:rPr>
          <w:rFonts w:ascii="Times New Roman" w:hAnsi="Times New Roman" w:cs="Times New Roman"/>
          <w:sz w:val="21"/>
          <w:szCs w:val="21"/>
        </w:rPr>
        <w:softHyphen/>
      </w:r>
      <w:r w:rsidRPr="00422E12">
        <w:rPr>
          <w:rFonts w:ascii="Times New Roman" w:hAnsi="Times New Roman" w:cs="Times New Roman"/>
          <w:sz w:val="21"/>
          <w:szCs w:val="21"/>
        </w:rPr>
        <w:t>bly could have seen a short summary published in English (1697). He never saw Papi</w:t>
      </w:r>
      <w:r>
        <w:rPr>
          <w:rFonts w:ascii="Times New Roman" w:hAnsi="Times New Roman" w:cs="Times New Roman"/>
          <w:sz w:val="21"/>
          <w:szCs w:val="21"/>
        </w:rPr>
        <w:t>n’s small laboratory apparatus—</w:t>
      </w:r>
      <w:r w:rsidRPr="00422E12">
        <w:rPr>
          <w:rFonts w:ascii="Times New Roman" w:hAnsi="Times New Roman" w:cs="Times New Roman"/>
          <w:sz w:val="21"/>
          <w:szCs w:val="21"/>
        </w:rPr>
        <w:t>and even had he seen it, it would not have been a model for his much larger engine. Newcomen’s steam engine emerged from the trial and error of practical experiments. Papin’s scientific publications were less a basis for inventing a workable steam engine than a theoretical explanation for how as</w:t>
      </w:r>
      <w:r>
        <w:rPr>
          <w:rFonts w:ascii="Times New Roman" w:hAnsi="Times New Roman" w:cs="Times New Roman"/>
          <w:sz w:val="21"/>
          <w:szCs w:val="21"/>
        </w:rPr>
        <w:softHyphen/>
      </w:r>
      <w:r w:rsidRPr="00422E12">
        <w:rPr>
          <w:rFonts w:ascii="Times New Roman" w:hAnsi="Times New Roman" w:cs="Times New Roman"/>
          <w:sz w:val="21"/>
          <w:szCs w:val="21"/>
        </w:rPr>
        <w:t>team engine worked. However, further im</w:t>
      </w:r>
      <w:r>
        <w:rPr>
          <w:rFonts w:ascii="Times New Roman" w:hAnsi="Times New Roman" w:cs="Times New Roman"/>
          <w:sz w:val="21"/>
          <w:szCs w:val="21"/>
        </w:rPr>
        <w:softHyphen/>
      </w:r>
      <w:r w:rsidRPr="00422E12">
        <w:rPr>
          <w:rFonts w:ascii="Times New Roman" w:hAnsi="Times New Roman" w:cs="Times New Roman"/>
          <w:sz w:val="21"/>
          <w:szCs w:val="21"/>
        </w:rPr>
        <w:t>provements in the steam engine did call for more scientific knowledge on the part of James Watt and later inventors. Likewise, Thomas Edison built his electrical system without the help of mathe</w:t>
      </w:r>
      <w:r>
        <w:rPr>
          <w:rFonts w:ascii="Times New Roman" w:hAnsi="Times New Roman" w:cs="Times New Roman"/>
          <w:sz w:val="21"/>
          <w:szCs w:val="21"/>
        </w:rPr>
        <w:softHyphen/>
      </w:r>
      <w:r w:rsidRPr="00422E12">
        <w:rPr>
          <w:rFonts w:ascii="Times New Roman" w:hAnsi="Times New Roman" w:cs="Times New Roman"/>
          <w:sz w:val="21"/>
          <w:szCs w:val="21"/>
        </w:rPr>
        <w:t xml:space="preserve">matical equations to explain the behavior of electricity. Later, Charles Steinmetz </w:t>
      </w:r>
      <w:r w:rsidRPr="00422E12">
        <w:rPr>
          <w:rFonts w:ascii="Times New Roman" w:hAnsi="Times New Roman" w:cs="Times New Roman"/>
          <w:sz w:val="21"/>
          <w:szCs w:val="21"/>
        </w:rPr>
        <w:lastRenderedPageBreak/>
        <w:t>and others developed the theoretical knowledge that was necessary to explain the system mathemati</w:t>
      </w:r>
      <w:r>
        <w:rPr>
          <w:rFonts w:ascii="Times New Roman" w:hAnsi="Times New Roman" w:cs="Times New Roman"/>
          <w:sz w:val="21"/>
          <w:szCs w:val="21"/>
        </w:rPr>
        <w:softHyphen/>
      </w:r>
      <w:r w:rsidRPr="00422E12">
        <w:rPr>
          <w:rFonts w:ascii="Times New Roman" w:hAnsi="Times New Roman" w:cs="Times New Roman"/>
          <w:sz w:val="21"/>
          <w:szCs w:val="21"/>
        </w:rPr>
        <w:t>cally and refine it, but this was after Edison’s laboratory group had invented and marketed all the components of the electrical system, including genera</w:t>
      </w:r>
      <w:r>
        <w:rPr>
          <w:rFonts w:ascii="Times New Roman" w:hAnsi="Times New Roman" w:cs="Times New Roman"/>
          <w:sz w:val="21"/>
          <w:szCs w:val="21"/>
        </w:rPr>
        <w:softHyphen/>
      </w:r>
      <w:r w:rsidRPr="00422E12">
        <w:rPr>
          <w:rFonts w:ascii="Times New Roman" w:hAnsi="Times New Roman" w:cs="Times New Roman"/>
          <w:sz w:val="21"/>
          <w:szCs w:val="21"/>
        </w:rPr>
        <w:t>tors, bulbs, sockets, and a wiring system. Science has played a similar role in the refinement of many technologies, including the windmill, the water wheel, the locomotive, the automobile, and the airplane.</w:t>
      </w:r>
      <w:r w:rsidRPr="00422E12">
        <w:rPr>
          <w:rStyle w:val="FootnoteReference"/>
          <w:rFonts w:ascii="Times New Roman" w:hAnsi="Times New Roman" w:cs="Times New Roman"/>
          <w:sz w:val="21"/>
          <w:szCs w:val="21"/>
        </w:rPr>
        <w:footnoteReference w:id="18"/>
      </w:r>
      <w:r w:rsidRPr="00422E12">
        <w:rPr>
          <w:rFonts w:ascii="Times New Roman" w:hAnsi="Times New Roman" w:cs="Times New Roman"/>
          <w:sz w:val="21"/>
          <w:szCs w:val="21"/>
        </w:rPr>
        <w:t xml:space="preserve"> The Wright Brothers were well-read and gifted bicycle mechanics, and they tested their designs in a wind tunnel of their own invention, but they were not scientists.</w:t>
      </w:r>
      <w:r w:rsidRPr="00422E12">
        <w:rPr>
          <w:rStyle w:val="FootnoteReference"/>
          <w:rFonts w:ascii="Times New Roman" w:hAnsi="Times New Roman" w:cs="Times New Roman"/>
          <w:sz w:val="21"/>
          <w:szCs w:val="21"/>
        </w:rPr>
        <w:footnoteReference w:id="19"/>
      </w:r>
    </w:p>
    <w:p w:rsidR="007B3BFF" w:rsidRPr="00422E12" w:rsidRDefault="007B3BFF" w:rsidP="007B3BFF">
      <w:pPr>
        <w:ind w:firstLine="288"/>
        <w:rPr>
          <w:rFonts w:ascii="Times New Roman" w:hAnsi="Times New Roman" w:cs="Times New Roman"/>
          <w:sz w:val="21"/>
          <w:szCs w:val="21"/>
        </w:rPr>
      </w:pPr>
      <w:r w:rsidRPr="00422E12">
        <w:rPr>
          <w:rFonts w:ascii="Times New Roman" w:hAnsi="Times New Roman" w:cs="Times New Roman"/>
          <w:sz w:val="21"/>
          <w:szCs w:val="21"/>
        </w:rPr>
        <w:t>If one bears these examples in mind, the emergence of the term “technol</w:t>
      </w:r>
      <w:r>
        <w:rPr>
          <w:rFonts w:ascii="Times New Roman" w:hAnsi="Times New Roman" w:cs="Times New Roman"/>
          <w:sz w:val="21"/>
          <w:szCs w:val="21"/>
        </w:rPr>
        <w:softHyphen/>
      </w:r>
      <w:r w:rsidRPr="00422E12">
        <w:rPr>
          <w:rFonts w:ascii="Times New Roman" w:hAnsi="Times New Roman" w:cs="Times New Roman"/>
          <w:sz w:val="21"/>
          <w:szCs w:val="21"/>
        </w:rPr>
        <w:t>ogy” into English from modern Latin in the seventeenth century makes consi</w:t>
      </w:r>
      <w:r>
        <w:rPr>
          <w:rFonts w:ascii="Times New Roman" w:hAnsi="Times New Roman" w:cs="Times New Roman"/>
          <w:sz w:val="21"/>
          <w:szCs w:val="21"/>
        </w:rPr>
        <w:softHyphen/>
      </w:r>
      <w:r w:rsidRPr="00422E12">
        <w:rPr>
          <w:rFonts w:ascii="Times New Roman" w:hAnsi="Times New Roman" w:cs="Times New Roman"/>
          <w:sz w:val="21"/>
          <w:szCs w:val="21"/>
        </w:rPr>
        <w:t>derable sense. At first, the term was almost exclusively employed to describe a systematic study of one of the arts. A book might be called a “technology” of glassmaking, for example. By the early eighteenth century, a characteristic defi</w:t>
      </w:r>
      <w:r>
        <w:rPr>
          <w:rFonts w:ascii="Times New Roman" w:hAnsi="Times New Roman" w:cs="Times New Roman"/>
          <w:sz w:val="21"/>
          <w:szCs w:val="21"/>
        </w:rPr>
        <w:softHyphen/>
      </w:r>
      <w:r w:rsidRPr="00422E12">
        <w:rPr>
          <w:rFonts w:ascii="Times New Roman" w:hAnsi="Times New Roman" w:cs="Times New Roman"/>
          <w:sz w:val="21"/>
          <w:szCs w:val="21"/>
        </w:rPr>
        <w:t xml:space="preserve">nition was “a description of the arts, especially the mechanical.” The word was seldom used in the United States before 1829, when Jacob Bigelow, a Harvard University professor, published a book titled </w:t>
      </w:r>
      <w:r w:rsidRPr="003D5BB1">
        <w:rPr>
          <w:rFonts w:ascii="Times New Roman" w:hAnsi="Times New Roman" w:cs="Times New Roman"/>
          <w:i/>
          <w:sz w:val="21"/>
          <w:szCs w:val="21"/>
        </w:rPr>
        <w:t>Elements of Technol</w:t>
      </w:r>
      <w:r w:rsidRPr="003D5BB1">
        <w:rPr>
          <w:rFonts w:ascii="Times New Roman" w:hAnsi="Times New Roman" w:cs="Times New Roman"/>
          <w:i/>
          <w:sz w:val="21"/>
          <w:szCs w:val="21"/>
        </w:rPr>
        <w:softHyphen/>
        <w:t>ogy</w:t>
      </w:r>
      <w:r w:rsidRPr="00422E12">
        <w:rPr>
          <w:rFonts w:ascii="Times New Roman" w:hAnsi="Times New Roman" w:cs="Times New Roman"/>
          <w:sz w:val="21"/>
          <w:szCs w:val="21"/>
        </w:rPr>
        <w:t>.</w:t>
      </w:r>
      <w:r w:rsidRPr="00422E12">
        <w:rPr>
          <w:rStyle w:val="FootnoteReference"/>
          <w:rFonts w:ascii="Times New Roman" w:hAnsi="Times New Roman" w:cs="Times New Roman"/>
          <w:sz w:val="21"/>
          <w:szCs w:val="21"/>
        </w:rPr>
        <w:footnoteReference w:id="20"/>
      </w:r>
      <w:r w:rsidRPr="00422E12">
        <w:rPr>
          <w:rFonts w:ascii="Times New Roman" w:hAnsi="Times New Roman" w:cs="Times New Roman"/>
          <w:sz w:val="21"/>
          <w:szCs w:val="21"/>
        </w:rPr>
        <w:t xml:space="preserve"> As late as the 1840s, almost the only American use of the word was in reference to Bigelow’s book.</w:t>
      </w:r>
      <w:r w:rsidRPr="00422E12">
        <w:rPr>
          <w:rStyle w:val="FootnoteReference"/>
          <w:rFonts w:ascii="Times New Roman" w:hAnsi="Times New Roman" w:cs="Times New Roman"/>
          <w:sz w:val="21"/>
          <w:szCs w:val="21"/>
        </w:rPr>
        <w:footnoteReference w:id="21"/>
      </w:r>
      <w:r w:rsidRPr="00422E12">
        <w:rPr>
          <w:rFonts w:ascii="Times New Roman" w:hAnsi="Times New Roman" w:cs="Times New Roman"/>
          <w:sz w:val="21"/>
          <w:szCs w:val="21"/>
        </w:rPr>
        <w:t xml:space="preserve"> In 1859, the year before he was elected presi</w:t>
      </w:r>
      <w:r>
        <w:rPr>
          <w:rFonts w:ascii="Times New Roman" w:hAnsi="Times New Roman" w:cs="Times New Roman"/>
          <w:sz w:val="21"/>
          <w:szCs w:val="21"/>
        </w:rPr>
        <w:softHyphen/>
      </w:r>
      <w:r w:rsidRPr="00422E12">
        <w:rPr>
          <w:rFonts w:ascii="Times New Roman" w:hAnsi="Times New Roman" w:cs="Times New Roman"/>
          <w:sz w:val="21"/>
          <w:szCs w:val="21"/>
        </w:rPr>
        <w:t>dent, Abraham Lincoln gave several versions of a lecture on discoveries and inventions without once using the word.</w:t>
      </w:r>
      <w:r w:rsidRPr="00422E12">
        <w:rPr>
          <w:rStyle w:val="FootnoteReference"/>
          <w:rFonts w:ascii="Times New Roman" w:hAnsi="Times New Roman" w:cs="Times New Roman"/>
          <w:sz w:val="21"/>
          <w:szCs w:val="21"/>
        </w:rPr>
        <w:footnoteReference w:id="22"/>
      </w:r>
      <w:r w:rsidRPr="00422E12">
        <w:rPr>
          <w:rFonts w:ascii="Times New Roman" w:hAnsi="Times New Roman" w:cs="Times New Roman"/>
          <w:sz w:val="21"/>
          <w:szCs w:val="21"/>
        </w:rPr>
        <w:t xml:space="preserve"> Before 1855, even </w:t>
      </w:r>
      <w:r w:rsidRPr="003D5BB1">
        <w:rPr>
          <w:rFonts w:ascii="Times New Roman" w:hAnsi="Times New Roman" w:cs="Times New Roman"/>
          <w:i/>
          <w:sz w:val="21"/>
          <w:szCs w:val="21"/>
        </w:rPr>
        <w:t>Scientific Ameri</w:t>
      </w:r>
      <w:r w:rsidRPr="003D5BB1">
        <w:rPr>
          <w:rFonts w:ascii="Times New Roman" w:hAnsi="Times New Roman" w:cs="Times New Roman"/>
          <w:i/>
          <w:sz w:val="21"/>
          <w:szCs w:val="21"/>
        </w:rPr>
        <w:softHyphen/>
        <w:t>can</w:t>
      </w:r>
      <w:r w:rsidRPr="00422E12">
        <w:rPr>
          <w:rFonts w:ascii="Times New Roman" w:hAnsi="Times New Roman" w:cs="Times New Roman"/>
          <w:sz w:val="21"/>
          <w:szCs w:val="21"/>
        </w:rPr>
        <w:t xml:space="preserve"> scarcely used “technology,” which only gradually came into circu</w:t>
      </w:r>
      <w:r>
        <w:rPr>
          <w:rFonts w:ascii="Times New Roman" w:hAnsi="Times New Roman" w:cs="Times New Roman"/>
          <w:sz w:val="21"/>
          <w:szCs w:val="21"/>
        </w:rPr>
        <w:softHyphen/>
      </w:r>
      <w:r w:rsidRPr="00422E12">
        <w:rPr>
          <w:rFonts w:ascii="Times New Roman" w:hAnsi="Times New Roman" w:cs="Times New Roman"/>
          <w:sz w:val="21"/>
          <w:szCs w:val="21"/>
        </w:rPr>
        <w:t>lation. Instead, people spoke of “the mechanic arts” or the “useful arts” or “in</w:t>
      </w:r>
      <w:r>
        <w:rPr>
          <w:rFonts w:ascii="Times New Roman" w:hAnsi="Times New Roman" w:cs="Times New Roman"/>
          <w:sz w:val="21"/>
          <w:szCs w:val="21"/>
        </w:rPr>
        <w:softHyphen/>
      </w:r>
      <w:r w:rsidRPr="00422E12">
        <w:rPr>
          <w:rFonts w:ascii="Times New Roman" w:hAnsi="Times New Roman" w:cs="Times New Roman"/>
          <w:sz w:val="21"/>
          <w:szCs w:val="21"/>
        </w:rPr>
        <w:t>vention” or “science” in con</w:t>
      </w:r>
      <w:r>
        <w:rPr>
          <w:rFonts w:ascii="Times New Roman" w:hAnsi="Times New Roman" w:cs="Times New Roman"/>
          <w:sz w:val="21"/>
          <w:szCs w:val="21"/>
        </w:rPr>
        <w:softHyphen/>
      </w:r>
      <w:r w:rsidRPr="00422E12">
        <w:rPr>
          <w:rFonts w:ascii="Times New Roman" w:hAnsi="Times New Roman" w:cs="Times New Roman"/>
          <w:sz w:val="21"/>
          <w:szCs w:val="21"/>
        </w:rPr>
        <w:t>texts where they would use “technology” today. A search of prominent Ameri</w:t>
      </w:r>
      <w:r>
        <w:rPr>
          <w:rFonts w:ascii="Times New Roman" w:hAnsi="Times New Roman" w:cs="Times New Roman"/>
          <w:sz w:val="21"/>
          <w:szCs w:val="21"/>
        </w:rPr>
        <w:softHyphen/>
      </w:r>
      <w:r w:rsidRPr="00422E12">
        <w:rPr>
          <w:rFonts w:ascii="Times New Roman" w:hAnsi="Times New Roman" w:cs="Times New Roman"/>
          <w:sz w:val="21"/>
          <w:szCs w:val="21"/>
        </w:rPr>
        <w:t>can periodicals shows that between 1860 and 1870 “technology” appeared only 149 times, while “invention” occurred 24,957 times. During the nineteenth century the term became embedded in the names of prominent educational in</w:t>
      </w:r>
      <w:r>
        <w:rPr>
          <w:rFonts w:ascii="Times New Roman" w:hAnsi="Times New Roman" w:cs="Times New Roman"/>
          <w:sz w:val="21"/>
          <w:szCs w:val="21"/>
        </w:rPr>
        <w:softHyphen/>
      </w:r>
      <w:r w:rsidRPr="00422E12">
        <w:rPr>
          <w:rFonts w:ascii="Times New Roman" w:hAnsi="Times New Roman" w:cs="Times New Roman"/>
          <w:sz w:val="21"/>
          <w:szCs w:val="21"/>
        </w:rPr>
        <w:t>stitutions such as the Massachusetts Institute of Technology, but it had not yet become common in the discussion of industria</w:t>
      </w:r>
      <w:r>
        <w:rPr>
          <w:rFonts w:ascii="Times New Roman" w:hAnsi="Times New Roman" w:cs="Times New Roman"/>
          <w:sz w:val="21"/>
          <w:szCs w:val="21"/>
        </w:rPr>
        <w:softHyphen/>
      </w:r>
      <w:r w:rsidRPr="00422E12">
        <w:rPr>
          <w:rFonts w:ascii="Times New Roman" w:hAnsi="Times New Roman" w:cs="Times New Roman"/>
          <w:sz w:val="21"/>
          <w:szCs w:val="21"/>
        </w:rPr>
        <w:t>lization.</w:t>
      </w:r>
      <w:r w:rsidRPr="00422E12">
        <w:rPr>
          <w:rStyle w:val="FootnoteReference"/>
          <w:rFonts w:ascii="Times New Roman" w:hAnsi="Times New Roman" w:cs="Times New Roman"/>
          <w:sz w:val="21"/>
          <w:szCs w:val="21"/>
        </w:rPr>
        <w:footnoteReference w:id="23"/>
      </w:r>
      <w:r w:rsidRPr="00422E12">
        <w:rPr>
          <w:rFonts w:ascii="Times New Roman" w:hAnsi="Times New Roman" w:cs="Times New Roman"/>
          <w:sz w:val="21"/>
          <w:szCs w:val="21"/>
        </w:rPr>
        <w:t xml:space="preserve"> “At the time of the Industrial Revolution, and through most of the nineteenth century,” Leo Marx writes, “the word </w:t>
      </w:r>
      <w:r w:rsidRPr="003D5BB1">
        <w:rPr>
          <w:rFonts w:ascii="Times New Roman" w:hAnsi="Times New Roman" w:cs="Times New Roman"/>
          <w:i/>
          <w:sz w:val="21"/>
          <w:szCs w:val="21"/>
        </w:rPr>
        <w:t>technology</w:t>
      </w:r>
      <w:r w:rsidRPr="00422E12">
        <w:rPr>
          <w:rFonts w:ascii="Times New Roman" w:hAnsi="Times New Roman" w:cs="Times New Roman"/>
          <w:sz w:val="21"/>
          <w:szCs w:val="21"/>
        </w:rPr>
        <w:t xml:space="preserve"> primarily re</w:t>
      </w:r>
      <w:r>
        <w:rPr>
          <w:rFonts w:ascii="Times New Roman" w:hAnsi="Times New Roman" w:cs="Times New Roman"/>
          <w:sz w:val="21"/>
          <w:szCs w:val="21"/>
        </w:rPr>
        <w:softHyphen/>
      </w:r>
      <w:r w:rsidRPr="00422E12">
        <w:rPr>
          <w:rFonts w:ascii="Times New Roman" w:hAnsi="Times New Roman" w:cs="Times New Roman"/>
          <w:sz w:val="21"/>
          <w:szCs w:val="21"/>
        </w:rPr>
        <w:t>ferred to a kind of book; except for a few lexical pioneers, it was not until the turn of [the twentieth] century that sophisticated writers like Thorstein Veblen began to use the word to mean the mechanic arts collectively. But that sense of the word did not gain wide cur</w:t>
      </w:r>
      <w:r>
        <w:rPr>
          <w:rFonts w:ascii="Times New Roman" w:hAnsi="Times New Roman" w:cs="Times New Roman"/>
          <w:sz w:val="21"/>
          <w:szCs w:val="21"/>
        </w:rPr>
        <w:softHyphen/>
      </w:r>
      <w:r w:rsidRPr="00422E12">
        <w:rPr>
          <w:rFonts w:ascii="Times New Roman" w:hAnsi="Times New Roman" w:cs="Times New Roman"/>
          <w:sz w:val="21"/>
          <w:szCs w:val="21"/>
        </w:rPr>
        <w:t>rency until after World War I.”</w:t>
      </w:r>
      <w:r w:rsidRPr="00422E12">
        <w:rPr>
          <w:rStyle w:val="FootnoteReference"/>
          <w:rFonts w:ascii="Times New Roman" w:hAnsi="Times New Roman" w:cs="Times New Roman"/>
          <w:sz w:val="21"/>
          <w:szCs w:val="21"/>
        </w:rPr>
        <w:footnoteReference w:id="24"/>
      </w:r>
    </w:p>
    <w:p w:rsidR="007B3BFF" w:rsidRPr="00422E12" w:rsidRDefault="007B3BFF" w:rsidP="007B3BFF">
      <w:pPr>
        <w:ind w:firstLine="288"/>
        <w:rPr>
          <w:rFonts w:ascii="Times New Roman" w:hAnsi="Times New Roman" w:cs="Times New Roman"/>
          <w:sz w:val="21"/>
          <w:szCs w:val="21"/>
        </w:rPr>
      </w:pPr>
      <w:r w:rsidRPr="00422E12">
        <w:rPr>
          <w:rFonts w:ascii="Times New Roman" w:hAnsi="Times New Roman" w:cs="Times New Roman"/>
          <w:sz w:val="21"/>
          <w:szCs w:val="21"/>
        </w:rPr>
        <w:t>This broader definition owed much to German, which had two terms: “tek</w:t>
      </w:r>
      <w:r>
        <w:rPr>
          <w:rFonts w:ascii="Times New Roman" w:hAnsi="Times New Roman" w:cs="Times New Roman"/>
          <w:sz w:val="21"/>
          <w:szCs w:val="21"/>
        </w:rPr>
        <w:softHyphen/>
      </w:r>
      <w:r w:rsidRPr="00422E12">
        <w:rPr>
          <w:rFonts w:ascii="Times New Roman" w:hAnsi="Times New Roman" w:cs="Times New Roman"/>
          <w:sz w:val="21"/>
          <w:szCs w:val="21"/>
        </w:rPr>
        <w:t xml:space="preserve">nologie” and the broader “technik.” In the early twentieth century, “technik” </w:t>
      </w:r>
      <w:r w:rsidRPr="00422E12">
        <w:rPr>
          <w:rFonts w:ascii="Times New Roman" w:hAnsi="Times New Roman" w:cs="Times New Roman"/>
          <w:sz w:val="21"/>
          <w:szCs w:val="21"/>
        </w:rPr>
        <w:lastRenderedPageBreak/>
        <w:t>was translated into English as “technics.”</w:t>
      </w:r>
      <w:r w:rsidRPr="00422E12">
        <w:rPr>
          <w:rStyle w:val="FootnoteReference"/>
          <w:rFonts w:ascii="Times New Roman" w:hAnsi="Times New Roman" w:cs="Times New Roman"/>
          <w:sz w:val="21"/>
          <w:szCs w:val="21"/>
        </w:rPr>
        <w:footnoteReference w:id="25"/>
      </w:r>
      <w:r w:rsidRPr="00422E12">
        <w:rPr>
          <w:rFonts w:ascii="Times New Roman" w:hAnsi="Times New Roman" w:cs="Times New Roman"/>
          <w:sz w:val="21"/>
          <w:szCs w:val="21"/>
        </w:rPr>
        <w:t xml:space="preserve"> From roughly 1775 until the 1840s, “teknologie” referred to systems of classification for the practical arts, but it was gradually abandoned. During the later nineteenth century, German engi</w:t>
      </w:r>
      <w:r>
        <w:rPr>
          <w:rFonts w:ascii="Times New Roman" w:hAnsi="Times New Roman" w:cs="Times New Roman"/>
          <w:sz w:val="21"/>
          <w:szCs w:val="21"/>
        </w:rPr>
        <w:softHyphen/>
      </w:r>
      <w:r w:rsidRPr="00422E12">
        <w:rPr>
          <w:rFonts w:ascii="Times New Roman" w:hAnsi="Times New Roman" w:cs="Times New Roman"/>
          <w:sz w:val="21"/>
          <w:szCs w:val="21"/>
        </w:rPr>
        <w:t>neers made “technik” central to their professional self-definition, elabo</w:t>
      </w:r>
      <w:r>
        <w:rPr>
          <w:rFonts w:ascii="Times New Roman" w:hAnsi="Times New Roman" w:cs="Times New Roman"/>
          <w:sz w:val="21"/>
          <w:szCs w:val="21"/>
        </w:rPr>
        <w:softHyphen/>
      </w:r>
      <w:r w:rsidRPr="00422E12">
        <w:rPr>
          <w:rFonts w:ascii="Times New Roman" w:hAnsi="Times New Roman" w:cs="Times New Roman"/>
          <w:sz w:val="21"/>
          <w:szCs w:val="21"/>
        </w:rPr>
        <w:t>rating a discourse that related the term to philosophy, economics, and high culture. “Technik” meant the totality of tools, machines, systems and processes used in the practical arts and engineering.</w:t>
      </w:r>
      <w:r w:rsidRPr="00422E12">
        <w:rPr>
          <w:rStyle w:val="FootnoteReference"/>
          <w:rFonts w:ascii="Times New Roman" w:hAnsi="Times New Roman" w:cs="Times New Roman"/>
          <w:sz w:val="21"/>
          <w:szCs w:val="21"/>
        </w:rPr>
        <w:footnoteReference w:id="26"/>
      </w:r>
      <w:r w:rsidRPr="00422E12">
        <w:rPr>
          <w:rFonts w:ascii="Times New Roman" w:hAnsi="Times New Roman" w:cs="Times New Roman"/>
          <w:sz w:val="21"/>
          <w:szCs w:val="21"/>
        </w:rPr>
        <w:t xml:space="preserve"> Both Werner Sombart and Max Weber used the term extensively, influencing Thorstein Veblen and others writing in Eng</w:t>
      </w:r>
      <w:r>
        <w:rPr>
          <w:rFonts w:ascii="Times New Roman" w:hAnsi="Times New Roman" w:cs="Times New Roman"/>
          <w:sz w:val="21"/>
          <w:szCs w:val="21"/>
        </w:rPr>
        <w:softHyphen/>
      </w:r>
      <w:r w:rsidRPr="00422E12">
        <w:rPr>
          <w:rFonts w:ascii="Times New Roman" w:hAnsi="Times New Roman" w:cs="Times New Roman"/>
          <w:sz w:val="21"/>
          <w:szCs w:val="21"/>
        </w:rPr>
        <w:t xml:space="preserve">lish. As late as 1934, Lewis Mumford’s landmark work </w:t>
      </w:r>
      <w:r w:rsidRPr="003D5BB1">
        <w:rPr>
          <w:rFonts w:ascii="Times New Roman" w:hAnsi="Times New Roman" w:cs="Times New Roman"/>
          <w:i/>
          <w:sz w:val="21"/>
          <w:szCs w:val="21"/>
        </w:rPr>
        <w:t>Technics and Civiliza</w:t>
      </w:r>
      <w:r>
        <w:rPr>
          <w:rFonts w:ascii="Times New Roman" w:hAnsi="Times New Roman" w:cs="Times New Roman"/>
          <w:i/>
          <w:sz w:val="21"/>
          <w:szCs w:val="21"/>
        </w:rPr>
        <w:softHyphen/>
      </w:r>
      <w:r w:rsidRPr="003D5BB1">
        <w:rPr>
          <w:rFonts w:ascii="Times New Roman" w:hAnsi="Times New Roman" w:cs="Times New Roman"/>
          <w:i/>
          <w:sz w:val="21"/>
          <w:szCs w:val="21"/>
        </w:rPr>
        <w:t>tion</w:t>
      </w:r>
      <w:r w:rsidRPr="00422E12">
        <w:rPr>
          <w:rFonts w:ascii="Times New Roman" w:hAnsi="Times New Roman" w:cs="Times New Roman"/>
          <w:sz w:val="21"/>
          <w:szCs w:val="21"/>
        </w:rPr>
        <w:t xml:space="preserve"> echoed this German usage. However, Mumford also used the term “tech</w:t>
      </w:r>
      <w:r>
        <w:rPr>
          <w:rFonts w:ascii="Times New Roman" w:hAnsi="Times New Roman" w:cs="Times New Roman"/>
          <w:sz w:val="21"/>
          <w:szCs w:val="21"/>
        </w:rPr>
        <w:softHyphen/>
      </w:r>
      <w:r w:rsidRPr="00422E12">
        <w:rPr>
          <w:rFonts w:ascii="Times New Roman" w:hAnsi="Times New Roman" w:cs="Times New Roman"/>
          <w:sz w:val="21"/>
          <w:szCs w:val="21"/>
        </w:rPr>
        <w:t>nology” not in the narrow Germanic sense but in reference to the sum total of systems of machines and techniques that underlie a civili</w:t>
      </w:r>
      <w:r>
        <w:rPr>
          <w:rFonts w:ascii="Times New Roman" w:hAnsi="Times New Roman" w:cs="Times New Roman"/>
          <w:sz w:val="21"/>
          <w:szCs w:val="21"/>
        </w:rPr>
        <w:softHyphen/>
      </w:r>
      <w:r w:rsidRPr="00422E12">
        <w:rPr>
          <w:rFonts w:ascii="Times New Roman" w:hAnsi="Times New Roman" w:cs="Times New Roman"/>
          <w:sz w:val="21"/>
          <w:szCs w:val="21"/>
        </w:rPr>
        <w:t>zation. In subsequent decades the term “technics” died out in English usage and its capacious mean</w:t>
      </w:r>
      <w:r>
        <w:rPr>
          <w:rFonts w:ascii="Times New Roman" w:hAnsi="Times New Roman" w:cs="Times New Roman"/>
          <w:sz w:val="21"/>
          <w:szCs w:val="21"/>
        </w:rPr>
        <w:softHyphen/>
      </w:r>
      <w:r w:rsidRPr="00422E12">
        <w:rPr>
          <w:rFonts w:ascii="Times New Roman" w:hAnsi="Times New Roman" w:cs="Times New Roman"/>
          <w:sz w:val="21"/>
          <w:szCs w:val="21"/>
        </w:rPr>
        <w:t>ings were poured into “technology.”</w:t>
      </w:r>
      <w:r w:rsidRPr="00422E12">
        <w:rPr>
          <w:rStyle w:val="FootnoteReference"/>
          <w:rFonts w:ascii="Times New Roman" w:hAnsi="Times New Roman" w:cs="Times New Roman"/>
          <w:sz w:val="21"/>
          <w:szCs w:val="21"/>
        </w:rPr>
        <w:footnoteReference w:id="27"/>
      </w:r>
    </w:p>
    <w:p w:rsidR="007B3BFF" w:rsidRPr="00422E12" w:rsidRDefault="007B3BFF" w:rsidP="007B3BFF">
      <w:pPr>
        <w:ind w:firstLine="288"/>
        <w:rPr>
          <w:rFonts w:ascii="Times New Roman" w:hAnsi="Times New Roman" w:cs="Times New Roman"/>
          <w:sz w:val="21"/>
          <w:szCs w:val="21"/>
        </w:rPr>
      </w:pPr>
      <w:r w:rsidRPr="00422E12">
        <w:rPr>
          <w:rFonts w:ascii="Times New Roman" w:hAnsi="Times New Roman" w:cs="Times New Roman"/>
          <w:sz w:val="21"/>
          <w:szCs w:val="21"/>
        </w:rPr>
        <w:t>Mumford had these larger meanings and the German tradition in mind when he argued that three fundamentally different social and economic sys</w:t>
      </w:r>
      <w:r>
        <w:rPr>
          <w:rFonts w:ascii="Times New Roman" w:hAnsi="Times New Roman" w:cs="Times New Roman"/>
          <w:sz w:val="21"/>
          <w:szCs w:val="21"/>
        </w:rPr>
        <w:softHyphen/>
      </w:r>
      <w:r w:rsidRPr="00422E12">
        <w:rPr>
          <w:rFonts w:ascii="Times New Roman" w:hAnsi="Times New Roman" w:cs="Times New Roman"/>
          <w:sz w:val="21"/>
          <w:szCs w:val="21"/>
        </w:rPr>
        <w:t>tems had succeeded one another in an evolutionary pattern. Each had its own “technolo</w:t>
      </w:r>
      <w:r>
        <w:rPr>
          <w:rFonts w:ascii="Times New Roman" w:hAnsi="Times New Roman" w:cs="Times New Roman"/>
          <w:sz w:val="21"/>
          <w:szCs w:val="21"/>
        </w:rPr>
        <w:softHyphen/>
      </w:r>
      <w:r w:rsidRPr="00422E12">
        <w:rPr>
          <w:rFonts w:ascii="Times New Roman" w:hAnsi="Times New Roman" w:cs="Times New Roman"/>
          <w:sz w:val="21"/>
          <w:szCs w:val="21"/>
        </w:rPr>
        <w:t>gical complex.” He called these “eotechnic” (before c. 1750), “pa</w:t>
      </w:r>
      <w:r>
        <w:rPr>
          <w:rFonts w:ascii="Times New Roman" w:hAnsi="Times New Roman" w:cs="Times New Roman"/>
          <w:sz w:val="21"/>
          <w:szCs w:val="21"/>
        </w:rPr>
        <w:softHyphen/>
      </w:r>
      <w:r w:rsidRPr="00422E12">
        <w:rPr>
          <w:rFonts w:ascii="Times New Roman" w:hAnsi="Times New Roman" w:cs="Times New Roman"/>
          <w:sz w:val="21"/>
          <w:szCs w:val="21"/>
        </w:rPr>
        <w:t>leotechnic” (1750– 1890), and “neotechnic” (1890 on). Mumford conceived these as over</w:t>
      </w:r>
      <w:r>
        <w:rPr>
          <w:rFonts w:ascii="Times New Roman" w:hAnsi="Times New Roman" w:cs="Times New Roman"/>
          <w:sz w:val="21"/>
          <w:szCs w:val="21"/>
        </w:rPr>
        <w:softHyphen/>
      </w:r>
      <w:r w:rsidRPr="00422E12">
        <w:rPr>
          <w:rFonts w:ascii="Times New Roman" w:hAnsi="Times New Roman" w:cs="Times New Roman"/>
          <w:sz w:val="21"/>
          <w:szCs w:val="21"/>
        </w:rPr>
        <w:t>lapping and interpenetrating phases in history, so that their dates were approx</w:t>
      </w:r>
      <w:r>
        <w:rPr>
          <w:rFonts w:ascii="Times New Roman" w:hAnsi="Times New Roman" w:cs="Times New Roman"/>
          <w:sz w:val="21"/>
          <w:szCs w:val="21"/>
        </w:rPr>
        <w:softHyphen/>
      </w:r>
      <w:r w:rsidRPr="00422E12">
        <w:rPr>
          <w:rFonts w:ascii="Times New Roman" w:hAnsi="Times New Roman" w:cs="Times New Roman"/>
          <w:sz w:val="21"/>
          <w:szCs w:val="21"/>
        </w:rPr>
        <w:t>imate and varied from one nation to another. Each phase relied on a distinctive set of machines, processes, and materials. “Speaking in terms of power and characteristic materials,” Mumford wrote, “the eotechnic phase is a water-and-wood complex, the paleotechnic phase is a coal-and-iron complex, and the neotechnic phase is an electricity-and-alloy complex.”</w:t>
      </w:r>
      <w:r w:rsidRPr="00422E12">
        <w:rPr>
          <w:rStyle w:val="FootnoteReference"/>
          <w:rFonts w:ascii="Times New Roman" w:hAnsi="Times New Roman" w:cs="Times New Roman"/>
          <w:sz w:val="21"/>
          <w:szCs w:val="21"/>
        </w:rPr>
        <w:footnoteReference w:id="28"/>
      </w:r>
      <w:r w:rsidRPr="00422E12">
        <w:rPr>
          <w:rFonts w:ascii="Times New Roman" w:hAnsi="Times New Roman" w:cs="Times New Roman"/>
          <w:sz w:val="21"/>
          <w:szCs w:val="21"/>
        </w:rPr>
        <w:t xml:space="preserve"> Although histo</w:t>
      </w:r>
      <w:r>
        <w:rPr>
          <w:rFonts w:ascii="Times New Roman" w:hAnsi="Times New Roman" w:cs="Times New Roman"/>
          <w:sz w:val="21"/>
          <w:szCs w:val="21"/>
        </w:rPr>
        <w:softHyphen/>
      </w:r>
      <w:r w:rsidRPr="00422E12">
        <w:rPr>
          <w:rFonts w:ascii="Times New Roman" w:hAnsi="Times New Roman" w:cs="Times New Roman"/>
          <w:sz w:val="21"/>
          <w:szCs w:val="21"/>
        </w:rPr>
        <w:t>rians no longer use either Mumford’s terms or his chronology, the sense that history can be conceived as a sequence of technical systems has become common. Along with this sense of a larger sequence came the realization that machines cannot be understood in isolation. As Mumford put it: “The machine cannot be di</w:t>
      </w:r>
      <w:r>
        <w:rPr>
          <w:rFonts w:ascii="Times New Roman" w:hAnsi="Times New Roman" w:cs="Times New Roman"/>
          <w:sz w:val="21"/>
          <w:szCs w:val="21"/>
        </w:rPr>
        <w:softHyphen/>
      </w:r>
      <w:r w:rsidRPr="00422E12">
        <w:rPr>
          <w:rFonts w:ascii="Times New Roman" w:hAnsi="Times New Roman" w:cs="Times New Roman"/>
          <w:sz w:val="21"/>
          <w:szCs w:val="21"/>
        </w:rPr>
        <w:t>vorced from its larger social pattern; for it is this pattern that gives it meaning and purpose.”</w:t>
      </w:r>
      <w:r w:rsidRPr="00422E12">
        <w:rPr>
          <w:rStyle w:val="FootnoteReference"/>
          <w:rFonts w:ascii="Times New Roman" w:hAnsi="Times New Roman" w:cs="Times New Roman"/>
          <w:sz w:val="21"/>
          <w:szCs w:val="21"/>
        </w:rPr>
        <w:footnoteReference w:id="29"/>
      </w:r>
    </w:p>
    <w:p w:rsidR="007B3BFF" w:rsidRPr="00422E12" w:rsidRDefault="007B3BFF" w:rsidP="007B3BFF">
      <w:pPr>
        <w:ind w:firstLine="288"/>
        <w:rPr>
          <w:rFonts w:ascii="Times New Roman" w:hAnsi="Times New Roman" w:cs="Times New Roman"/>
          <w:sz w:val="21"/>
          <w:szCs w:val="21"/>
        </w:rPr>
      </w:pPr>
      <w:r w:rsidRPr="00422E12">
        <w:rPr>
          <w:rFonts w:ascii="Times New Roman" w:hAnsi="Times New Roman" w:cs="Times New Roman"/>
          <w:sz w:val="21"/>
          <w:szCs w:val="21"/>
        </w:rPr>
        <w:t>One important part of this pattern that Mumford missed, however, was how thoroughly “technology” was shaped by gender. For example, legal records from the thirteenth and fourteenth centuries show that in rural England women were entirely responsible for producing ale, the most common drink of the pea</w:t>
      </w:r>
      <w:r>
        <w:rPr>
          <w:rFonts w:ascii="Times New Roman" w:hAnsi="Times New Roman" w:cs="Times New Roman"/>
          <w:sz w:val="21"/>
          <w:szCs w:val="21"/>
        </w:rPr>
        <w:softHyphen/>
      </w:r>
      <w:r w:rsidRPr="00422E12">
        <w:rPr>
          <w:rFonts w:ascii="Times New Roman" w:hAnsi="Times New Roman" w:cs="Times New Roman"/>
          <w:sz w:val="21"/>
          <w:szCs w:val="21"/>
        </w:rPr>
        <w:t>santry. Men took control of alemaking only when it was commercia</w:t>
      </w:r>
      <w:r>
        <w:rPr>
          <w:rFonts w:ascii="Times New Roman" w:hAnsi="Times New Roman" w:cs="Times New Roman"/>
          <w:sz w:val="21"/>
          <w:szCs w:val="21"/>
        </w:rPr>
        <w:softHyphen/>
      </w:r>
      <w:r w:rsidRPr="00422E12">
        <w:rPr>
          <w:rFonts w:ascii="Times New Roman" w:hAnsi="Times New Roman" w:cs="Times New Roman"/>
          <w:sz w:val="21"/>
          <w:szCs w:val="21"/>
        </w:rPr>
        <w:t>lized.</w:t>
      </w:r>
      <w:r w:rsidRPr="00422E12">
        <w:rPr>
          <w:rStyle w:val="FootnoteReference"/>
          <w:rFonts w:ascii="Times New Roman" w:hAnsi="Times New Roman" w:cs="Times New Roman"/>
          <w:sz w:val="21"/>
          <w:szCs w:val="21"/>
        </w:rPr>
        <w:footnoteReference w:id="30"/>
      </w:r>
      <w:r w:rsidRPr="00422E12">
        <w:rPr>
          <w:rFonts w:ascii="Times New Roman" w:hAnsi="Times New Roman" w:cs="Times New Roman"/>
          <w:sz w:val="21"/>
          <w:szCs w:val="21"/>
        </w:rPr>
        <w:t xml:space="preserve"> Similarly, some scholars argue that in the early medieval era European women worked in many trades, but that in early modern times women were gradually displaced by men.</w:t>
      </w:r>
      <w:r w:rsidRPr="00422E12">
        <w:rPr>
          <w:rStyle w:val="FootnoteReference"/>
          <w:rFonts w:ascii="Times New Roman" w:hAnsi="Times New Roman" w:cs="Times New Roman"/>
          <w:sz w:val="21"/>
          <w:szCs w:val="21"/>
        </w:rPr>
        <w:footnoteReference w:id="31"/>
      </w:r>
      <w:r w:rsidRPr="00422E12">
        <w:rPr>
          <w:rFonts w:ascii="Times New Roman" w:hAnsi="Times New Roman" w:cs="Times New Roman"/>
          <w:sz w:val="21"/>
          <w:szCs w:val="21"/>
        </w:rPr>
        <w:t xml:space="preserve"> Ruth Oldenziel has persuasively extended such arguments into the twentieth century, showing that Western society only rela</w:t>
      </w:r>
      <w:r>
        <w:rPr>
          <w:rFonts w:ascii="Times New Roman" w:hAnsi="Times New Roman" w:cs="Times New Roman"/>
          <w:sz w:val="21"/>
          <w:szCs w:val="21"/>
        </w:rPr>
        <w:softHyphen/>
      </w:r>
      <w:r w:rsidRPr="00422E12">
        <w:rPr>
          <w:rFonts w:ascii="Times New Roman" w:hAnsi="Times New Roman" w:cs="Times New Roman"/>
          <w:sz w:val="21"/>
          <w:szCs w:val="21"/>
        </w:rPr>
        <w:t xml:space="preserve">tively recently </w:t>
      </w:r>
      <w:r w:rsidRPr="00422E12">
        <w:rPr>
          <w:rFonts w:ascii="Times New Roman" w:hAnsi="Times New Roman" w:cs="Times New Roman"/>
          <w:sz w:val="21"/>
          <w:szCs w:val="21"/>
        </w:rPr>
        <w:lastRenderedPageBreak/>
        <w:t>defined the word “technology” as masculine. Between 1820 and 1910, as the word acquired its present meaning, it acquired male connota</w:t>
      </w:r>
      <w:r>
        <w:rPr>
          <w:rFonts w:ascii="Times New Roman" w:hAnsi="Times New Roman" w:cs="Times New Roman"/>
          <w:sz w:val="21"/>
          <w:szCs w:val="21"/>
        </w:rPr>
        <w:softHyphen/>
      </w:r>
      <w:r w:rsidRPr="00422E12">
        <w:rPr>
          <w:rFonts w:ascii="Times New Roman" w:hAnsi="Times New Roman" w:cs="Times New Roman"/>
          <w:sz w:val="21"/>
          <w:szCs w:val="21"/>
        </w:rPr>
        <w:t>tions. Before then, “the useful arts” included weaving, potterymaking, sewing, and any other activ</w:t>
      </w:r>
      <w:r>
        <w:rPr>
          <w:rFonts w:ascii="Times New Roman" w:hAnsi="Times New Roman" w:cs="Times New Roman"/>
          <w:sz w:val="21"/>
          <w:szCs w:val="21"/>
        </w:rPr>
        <w:softHyphen/>
      </w:r>
      <w:r w:rsidRPr="00422E12">
        <w:rPr>
          <w:rFonts w:ascii="Times New Roman" w:hAnsi="Times New Roman" w:cs="Times New Roman"/>
          <w:sz w:val="21"/>
          <w:szCs w:val="21"/>
        </w:rPr>
        <w:t>ity that transformed matter for human use. The increasing adoption of the word “technology,” therefore, is not simply a measure of the rise of industrialization. It also measures the marginalization of women.</w:t>
      </w:r>
      <w:r w:rsidRPr="00422E12">
        <w:rPr>
          <w:rStyle w:val="FootnoteReference"/>
          <w:rFonts w:ascii="Times New Roman" w:hAnsi="Times New Roman" w:cs="Times New Roman"/>
          <w:sz w:val="21"/>
          <w:szCs w:val="21"/>
        </w:rPr>
        <w:footnoteReference w:id="32"/>
      </w:r>
      <w:r w:rsidRPr="00422E12">
        <w:rPr>
          <w:rFonts w:ascii="Times New Roman" w:hAnsi="Times New Roman" w:cs="Times New Roman"/>
          <w:sz w:val="21"/>
          <w:szCs w:val="21"/>
        </w:rPr>
        <w:t xml:space="preserve"> In the United States, women were excluded from technical education at the new university-level institutes, such as the Rensselaer Polytechnic Institute (estab</w:t>
      </w:r>
      <w:r>
        <w:rPr>
          <w:rFonts w:ascii="Times New Roman" w:hAnsi="Times New Roman" w:cs="Times New Roman"/>
          <w:sz w:val="21"/>
          <w:szCs w:val="21"/>
        </w:rPr>
        <w:softHyphen/>
      </w:r>
      <w:r w:rsidRPr="00422E12">
        <w:rPr>
          <w:rFonts w:ascii="Times New Roman" w:hAnsi="Times New Roman" w:cs="Times New Roman"/>
          <w:sz w:val="21"/>
          <w:szCs w:val="21"/>
        </w:rPr>
        <w:t>lished in 1824) and the Mas</w:t>
      </w:r>
      <w:r>
        <w:rPr>
          <w:rFonts w:ascii="Times New Roman" w:hAnsi="Times New Roman" w:cs="Times New Roman"/>
          <w:sz w:val="21"/>
          <w:szCs w:val="21"/>
        </w:rPr>
        <w:softHyphen/>
      </w:r>
      <w:r w:rsidRPr="00422E12">
        <w:rPr>
          <w:rFonts w:ascii="Times New Roman" w:hAnsi="Times New Roman" w:cs="Times New Roman"/>
          <w:sz w:val="21"/>
          <w:szCs w:val="21"/>
        </w:rPr>
        <w:t>sachusetts Institute of Technology (founded in 1861). Nevertheless, because one could become an engineer on the basis of job experience, there were several thousand female engineers in the United States during the nineteenth century. Likewise, despite many obstacles, there were female inventors. The women’s buildings of the great world’s fairs in Philadelphia (1876), Chicago (1893), Buffalo (1901), and St. Louis (1904) highlighted women’s inventions and their contributions to the useful arts. Furthermore, even though women had been almost entirely excluded from formal engineering education, many worked as technical assistants in labora</w:t>
      </w:r>
      <w:r>
        <w:rPr>
          <w:rFonts w:ascii="Times New Roman" w:hAnsi="Times New Roman" w:cs="Times New Roman"/>
          <w:sz w:val="21"/>
          <w:szCs w:val="21"/>
        </w:rPr>
        <w:softHyphen/>
      </w:r>
      <w:r w:rsidRPr="00422E12">
        <w:rPr>
          <w:rFonts w:ascii="Times New Roman" w:hAnsi="Times New Roman" w:cs="Times New Roman"/>
          <w:sz w:val="21"/>
          <w:szCs w:val="21"/>
        </w:rPr>
        <w:t>tories, hospitals, and factories. Engineering was culturally defined as purely masculine, pushing women to the margins or to subordinate positions. Only in recent years have scholars begun to see technol</w:t>
      </w:r>
      <w:r>
        <w:rPr>
          <w:rFonts w:ascii="Times New Roman" w:hAnsi="Times New Roman" w:cs="Times New Roman"/>
          <w:sz w:val="21"/>
          <w:szCs w:val="21"/>
        </w:rPr>
        <w:softHyphen/>
      </w:r>
      <w:r w:rsidRPr="00422E12">
        <w:rPr>
          <w:rFonts w:ascii="Times New Roman" w:hAnsi="Times New Roman" w:cs="Times New Roman"/>
          <w:sz w:val="21"/>
          <w:szCs w:val="21"/>
        </w:rPr>
        <w:t>ogy in gendered terms, how</w:t>
      </w:r>
      <w:r>
        <w:rPr>
          <w:rFonts w:ascii="Times New Roman" w:hAnsi="Times New Roman" w:cs="Times New Roman"/>
          <w:sz w:val="21"/>
          <w:szCs w:val="21"/>
        </w:rPr>
        <w:softHyphen/>
      </w:r>
      <w:r w:rsidRPr="00422E12">
        <w:rPr>
          <w:rFonts w:ascii="Times New Roman" w:hAnsi="Times New Roman" w:cs="Times New Roman"/>
          <w:sz w:val="21"/>
          <w:szCs w:val="21"/>
        </w:rPr>
        <w:t>ever, and this realization is not yet widely shared.</w:t>
      </w:r>
    </w:p>
    <w:p w:rsidR="007B3BFF" w:rsidRPr="00422E12" w:rsidRDefault="007B3BFF" w:rsidP="007B3BFF">
      <w:pPr>
        <w:ind w:firstLine="288"/>
        <w:rPr>
          <w:rFonts w:ascii="Times New Roman" w:hAnsi="Times New Roman" w:cs="Times New Roman"/>
          <w:sz w:val="21"/>
          <w:szCs w:val="21"/>
        </w:rPr>
      </w:pPr>
      <w:r w:rsidRPr="00422E12">
        <w:rPr>
          <w:rFonts w:ascii="Times New Roman" w:hAnsi="Times New Roman" w:cs="Times New Roman"/>
          <w:sz w:val="21"/>
          <w:szCs w:val="21"/>
        </w:rPr>
        <w:t>Indeed, the meaning of “technology” remained unstable in the second half of the twentieth century, when it evolved into an annoyingly vague abstrac</w:t>
      </w:r>
      <w:r>
        <w:rPr>
          <w:rFonts w:ascii="Times New Roman" w:hAnsi="Times New Roman" w:cs="Times New Roman"/>
          <w:sz w:val="21"/>
          <w:szCs w:val="21"/>
        </w:rPr>
        <w:softHyphen/>
      </w:r>
      <w:r w:rsidRPr="00422E12">
        <w:rPr>
          <w:rFonts w:ascii="Times New Roman" w:hAnsi="Times New Roman" w:cs="Times New Roman"/>
          <w:sz w:val="21"/>
          <w:szCs w:val="21"/>
        </w:rPr>
        <w:t>tion. In a single author’s writing, the term could serve as both cause and ef</w:t>
      </w:r>
      <w:r>
        <w:rPr>
          <w:rFonts w:ascii="Times New Roman" w:hAnsi="Times New Roman" w:cs="Times New Roman"/>
          <w:sz w:val="21"/>
          <w:szCs w:val="21"/>
        </w:rPr>
        <w:softHyphen/>
      </w:r>
      <w:r w:rsidRPr="00422E12">
        <w:rPr>
          <w:rFonts w:ascii="Times New Roman" w:hAnsi="Times New Roman" w:cs="Times New Roman"/>
          <w:sz w:val="21"/>
          <w:szCs w:val="21"/>
        </w:rPr>
        <w:t>fect, or as both object and process. The word’s meaning was further compli</w:t>
      </w:r>
      <w:r>
        <w:rPr>
          <w:rFonts w:ascii="Times New Roman" w:hAnsi="Times New Roman" w:cs="Times New Roman"/>
          <w:sz w:val="21"/>
          <w:szCs w:val="21"/>
        </w:rPr>
        <w:softHyphen/>
      </w:r>
      <w:r w:rsidRPr="00422E12">
        <w:rPr>
          <w:rFonts w:ascii="Times New Roman" w:hAnsi="Times New Roman" w:cs="Times New Roman"/>
          <w:sz w:val="21"/>
          <w:szCs w:val="21"/>
        </w:rPr>
        <w:t>cated in the 1990s, when newspapers, stock traders, and bookstores made “technology” a synonym for computers, telephones, and ancillary devices. “Technology” re</w:t>
      </w:r>
      <w:r>
        <w:rPr>
          <w:rFonts w:ascii="Times New Roman" w:hAnsi="Times New Roman" w:cs="Times New Roman"/>
          <w:sz w:val="21"/>
          <w:szCs w:val="21"/>
        </w:rPr>
        <w:softHyphen/>
      </w:r>
      <w:r w:rsidRPr="00422E12">
        <w:rPr>
          <w:rFonts w:ascii="Times New Roman" w:hAnsi="Times New Roman" w:cs="Times New Roman"/>
          <w:sz w:val="21"/>
          <w:szCs w:val="21"/>
        </w:rPr>
        <w:t>mains an unusually slippery term. It became a part of every</w:t>
      </w:r>
      <w:r>
        <w:rPr>
          <w:rFonts w:ascii="Times New Roman" w:hAnsi="Times New Roman" w:cs="Times New Roman"/>
          <w:sz w:val="21"/>
          <w:szCs w:val="21"/>
        </w:rPr>
        <w:softHyphen/>
      </w:r>
      <w:r w:rsidRPr="00422E12">
        <w:rPr>
          <w:rFonts w:ascii="Times New Roman" w:hAnsi="Times New Roman" w:cs="Times New Roman"/>
          <w:sz w:val="21"/>
          <w:szCs w:val="21"/>
        </w:rPr>
        <w:t>day English little more than 100 years ago. For several hundred years before then, it meant a technical description. Then it gradually became a more ab</w:t>
      </w:r>
      <w:r>
        <w:rPr>
          <w:rFonts w:ascii="Times New Roman" w:hAnsi="Times New Roman" w:cs="Times New Roman"/>
          <w:sz w:val="21"/>
          <w:szCs w:val="21"/>
        </w:rPr>
        <w:softHyphen/>
      </w:r>
      <w:r w:rsidRPr="00422E12">
        <w:rPr>
          <w:rFonts w:ascii="Times New Roman" w:hAnsi="Times New Roman" w:cs="Times New Roman"/>
          <w:sz w:val="21"/>
          <w:szCs w:val="21"/>
        </w:rPr>
        <w:t>stract term that re</w:t>
      </w:r>
      <w:r>
        <w:rPr>
          <w:rFonts w:ascii="Times New Roman" w:hAnsi="Times New Roman" w:cs="Times New Roman"/>
          <w:sz w:val="21"/>
          <w:szCs w:val="21"/>
        </w:rPr>
        <w:softHyphen/>
      </w:r>
      <w:r w:rsidRPr="00422E12">
        <w:rPr>
          <w:rFonts w:ascii="Times New Roman" w:hAnsi="Times New Roman" w:cs="Times New Roman"/>
          <w:sz w:val="21"/>
          <w:szCs w:val="21"/>
        </w:rPr>
        <w:t>ferred to all the skills, machines, and systems one might study at a technical university. By the middle of the twentieth century, tech</w:t>
      </w:r>
      <w:r>
        <w:rPr>
          <w:rFonts w:ascii="Times New Roman" w:hAnsi="Times New Roman" w:cs="Times New Roman"/>
          <w:sz w:val="21"/>
          <w:szCs w:val="21"/>
        </w:rPr>
        <w:softHyphen/>
      </w:r>
      <w:r w:rsidRPr="00422E12">
        <w:rPr>
          <w:rFonts w:ascii="Times New Roman" w:hAnsi="Times New Roman" w:cs="Times New Roman"/>
          <w:sz w:val="21"/>
          <w:szCs w:val="21"/>
        </w:rPr>
        <w:t>nology had emerged as a comprehensive term for complex systems of ma</w:t>
      </w:r>
      <w:r>
        <w:rPr>
          <w:rFonts w:ascii="Times New Roman" w:hAnsi="Times New Roman" w:cs="Times New Roman"/>
          <w:sz w:val="21"/>
          <w:szCs w:val="21"/>
        </w:rPr>
        <w:softHyphen/>
      </w:r>
      <w:r w:rsidRPr="00422E12">
        <w:rPr>
          <w:rFonts w:ascii="Times New Roman" w:hAnsi="Times New Roman" w:cs="Times New Roman"/>
          <w:sz w:val="21"/>
          <w:szCs w:val="21"/>
        </w:rPr>
        <w:t>chines and techniques.</w:t>
      </w:r>
    </w:p>
    <w:p w:rsidR="007B3BFF" w:rsidRDefault="007B3BFF" w:rsidP="007B3BFF">
      <w:pPr>
        <w:ind w:firstLine="288"/>
        <w:rPr>
          <w:rFonts w:ascii="Times New Roman" w:hAnsi="Times New Roman" w:cs="Times New Roman"/>
          <w:sz w:val="21"/>
          <w:szCs w:val="21"/>
        </w:rPr>
      </w:pPr>
      <w:r w:rsidRPr="00422E12">
        <w:rPr>
          <w:rFonts w:ascii="Times New Roman" w:hAnsi="Times New Roman" w:cs="Times New Roman"/>
          <w:sz w:val="21"/>
          <w:szCs w:val="21"/>
        </w:rPr>
        <w:t>Indeed, some thinkers began to argue that these systems had a life and a pur</w:t>
      </w:r>
      <w:r>
        <w:rPr>
          <w:rFonts w:ascii="Times New Roman" w:hAnsi="Times New Roman" w:cs="Times New Roman"/>
          <w:sz w:val="21"/>
          <w:szCs w:val="21"/>
        </w:rPr>
        <w:softHyphen/>
      </w:r>
      <w:r w:rsidRPr="00422E12">
        <w:rPr>
          <w:rFonts w:ascii="Times New Roman" w:hAnsi="Times New Roman" w:cs="Times New Roman"/>
          <w:sz w:val="21"/>
          <w:szCs w:val="21"/>
        </w:rPr>
        <w:t>pose of their own, and no sooner was “technology” in general use than some began to argue for “technological determinism.” A single scene in Stanley Ku</w:t>
      </w:r>
      <w:r>
        <w:rPr>
          <w:rFonts w:ascii="Times New Roman" w:hAnsi="Times New Roman" w:cs="Times New Roman"/>
          <w:sz w:val="21"/>
          <w:szCs w:val="21"/>
        </w:rPr>
        <w:softHyphen/>
      </w:r>
      <w:r w:rsidRPr="00422E12">
        <w:rPr>
          <w:rFonts w:ascii="Times New Roman" w:hAnsi="Times New Roman" w:cs="Times New Roman"/>
          <w:sz w:val="21"/>
          <w:szCs w:val="21"/>
        </w:rPr>
        <w:t xml:space="preserve">brick’s film </w:t>
      </w:r>
      <w:r w:rsidRPr="003D5BB1">
        <w:rPr>
          <w:rFonts w:ascii="Times New Roman" w:hAnsi="Times New Roman" w:cs="Times New Roman"/>
          <w:i/>
          <w:sz w:val="21"/>
          <w:szCs w:val="21"/>
        </w:rPr>
        <w:t>2001</w:t>
      </w:r>
      <w:r w:rsidRPr="00422E12">
        <w:rPr>
          <w:rFonts w:ascii="Times New Roman" w:hAnsi="Times New Roman" w:cs="Times New Roman"/>
          <w:sz w:val="21"/>
          <w:szCs w:val="21"/>
        </w:rPr>
        <w:t xml:space="preserve"> captures the essence of this idea. A primitive an</w:t>
      </w:r>
      <w:r>
        <w:rPr>
          <w:rFonts w:ascii="Times New Roman" w:hAnsi="Times New Roman" w:cs="Times New Roman"/>
          <w:sz w:val="21"/>
          <w:szCs w:val="21"/>
        </w:rPr>
        <w:softHyphen/>
      </w:r>
      <w:r w:rsidRPr="00422E12">
        <w:rPr>
          <w:rFonts w:ascii="Times New Roman" w:hAnsi="Times New Roman" w:cs="Times New Roman"/>
          <w:sz w:val="21"/>
          <w:szCs w:val="21"/>
        </w:rPr>
        <w:t>cestor of modern man picks up a bone, uses it as a weapon, then throws it into the air, where it spins, rises, and metamorphoses into a space station. The im</w:t>
      </w:r>
      <w:r>
        <w:rPr>
          <w:rFonts w:ascii="Times New Roman" w:hAnsi="Times New Roman" w:cs="Times New Roman"/>
          <w:sz w:val="21"/>
          <w:szCs w:val="21"/>
        </w:rPr>
        <w:softHyphen/>
      </w:r>
      <w:r w:rsidRPr="00422E12">
        <w:rPr>
          <w:rFonts w:ascii="Times New Roman" w:hAnsi="Times New Roman" w:cs="Times New Roman"/>
          <w:sz w:val="21"/>
          <w:szCs w:val="21"/>
        </w:rPr>
        <w:t>plications of this scene were obvious: a direct line of inevitable technological development led from the first tools to the conquest of the stars. Should we accept such de</w:t>
      </w:r>
      <w:r>
        <w:rPr>
          <w:rFonts w:ascii="Times New Roman" w:hAnsi="Times New Roman" w:cs="Times New Roman"/>
          <w:sz w:val="21"/>
          <w:szCs w:val="21"/>
        </w:rPr>
        <w:softHyphen/>
      </w:r>
      <w:r w:rsidRPr="00422E12">
        <w:rPr>
          <w:rFonts w:ascii="Times New Roman" w:hAnsi="Times New Roman" w:cs="Times New Roman"/>
          <w:sz w:val="21"/>
          <w:szCs w:val="21"/>
        </w:rPr>
        <w:t>terminism?</w:t>
      </w:r>
    </w:p>
    <w:p w:rsidR="007B3BFF" w:rsidRDefault="007B3BFF" w:rsidP="007B3BFF">
      <w:pPr>
        <w:rPr>
          <w:rFonts w:ascii="Times New Roman" w:hAnsi="Times New Roman" w:cs="Times New Roman"/>
          <w:sz w:val="21"/>
          <w:szCs w:val="21"/>
        </w:rPr>
        <w:sectPr w:rsidR="007B3BFF" w:rsidSect="00AC6ED5">
          <w:endnotePr>
            <w:numFmt w:val="decimal"/>
          </w:endnotePr>
          <w:pgSz w:w="7920" w:h="12240" w:orient="landscape"/>
          <w:pgMar w:top="576" w:right="576" w:bottom="288" w:left="576" w:header="288" w:footer="720" w:gutter="0"/>
          <w:cols w:space="720"/>
          <w:docGrid w:linePitch="360"/>
        </w:sectPr>
      </w:pPr>
    </w:p>
    <w:p w:rsidR="00C700C6" w:rsidRDefault="00FF4671" w:rsidP="00071335">
      <w:bookmarkStart w:id="0" w:name="_GoBack"/>
      <w:bookmarkEnd w:id="0"/>
    </w:p>
    <w:sectPr w:rsidR="00C700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671" w:rsidRDefault="00FF4671" w:rsidP="007B3BFF">
      <w:r>
        <w:separator/>
      </w:r>
    </w:p>
  </w:endnote>
  <w:endnote w:type="continuationSeparator" w:id="0">
    <w:p w:rsidR="00FF4671" w:rsidRDefault="00FF4671" w:rsidP="007B3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671" w:rsidRDefault="00FF4671" w:rsidP="007B3BFF">
      <w:r>
        <w:separator/>
      </w:r>
    </w:p>
  </w:footnote>
  <w:footnote w:type="continuationSeparator" w:id="0">
    <w:p w:rsidR="00FF4671" w:rsidRDefault="00FF4671" w:rsidP="007B3BFF">
      <w:r>
        <w:continuationSeparator/>
      </w:r>
    </w:p>
  </w:footnote>
  <w:footnote w:id="1">
    <w:p w:rsidR="007B3BFF" w:rsidRPr="006B07B3" w:rsidRDefault="007B3BFF" w:rsidP="007B3BFF">
      <w:pPr>
        <w:pStyle w:val="Style2"/>
        <w:ind w:left="-180"/>
      </w:pPr>
      <w:r w:rsidRPr="006B07B3">
        <w:rPr>
          <w:rStyle w:val="FootnoteReference"/>
        </w:rPr>
        <w:footnoteRef/>
      </w:r>
      <w:r w:rsidRPr="006B07B3">
        <w:t xml:space="preserve"> “Ancient hobbit-sized human species discovered,” Associated Press, October 27, 2004.</w:t>
      </w:r>
    </w:p>
  </w:footnote>
  <w:footnote w:id="2">
    <w:p w:rsidR="007B3BFF" w:rsidRPr="006B07B3" w:rsidRDefault="007B3BFF" w:rsidP="007B3BFF">
      <w:pPr>
        <w:pStyle w:val="Style2"/>
        <w:ind w:left="-180"/>
      </w:pPr>
      <w:r w:rsidRPr="006B07B3">
        <w:rPr>
          <w:rStyle w:val="FootnoteReference"/>
        </w:rPr>
        <w:footnoteRef/>
      </w:r>
      <w:r w:rsidRPr="006B07B3">
        <w:t xml:space="preserve"> I will not try to make this argument, but some scholars contend that the brain developed in interaction with tool use and therefore should be considered a human technology. See e.g. Beniger 1986, p. 9.</w:t>
      </w:r>
    </w:p>
  </w:footnote>
  <w:footnote w:id="3">
    <w:p w:rsidR="007B3BFF" w:rsidRPr="006B07B3" w:rsidRDefault="007B3BFF" w:rsidP="007B3BFF">
      <w:pPr>
        <w:pStyle w:val="Style2"/>
        <w:ind w:left="-180"/>
      </w:pPr>
      <w:r w:rsidRPr="006B07B3">
        <w:rPr>
          <w:rStyle w:val="FootnoteReference"/>
        </w:rPr>
        <w:footnoteRef/>
      </w:r>
      <w:r w:rsidRPr="006B07B3">
        <w:t xml:space="preserve"> José Ortega y Gasset, “Man the Technician,” in Ortega y Gasset 1941, p. 100.</w:t>
      </w:r>
    </w:p>
  </w:footnote>
  <w:footnote w:id="4">
    <w:p w:rsidR="007B3BFF" w:rsidRPr="006B07B3" w:rsidRDefault="007B3BFF" w:rsidP="007B3BFF">
      <w:pPr>
        <w:pStyle w:val="Style2"/>
        <w:ind w:left="-180"/>
      </w:pPr>
      <w:r w:rsidRPr="006B07B3">
        <w:rPr>
          <w:rStyle w:val="FootnoteReference"/>
        </w:rPr>
        <w:footnoteRef/>
      </w:r>
      <w:r w:rsidRPr="006B07B3">
        <w:t xml:space="preserve"> Benjamin 1986, p. 93.</w:t>
      </w:r>
    </w:p>
  </w:footnote>
  <w:footnote w:id="5">
    <w:p w:rsidR="007B3BFF" w:rsidRPr="006B07B3" w:rsidRDefault="007B3BFF" w:rsidP="007B3BFF">
      <w:pPr>
        <w:pStyle w:val="Style2"/>
        <w:ind w:left="-180"/>
      </w:pPr>
      <w:r w:rsidRPr="006B07B3">
        <w:rPr>
          <w:rStyle w:val="FootnoteReference"/>
        </w:rPr>
        <w:footnoteRef/>
      </w:r>
      <w:r w:rsidRPr="006B07B3">
        <w:t xml:space="preserve"> Whitney 1990, pp. 50– 51.</w:t>
      </w:r>
    </w:p>
  </w:footnote>
  <w:footnote w:id="6">
    <w:p w:rsidR="007B3BFF" w:rsidRPr="006B07B3" w:rsidRDefault="007B3BFF" w:rsidP="007B3BFF">
      <w:pPr>
        <w:pStyle w:val="Style2"/>
        <w:ind w:left="-180"/>
      </w:pPr>
      <w:r w:rsidRPr="006B07B3">
        <w:rPr>
          <w:rStyle w:val="FootnoteReference"/>
        </w:rPr>
        <w:footnoteRef/>
      </w:r>
      <w:r w:rsidRPr="006B07B3">
        <w:t xml:space="preserve"> Aristotle, </w:t>
      </w:r>
      <w:r w:rsidRPr="006B07B3">
        <w:rPr>
          <w:i/>
        </w:rPr>
        <w:t>Nicomachean Ethics</w:t>
      </w:r>
      <w:r w:rsidRPr="006B07B3">
        <w:t>, book 6, chapters 3 and 4.</w:t>
      </w:r>
    </w:p>
  </w:footnote>
  <w:footnote w:id="7">
    <w:p w:rsidR="007B3BFF" w:rsidRPr="006B07B3" w:rsidRDefault="007B3BFF" w:rsidP="007B3BFF">
      <w:pPr>
        <w:pStyle w:val="Style2"/>
        <w:ind w:left="-180"/>
      </w:pPr>
      <w:r w:rsidRPr="006B07B3">
        <w:rPr>
          <w:rStyle w:val="FootnoteReference"/>
        </w:rPr>
        <w:footnoteRef/>
      </w:r>
      <w:r w:rsidRPr="006B07B3">
        <w:t xml:space="preserve"> </w:t>
      </w:r>
      <w:r w:rsidRPr="006B07B3">
        <w:rPr>
          <w:i/>
        </w:rPr>
        <w:t>The Ethics of Aristotle</w:t>
      </w:r>
      <w:r w:rsidRPr="006B07B3">
        <w:t xml:space="preserve"> (Penguin Classics, 1953), p. 175.</w:t>
      </w:r>
    </w:p>
  </w:footnote>
  <w:footnote w:id="8">
    <w:p w:rsidR="007B3BFF" w:rsidRPr="006B07B3" w:rsidRDefault="007B3BFF" w:rsidP="007B3BFF">
      <w:pPr>
        <w:pStyle w:val="Style2"/>
        <w:ind w:left="-180"/>
      </w:pPr>
      <w:r w:rsidRPr="006B07B3">
        <w:rPr>
          <w:rStyle w:val="FootnoteReference"/>
        </w:rPr>
        <w:footnoteRef/>
      </w:r>
      <w:r w:rsidRPr="006B07B3">
        <w:t xml:space="preserve"> Strauss 1959, p. 298.</w:t>
      </w:r>
    </w:p>
  </w:footnote>
  <w:footnote w:id="9">
    <w:p w:rsidR="007B3BFF" w:rsidRPr="006B07B3" w:rsidRDefault="007B3BFF" w:rsidP="007B3BFF">
      <w:pPr>
        <w:pStyle w:val="Style2"/>
        <w:ind w:left="-180"/>
      </w:pPr>
      <w:r w:rsidRPr="006B07B3">
        <w:rPr>
          <w:rStyle w:val="FootnoteReference"/>
        </w:rPr>
        <w:footnoteRef/>
      </w:r>
      <w:r w:rsidRPr="006B07B3">
        <w:t xml:space="preserve"> Ibid.</w:t>
      </w:r>
    </w:p>
  </w:footnote>
  <w:footnote w:id="10">
    <w:p w:rsidR="007B3BFF" w:rsidRPr="006B07B3" w:rsidRDefault="007B3BFF" w:rsidP="007B3BFF">
      <w:pPr>
        <w:pStyle w:val="Style2"/>
        <w:ind w:left="-180"/>
      </w:pPr>
      <w:r w:rsidRPr="006B07B3">
        <w:rPr>
          <w:rStyle w:val="FootnoteReference"/>
        </w:rPr>
        <w:footnoteRef/>
      </w:r>
      <w:r w:rsidRPr="006B07B3">
        <w:t xml:space="preserve"> Pavlovskis 1973, pp. 20 and 33, passim.</w:t>
      </w:r>
    </w:p>
  </w:footnote>
  <w:footnote w:id="11">
    <w:p w:rsidR="007B3BFF" w:rsidRPr="006B07B3" w:rsidRDefault="007B3BFF" w:rsidP="007B3BFF">
      <w:pPr>
        <w:pStyle w:val="Style2"/>
        <w:ind w:left="-180"/>
      </w:pPr>
      <w:r w:rsidRPr="006B07B3">
        <w:rPr>
          <w:rStyle w:val="FootnoteReference"/>
        </w:rPr>
        <w:footnoteRef/>
      </w:r>
      <w:r w:rsidRPr="006B07B3">
        <w:t xml:space="preserve"> Cited on p. 52 of Whitney 1990.</w:t>
      </w:r>
    </w:p>
  </w:footnote>
  <w:footnote w:id="12">
    <w:p w:rsidR="007B3BFF" w:rsidRPr="006B07B3" w:rsidRDefault="007B3BFF" w:rsidP="007B3BFF">
      <w:pPr>
        <w:pStyle w:val="Style2"/>
        <w:ind w:left="-180"/>
      </w:pPr>
      <w:r w:rsidRPr="006B07B3">
        <w:rPr>
          <w:rStyle w:val="FootnoteReference"/>
        </w:rPr>
        <w:footnoteRef/>
      </w:r>
      <w:r w:rsidRPr="006B07B3">
        <w:t xml:space="preserve"> Whitney 1990, pp. 139– 140.</w:t>
      </w:r>
    </w:p>
  </w:footnote>
  <w:footnote w:id="13">
    <w:p w:rsidR="007B3BFF" w:rsidRPr="006B07B3" w:rsidRDefault="007B3BFF" w:rsidP="007B3BFF">
      <w:pPr>
        <w:pStyle w:val="Style2"/>
        <w:ind w:left="-180"/>
      </w:pPr>
      <w:r w:rsidRPr="006B07B3">
        <w:rPr>
          <w:rStyle w:val="FootnoteReference"/>
        </w:rPr>
        <w:footnoteRef/>
      </w:r>
      <w:r w:rsidRPr="006B07B3">
        <w:t xml:space="preserve"> Ibid., pp. 143– 145.</w:t>
      </w:r>
    </w:p>
  </w:footnote>
  <w:footnote w:id="14">
    <w:p w:rsidR="007B3BFF" w:rsidRPr="006B07B3" w:rsidRDefault="007B3BFF" w:rsidP="007B3BFF">
      <w:pPr>
        <w:pStyle w:val="Style2"/>
        <w:ind w:left="-180"/>
      </w:pPr>
      <w:r w:rsidRPr="006B07B3">
        <w:rPr>
          <w:rStyle w:val="FootnoteReference"/>
        </w:rPr>
        <w:footnoteRef/>
      </w:r>
      <w:r w:rsidRPr="006B07B3">
        <w:t xml:space="preserve"> Sibley 1973, p. 264. See also Wallace 2003, pp. 11– 21.</w:t>
      </w:r>
    </w:p>
  </w:footnote>
  <w:footnote w:id="15">
    <w:p w:rsidR="007B3BFF" w:rsidRPr="006B07B3" w:rsidRDefault="007B3BFF" w:rsidP="007B3BFF">
      <w:pPr>
        <w:pStyle w:val="Style2"/>
        <w:ind w:left="-180"/>
      </w:pPr>
      <w:r w:rsidRPr="006B07B3">
        <w:rPr>
          <w:rStyle w:val="FootnoteReference"/>
        </w:rPr>
        <w:footnoteRef/>
      </w:r>
      <w:r w:rsidRPr="006B07B3">
        <w:t xml:space="preserve"> Cyril Stanley Smith, cited on p. 331 of Rhodes 1999.</w:t>
      </w:r>
    </w:p>
  </w:footnote>
  <w:footnote w:id="16">
    <w:p w:rsidR="007B3BFF" w:rsidRPr="006B07B3" w:rsidRDefault="007B3BFF" w:rsidP="007B3BFF">
      <w:pPr>
        <w:pStyle w:val="Style2"/>
        <w:ind w:left="-180"/>
      </w:pPr>
      <w:r w:rsidRPr="006B07B3">
        <w:rPr>
          <w:rStyle w:val="FootnoteReference"/>
        </w:rPr>
        <w:footnoteRef/>
      </w:r>
      <w:r w:rsidRPr="006B07B3">
        <w:t xml:space="preserve"> MacKenzie 1998.</w:t>
      </w:r>
    </w:p>
  </w:footnote>
  <w:footnote w:id="17">
    <w:p w:rsidR="007B3BFF" w:rsidRPr="006B07B3" w:rsidRDefault="007B3BFF" w:rsidP="007B3BFF">
      <w:pPr>
        <w:pStyle w:val="Style2"/>
        <w:ind w:left="-180"/>
      </w:pPr>
      <w:r w:rsidRPr="006B07B3">
        <w:rPr>
          <w:rStyle w:val="FootnoteReference"/>
        </w:rPr>
        <w:footnoteRef/>
      </w:r>
      <w:r w:rsidRPr="006B07B3">
        <w:t xml:space="preserve"> Smith, cited on p. 331 of Rhodes 1999.</w:t>
      </w:r>
    </w:p>
  </w:footnote>
  <w:footnote w:id="18">
    <w:p w:rsidR="007B3BFF" w:rsidRPr="006B07B3" w:rsidRDefault="007B3BFF" w:rsidP="007B3BFF">
      <w:pPr>
        <w:pStyle w:val="Style2"/>
        <w:ind w:left="-180"/>
      </w:pPr>
      <w:r w:rsidRPr="006B07B3">
        <w:rPr>
          <w:rStyle w:val="FootnoteReference"/>
        </w:rPr>
        <w:footnoteRef/>
      </w:r>
      <w:r w:rsidRPr="006B07B3">
        <w:t xml:space="preserve"> Don Ihde, “The historical-ontological priority of technology over science,” in Ihde 1983.</w:t>
      </w:r>
    </w:p>
  </w:footnote>
  <w:footnote w:id="19">
    <w:p w:rsidR="007B3BFF" w:rsidRPr="006B07B3" w:rsidRDefault="007B3BFF" w:rsidP="007B3BFF">
      <w:pPr>
        <w:pStyle w:val="Style2"/>
        <w:ind w:left="-180"/>
      </w:pPr>
      <w:r w:rsidRPr="006B07B3">
        <w:rPr>
          <w:rStyle w:val="FootnoteReference"/>
        </w:rPr>
        <w:footnoteRef/>
      </w:r>
      <w:r w:rsidRPr="006B07B3">
        <w:t xml:space="preserve"> On the Wright Brothers, see Tobin 2003.</w:t>
      </w:r>
    </w:p>
  </w:footnote>
  <w:footnote w:id="20">
    <w:p w:rsidR="007B3BFF" w:rsidRPr="006B07B3" w:rsidRDefault="007B3BFF" w:rsidP="007B3BFF">
      <w:pPr>
        <w:pStyle w:val="Style2"/>
        <w:ind w:left="-180"/>
      </w:pPr>
      <w:r w:rsidRPr="006B07B3">
        <w:rPr>
          <w:rStyle w:val="FootnoteReference"/>
        </w:rPr>
        <w:footnoteRef/>
      </w:r>
      <w:r w:rsidRPr="006B07B3">
        <w:t xml:space="preserve"> Bigelow 1840.</w:t>
      </w:r>
    </w:p>
  </w:footnote>
  <w:footnote w:id="21">
    <w:p w:rsidR="007B3BFF" w:rsidRPr="006B07B3" w:rsidRDefault="007B3BFF" w:rsidP="007B3BFF">
      <w:pPr>
        <w:pStyle w:val="Style2"/>
        <w:ind w:left="-180"/>
      </w:pPr>
      <w:r w:rsidRPr="006B07B3">
        <w:rPr>
          <w:rStyle w:val="FootnoteReference"/>
        </w:rPr>
        <w:footnoteRef/>
      </w:r>
      <w:r w:rsidRPr="006B07B3">
        <w:t xml:space="preserve"> This statement is based on a survey of 100,000 nineteenth-century journal articles in Cornell University’s electronic archive “Making of America” (available at http://moa.cit.cornell.edu/moa/index.html). Before 1840 there are only 34 uses of the term, all but three either in writings by Bigelow or in references to them. Two referred to curricula in German universities, and the last was an eccentric usage in a legal context that seems unrelated to machines.</w:t>
      </w:r>
    </w:p>
  </w:footnote>
  <w:footnote w:id="22">
    <w:p w:rsidR="007B3BFF" w:rsidRPr="006B07B3" w:rsidRDefault="007B3BFF" w:rsidP="007B3BFF">
      <w:pPr>
        <w:pStyle w:val="Style2"/>
        <w:ind w:left="-180"/>
      </w:pPr>
      <w:r w:rsidRPr="006B07B3">
        <w:rPr>
          <w:rStyle w:val="FootnoteReference"/>
        </w:rPr>
        <w:footnoteRef/>
      </w:r>
      <w:r w:rsidRPr="006B07B3">
        <w:t xml:space="preserve"> Abraham Lincoln, “Second Lecture on Discoveries and Inventions,” in </w:t>
      </w:r>
      <w:r w:rsidRPr="006B07B3">
        <w:rPr>
          <w:i/>
        </w:rPr>
        <w:t>Collected Works of Abraham Lincoln</w:t>
      </w:r>
      <w:r w:rsidRPr="006B07B3">
        <w:t>, volume 3, ed. R. Brasler (Rutgers University Press, 1953– 55), pp. 357– 358.</w:t>
      </w:r>
    </w:p>
  </w:footnote>
  <w:footnote w:id="23">
    <w:p w:rsidR="007B3BFF" w:rsidRPr="006B07B3" w:rsidRDefault="007B3BFF" w:rsidP="007B3BFF">
      <w:pPr>
        <w:pStyle w:val="Style2"/>
        <w:ind w:left="-180"/>
      </w:pPr>
      <w:r w:rsidRPr="006B07B3">
        <w:rPr>
          <w:rStyle w:val="FootnoteReference"/>
        </w:rPr>
        <w:footnoteRef/>
      </w:r>
      <w:r w:rsidRPr="006B07B3">
        <w:t xml:space="preserve"> Oldenziel 2003.</w:t>
      </w:r>
    </w:p>
  </w:footnote>
  <w:footnote w:id="24">
    <w:p w:rsidR="007B3BFF" w:rsidRPr="006B07B3" w:rsidRDefault="007B3BFF" w:rsidP="007B3BFF">
      <w:pPr>
        <w:pStyle w:val="Style2"/>
        <w:ind w:left="-180"/>
      </w:pPr>
      <w:r w:rsidRPr="006B07B3">
        <w:rPr>
          <w:rStyle w:val="FootnoteReference"/>
        </w:rPr>
        <w:footnoteRef/>
      </w:r>
      <w:r w:rsidRPr="006B07B3">
        <w:t xml:space="preserve"> Marx 1997.</w:t>
      </w:r>
    </w:p>
  </w:footnote>
  <w:footnote w:id="25">
    <w:p w:rsidR="007B3BFF" w:rsidRPr="006B07B3" w:rsidRDefault="007B3BFF" w:rsidP="007B3BFF">
      <w:pPr>
        <w:pStyle w:val="Style2"/>
        <w:ind w:left="-180"/>
      </w:pPr>
      <w:r w:rsidRPr="006B07B3">
        <w:rPr>
          <w:rStyle w:val="FootnoteReference"/>
        </w:rPr>
        <w:footnoteRef/>
      </w:r>
      <w:r w:rsidRPr="006B07B3">
        <w:t xml:space="preserve"> Schatzberg, “Technik Comes to America.”</w:t>
      </w:r>
    </w:p>
  </w:footnote>
  <w:footnote w:id="26">
    <w:p w:rsidR="007B3BFF" w:rsidRPr="006B07B3" w:rsidRDefault="007B3BFF" w:rsidP="007B3BFF">
      <w:pPr>
        <w:pStyle w:val="Style2"/>
        <w:ind w:left="-180"/>
      </w:pPr>
      <w:r w:rsidRPr="006B07B3">
        <w:rPr>
          <w:rStyle w:val="FootnoteReference"/>
        </w:rPr>
        <w:footnoteRef/>
      </w:r>
      <w:r w:rsidRPr="006B07B3">
        <w:t xml:space="preserve"> Ibid.</w:t>
      </w:r>
    </w:p>
  </w:footnote>
  <w:footnote w:id="27">
    <w:p w:rsidR="007B3BFF" w:rsidRPr="006B07B3" w:rsidRDefault="007B3BFF" w:rsidP="007B3BFF">
      <w:pPr>
        <w:pStyle w:val="Style2"/>
        <w:ind w:left="-180"/>
      </w:pPr>
      <w:r w:rsidRPr="006B07B3">
        <w:rPr>
          <w:rStyle w:val="FootnoteReference"/>
        </w:rPr>
        <w:footnoteRef/>
      </w:r>
      <w:r w:rsidRPr="006B07B3">
        <w:t xml:space="preserve"> Ibid.</w:t>
      </w:r>
    </w:p>
  </w:footnote>
  <w:footnote w:id="28">
    <w:p w:rsidR="007B3BFF" w:rsidRPr="006B07B3" w:rsidRDefault="007B3BFF" w:rsidP="007B3BFF">
      <w:pPr>
        <w:pStyle w:val="Style2"/>
        <w:ind w:left="-180"/>
      </w:pPr>
      <w:r w:rsidRPr="006B07B3">
        <w:rPr>
          <w:rStyle w:val="FootnoteReference"/>
        </w:rPr>
        <w:footnoteRef/>
      </w:r>
      <w:r w:rsidRPr="006B07B3">
        <w:t xml:space="preserve"> Mumford 1934, p. 110.</w:t>
      </w:r>
    </w:p>
  </w:footnote>
  <w:footnote w:id="29">
    <w:p w:rsidR="007B3BFF" w:rsidRPr="006B07B3" w:rsidRDefault="007B3BFF" w:rsidP="007B3BFF">
      <w:pPr>
        <w:pStyle w:val="Style2"/>
        <w:ind w:left="-180"/>
      </w:pPr>
      <w:r w:rsidRPr="006B07B3">
        <w:rPr>
          <w:rStyle w:val="FootnoteReference"/>
        </w:rPr>
        <w:footnoteRef/>
      </w:r>
      <w:r w:rsidRPr="006B07B3">
        <w:t xml:space="preserve"> Ibid., p. 100.</w:t>
      </w:r>
    </w:p>
  </w:footnote>
  <w:footnote w:id="30">
    <w:p w:rsidR="007B3BFF" w:rsidRPr="006B07B3" w:rsidRDefault="007B3BFF" w:rsidP="007B3BFF">
      <w:pPr>
        <w:pStyle w:val="Style2"/>
        <w:ind w:left="-180"/>
      </w:pPr>
      <w:r w:rsidRPr="006B07B3">
        <w:rPr>
          <w:rStyle w:val="FootnoteReference"/>
        </w:rPr>
        <w:footnoteRef/>
      </w:r>
      <w:r w:rsidRPr="006B07B3">
        <w:t xml:space="preserve"> Bennett 1996.</w:t>
      </w:r>
    </w:p>
  </w:footnote>
  <w:footnote w:id="31">
    <w:p w:rsidR="007B3BFF" w:rsidRPr="006B07B3" w:rsidRDefault="007B3BFF" w:rsidP="007B3BFF">
      <w:pPr>
        <w:pStyle w:val="Style2"/>
        <w:ind w:left="-180"/>
      </w:pPr>
      <w:r w:rsidRPr="006B07B3">
        <w:rPr>
          <w:rStyle w:val="FootnoteReference"/>
        </w:rPr>
        <w:footnoteRef/>
      </w:r>
      <w:r w:rsidRPr="006B07B3">
        <w:t xml:space="preserve"> Herlihy 1990, pp. 75– 97.</w:t>
      </w:r>
    </w:p>
  </w:footnote>
  <w:footnote w:id="32">
    <w:p w:rsidR="007B3BFF" w:rsidRPr="006B07B3" w:rsidRDefault="007B3BFF" w:rsidP="007B3BFF">
      <w:pPr>
        <w:pStyle w:val="Style2"/>
        <w:ind w:left="-180"/>
      </w:pPr>
      <w:r w:rsidRPr="006B07B3">
        <w:rPr>
          <w:rStyle w:val="FootnoteReference"/>
        </w:rPr>
        <w:footnoteRef/>
      </w:r>
      <w:r w:rsidRPr="006B07B3">
        <w:t xml:space="preserve"> Oldenziel 1999.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6686"/>
      <w:docPartObj>
        <w:docPartGallery w:val="Page Numbers (Top of Page)"/>
        <w:docPartUnique/>
      </w:docPartObj>
    </w:sdtPr>
    <w:sdtEndPr/>
    <w:sdtContent>
      <w:p w:rsidR="007B3BFF" w:rsidRDefault="007B3BFF" w:rsidP="00381546">
        <w:pPr>
          <w:pStyle w:val="Header"/>
          <w:jc w:val="right"/>
        </w:pPr>
        <w:r>
          <w:fldChar w:fldCharType="begin"/>
        </w:r>
        <w:r>
          <w:instrText xml:space="preserve"> PAGE   \* MERGEFORMAT </w:instrText>
        </w:r>
        <w:r>
          <w:fldChar w:fldCharType="separate"/>
        </w:r>
        <w:r>
          <w:rPr>
            <w:noProof/>
          </w:rPr>
          <w:t>38</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6684"/>
      <w:docPartObj>
        <w:docPartGallery w:val="Page Numbers (Top of Page)"/>
        <w:docPartUnique/>
      </w:docPartObj>
    </w:sdtPr>
    <w:sdtEndPr/>
    <w:sdtContent>
      <w:p w:rsidR="007B3BFF" w:rsidRDefault="007B3BFF">
        <w:pPr>
          <w:pStyle w:val="Header"/>
        </w:pPr>
        <w:r>
          <w:fldChar w:fldCharType="begin"/>
        </w:r>
        <w:r>
          <w:instrText xml:space="preserve"> PAGE   \* MERGEFORMAT </w:instrText>
        </w:r>
        <w:r>
          <w:fldChar w:fldCharType="separate"/>
        </w:r>
        <w:r w:rsidR="00071335">
          <w:rPr>
            <w:noProof/>
          </w:rPr>
          <w:t>4</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806FD"/>
    <w:multiLevelType w:val="hybridMultilevel"/>
    <w:tmpl w:val="93D0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454228"/>
    <w:multiLevelType w:val="hybridMultilevel"/>
    <w:tmpl w:val="5AEC8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BFF"/>
    <w:rsid w:val="00071335"/>
    <w:rsid w:val="00287576"/>
    <w:rsid w:val="00661BE9"/>
    <w:rsid w:val="007B3BFF"/>
    <w:rsid w:val="00806D34"/>
    <w:rsid w:val="00FF4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DAAE55-B840-48FF-A639-6D58C2DF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BFF"/>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B3BFF"/>
    <w:rPr>
      <w:sz w:val="20"/>
      <w:szCs w:val="20"/>
    </w:rPr>
  </w:style>
  <w:style w:type="character" w:customStyle="1" w:styleId="FootnoteTextChar">
    <w:name w:val="Footnote Text Char"/>
    <w:basedOn w:val="DefaultParagraphFont"/>
    <w:link w:val="FootnoteText"/>
    <w:uiPriority w:val="99"/>
    <w:semiHidden/>
    <w:rsid w:val="007B3BFF"/>
    <w:rPr>
      <w:sz w:val="20"/>
      <w:szCs w:val="20"/>
    </w:rPr>
  </w:style>
  <w:style w:type="character" w:styleId="FootnoteReference">
    <w:name w:val="footnote reference"/>
    <w:basedOn w:val="DefaultParagraphFont"/>
    <w:uiPriority w:val="99"/>
    <w:semiHidden/>
    <w:unhideWhenUsed/>
    <w:rsid w:val="007B3BFF"/>
    <w:rPr>
      <w:vertAlign w:val="superscript"/>
    </w:rPr>
  </w:style>
  <w:style w:type="paragraph" w:styleId="EndnoteText">
    <w:name w:val="endnote text"/>
    <w:basedOn w:val="Normal"/>
    <w:link w:val="EndnoteTextChar"/>
    <w:uiPriority w:val="99"/>
    <w:semiHidden/>
    <w:unhideWhenUsed/>
    <w:rsid w:val="007B3BFF"/>
    <w:rPr>
      <w:sz w:val="20"/>
      <w:szCs w:val="20"/>
    </w:rPr>
  </w:style>
  <w:style w:type="character" w:customStyle="1" w:styleId="EndnoteTextChar">
    <w:name w:val="Endnote Text Char"/>
    <w:basedOn w:val="DefaultParagraphFont"/>
    <w:link w:val="EndnoteText"/>
    <w:uiPriority w:val="99"/>
    <w:semiHidden/>
    <w:rsid w:val="007B3BFF"/>
    <w:rPr>
      <w:sz w:val="20"/>
      <w:szCs w:val="20"/>
    </w:rPr>
  </w:style>
  <w:style w:type="character" w:styleId="EndnoteReference">
    <w:name w:val="endnote reference"/>
    <w:basedOn w:val="DefaultParagraphFont"/>
    <w:uiPriority w:val="99"/>
    <w:semiHidden/>
    <w:unhideWhenUsed/>
    <w:rsid w:val="007B3BFF"/>
    <w:rPr>
      <w:vertAlign w:val="superscript"/>
    </w:rPr>
  </w:style>
  <w:style w:type="character" w:styleId="Hyperlink">
    <w:name w:val="Hyperlink"/>
    <w:basedOn w:val="DefaultParagraphFont"/>
    <w:uiPriority w:val="99"/>
    <w:unhideWhenUsed/>
    <w:rsid w:val="007B3BFF"/>
    <w:rPr>
      <w:color w:val="0000FF" w:themeColor="hyperlink"/>
      <w:u w:val="single"/>
    </w:rPr>
  </w:style>
  <w:style w:type="character" w:styleId="FollowedHyperlink">
    <w:name w:val="FollowedHyperlink"/>
    <w:basedOn w:val="DefaultParagraphFont"/>
    <w:uiPriority w:val="99"/>
    <w:semiHidden/>
    <w:unhideWhenUsed/>
    <w:rsid w:val="007B3BFF"/>
    <w:rPr>
      <w:color w:val="800080" w:themeColor="followedHyperlink"/>
      <w:u w:val="single"/>
    </w:rPr>
  </w:style>
  <w:style w:type="paragraph" w:styleId="BalloonText">
    <w:name w:val="Balloon Text"/>
    <w:basedOn w:val="Normal"/>
    <w:link w:val="BalloonTextChar"/>
    <w:uiPriority w:val="99"/>
    <w:semiHidden/>
    <w:unhideWhenUsed/>
    <w:rsid w:val="007B3BFF"/>
    <w:rPr>
      <w:rFonts w:ascii="Tahoma" w:hAnsi="Tahoma" w:cs="Tahoma"/>
      <w:sz w:val="16"/>
      <w:szCs w:val="16"/>
    </w:rPr>
  </w:style>
  <w:style w:type="character" w:customStyle="1" w:styleId="BalloonTextChar">
    <w:name w:val="Balloon Text Char"/>
    <w:basedOn w:val="DefaultParagraphFont"/>
    <w:link w:val="BalloonText"/>
    <w:uiPriority w:val="99"/>
    <w:semiHidden/>
    <w:rsid w:val="007B3BFF"/>
    <w:rPr>
      <w:rFonts w:ascii="Tahoma" w:hAnsi="Tahoma" w:cs="Tahoma"/>
      <w:sz w:val="16"/>
      <w:szCs w:val="16"/>
    </w:rPr>
  </w:style>
  <w:style w:type="paragraph" w:styleId="ListParagraph">
    <w:name w:val="List Paragraph"/>
    <w:basedOn w:val="Normal"/>
    <w:uiPriority w:val="34"/>
    <w:qFormat/>
    <w:rsid w:val="007B3BFF"/>
    <w:pPr>
      <w:ind w:left="720"/>
      <w:contextualSpacing/>
    </w:pPr>
  </w:style>
  <w:style w:type="table" w:styleId="TableGrid">
    <w:name w:val="Table Grid"/>
    <w:basedOn w:val="TableNormal"/>
    <w:uiPriority w:val="59"/>
    <w:rsid w:val="007B3BFF"/>
    <w:pPr>
      <w:spacing w:after="0" w:line="240" w:lineRule="auto"/>
      <w:jc w:val="both"/>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1">
    <w:name w:val="Style1"/>
    <w:basedOn w:val="FootnoteText"/>
    <w:qFormat/>
    <w:rsid w:val="007B3BFF"/>
    <w:pPr>
      <w:ind w:left="-360" w:right="-216"/>
    </w:pPr>
    <w:rPr>
      <w:rFonts w:ascii="Arial Narrow" w:hAnsi="Arial Narrow"/>
      <w:spacing w:val="-2"/>
      <w:sz w:val="16"/>
      <w:szCs w:val="16"/>
    </w:rPr>
  </w:style>
  <w:style w:type="paragraph" w:customStyle="1" w:styleId="Style2">
    <w:name w:val="Style2"/>
    <w:basedOn w:val="Style1"/>
    <w:qFormat/>
    <w:rsid w:val="007B3BFF"/>
  </w:style>
  <w:style w:type="paragraph" w:styleId="Header">
    <w:name w:val="header"/>
    <w:basedOn w:val="Normal"/>
    <w:link w:val="HeaderChar"/>
    <w:uiPriority w:val="99"/>
    <w:unhideWhenUsed/>
    <w:rsid w:val="007B3BFF"/>
    <w:pPr>
      <w:tabs>
        <w:tab w:val="center" w:pos="4680"/>
        <w:tab w:val="right" w:pos="9360"/>
      </w:tabs>
    </w:pPr>
  </w:style>
  <w:style w:type="character" w:customStyle="1" w:styleId="HeaderChar">
    <w:name w:val="Header Char"/>
    <w:basedOn w:val="DefaultParagraphFont"/>
    <w:link w:val="Header"/>
    <w:uiPriority w:val="99"/>
    <w:rsid w:val="007B3BFF"/>
  </w:style>
  <w:style w:type="paragraph" w:styleId="Footer">
    <w:name w:val="footer"/>
    <w:basedOn w:val="Normal"/>
    <w:link w:val="FooterChar"/>
    <w:uiPriority w:val="99"/>
    <w:semiHidden/>
    <w:unhideWhenUsed/>
    <w:rsid w:val="007B3BFF"/>
    <w:pPr>
      <w:tabs>
        <w:tab w:val="center" w:pos="4680"/>
        <w:tab w:val="right" w:pos="9360"/>
      </w:tabs>
    </w:pPr>
  </w:style>
  <w:style w:type="character" w:customStyle="1" w:styleId="FooterChar">
    <w:name w:val="Footer Char"/>
    <w:basedOn w:val="DefaultParagraphFont"/>
    <w:link w:val="Footer"/>
    <w:uiPriority w:val="99"/>
    <w:semiHidden/>
    <w:rsid w:val="007B3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5458</Words>
  <Characters>31115</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36501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bcaron</dc:creator>
  <cp:lastModifiedBy>Brandiff Caron</cp:lastModifiedBy>
  <cp:revision>3</cp:revision>
  <dcterms:created xsi:type="dcterms:W3CDTF">2015-09-14T18:07:00Z</dcterms:created>
  <dcterms:modified xsi:type="dcterms:W3CDTF">2015-09-14T18:07:00Z</dcterms:modified>
</cp:coreProperties>
</file>