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637"/>
      </w:tblGrid>
      <w:tr w:rsidR="00DC47D2" w:rsidRPr="009C141D" w14:paraId="4A4434B8" w14:textId="77777777" w:rsidTr="000E7B56">
        <w:trPr>
          <w:trHeight w:val="1440"/>
          <w:jc w:val="center"/>
        </w:trPr>
        <w:tc>
          <w:tcPr>
            <w:tcW w:w="5000" w:type="pct"/>
            <w:tcBorders>
              <w:top w:val="single" w:sz="8" w:space="0" w:color="8496B0" w:themeColor="text2" w:themeTint="99"/>
              <w:bottom w:val="single" w:sz="8" w:space="0" w:color="8496B0" w:themeColor="text2" w:themeTint="99"/>
            </w:tcBorders>
            <w:shd w:val="clear" w:color="auto" w:fill="auto"/>
            <w:vAlign w:val="center"/>
          </w:tcPr>
          <w:p w14:paraId="61D52DA0" w14:textId="77777777" w:rsidR="00DC47D2" w:rsidRPr="009C141D" w:rsidRDefault="003D2384" w:rsidP="00DC47D2">
            <w:pPr>
              <w:pStyle w:val="NoSpacing"/>
              <w:jc w:val="center"/>
              <w:rPr>
                <w:rFonts w:eastAsiaTheme="majorEastAsia" w:cstheme="majorBidi"/>
                <w:sz w:val="80"/>
                <w:szCs w:val="80"/>
              </w:rPr>
            </w:pPr>
            <w:r>
              <w:rPr>
                <w:rFonts w:eastAsiaTheme="majorEastAsia" w:cstheme="majorBidi"/>
                <w:sz w:val="56"/>
                <w:szCs w:val="80"/>
              </w:rPr>
              <w:t>Pizza Order Assistant</w:t>
            </w:r>
          </w:p>
        </w:tc>
      </w:tr>
      <w:tr w:rsidR="00DC47D2" w:rsidRPr="001A60D4" w14:paraId="6F50756D" w14:textId="77777777" w:rsidTr="000E7B56">
        <w:trPr>
          <w:trHeight w:val="125"/>
          <w:jc w:val="center"/>
        </w:trPr>
        <w:tc>
          <w:tcPr>
            <w:tcW w:w="5000" w:type="pct"/>
            <w:tcBorders>
              <w:top w:val="single" w:sz="8" w:space="0" w:color="8496B0" w:themeColor="text2" w:themeTint="99"/>
            </w:tcBorders>
            <w:vAlign w:val="bottom"/>
          </w:tcPr>
          <w:p w14:paraId="35A7540E" w14:textId="77777777" w:rsidR="00DC47D2" w:rsidRPr="001A60D4" w:rsidRDefault="00DC47D2" w:rsidP="000E7B56">
            <w:pPr>
              <w:pStyle w:val="Fieldname"/>
            </w:pPr>
            <w:r w:rsidRPr="001A60D4">
              <w:t>Course name</w:t>
            </w:r>
          </w:p>
        </w:tc>
      </w:tr>
      <w:tr w:rsidR="00DC47D2" w14:paraId="6221A04A" w14:textId="77777777" w:rsidTr="000E7B56">
        <w:trPr>
          <w:trHeight w:val="360"/>
          <w:jc w:val="center"/>
        </w:trPr>
        <w:tc>
          <w:tcPr>
            <w:tcW w:w="5000" w:type="pct"/>
            <w:vAlign w:val="center"/>
          </w:tcPr>
          <w:p w14:paraId="7CB5B65A" w14:textId="77777777" w:rsidR="00DC47D2" w:rsidRDefault="003D2384" w:rsidP="000E7B56">
            <w:pPr>
              <w:pStyle w:val="Fieldtext"/>
            </w:pPr>
            <w:r>
              <w:t>Mobile Software Development</w:t>
            </w:r>
          </w:p>
        </w:tc>
      </w:tr>
      <w:tr w:rsidR="00DC47D2" w:rsidRPr="00156E82" w14:paraId="44FDA175" w14:textId="77777777" w:rsidTr="000E7B56">
        <w:trPr>
          <w:trHeight w:val="101"/>
          <w:jc w:val="center"/>
        </w:trPr>
        <w:tc>
          <w:tcPr>
            <w:tcW w:w="5000" w:type="pct"/>
            <w:vAlign w:val="bottom"/>
          </w:tcPr>
          <w:p w14:paraId="3F0F31FE" w14:textId="77777777" w:rsidR="00DC47D2" w:rsidRPr="00156E82" w:rsidRDefault="00DC47D2" w:rsidP="00D86667">
            <w:pPr>
              <w:pStyle w:val="Fieldname"/>
            </w:pPr>
            <w:r>
              <w:t xml:space="preserve">The </w:t>
            </w:r>
            <w:r w:rsidR="00D86667">
              <w:t>ID</w:t>
            </w:r>
            <w:r w:rsidRPr="00DC47D2">
              <w:t xml:space="preserve"> and the topic of the exercise</w:t>
            </w:r>
          </w:p>
        </w:tc>
      </w:tr>
      <w:tr w:rsidR="00DC47D2" w14:paraId="035F313F" w14:textId="77777777" w:rsidTr="000E7B56">
        <w:trPr>
          <w:trHeight w:val="360"/>
          <w:jc w:val="center"/>
        </w:trPr>
        <w:tc>
          <w:tcPr>
            <w:tcW w:w="5000" w:type="pct"/>
            <w:vAlign w:val="center"/>
          </w:tcPr>
          <w:p w14:paraId="5127EA95" w14:textId="77777777" w:rsidR="00DC47D2" w:rsidRDefault="00DC47D2" w:rsidP="000E7B56">
            <w:pPr>
              <w:pStyle w:val="Fieldtext"/>
            </w:pPr>
          </w:p>
        </w:tc>
      </w:tr>
      <w:tr w:rsidR="00DC47D2" w14:paraId="36B056BC" w14:textId="77777777" w:rsidTr="000E7B56">
        <w:trPr>
          <w:trHeight w:val="86"/>
          <w:jc w:val="center"/>
        </w:trPr>
        <w:tc>
          <w:tcPr>
            <w:tcW w:w="5000" w:type="pct"/>
            <w:vAlign w:val="bottom"/>
          </w:tcPr>
          <w:p w14:paraId="75F0EC90" w14:textId="77777777" w:rsidR="003D2384" w:rsidRDefault="00DC47D2" w:rsidP="000E7B56">
            <w:pPr>
              <w:pStyle w:val="Fieldname"/>
            </w:pPr>
            <w:r>
              <w:t>Author(s)</w:t>
            </w:r>
          </w:p>
        </w:tc>
      </w:tr>
      <w:tr w:rsidR="00DC47D2" w14:paraId="219CC2CB" w14:textId="77777777" w:rsidTr="000E7B56">
        <w:trPr>
          <w:trHeight w:val="360"/>
          <w:jc w:val="center"/>
        </w:trPr>
        <w:tc>
          <w:tcPr>
            <w:tcW w:w="5000" w:type="pct"/>
            <w:tcBorders>
              <w:bottom w:val="single" w:sz="8" w:space="0" w:color="8496B0" w:themeColor="text2" w:themeTint="99"/>
            </w:tcBorders>
            <w:vAlign w:val="center"/>
          </w:tcPr>
          <w:p w14:paraId="25FC3F0B" w14:textId="77777777" w:rsidR="00DC47D2" w:rsidRDefault="003D2384" w:rsidP="000E7B56">
            <w:pPr>
              <w:pStyle w:val="Fieldtext"/>
            </w:pPr>
            <w:r>
              <w:t xml:space="preserve">Chernikov </w:t>
            </w:r>
            <w:proofErr w:type="spellStart"/>
            <w:r>
              <w:t>Georgii</w:t>
            </w:r>
            <w:proofErr w:type="spellEnd"/>
          </w:p>
          <w:p w14:paraId="590B4D2E" w14:textId="77777777" w:rsidR="003D2384" w:rsidRDefault="003D2384" w:rsidP="000E7B56">
            <w:pPr>
              <w:pStyle w:val="Fieldtext"/>
            </w:pPr>
            <w:r>
              <w:t>Shubat Ma</w:t>
            </w:r>
            <w:r w:rsidR="00FE4958">
              <w:t>ks</w:t>
            </w:r>
            <w:r>
              <w:t>im</w:t>
            </w:r>
          </w:p>
        </w:tc>
      </w:tr>
      <w:tr w:rsidR="00DC47D2" w14:paraId="3DD8CF2E" w14:textId="77777777" w:rsidTr="000E7B56">
        <w:trPr>
          <w:trHeight w:val="223"/>
          <w:jc w:val="center"/>
        </w:trPr>
        <w:tc>
          <w:tcPr>
            <w:tcW w:w="5000" w:type="pct"/>
            <w:tcBorders>
              <w:top w:val="single" w:sz="8" w:space="0" w:color="8496B0" w:themeColor="text2" w:themeTint="99"/>
            </w:tcBorders>
            <w:vAlign w:val="bottom"/>
          </w:tcPr>
          <w:p w14:paraId="15E99A80" w14:textId="77777777" w:rsidR="00DC47D2" w:rsidRDefault="00DC47D2" w:rsidP="000E7B56">
            <w:pPr>
              <w:pStyle w:val="Fieldname"/>
            </w:pPr>
            <w:r>
              <w:t>Date of the report</w:t>
            </w:r>
          </w:p>
        </w:tc>
      </w:tr>
      <w:tr w:rsidR="00DC47D2" w:rsidRPr="00156E82" w14:paraId="717E1528" w14:textId="77777777" w:rsidTr="000E7B56">
        <w:trPr>
          <w:trHeight w:val="360"/>
          <w:jc w:val="center"/>
        </w:trPr>
        <w:tc>
          <w:tcPr>
            <w:tcW w:w="5000" w:type="pct"/>
            <w:tcBorders>
              <w:bottom w:val="single" w:sz="8" w:space="0" w:color="8496B0" w:themeColor="text2" w:themeTint="99"/>
            </w:tcBorders>
            <w:vAlign w:val="center"/>
          </w:tcPr>
          <w:p w14:paraId="4190F7C5" w14:textId="77777777" w:rsidR="00DC47D2" w:rsidRPr="00156E82" w:rsidRDefault="00DC47D2" w:rsidP="000E7B56">
            <w:pPr>
              <w:pStyle w:val="Fieldtext"/>
            </w:pPr>
            <w:r>
              <w:fldChar w:fldCharType="begin"/>
            </w:r>
            <w:r>
              <w:instrText xml:space="preserve"> CREATEDATE  \@ "dd.MM.yyyy"  \* MERGEFORMAT </w:instrText>
            </w:r>
            <w:r>
              <w:fldChar w:fldCharType="separate"/>
            </w:r>
            <w:r w:rsidR="003D2384">
              <w:rPr>
                <w:noProof/>
              </w:rPr>
              <w:t>09.05.2018</w:t>
            </w:r>
            <w:r>
              <w:fldChar w:fldCharType="end"/>
            </w:r>
          </w:p>
        </w:tc>
      </w:tr>
    </w:tbl>
    <w:p w14:paraId="0CFEA282" w14:textId="5E0F0118" w:rsidR="00002309" w:rsidRDefault="00002309"/>
    <w:p w14:paraId="00A9E524" w14:textId="10C84D61" w:rsidR="00B36E02" w:rsidRDefault="00B36E02"/>
    <w:p w14:paraId="6F4D37A9" w14:textId="005D474C" w:rsidR="00B36E02" w:rsidRDefault="00B36E02"/>
    <w:p w14:paraId="1584D1E7" w14:textId="2375539A" w:rsidR="00B36E02" w:rsidRDefault="00B36E02"/>
    <w:p w14:paraId="67150421" w14:textId="2C4C5974" w:rsidR="00B36E02" w:rsidRDefault="00B36E02"/>
    <w:p w14:paraId="08108D76" w14:textId="7E0FA4EE" w:rsidR="00B36E02" w:rsidRDefault="00B36E02"/>
    <w:p w14:paraId="39374016" w14:textId="17A26F20" w:rsidR="00B36E02" w:rsidRDefault="00B36E02"/>
    <w:p w14:paraId="4D8DDE04" w14:textId="568B0C8E" w:rsidR="00B36E02" w:rsidRDefault="00B36E02"/>
    <w:p w14:paraId="2F6D79E8" w14:textId="15EA765A" w:rsidR="00B36E02" w:rsidRDefault="00B36E02"/>
    <w:p w14:paraId="5ECB0F98" w14:textId="2F221D33" w:rsidR="00B36E02" w:rsidRDefault="00B36E02"/>
    <w:p w14:paraId="4AC70558" w14:textId="5024D650" w:rsidR="00B36E02" w:rsidRDefault="00B36E02"/>
    <w:p w14:paraId="303E90A2" w14:textId="6B3F5AF6" w:rsidR="00B36E02" w:rsidRDefault="00B36E02"/>
    <w:p w14:paraId="78916D79" w14:textId="7E21C08D" w:rsidR="00B36E02" w:rsidRDefault="00B36E02"/>
    <w:p w14:paraId="6FE4DC54" w14:textId="39E56D24" w:rsidR="00B36E02" w:rsidRDefault="00B36E02"/>
    <w:p w14:paraId="5BDCB8B0" w14:textId="77777777" w:rsidR="00B36E02" w:rsidRDefault="00B36E02"/>
    <w:p w14:paraId="1FAD1C30" w14:textId="77777777" w:rsidR="003D2384" w:rsidRDefault="003D2384" w:rsidP="00FB4168">
      <w:pPr>
        <w:pStyle w:val="Heading1"/>
        <w:jc w:val="left"/>
      </w:pPr>
      <w:r>
        <w:lastRenderedPageBreak/>
        <w:t>Main Overview</w:t>
      </w:r>
      <w:r>
        <w:br/>
      </w:r>
    </w:p>
    <w:p w14:paraId="36E82599" w14:textId="77777777" w:rsidR="00B36E02" w:rsidRDefault="003D2384" w:rsidP="003D2384">
      <w:pPr>
        <w:jc w:val="left"/>
      </w:pPr>
      <w:r>
        <w:t>This is</w:t>
      </w:r>
      <w:r w:rsidR="001B154F">
        <w:t xml:space="preserve"> documentation about</w:t>
      </w:r>
      <w:r>
        <w:t xml:space="preserve"> android application</w:t>
      </w:r>
      <w:r w:rsidR="001B154F">
        <w:t>. The goal of this application</w:t>
      </w:r>
      <w:r>
        <w:t xml:space="preserve"> is</w:t>
      </w:r>
      <w:r w:rsidR="001B154F">
        <w:t xml:space="preserve"> to be</w:t>
      </w:r>
      <w:r>
        <w:t xml:space="preserve"> able to record features and details of pizza</w:t>
      </w:r>
      <w:r w:rsidR="001B154F">
        <w:t xml:space="preserve"> or pizzas</w:t>
      </w:r>
      <w:r>
        <w:t xml:space="preserve">, </w:t>
      </w:r>
      <w:proofErr w:type="gramStart"/>
      <w:r w:rsidR="001B154F">
        <w:t>in order to</w:t>
      </w:r>
      <w:proofErr w:type="gramEnd"/>
      <w:r w:rsidR="001B154F">
        <w:t xml:space="preserve"> purchase it or them</w:t>
      </w:r>
      <w:r>
        <w:t>.</w:t>
      </w:r>
      <w:r w:rsidR="001B154F">
        <w:t xml:space="preserve"> Long story short, application is directed to simplify choice of product for customer, make it convenient.</w:t>
      </w:r>
    </w:p>
    <w:p w14:paraId="4F1F1170" w14:textId="42127215" w:rsidR="003D2384" w:rsidRDefault="00B36E02" w:rsidP="003D2384">
      <w:pPr>
        <w:jc w:val="left"/>
      </w:pPr>
      <w:r w:rsidRPr="00FB4168">
        <w:rPr>
          <w:rStyle w:val="Heading2Char"/>
        </w:rPr>
        <w:t>Short Description of Architecture</w:t>
      </w:r>
      <w:r w:rsidR="003D2384">
        <w:br/>
        <w:t>Application</w:t>
      </w:r>
      <w:r>
        <w:t>’s architecture</w:t>
      </w:r>
      <w:r w:rsidR="003D2384">
        <w:t xml:space="preserve"> </w:t>
      </w:r>
      <w:r>
        <w:t>includes</w:t>
      </w:r>
      <w:r w:rsidR="003D2384">
        <w:t xml:space="preserve"> three activities. First activity is </w:t>
      </w:r>
      <w:r>
        <w:t>a menu launcher with several</w:t>
      </w:r>
      <w:r w:rsidR="003D2384">
        <w:t xml:space="preserve"> options that allow to switch between all three activities</w:t>
      </w:r>
      <w:r>
        <w:t xml:space="preserve"> or to terminate activity, respectively application itself</w:t>
      </w:r>
      <w:r w:rsidR="003D2384">
        <w:t>.</w:t>
      </w:r>
      <w:r>
        <w:t xml:space="preserve"> It is displayed as a set of buttons.</w:t>
      </w:r>
      <w:r w:rsidR="003D2384">
        <w:t xml:space="preserve"> Second activity has </w:t>
      </w:r>
      <w:r>
        <w:t>vital functionality represented. The</w:t>
      </w:r>
      <w:r w:rsidR="003D2384">
        <w:t xml:space="preserve"> goal</w:t>
      </w:r>
      <w:r>
        <w:t xml:space="preserve"> of this activity is</w:t>
      </w:r>
      <w:r w:rsidR="003D2384">
        <w:t xml:space="preserve"> to receive information related to order (such as kind of pizza, dough, size and toppings). </w:t>
      </w:r>
      <w:r w:rsidR="00FB4168">
        <w:t xml:space="preserve">This functionality is shown by different means: alert dialog window with single choice, alert dialog window with multiple choice, dropdown menu and buttons. </w:t>
      </w:r>
      <w:r w:rsidR="003D2384">
        <w:t>Third activity is a collection of orders, where customer can see all necessary information about an order.</w:t>
      </w:r>
    </w:p>
    <w:p w14:paraId="75ECD1C5" w14:textId="77777777" w:rsidR="003D2384" w:rsidRDefault="003D2384" w:rsidP="003D2384">
      <w:pPr>
        <w:jc w:val="left"/>
      </w:pPr>
    </w:p>
    <w:p w14:paraId="19387BD6" w14:textId="77777777" w:rsidR="003D2384" w:rsidRDefault="003D2384" w:rsidP="00FB4168">
      <w:pPr>
        <w:pStyle w:val="Heading1"/>
      </w:pPr>
      <w:r>
        <w:t>Requirement Specification</w:t>
      </w:r>
    </w:p>
    <w:p w14:paraId="26F39197" w14:textId="77777777" w:rsidR="003D2384" w:rsidRDefault="003D2384" w:rsidP="003D2384">
      <w:pPr>
        <w:jc w:val="left"/>
      </w:pPr>
      <w:r>
        <w:t>Functional requirements:</w:t>
      </w:r>
    </w:p>
    <w:p w14:paraId="69252751" w14:textId="77777777" w:rsidR="003D2384" w:rsidRDefault="003D2384" w:rsidP="003D2384">
      <w:pPr>
        <w:pStyle w:val="ListParagraph"/>
        <w:numPr>
          <w:ilvl w:val="0"/>
          <w:numId w:val="1"/>
        </w:numPr>
        <w:jc w:val="left"/>
      </w:pPr>
      <w:r>
        <w:t>Application shall allow to user to choose pizza between several options</w:t>
      </w:r>
      <w:r w:rsidR="003F27EC">
        <w:t>.</w:t>
      </w:r>
    </w:p>
    <w:p w14:paraId="516249FB" w14:textId="77777777" w:rsidR="003D2384" w:rsidRDefault="003D2384" w:rsidP="003D2384">
      <w:pPr>
        <w:pStyle w:val="ListParagraph"/>
        <w:numPr>
          <w:ilvl w:val="0"/>
          <w:numId w:val="1"/>
        </w:numPr>
        <w:jc w:val="left"/>
      </w:pPr>
      <w:r>
        <w:t>Application shall allow to user to choose</w:t>
      </w:r>
      <w:r w:rsidR="003F27EC">
        <w:t xml:space="preserve"> kind of dough.</w:t>
      </w:r>
    </w:p>
    <w:p w14:paraId="42BD102E" w14:textId="77777777" w:rsidR="003F27EC" w:rsidRDefault="003F27EC" w:rsidP="003D2384">
      <w:pPr>
        <w:pStyle w:val="ListParagraph"/>
        <w:numPr>
          <w:ilvl w:val="0"/>
          <w:numId w:val="1"/>
        </w:numPr>
        <w:jc w:val="left"/>
      </w:pPr>
      <w:r>
        <w:t>Application shall allow to user to choose the size of pizza.</w:t>
      </w:r>
    </w:p>
    <w:p w14:paraId="6A228110" w14:textId="77777777" w:rsidR="003F27EC" w:rsidRDefault="003F27EC" w:rsidP="003D2384">
      <w:pPr>
        <w:pStyle w:val="ListParagraph"/>
        <w:numPr>
          <w:ilvl w:val="0"/>
          <w:numId w:val="1"/>
        </w:numPr>
        <w:jc w:val="left"/>
      </w:pPr>
      <w:r>
        <w:t>Application shall allow to user to choose additional toppings.</w:t>
      </w:r>
    </w:p>
    <w:p w14:paraId="48BE202C" w14:textId="77777777" w:rsidR="003D2384" w:rsidRDefault="003D2384" w:rsidP="003D2384">
      <w:pPr>
        <w:jc w:val="left"/>
      </w:pPr>
      <w:r>
        <w:t>Non-functional requirements:</w:t>
      </w:r>
    </w:p>
    <w:p w14:paraId="40E51E43" w14:textId="77777777" w:rsidR="003F27EC" w:rsidRDefault="003F27EC" w:rsidP="003F27EC">
      <w:pPr>
        <w:pStyle w:val="ListParagraph"/>
        <w:numPr>
          <w:ilvl w:val="0"/>
          <w:numId w:val="1"/>
        </w:numPr>
        <w:jc w:val="left"/>
      </w:pPr>
      <w:r>
        <w:t>Application shall allow to user to make more than one pizza.</w:t>
      </w:r>
    </w:p>
    <w:p w14:paraId="30C6C7DB" w14:textId="77777777" w:rsidR="003F27EC" w:rsidRDefault="003F27EC" w:rsidP="003F27EC">
      <w:pPr>
        <w:pStyle w:val="ListParagraph"/>
        <w:numPr>
          <w:ilvl w:val="0"/>
          <w:numId w:val="1"/>
        </w:numPr>
        <w:jc w:val="left"/>
      </w:pPr>
      <w:r>
        <w:t>Application shall use alert dialog windows.</w:t>
      </w:r>
    </w:p>
    <w:p w14:paraId="54EDFC64" w14:textId="7CFF2D8A" w:rsidR="003F27EC" w:rsidRDefault="003F27EC" w:rsidP="003F27EC">
      <w:pPr>
        <w:pStyle w:val="ListParagraph"/>
        <w:numPr>
          <w:ilvl w:val="0"/>
          <w:numId w:val="2"/>
        </w:numPr>
        <w:jc w:val="left"/>
      </w:pPr>
      <w:r>
        <w:t xml:space="preserve">Application shall use single and multi-optional tools. </w:t>
      </w:r>
    </w:p>
    <w:p w14:paraId="64830FCD" w14:textId="0EBB2313" w:rsidR="00E82AB4" w:rsidRDefault="00E82AB4" w:rsidP="00E82AB4">
      <w:pPr>
        <w:jc w:val="left"/>
      </w:pPr>
    </w:p>
    <w:p w14:paraId="3C3D45A0" w14:textId="15A4EE09" w:rsidR="00E82AB4" w:rsidRDefault="00E82AB4" w:rsidP="00E82AB4">
      <w:pPr>
        <w:jc w:val="left"/>
      </w:pPr>
    </w:p>
    <w:p w14:paraId="734C79C0" w14:textId="480E3C51" w:rsidR="00E82AB4" w:rsidRDefault="00946449" w:rsidP="00946449">
      <w:pPr>
        <w:pStyle w:val="Heading1"/>
      </w:pPr>
      <w:r>
        <w:lastRenderedPageBreak/>
        <w:t>Modelling Part</w:t>
      </w:r>
    </w:p>
    <w:p w14:paraId="04784A44" w14:textId="74CD7B05" w:rsidR="00946449" w:rsidRDefault="00946449" w:rsidP="00E82AB4">
      <w:pPr>
        <w:jc w:val="left"/>
      </w:pPr>
      <w:r>
        <w:t xml:space="preserve">Here are suggestions for application’s </w:t>
      </w:r>
      <w:r w:rsidR="00BC2968">
        <w:t xml:space="preserve">user interface </w:t>
      </w:r>
      <w:r>
        <w:t>design and</w:t>
      </w:r>
      <w:r w:rsidR="00BC2968">
        <w:t xml:space="preserve"> UML diagram</w:t>
      </w:r>
      <w:r>
        <w:t>.</w:t>
      </w:r>
      <w:bookmarkStart w:id="0" w:name="_GoBack"/>
      <w:bookmarkEnd w:id="0"/>
    </w:p>
    <w:p w14:paraId="63AE758E" w14:textId="74A22335" w:rsidR="00946449" w:rsidRDefault="00BC2968" w:rsidP="00BC2968">
      <w:pPr>
        <w:pStyle w:val="Heading2"/>
      </w:pPr>
      <w:r>
        <w:t>UML Diagram</w:t>
      </w:r>
    </w:p>
    <w:p w14:paraId="0B2DA790" w14:textId="1F0D1AEC" w:rsidR="00BC2968" w:rsidRPr="00BC2968" w:rsidRDefault="00BC2968" w:rsidP="00BC2968">
      <w:r>
        <w:rPr>
          <w:noProof/>
        </w:rPr>
        <w:drawing>
          <wp:inline distT="0" distB="0" distL="0" distR="0" wp14:anchorId="54CE957E" wp14:editId="26F66D22">
            <wp:extent cx="6119495" cy="4820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ml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FABE" w14:textId="1B35A2BD" w:rsidR="00946449" w:rsidRPr="00946449" w:rsidRDefault="00946449" w:rsidP="005A679D"/>
    <w:sectPr w:rsidR="00946449" w:rsidRPr="00946449" w:rsidSect="009012C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18" w:right="851" w:bottom="1418" w:left="851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EA1C1" w14:textId="77777777" w:rsidR="00E20C0E" w:rsidRDefault="00E20C0E" w:rsidP="009012CE">
      <w:pPr>
        <w:spacing w:after="0" w:line="240" w:lineRule="auto"/>
      </w:pPr>
      <w:r>
        <w:separator/>
      </w:r>
    </w:p>
  </w:endnote>
  <w:endnote w:type="continuationSeparator" w:id="0">
    <w:p w14:paraId="50124CAE" w14:textId="77777777" w:rsidR="00E20C0E" w:rsidRDefault="00E20C0E" w:rsidP="00901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91324" w14:textId="77777777" w:rsidR="00D86667" w:rsidRDefault="00D86667" w:rsidP="00BF2CFD">
    <w:pPr>
      <w:pStyle w:val="Footer"/>
      <w:pBdr>
        <w:top w:val="single" w:sz="8" w:space="1" w:color="8496B0" w:themeColor="text2" w:themeTint="99"/>
      </w:pBdr>
    </w:pP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002309" w:rsidRPr="00002309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416E4" w14:textId="77777777" w:rsidR="005E4028" w:rsidRPr="005E4028" w:rsidRDefault="005E4028" w:rsidP="00BF2CFD">
    <w:pPr>
      <w:pStyle w:val="Footer"/>
      <w:pBdr>
        <w:top w:val="single" w:sz="8" w:space="1" w:color="8496B0" w:themeColor="text2" w:themeTint="99"/>
      </w:pBdr>
      <w:rPr>
        <w:rFonts w:asciiTheme="minorHAnsi" w:hAnsiTheme="minorHAnsi"/>
        <w:i/>
        <w:sz w:val="12"/>
        <w:szCs w:val="12"/>
      </w:rPr>
    </w:pPr>
    <w:r w:rsidRPr="005E4028">
      <w:rPr>
        <w:rFonts w:asciiTheme="minorHAnsi" w:hAnsiTheme="minorHAnsi"/>
        <w:i/>
        <w:sz w:val="12"/>
        <w:szCs w:val="12"/>
      </w:rPr>
      <w:fldChar w:fldCharType="begin"/>
    </w:r>
    <w:r w:rsidRPr="005E4028">
      <w:rPr>
        <w:rFonts w:asciiTheme="minorHAnsi" w:hAnsiTheme="minorHAnsi"/>
        <w:i/>
        <w:sz w:val="12"/>
        <w:szCs w:val="12"/>
      </w:rPr>
      <w:instrText xml:space="preserve"> FILENAME  \* Lower \p  \* MERGEFORMAT </w:instrText>
    </w:r>
    <w:r w:rsidRPr="005E4028">
      <w:rPr>
        <w:rFonts w:asciiTheme="minorHAnsi" w:hAnsiTheme="minorHAnsi"/>
        <w:i/>
        <w:sz w:val="12"/>
        <w:szCs w:val="12"/>
      </w:rPr>
      <w:fldChar w:fldCharType="separate"/>
    </w:r>
    <w:r w:rsidR="003D2384">
      <w:rPr>
        <w:rFonts w:asciiTheme="minorHAnsi" w:hAnsiTheme="minorHAnsi"/>
        <w:i/>
        <w:noProof/>
        <w:sz w:val="12"/>
        <w:szCs w:val="12"/>
      </w:rPr>
      <w:t>document2</w:t>
    </w:r>
    <w:r w:rsidRPr="005E4028">
      <w:rPr>
        <w:rFonts w:asciiTheme="minorHAnsi" w:hAnsiTheme="minorHAnsi"/>
        <w:i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B9A36" w14:textId="77777777" w:rsidR="00E20C0E" w:rsidRDefault="00E20C0E" w:rsidP="009012CE">
      <w:pPr>
        <w:spacing w:after="0" w:line="240" w:lineRule="auto"/>
      </w:pPr>
      <w:r>
        <w:separator/>
      </w:r>
    </w:p>
  </w:footnote>
  <w:footnote w:type="continuationSeparator" w:id="0">
    <w:p w14:paraId="38B34633" w14:textId="77777777" w:rsidR="00E20C0E" w:rsidRDefault="00E20C0E" w:rsidP="00901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142" w:type="dxa"/>
      <w:tblBorders>
        <w:top w:val="none" w:sz="0" w:space="0" w:color="auto"/>
        <w:left w:val="none" w:sz="0" w:space="0" w:color="auto"/>
        <w:bottom w:val="single" w:sz="8" w:space="0" w:color="8496B0" w:themeColor="text2" w:themeTint="99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D86667" w14:paraId="0BEC0B7A" w14:textId="77777777" w:rsidTr="00A06EED">
      <w:trPr>
        <w:trHeight w:val="709"/>
      </w:trPr>
      <w:tc>
        <w:tcPr>
          <w:tcW w:w="4889" w:type="dxa"/>
        </w:tcPr>
        <w:p w14:paraId="3E2E1A84" w14:textId="77777777" w:rsidR="00D86667" w:rsidRDefault="00D86667" w:rsidP="00A06EED">
          <w:pPr>
            <w:pStyle w:val="Header"/>
            <w:jc w:val="left"/>
          </w:pPr>
          <w:r>
            <w:rPr>
              <w:noProof/>
              <w:lang w:eastAsia="en-GB"/>
            </w:rPr>
            <w:drawing>
              <wp:inline distT="0" distB="0" distL="0" distR="0" wp14:anchorId="49C8FCB9" wp14:editId="3E941575">
                <wp:extent cx="2767106" cy="272253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latl-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5501" cy="2917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90" w:type="dxa"/>
        </w:tcPr>
        <w:p w14:paraId="09BBFD2B" w14:textId="77777777" w:rsidR="00D86667" w:rsidRPr="00D86667" w:rsidRDefault="00D86667" w:rsidP="00D86667">
          <w:pPr>
            <w:pStyle w:val="Header"/>
          </w:pPr>
          <w:r w:rsidRPr="00A06EED">
            <w:rPr>
              <w:sz w:val="22"/>
            </w:rPr>
            <w:t>Report on the IT Laboratory Exercise</w:t>
          </w:r>
        </w:p>
      </w:tc>
    </w:tr>
  </w:tbl>
  <w:p w14:paraId="79810B47" w14:textId="77777777" w:rsidR="00D86667" w:rsidRDefault="00D86667" w:rsidP="00D866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F0C35" w14:textId="77777777" w:rsidR="009012CE" w:rsidRDefault="009012CE" w:rsidP="00BF2CFD">
    <w:pPr>
      <w:pStyle w:val="Header"/>
      <w:jc w:val="left"/>
    </w:pPr>
    <w:r>
      <w:rPr>
        <w:noProof/>
        <w:lang w:eastAsia="en-GB"/>
      </w:rPr>
      <w:drawing>
        <wp:inline distT="0" distB="0" distL="0" distR="0" wp14:anchorId="5207F196" wp14:editId="15CBD74B">
          <wp:extent cx="3229582" cy="317755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latl-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66771" cy="3312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D62E8"/>
    <w:multiLevelType w:val="hybridMultilevel"/>
    <w:tmpl w:val="76342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A3FDB"/>
    <w:multiLevelType w:val="hybridMultilevel"/>
    <w:tmpl w:val="E84C7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008A8"/>
    <w:multiLevelType w:val="hybridMultilevel"/>
    <w:tmpl w:val="7A32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384"/>
    <w:rsid w:val="00002309"/>
    <w:rsid w:val="00022D1A"/>
    <w:rsid w:val="001B154F"/>
    <w:rsid w:val="001B41A8"/>
    <w:rsid w:val="003D2384"/>
    <w:rsid w:val="003F27EC"/>
    <w:rsid w:val="004B0560"/>
    <w:rsid w:val="005A679D"/>
    <w:rsid w:val="005E4028"/>
    <w:rsid w:val="00682EF2"/>
    <w:rsid w:val="007169EE"/>
    <w:rsid w:val="009012CE"/>
    <w:rsid w:val="00946449"/>
    <w:rsid w:val="009A6291"/>
    <w:rsid w:val="009E7E42"/>
    <w:rsid w:val="009F098F"/>
    <w:rsid w:val="00A06EED"/>
    <w:rsid w:val="00AF2C8D"/>
    <w:rsid w:val="00B36E02"/>
    <w:rsid w:val="00BC26FA"/>
    <w:rsid w:val="00BC2968"/>
    <w:rsid w:val="00BD5449"/>
    <w:rsid w:val="00BF2CFD"/>
    <w:rsid w:val="00D86667"/>
    <w:rsid w:val="00DC47D2"/>
    <w:rsid w:val="00E20C0E"/>
    <w:rsid w:val="00E63209"/>
    <w:rsid w:val="00E82AB4"/>
    <w:rsid w:val="00FB4168"/>
    <w:rsid w:val="00FE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3CC44"/>
  <w15:chartTrackingRefBased/>
  <w15:docId w15:val="{5BB765DD-A78F-4A4D-AC21-FB88B176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12CE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41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1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667"/>
    <w:pPr>
      <w:tabs>
        <w:tab w:val="center" w:pos="4819"/>
        <w:tab w:val="right" w:pos="9638"/>
      </w:tabs>
      <w:spacing w:before="60" w:after="0" w:line="240" w:lineRule="auto"/>
      <w:jc w:val="right"/>
    </w:pPr>
    <w:rPr>
      <w:rFonts w:asciiTheme="minorHAnsi" w:hAnsiTheme="minorHAnsi"/>
      <w:caps/>
    </w:rPr>
  </w:style>
  <w:style w:type="character" w:customStyle="1" w:styleId="HeaderChar">
    <w:name w:val="Header Char"/>
    <w:basedOn w:val="DefaultParagraphFont"/>
    <w:link w:val="Header"/>
    <w:uiPriority w:val="99"/>
    <w:rsid w:val="00D86667"/>
    <w:rPr>
      <w:caps/>
      <w:sz w:val="24"/>
    </w:rPr>
  </w:style>
  <w:style w:type="paragraph" w:styleId="Footer">
    <w:name w:val="footer"/>
    <w:basedOn w:val="Normal"/>
    <w:link w:val="FooterChar"/>
    <w:uiPriority w:val="99"/>
    <w:unhideWhenUsed/>
    <w:rsid w:val="009012C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2CE"/>
  </w:style>
  <w:style w:type="paragraph" w:styleId="NoSpacing">
    <w:name w:val="No Spacing"/>
    <w:link w:val="NoSpacingChar"/>
    <w:uiPriority w:val="1"/>
    <w:qFormat/>
    <w:rsid w:val="00DC47D2"/>
    <w:pPr>
      <w:spacing w:after="0" w:line="240" w:lineRule="auto"/>
      <w:jc w:val="both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C47D2"/>
    <w:rPr>
      <w:rFonts w:eastAsiaTheme="minorEastAsia"/>
      <w:lang w:val="en-US"/>
    </w:rPr>
  </w:style>
  <w:style w:type="paragraph" w:customStyle="1" w:styleId="Fieldname">
    <w:name w:val="Field name"/>
    <w:basedOn w:val="Normal"/>
    <w:qFormat/>
    <w:rsid w:val="00DC47D2"/>
    <w:pPr>
      <w:spacing w:after="0" w:line="240" w:lineRule="auto"/>
    </w:pPr>
    <w:rPr>
      <w:rFonts w:asciiTheme="majorHAnsi" w:eastAsiaTheme="majorEastAsia" w:hAnsiTheme="majorHAnsi" w:cstheme="majorBidi"/>
      <w:i/>
      <w:sz w:val="16"/>
      <w:szCs w:val="16"/>
    </w:rPr>
  </w:style>
  <w:style w:type="paragraph" w:customStyle="1" w:styleId="Fieldtext">
    <w:name w:val="Field text"/>
    <w:basedOn w:val="Normal"/>
    <w:qFormat/>
    <w:rsid w:val="00DC47D2"/>
    <w:pPr>
      <w:spacing w:before="120" w:after="120" w:line="240" w:lineRule="auto"/>
      <w:ind w:left="1134"/>
    </w:pPr>
  </w:style>
  <w:style w:type="table" w:styleId="TableGrid">
    <w:name w:val="Table Grid"/>
    <w:basedOn w:val="TableNormal"/>
    <w:uiPriority w:val="39"/>
    <w:rsid w:val="00D86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23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41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41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rn\Desktop\exercise_report_sh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exercise_report_short.dotx</Template>
  <TotalTime>1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Centria University of Applied Sciences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Chernikov</dc:creator>
  <cp:keywords/>
  <dc:description/>
  <cp:lastModifiedBy>Maksim Shubat NITS14K</cp:lastModifiedBy>
  <cp:revision>3</cp:revision>
  <dcterms:created xsi:type="dcterms:W3CDTF">2018-05-14T15:40:00Z</dcterms:created>
  <dcterms:modified xsi:type="dcterms:W3CDTF">2018-05-21T20:25:00Z</dcterms:modified>
</cp:coreProperties>
</file>