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C679" w14:textId="77777777" w:rsidR="006363A6" w:rsidRPr="006363A6" w:rsidRDefault="006363A6" w:rsidP="006363A6">
      <w:pPr>
        <w:rPr>
          <w:b/>
          <w:bCs/>
        </w:rPr>
      </w:pPr>
      <w:r w:rsidRPr="006363A6">
        <w:rPr>
          <w:b/>
          <w:bCs/>
        </w:rPr>
        <w:t>Network Traffic Analysis Report: Detecting Malicious Activity</w:t>
      </w:r>
    </w:p>
    <w:p w14:paraId="6714D4F7" w14:textId="244717BE" w:rsidR="006363A6" w:rsidRPr="006363A6" w:rsidRDefault="006363A6" w:rsidP="006363A6">
      <w:r w:rsidRPr="006363A6">
        <w:rPr>
          <w:b/>
          <w:bCs/>
        </w:rPr>
        <w:t>Date</w:t>
      </w:r>
      <w:r w:rsidRPr="006363A6">
        <w:t>: September 2, 2024</w:t>
      </w:r>
      <w:r w:rsidRPr="006363A6">
        <w:br/>
      </w:r>
      <w:r w:rsidRPr="006363A6">
        <w:rPr>
          <w:b/>
          <w:bCs/>
        </w:rPr>
        <w:t>Analyst</w:t>
      </w:r>
      <w:r w:rsidRPr="006363A6">
        <w:t>: [</w:t>
      </w:r>
      <w:r>
        <w:t>George Gamal</w:t>
      </w:r>
      <w:r w:rsidRPr="006363A6">
        <w:t>]</w:t>
      </w:r>
    </w:p>
    <w:p w14:paraId="253AECBC" w14:textId="77777777" w:rsidR="006363A6" w:rsidRPr="006363A6" w:rsidRDefault="006363A6" w:rsidP="006363A6">
      <w:r w:rsidRPr="006363A6">
        <w:pict w14:anchorId="703B5257">
          <v:rect id="_x0000_i1031" style="width:0;height:1.5pt" o:hralign="center" o:hrstd="t" o:hrnoshade="t" o:hr="t" fillcolor="#111" stroked="f"/>
        </w:pict>
      </w:r>
    </w:p>
    <w:p w14:paraId="6098BC71" w14:textId="77777777" w:rsidR="006363A6" w:rsidRPr="006363A6" w:rsidRDefault="006363A6" w:rsidP="006363A6">
      <w:r w:rsidRPr="006363A6">
        <w:rPr>
          <w:b/>
          <w:bCs/>
        </w:rPr>
        <w:t>1. Introduction</w:t>
      </w:r>
      <w:r w:rsidRPr="006363A6">
        <w:br/>
        <w:t>This report details the analysis of network traffic to identify potential security threats, specifically focusing on detecting malicious activity on a corporate network. The analysis was conducted using Wireshark to capture and examine network packets.</w:t>
      </w:r>
    </w:p>
    <w:p w14:paraId="5E821437" w14:textId="77777777" w:rsidR="006363A6" w:rsidRPr="006363A6" w:rsidRDefault="006363A6" w:rsidP="006363A6">
      <w:r w:rsidRPr="006363A6">
        <w:rPr>
          <w:b/>
          <w:bCs/>
        </w:rPr>
        <w:t>2. Objective</w:t>
      </w:r>
      <w:r w:rsidRPr="006363A6">
        <w:br/>
        <w:t>The primary objective of this analysis is to identify suspicious activities indicative of malicious behavior and propose recommendations to mitigate the identified risks.</w:t>
      </w:r>
    </w:p>
    <w:p w14:paraId="3F4E61AA" w14:textId="77777777" w:rsidR="006363A6" w:rsidRPr="006363A6" w:rsidRDefault="006363A6" w:rsidP="006363A6">
      <w:r w:rsidRPr="006363A6">
        <w:rPr>
          <w:b/>
          <w:bCs/>
        </w:rPr>
        <w:t>3. Methodology</w:t>
      </w:r>
    </w:p>
    <w:p w14:paraId="3D058EE0" w14:textId="77777777" w:rsidR="006363A6" w:rsidRPr="006363A6" w:rsidRDefault="006363A6" w:rsidP="006363A6">
      <w:r w:rsidRPr="006363A6">
        <w:rPr>
          <w:b/>
          <w:bCs/>
        </w:rPr>
        <w:t>3.1. Traffic Capture</w:t>
      </w:r>
      <w:r w:rsidRPr="006363A6">
        <w:br/>
        <w:t>Network traffic was captured using Wireshark on the primary network interface. The capture session was conducted from 14:00 to 15:00 on September 2, 2024.</w:t>
      </w:r>
    </w:p>
    <w:p w14:paraId="1946F23B" w14:textId="77777777" w:rsidR="006363A6" w:rsidRPr="006363A6" w:rsidRDefault="006363A6" w:rsidP="006363A6">
      <w:r w:rsidRPr="006363A6">
        <w:rPr>
          <w:b/>
          <w:bCs/>
        </w:rPr>
        <w:t>3.2. Traffic Analysis</w:t>
      </w:r>
      <w:r w:rsidRPr="006363A6">
        <w:br/>
        <w:t>The captured traffic was analyzed using Wireshark’s filtering capabilities to identify unusual patterns and potential security threats.</w:t>
      </w:r>
    </w:p>
    <w:p w14:paraId="51C78684" w14:textId="77777777" w:rsidR="006363A6" w:rsidRPr="006363A6" w:rsidRDefault="006363A6" w:rsidP="006363A6">
      <w:pPr>
        <w:numPr>
          <w:ilvl w:val="0"/>
          <w:numId w:val="1"/>
        </w:numPr>
      </w:pPr>
      <w:r w:rsidRPr="006363A6">
        <w:rPr>
          <w:b/>
          <w:bCs/>
        </w:rPr>
        <w:t>Filter Applied</w:t>
      </w:r>
      <w:r w:rsidRPr="006363A6">
        <w:t>:</w:t>
      </w:r>
    </w:p>
    <w:p w14:paraId="6E8061EC" w14:textId="52F996EC" w:rsidR="006363A6" w:rsidRPr="006363A6" w:rsidRDefault="006363A6" w:rsidP="006363A6">
      <w:pPr>
        <w:numPr>
          <w:ilvl w:val="0"/>
          <w:numId w:val="1"/>
        </w:numPr>
      </w:pPr>
      <w:r w:rsidRPr="006363A6">
        <w:t>ip.dst != 192.168.1.</w:t>
      </w:r>
      <w:r>
        <w:t>4</w:t>
      </w:r>
      <w:r w:rsidRPr="006363A6">
        <w:t xml:space="preserve"> &amp;&amp; http</w:t>
      </w:r>
    </w:p>
    <w:p w14:paraId="4E39911F" w14:textId="77777777" w:rsidR="006363A6" w:rsidRPr="006363A6" w:rsidRDefault="006363A6" w:rsidP="006363A6">
      <w:r w:rsidRPr="006363A6">
        <w:t>This filter was used to identify HTTP traffic with a destination outside the local network.</w:t>
      </w:r>
    </w:p>
    <w:p w14:paraId="11812BCE" w14:textId="77777777" w:rsidR="006363A6" w:rsidRPr="006363A6" w:rsidRDefault="006363A6" w:rsidP="006363A6">
      <w:r w:rsidRPr="006363A6">
        <w:rPr>
          <w:b/>
          <w:bCs/>
        </w:rPr>
        <w:t>4. Findings</w:t>
      </w:r>
    </w:p>
    <w:p w14:paraId="237A33A3" w14:textId="274A809A" w:rsidR="006363A6" w:rsidRPr="006363A6" w:rsidRDefault="006363A6" w:rsidP="006363A6">
      <w:r w:rsidRPr="006363A6">
        <w:rPr>
          <w:b/>
          <w:bCs/>
        </w:rPr>
        <w:t>4.1. Unusual Data Transfers</w:t>
      </w:r>
      <w:r w:rsidRPr="006363A6">
        <w:br/>
        <w:t>A significant amount of data was observed being sent from internal IP 192.168.1.</w:t>
      </w:r>
      <w:r>
        <w:t>4</w:t>
      </w:r>
      <w:r w:rsidRPr="006363A6">
        <w:t xml:space="preserve"> to external IP </w:t>
      </w:r>
      <w:r w:rsidR="00F56C41">
        <w:t>38.133.127.95</w:t>
      </w:r>
      <w:r w:rsidRPr="006363A6">
        <w:t>. This pattern is consistent with data exfiltration attempts.</w:t>
      </w:r>
    </w:p>
    <w:p w14:paraId="221BB7BA" w14:textId="02F3D1DA" w:rsidR="006363A6" w:rsidRPr="006363A6" w:rsidRDefault="006363A6" w:rsidP="006363A6">
      <w:r w:rsidRPr="006363A6">
        <w:rPr>
          <w:b/>
          <w:bCs/>
        </w:rPr>
        <w:t>4.2. Repeated Connections</w:t>
      </w:r>
      <w:r w:rsidRPr="006363A6">
        <w:br/>
        <w:t>Multiple connections were observed from the internal IP 192.168.1.</w:t>
      </w:r>
      <w:r>
        <w:t>4</w:t>
      </w:r>
      <w:r w:rsidRPr="006363A6">
        <w:t xml:space="preserve"> to the same external IP address, indicating a potential attempt to exfiltrate data.</w:t>
      </w:r>
    </w:p>
    <w:p w14:paraId="1C64274D" w14:textId="77777777" w:rsidR="006363A6" w:rsidRPr="006363A6" w:rsidRDefault="006363A6" w:rsidP="006363A6">
      <w:r w:rsidRPr="006363A6">
        <w:rPr>
          <w:b/>
          <w:bCs/>
        </w:rPr>
        <w:t>5. Recommendations</w:t>
      </w:r>
    </w:p>
    <w:p w14:paraId="49446873" w14:textId="77777777" w:rsidR="006363A6" w:rsidRPr="006363A6" w:rsidRDefault="006363A6" w:rsidP="006363A6">
      <w:r w:rsidRPr="006363A6">
        <w:t>Based on the analysis, the following recommendations are proposed to mitigate the identified risks:</w:t>
      </w:r>
    </w:p>
    <w:p w14:paraId="6067D573" w14:textId="77777777" w:rsidR="006363A6" w:rsidRPr="006363A6" w:rsidRDefault="006363A6" w:rsidP="006363A6">
      <w:r w:rsidRPr="006363A6">
        <w:rPr>
          <w:b/>
          <w:bCs/>
        </w:rPr>
        <w:t>5.1. Implement Network Segmentation</w:t>
      </w:r>
      <w:r w:rsidRPr="006363A6">
        <w:br/>
        <w:t>Isolate sensitive data and systems from the rest of the network to limit the impact of a potential breach.</w:t>
      </w:r>
    </w:p>
    <w:p w14:paraId="0A74762C" w14:textId="77777777" w:rsidR="006363A6" w:rsidRPr="006363A6" w:rsidRDefault="006363A6" w:rsidP="006363A6">
      <w:r w:rsidRPr="006363A6">
        <w:rPr>
          <w:b/>
          <w:bCs/>
        </w:rPr>
        <w:t>5.2. Enhance Monitoring</w:t>
      </w:r>
      <w:r w:rsidRPr="006363A6">
        <w:br/>
        <w:t>Use Intrusion Detection Systems (IDS) and Intrusion Prevention Systems (IPS) to monitor and block suspicious activities.</w:t>
      </w:r>
    </w:p>
    <w:p w14:paraId="30E61DD9" w14:textId="77777777" w:rsidR="006363A6" w:rsidRPr="006363A6" w:rsidRDefault="006363A6" w:rsidP="006363A6">
      <w:r w:rsidRPr="006363A6">
        <w:rPr>
          <w:b/>
          <w:bCs/>
        </w:rPr>
        <w:lastRenderedPageBreak/>
        <w:t>5.3. Apply Data Loss Prevention (DLP) Solutions</w:t>
      </w:r>
      <w:r w:rsidRPr="006363A6">
        <w:br/>
        <w:t>Implement DLP solutions to detect and prevent unauthorized data transfers.</w:t>
      </w:r>
    </w:p>
    <w:p w14:paraId="0713D997" w14:textId="77777777" w:rsidR="006363A6" w:rsidRPr="006363A6" w:rsidRDefault="006363A6" w:rsidP="006363A6">
      <w:r w:rsidRPr="006363A6">
        <w:rPr>
          <w:b/>
          <w:bCs/>
        </w:rPr>
        <w:t>5.4. Regular Audits and Reviews</w:t>
      </w:r>
      <w:r w:rsidRPr="006363A6">
        <w:br/>
        <w:t>Conduct regular network audits and reviews to identify and address vulnerabilities.</w:t>
      </w:r>
    </w:p>
    <w:p w14:paraId="2E080DC0" w14:textId="787FD0E1" w:rsidR="00624264" w:rsidRDefault="006363A6" w:rsidP="006363A6">
      <w:r w:rsidRPr="006363A6">
        <w:rPr>
          <w:b/>
          <w:bCs/>
        </w:rPr>
        <w:t>6. Conclusion</w:t>
      </w:r>
      <w:r w:rsidRPr="006363A6">
        <w:br/>
        <w:t>The analysis of network traffic using Wireshark successfully identified potential malicious activity targeting IP address 192.168.1.</w:t>
      </w:r>
      <w:r>
        <w:t>4</w:t>
      </w:r>
      <w:r w:rsidRPr="006363A6">
        <w:t>. By implementing the recommended measures, the risk of similar incidents can be mitigated, enhancing the overall security posture of the network.</w:t>
      </w:r>
    </w:p>
    <w:sectPr w:rsidR="006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63E47"/>
    <w:multiLevelType w:val="multilevel"/>
    <w:tmpl w:val="EDC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0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AD"/>
    <w:rsid w:val="00046CAD"/>
    <w:rsid w:val="00282624"/>
    <w:rsid w:val="00624264"/>
    <w:rsid w:val="006363A6"/>
    <w:rsid w:val="00D62EE0"/>
    <w:rsid w:val="00F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6EFB"/>
  <w15:chartTrackingRefBased/>
  <w15:docId w15:val="{EC5EEA74-E6C6-4E93-9D58-FE311E04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Gamal</dc:creator>
  <cp:keywords/>
  <dc:description/>
  <cp:lastModifiedBy>George Gamal</cp:lastModifiedBy>
  <cp:revision>3</cp:revision>
  <dcterms:created xsi:type="dcterms:W3CDTF">2024-09-02T12:11:00Z</dcterms:created>
  <dcterms:modified xsi:type="dcterms:W3CDTF">2024-09-02T12:18:00Z</dcterms:modified>
</cp:coreProperties>
</file>