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A1FD" w14:textId="27973020" w:rsidR="00836025" w:rsidRPr="001C3FC1" w:rsidRDefault="47ABE4E7" w:rsidP="000A3493">
      <w:pPr>
        <w:pStyle w:val="Style2"/>
      </w:pPr>
      <w:r w:rsidRPr="000A3493">
        <w:t>Introduction</w:t>
      </w:r>
      <w:r w:rsidRPr="001C3FC1">
        <w:t xml:space="preserve"> to Bioinformatics</w:t>
      </w:r>
    </w:p>
    <w:p w14:paraId="65CF2511" w14:textId="77777777" w:rsidR="00B370C6" w:rsidRDefault="00B370C6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45F1EEBC" w14:textId="2321E15B" w:rsidR="00836025" w:rsidRPr="009C0682" w:rsidRDefault="47ABE4E7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Some expertise in bioinformatics is required </w:t>
      </w:r>
      <w:r w:rsidR="00664F5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for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all students in life sciences. </w:t>
      </w:r>
      <w:r w:rsidR="00141E7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In </w:t>
      </w:r>
      <w:r w:rsidR="00664F5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his </w:t>
      </w:r>
      <w:r w:rsidR="00141E7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document </w:t>
      </w:r>
      <w:r w:rsidR="00664F5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we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introduce Bioinformatics and provide you with useful tools.</w:t>
      </w:r>
    </w:p>
    <w:p w14:paraId="17604E5C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258B6C05" w14:textId="47EC3DFD" w:rsidR="00836025" w:rsidRPr="009C0682" w:rsidRDefault="47ABE4E7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The content of this </w:t>
      </w:r>
      <w:r w:rsidR="002E582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document </w:t>
      </w:r>
      <w:r w:rsidR="00EA738E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linked to the practical exercise of this week, which deals with the regulation of the </w:t>
      </w:r>
      <w:r w:rsidR="00D352BD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ac operon in </w:t>
      </w:r>
      <w:r w:rsidRPr="009C0682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E</w:t>
      </w:r>
      <w:r w:rsidR="002E5829" w:rsidRPr="009C0682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scherichia</w:t>
      </w:r>
      <w:r w:rsidRPr="009C0682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 xml:space="preserve"> coli.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680D1D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Read the text and carry out the assignments</w:t>
      </w:r>
      <w:r w:rsidR="002E582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it contains</w:t>
      </w:r>
      <w:r w:rsidR="680D1D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 At the</w:t>
      </w:r>
      <w:r w:rsidR="002E582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end</w:t>
      </w:r>
      <w:r w:rsidR="680D1D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 test allows you to verify your answers.</w:t>
      </w:r>
    </w:p>
    <w:p w14:paraId="0CD06089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222D1D20" w14:textId="39886364" w:rsidR="00836025" w:rsidRPr="009C0682" w:rsidRDefault="47ABE4E7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</w:t>
      </w:r>
      <w:r w:rsidR="002E582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is Bioinformatics assignment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must be completed by each student because its contents are part of the requirements for the final exam.</w:t>
      </w:r>
    </w:p>
    <w:p w14:paraId="2F2C5949" w14:textId="759472CF" w:rsidR="00836025" w:rsidRPr="001C3FC1" w:rsidRDefault="006A384F">
      <w:pPr>
        <w:rPr>
          <w:lang w:val="en-GB"/>
        </w:rPr>
      </w:pPr>
      <w:r w:rsidRPr="001C3FC1">
        <w:rPr>
          <w:lang w:val="en-GB"/>
        </w:rPr>
        <w:br w:type="page"/>
      </w:r>
    </w:p>
    <w:p w14:paraId="2C078E63" w14:textId="25F2467A" w:rsidR="00836025" w:rsidRPr="000A3493" w:rsidRDefault="1A690840" w:rsidP="000A3493">
      <w:pPr>
        <w:pStyle w:val="Heading1"/>
        <w:rPr>
          <w:rFonts w:ascii="Arial" w:hAnsi="Arial" w:cs="Arial"/>
        </w:rPr>
      </w:pPr>
      <w:r w:rsidRPr="000A3493">
        <w:rPr>
          <w:rFonts w:ascii="Arial" w:hAnsi="Arial" w:cs="Arial"/>
        </w:rPr>
        <w:lastRenderedPageBreak/>
        <w:t>What is bioinformatics?</w:t>
      </w:r>
    </w:p>
    <w:p w14:paraId="2CCEB662" w14:textId="77777777" w:rsidR="00A45351" w:rsidRDefault="00A45351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7DCABAD9" w14:textId="21008A84" w:rsidR="00D60BF0" w:rsidRPr="009C0682" w:rsidRDefault="4C8226F8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Bioinformatics is the scientific discipline that deals with the organisation and interpretation </w:t>
      </w:r>
      <w:r w:rsidR="5D7603A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of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information present in DNA and protein sequences.</w:t>
      </w:r>
    </w:p>
    <w:p w14:paraId="6AB3D993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1A6BD986" w14:textId="10AECF1F" w:rsidR="24DC7A44" w:rsidRPr="009C0682" w:rsidRDefault="24DC7A44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Bioinformatics is </w:t>
      </w:r>
      <w:r w:rsidR="00D50CA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used in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life sciences to tackle biological problems or develop new medical approaches</w:t>
      </w:r>
      <w:r w:rsidR="00D50CA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, such as </w:t>
      </w:r>
      <w:r w:rsidR="00896E22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evolution</w:t>
      </w:r>
      <w:r w:rsidR="00D50CA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896E22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of species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or </w:t>
      </w:r>
      <w:r w:rsidR="00D50CA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identification of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genetic lesions in cancer cells.</w:t>
      </w:r>
    </w:p>
    <w:p w14:paraId="1D4C8F43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4560E6AE" w14:textId="1D20BD42" w:rsidR="00D60BF0" w:rsidRPr="009C0682" w:rsidRDefault="1A69084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DNA</w:t>
      </w:r>
      <w:r w:rsidR="00476537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sequences</w:t>
      </w:r>
      <w:r w:rsidR="5843CE5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and amino acid sequences </w:t>
      </w:r>
      <w:r w:rsidR="00476537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from</w:t>
      </w:r>
      <w:r w:rsidR="5843CE5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476537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various organisms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are </w:t>
      </w:r>
      <w:r w:rsidR="00476537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stored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in </w:t>
      </w:r>
      <w:r w:rsidR="00476537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online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databases. These databases currently contain </w:t>
      </w:r>
      <w:r w:rsidR="6641CABA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hundreds of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billion</w:t>
      </w:r>
      <w:r w:rsidR="5757D10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 of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nucleotides and this number continuously increases.</w:t>
      </w:r>
    </w:p>
    <w:p w14:paraId="0C093E22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59EA346A" w14:textId="59A157D2" w:rsidR="1A690840" w:rsidRPr="009C0682" w:rsidRDefault="1A69084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In this </w:t>
      </w:r>
      <w:r w:rsidR="00794201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assignment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you will </w:t>
      </w:r>
      <w:r w:rsidR="0055228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use Bioinformatics tools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:</w:t>
      </w:r>
    </w:p>
    <w:p w14:paraId="1DB2F958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6380DE44" w14:textId="20858704" w:rsidR="008E3616" w:rsidRPr="008E3616" w:rsidRDefault="1A690840" w:rsidP="000A3493">
      <w:pPr>
        <w:spacing w:line="420" w:lineRule="exact"/>
        <w:ind w:firstLine="720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1. </w:t>
      </w:r>
      <w:r w:rsidR="0055228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</w:t>
      </w:r>
      <w:r w:rsidR="004C57E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55228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locate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sequences</w:t>
      </w:r>
      <w:r w:rsidR="0055228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in DNA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that </w:t>
      </w:r>
      <w:r w:rsidR="00A065A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play a role </w:t>
      </w:r>
      <w:r w:rsidR="00A3517E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4C57E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gene expression.</w:t>
      </w:r>
    </w:p>
    <w:p w14:paraId="6482A628" w14:textId="3F45141A" w:rsidR="1A690840" w:rsidRPr="009C0682" w:rsidRDefault="1A690840" w:rsidP="000A3493">
      <w:pPr>
        <w:spacing w:line="420" w:lineRule="exact"/>
        <w:ind w:firstLine="720"/>
        <w:jc w:val="both"/>
        <w:rPr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2. </w:t>
      </w:r>
      <w:r w:rsidR="0055228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 identify a gene based on its sequence.</w:t>
      </w:r>
    </w:p>
    <w:p w14:paraId="2C610B45" w14:textId="0019ADA9" w:rsidR="5A7530F3" w:rsidRPr="001C3FC1" w:rsidRDefault="5A7530F3">
      <w:pPr>
        <w:rPr>
          <w:lang w:val="en-GB"/>
        </w:rPr>
      </w:pPr>
      <w:r w:rsidRPr="001C3FC1">
        <w:rPr>
          <w:lang w:val="en-GB"/>
        </w:rPr>
        <w:br w:type="page"/>
      </w:r>
    </w:p>
    <w:p w14:paraId="750D201D" w14:textId="65AC8189" w:rsidR="0A9FB8E9" w:rsidRPr="000A3493" w:rsidRDefault="0A9FB8E9" w:rsidP="00C169FF">
      <w:pPr>
        <w:pStyle w:val="Heading1"/>
        <w:rPr>
          <w:rFonts w:ascii="Arial" w:hAnsi="Arial" w:cs="Arial"/>
          <w:lang w:val="en-GB"/>
        </w:rPr>
      </w:pPr>
      <w:r w:rsidRPr="000A3493">
        <w:rPr>
          <w:rFonts w:ascii="Arial" w:hAnsi="Arial" w:cs="Arial"/>
          <w:lang w:val="en-GB"/>
        </w:rPr>
        <w:lastRenderedPageBreak/>
        <w:t>Finding</w:t>
      </w:r>
      <w:r w:rsidR="001D3711" w:rsidRPr="000A3493">
        <w:rPr>
          <w:rFonts w:ascii="Arial" w:hAnsi="Arial" w:cs="Arial"/>
          <w:lang w:val="en-GB"/>
        </w:rPr>
        <w:t xml:space="preserve"> </w:t>
      </w:r>
      <w:r w:rsidR="1206EAAC" w:rsidRPr="000A3493">
        <w:rPr>
          <w:rFonts w:ascii="Arial" w:hAnsi="Arial" w:cs="Arial"/>
          <w:lang w:val="en-GB"/>
        </w:rPr>
        <w:t>genes in a DNA sequence</w:t>
      </w:r>
    </w:p>
    <w:p w14:paraId="1AF21BD6" w14:textId="77777777" w:rsidR="00A45351" w:rsidRDefault="00A45351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260BA8BF" w14:textId="11378B92" w:rsidR="0A9FB8E9" w:rsidRPr="00A63B51" w:rsidRDefault="00794201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P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age</w:t>
      </w:r>
      <w:r w:rsidR="00CA6D4F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5 shows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6400 nucleotides of the </w:t>
      </w:r>
      <w:r w:rsidR="0A9FB8E9" w:rsidRPr="00A63B51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E</w:t>
      </w:r>
      <w:r w:rsidR="006C2AF3" w:rsidRPr="00A63B51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scherichia</w:t>
      </w:r>
      <w:r w:rsidR="0A9FB8E9" w:rsidRPr="00A63B51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 xml:space="preserve"> coli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genome</w:t>
      </w:r>
      <w:r w:rsidR="289710B3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The entire genome of </w:t>
      </w:r>
      <w:r w:rsidR="0A9FB8E9" w:rsidRPr="00A63B51"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n-GB"/>
        </w:rPr>
        <w:t>E. coli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is about 750 times </w:t>
      </w:r>
      <w:r w:rsidR="001D3711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larger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,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and 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 eukaryotic genome </w:t>
      </w:r>
      <w:r w:rsidR="001D3711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is </w:t>
      </w:r>
      <w:r w:rsidR="1164F3D6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generally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more than a million times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longer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</w:p>
    <w:p w14:paraId="2545EA95" w14:textId="77777777" w:rsidR="00C431A0" w:rsidRPr="00A63B51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0CCD786F" w14:textId="06450F3A" w:rsidR="0A9FB8E9" w:rsidRPr="009C0682" w:rsidRDefault="0A9FB8E9" w:rsidP="000A3493">
      <w:pPr>
        <w:spacing w:line="420" w:lineRule="exact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The DNA sequence </w:t>
      </w:r>
      <w:r w:rsidR="00794201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</w:t>
      </w:r>
      <w:r w:rsidR="0065675B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 page </w:t>
      </w:r>
      <w:r w:rsidR="00794201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5</w:t>
      </w:r>
      <w:r w:rsidR="003A088B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st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art</w:t>
      </w:r>
      <w:r w:rsidR="009B0DA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at the 5’- </w:t>
      </w:r>
      <w:r w:rsidR="00810D3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side and ends at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the 3’- end</w:t>
      </w:r>
      <w:r w:rsidR="006C2AF3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. 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Only one of the DNA strands</w:t>
      </w:r>
      <w:r w:rsidR="00B6720D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is </w:t>
      </w:r>
      <w:r w:rsidR="00B6720D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shown.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B6720D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T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he sequence of the </w:t>
      </w:r>
      <w:r w:rsidR="00CA6D4F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complementary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strand is in reverse. </w:t>
      </w:r>
      <w:r w:rsidR="007C4CB0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B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oth strands</w:t>
      </w:r>
      <w:r w:rsidR="007C4CB0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can encode genes</w:t>
      </w:r>
      <w:r w:rsidR="007314CB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, which are</w:t>
      </w:r>
      <w:r w:rsidR="007C4CB0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always transcribed from the</w:t>
      </w:r>
      <w:r w:rsidR="000B2C40"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 5’ to 3’ direction</w:t>
      </w:r>
      <w:r w:rsidRPr="009C068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.</w:t>
      </w:r>
    </w:p>
    <w:p w14:paraId="2265E748" w14:textId="77777777" w:rsidR="00C431A0" w:rsidRPr="009C0682" w:rsidRDefault="00C431A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292340B9" w14:textId="742F1E23" w:rsidR="00145BB4" w:rsidRPr="009C0682" w:rsidRDefault="009153CD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To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determine which genes are 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present 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in </w:t>
      </w:r>
      <w:r w:rsidR="1ECB4DE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 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DNA sequenc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e, y</w:t>
      </w:r>
      <w:r w:rsidR="009803D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ou </w:t>
      </w:r>
      <w:r w:rsidR="7FD973B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should first </w:t>
      </w:r>
      <w:r w:rsidR="001E01D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understand how</w:t>
      </w:r>
      <w:r w:rsidR="7FD973B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1E01D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nucleotides code for 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protein</w:t>
      </w:r>
      <w:r w:rsidR="001E01D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 Amino acids</w:t>
      </w:r>
      <w:r w:rsidR="001E01D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, the building blocks of proteins,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are </w:t>
      </w:r>
      <w:r w:rsidR="001E01D5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programmed</w:t>
      </w:r>
      <w:r w:rsidR="68FB06B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E55AC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</w:t>
      </w:r>
      <w:r w:rsidR="68FB06B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codons</w:t>
      </w:r>
      <w:r w:rsidR="00E55ACC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. A codon is a group of 3 consecutive nucleotides, </w:t>
      </w:r>
      <w:r w:rsidR="68FB06B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which are 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also called triplets. </w:t>
      </w:r>
      <w:r w:rsidR="00B6720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</w:t>
      </w:r>
      <w:r w:rsidR="00145B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odon</w:t>
      </w:r>
      <w:r w:rsidR="00B6720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="00145B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can be translated </w:t>
      </w:r>
      <w:r w:rsidR="00B6720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into </w:t>
      </w:r>
      <w:r w:rsidR="00145B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amino acid</w:t>
      </w:r>
      <w:r w:rsidR="00B6720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s, except for the stop codons</w:t>
      </w:r>
      <w:r w:rsidR="004C64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(</w:t>
      </w:r>
      <w:r w:rsidR="006966AC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see below figure (</w:t>
      </w:r>
      <w:r w:rsidR="004C64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Fig. 7-27, Essential Cell Biology, fifth edition</w:t>
      </w:r>
      <w:r w:rsidR="006966AC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)</w:t>
      </w:r>
      <w:r w:rsidR="004C64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)</w:t>
      </w:r>
      <w:r w:rsidR="00B6720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</w:p>
    <w:p w14:paraId="23357247" w14:textId="77777777" w:rsidR="00145BB4" w:rsidRDefault="00145BB4" w:rsidP="00145BB4">
      <w:pPr>
        <w:spacing w:line="420" w:lineRule="exact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3AD2DF2" wp14:editId="75C858EE">
            <wp:simplePos x="0" y="0"/>
            <wp:positionH relativeFrom="column">
              <wp:posOffset>0</wp:posOffset>
            </wp:positionH>
            <wp:positionV relativeFrom="paragraph">
              <wp:posOffset>469477</wp:posOffset>
            </wp:positionV>
            <wp:extent cx="5943600" cy="1048385"/>
            <wp:effectExtent l="0" t="0" r="0" b="5715"/>
            <wp:wrapTight wrapText="bothSides">
              <wp:wrapPolygon edited="0">
                <wp:start x="0" y="0"/>
                <wp:lineTo x="0" y="21456"/>
                <wp:lineTo x="21554" y="21456"/>
                <wp:lineTo x="21554" y="0"/>
                <wp:lineTo x="0" y="0"/>
              </wp:wrapPolygon>
            </wp:wrapTight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30CA2" w14:textId="77777777" w:rsidR="00E25E0D" w:rsidRDefault="00E25E0D" w:rsidP="00E25E0D">
      <w:pPr>
        <w:rPr>
          <w:lang w:val="en-GB"/>
        </w:rPr>
      </w:pPr>
    </w:p>
    <w:p w14:paraId="10BD25C0" w14:textId="77777777" w:rsidR="000A3493" w:rsidRDefault="000A3493" w:rsidP="00997F89">
      <w:pPr>
        <w:pStyle w:val="Heading2"/>
      </w:pPr>
    </w:p>
    <w:p w14:paraId="7852D52A" w14:textId="0990BD5C" w:rsidR="004C64ED" w:rsidRPr="000A3493" w:rsidRDefault="00B6720D" w:rsidP="00997F89">
      <w:pPr>
        <w:pStyle w:val="Heading2"/>
      </w:pPr>
      <w:r w:rsidRPr="000A3493">
        <w:t>Six r</w:t>
      </w:r>
      <w:r w:rsidR="00E25E0D" w:rsidRPr="000A3493">
        <w:t>eading frames</w:t>
      </w:r>
      <w:r w:rsidR="00FE3DF8" w:rsidRPr="000A3493">
        <w:t xml:space="preserve"> </w:t>
      </w:r>
      <w:r w:rsidRPr="000A3493">
        <w:t xml:space="preserve">exist </w:t>
      </w:r>
      <w:r w:rsidR="00FE3DF8" w:rsidRPr="000A3493">
        <w:t>in DNA</w:t>
      </w:r>
    </w:p>
    <w:p w14:paraId="2A523D61" w14:textId="77777777" w:rsidR="00A45351" w:rsidRDefault="00A45351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602ADAE2" w14:textId="55229245" w:rsidR="0A9FB8E9" w:rsidRPr="009C0682" w:rsidRDefault="007A1713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Reading frame 1 starts </w:t>
      </w:r>
      <w:r w:rsidR="00A16E06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at 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the first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nucleotide 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 the DNA sequenc</w:t>
      </w:r>
      <w:r w:rsidR="00E32B34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E32B34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</w:t>
      </w:r>
      <w:r w:rsidR="0065675B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 page </w:t>
      </w:r>
      <w:r w:rsidR="00B6720D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5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: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GCG</w:t>
      </w:r>
      <w:r w:rsidR="35C71D12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CAA</w:t>
      </w:r>
      <w:r w:rsidR="08D09505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AA</w:t>
      </w:r>
      <w:r w:rsidR="723C3627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A16E06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</w:t>
      </w:r>
      <w:r w:rsidR="00B6720D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,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B6720D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which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encode</w:t>
      </w:r>
      <w:r w:rsidR="00810D36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="00B6720D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for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the amino acid</w:t>
      </w:r>
      <w:r w:rsidR="005F3948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sequence</w:t>
      </w:r>
      <w:r w:rsidR="0A9FB8E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41E2D006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Ala</w:t>
      </w:r>
      <w:r w:rsidR="41E2D0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n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ine-</w:t>
      </w:r>
      <w:r w:rsidR="364B4F3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Glutamine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5B10F2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Asparagine</w:t>
      </w:r>
      <w:r w:rsidR="001D31B3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. </w:t>
      </w:r>
      <w:r w:rsidR="58CE70B4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(see table 2.1)</w:t>
      </w:r>
      <w:r w:rsidR="0A9FB8E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</w:p>
    <w:p w14:paraId="0B2402D7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0EFE39D1" w14:textId="7F8D9BE9" w:rsidR="00CA6D4F" w:rsidRPr="009C0682" w:rsidRDefault="0A9FB8E9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lastRenderedPageBreak/>
        <w:t>You could also start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reading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at the second nucleotide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he triplet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-sequence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5F3948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is then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CGC</w:t>
      </w:r>
      <w:r w:rsidR="336DA7B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AAA</w:t>
      </w:r>
      <w:r w:rsidR="47757A3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AC</w:t>
      </w:r>
      <w:r w:rsidR="7741F81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</w:t>
      </w:r>
      <w:r w:rsidR="0060132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, encoding</w:t>
      </w:r>
      <w:r w:rsidR="007A1713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for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</w:t>
      </w:r>
      <w:r w:rsidR="797EC43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rginine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118010DB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Lys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ine-</w:t>
      </w:r>
      <w:r w:rsidR="5BD7BE9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Threon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ine</w:t>
      </w:r>
      <w:r w:rsidR="0060132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(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this w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 call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reading frame 2</w:t>
      </w:r>
      <w:r w:rsidR="00A16E06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)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. </w:t>
      </w:r>
      <w:r w:rsidR="0060719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Beginning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at the third nucleotide the DNA triplet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-sequence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4DDC109A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GCA-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AAA</w:t>
      </w:r>
      <w:r w:rsidR="223DD513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CC</w:t>
      </w:r>
      <w:r w:rsidR="202B2D20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</w:t>
      </w:r>
      <w:r w:rsidR="0060132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…,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60719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which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encod</w:t>
      </w:r>
      <w:r w:rsidR="0060719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es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</w:t>
      </w:r>
      <w:r w:rsidR="2BD855EF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lanine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-Lysine-</w:t>
      </w:r>
      <w:r w:rsidR="52DEC94B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Prol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ine</w:t>
      </w:r>
      <w:r w:rsidR="0060132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-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…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(i.e., 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reading frame 3</w:t>
      </w:r>
      <w:r w:rsidR="00254CED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)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</w:p>
    <w:p w14:paraId="76A3477B" w14:textId="77777777" w:rsidR="00C431A0" w:rsidRPr="009C0682" w:rsidRDefault="00C431A0" w:rsidP="000A3493">
      <w:pPr>
        <w:spacing w:line="420" w:lineRule="exact"/>
        <w:jc w:val="both"/>
        <w:rPr>
          <w:color w:val="000000" w:themeColor="text1"/>
          <w:sz w:val="28"/>
          <w:szCs w:val="28"/>
          <w:lang w:val="en-GB"/>
        </w:rPr>
      </w:pPr>
    </w:p>
    <w:p w14:paraId="428E3C58" w14:textId="30576845" w:rsidR="0A9FB8E9" w:rsidRPr="009C0682" w:rsidRDefault="00CA6D4F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Note that the reverse complementary strand of the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sequence </w:t>
      </w:r>
      <w:r w:rsidR="00E32B34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on page </w:t>
      </w:r>
      <w:r w:rsidR="0060719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5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also </w:t>
      </w:r>
      <w:r w:rsidR="00607199"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contains </w:t>
      </w:r>
      <w:r w:rsidRPr="00A63B5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three read</w:t>
      </w:r>
      <w:r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ing frames.</w:t>
      </w:r>
      <w:r w:rsidR="00607199" w:rsidRPr="009C0682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Therefore, six reading frames exist in DNA.</w:t>
      </w:r>
    </w:p>
    <w:p w14:paraId="4348C742" w14:textId="77777777" w:rsidR="00607199" w:rsidRPr="00C0284D" w:rsidRDefault="00607199" w:rsidP="5A7530F3">
      <w:pPr>
        <w:spacing w:line="420" w:lineRule="exact"/>
        <w:rPr>
          <w:sz w:val="28"/>
          <w:szCs w:val="28"/>
          <w:lang w:val="en-GB"/>
        </w:rPr>
      </w:pPr>
    </w:p>
    <w:p w14:paraId="45E1ABB2" w14:textId="300983B0" w:rsidR="110CBF82" w:rsidRDefault="110CBF82" w:rsidP="00E25E0D">
      <w:pPr>
        <w:rPr>
          <w:rFonts w:ascii="Arial" w:hAnsi="Arial" w:cs="Arial"/>
          <w:color w:val="000000" w:themeColor="text1"/>
          <w:lang w:val="en-GB"/>
        </w:rPr>
      </w:pPr>
      <w:r w:rsidRPr="009C0682">
        <w:rPr>
          <w:rFonts w:ascii="Arial" w:hAnsi="Arial" w:cs="Arial"/>
          <w:color w:val="000000" w:themeColor="text1"/>
          <w:lang w:val="en-GB"/>
        </w:rPr>
        <w:t xml:space="preserve">Table </w:t>
      </w:r>
      <w:r w:rsidR="007A405C" w:rsidRPr="009C0682">
        <w:rPr>
          <w:rFonts w:ascii="Arial" w:hAnsi="Arial" w:cs="Arial"/>
          <w:color w:val="000000" w:themeColor="text1"/>
          <w:lang w:val="en-GB"/>
        </w:rPr>
        <w:t>2.1</w:t>
      </w:r>
      <w:r w:rsidR="1DD9EC4A" w:rsidRPr="009C0682">
        <w:rPr>
          <w:rFonts w:ascii="Arial" w:hAnsi="Arial" w:cs="Arial"/>
          <w:color w:val="000000" w:themeColor="text1"/>
          <w:lang w:val="en-GB"/>
        </w:rPr>
        <w:t>: Three reading fram</w:t>
      </w:r>
      <w:r w:rsidR="56183B17" w:rsidRPr="009C0682">
        <w:rPr>
          <w:rFonts w:ascii="Arial" w:hAnsi="Arial" w:cs="Arial"/>
          <w:color w:val="000000" w:themeColor="text1"/>
          <w:lang w:val="en-GB"/>
        </w:rPr>
        <w:t>es can be distinguished in a DNA sequence</w:t>
      </w:r>
    </w:p>
    <w:p w14:paraId="780DBB6B" w14:textId="77777777" w:rsidR="00A45351" w:rsidRPr="009C0682" w:rsidRDefault="00A45351" w:rsidP="00E25E0D">
      <w:pPr>
        <w:rPr>
          <w:rFonts w:ascii="Arial" w:hAnsi="Arial" w:cs="Arial"/>
          <w:color w:val="000000" w:themeColor="text1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335"/>
        <w:gridCol w:w="3300"/>
      </w:tblGrid>
      <w:tr w:rsidR="5A7530F3" w:rsidRPr="001C3FC1" w14:paraId="727F1B48" w14:textId="77777777" w:rsidTr="1550FF54">
        <w:trPr>
          <w:trHeight w:val="300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0EB4B" w14:textId="296CB8C3" w:rsidR="5A7530F3" w:rsidRPr="001C3FC1" w:rsidRDefault="5A7530F3" w:rsidP="5A7530F3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1550FF54">
              <w:rPr>
                <w:rFonts w:ascii="Arial" w:eastAsia="Arial" w:hAnsi="Arial" w:cs="Arial"/>
                <w:sz w:val="20"/>
                <w:szCs w:val="20"/>
                <w:lang w:val="en-GB"/>
              </w:rPr>
              <w:t>Frame</w:t>
            </w:r>
          </w:p>
        </w:tc>
        <w:tc>
          <w:tcPr>
            <w:tcW w:w="46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EE7B32" w14:textId="69869831" w:rsidR="5A7530F3" w:rsidRPr="001C3FC1" w:rsidRDefault="5A7530F3" w:rsidP="5A7530F3">
            <w:pPr>
              <w:rPr>
                <w:rFonts w:ascii="Arial" w:eastAsia="Arial" w:hAnsi="Arial" w:cs="Arial"/>
                <w:lang w:val="en-GB"/>
              </w:rPr>
            </w:pPr>
            <w:r w:rsidRPr="1550FF54">
              <w:rPr>
                <w:rFonts w:ascii="Arial" w:eastAsia="Arial" w:hAnsi="Arial" w:cs="Arial"/>
                <w:sz w:val="20"/>
                <w:szCs w:val="20"/>
                <w:lang w:val="en-GB"/>
              </w:rPr>
              <w:t>Sequence</w:t>
            </w:r>
          </w:p>
        </w:tc>
      </w:tr>
      <w:tr w:rsidR="5A7530F3" w:rsidRPr="001C3FC1" w14:paraId="6DBE57B8" w14:textId="77777777" w:rsidTr="1550FF54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4326B" w14:textId="3659F1B4" w:rsidR="5A7530F3" w:rsidRPr="007A405C" w:rsidRDefault="5A7530F3" w:rsidP="007A405C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02B6F" w14:textId="35A44DF4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DNA:</w:t>
            </w:r>
          </w:p>
          <w:p w14:paraId="3555D5A0" w14:textId="3D09DD97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Translation:</w:t>
            </w:r>
          </w:p>
        </w:tc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8EEEE" w14:textId="4C84CD70" w:rsidR="5A7530F3" w:rsidRPr="007A405C" w:rsidRDefault="64D77AED" w:rsidP="1550FF54">
            <w:pPr>
              <w:rPr>
                <w:rFonts w:ascii="Courier New" w:eastAsia="Courier New" w:hAnsi="Courier New" w:cs="Courier New"/>
                <w:b/>
                <w:bCs/>
                <w:color w:val="A5A5A5" w:themeColor="accent3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G C G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C A A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 A C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>C T.</w:t>
            </w:r>
          </w:p>
          <w:p w14:paraId="40B7C8DA" w14:textId="022B88AC" w:rsidR="5A7530F3" w:rsidRPr="007A405C" w:rsidRDefault="64D77AED" w:rsidP="1550FF54">
            <w:pPr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Ala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–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Gln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As</w:t>
            </w:r>
            <w:r w:rsidR="009A511C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n</w:t>
            </w:r>
            <w:proofErr w:type="spellEnd"/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</w:t>
            </w:r>
          </w:p>
        </w:tc>
      </w:tr>
      <w:tr w:rsidR="5A7530F3" w:rsidRPr="001C3FC1" w14:paraId="399AEE4D" w14:textId="77777777" w:rsidTr="1550FF54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87A23" w14:textId="32C39167" w:rsidR="5A7530F3" w:rsidRPr="007A405C" w:rsidRDefault="5A7530F3" w:rsidP="007A405C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2656B" w14:textId="1501E460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DNA:</w:t>
            </w:r>
          </w:p>
          <w:p w14:paraId="3D1BF4A4" w14:textId="6AC2EFB6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Translation:</w:t>
            </w:r>
          </w:p>
        </w:tc>
        <w:tc>
          <w:tcPr>
            <w:tcW w:w="3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C24C6" w14:textId="0EBEDDDD" w:rsidR="5A7530F3" w:rsidRPr="007A405C" w:rsidRDefault="48575011" w:rsidP="1550FF54">
            <w:pPr>
              <w:rPr>
                <w:rFonts w:ascii="Courier New" w:eastAsia="Courier New" w:hAnsi="Courier New" w:cs="Courier New"/>
                <w:b/>
                <w:bCs/>
                <w:color w:val="A5A5A5" w:themeColor="accent3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>G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C G C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A A A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 C C</w:t>
            </w:r>
            <w:r w:rsidRPr="1550FF54"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>T...</w:t>
            </w:r>
          </w:p>
          <w:p w14:paraId="16094A8E" w14:textId="6ECE7F14" w:rsidR="5A7530F3" w:rsidRPr="007A405C" w:rsidRDefault="48575011" w:rsidP="1550FF54">
            <w:pPr>
              <w:rPr>
                <w:rFonts w:ascii="Courier New" w:eastAsia="Courier New" w:hAnsi="Courier New" w:cs="Courier New"/>
                <w:b/>
                <w:bCs/>
                <w:color w:val="00B0F0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 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Arg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–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Lys</w:t>
            </w:r>
            <w:r w:rsidR="3EB651EE"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Thr</w:t>
            </w:r>
            <w:proofErr w:type="spellEnd"/>
            <w:r w:rsidR="3EB651EE"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 xml:space="preserve"> </w:t>
            </w:r>
          </w:p>
        </w:tc>
      </w:tr>
      <w:tr w:rsidR="5A7530F3" w:rsidRPr="001C3FC1" w14:paraId="471FED26" w14:textId="77777777" w:rsidTr="1550FF54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B29AF" w14:textId="080A79F1" w:rsidR="5A7530F3" w:rsidRPr="007A405C" w:rsidRDefault="5A7530F3" w:rsidP="007A405C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382002" w14:textId="6840BF90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DNA:</w:t>
            </w:r>
          </w:p>
          <w:p w14:paraId="7ED206C2" w14:textId="51D3128E" w:rsidR="5A7530F3" w:rsidRPr="007A405C" w:rsidRDefault="5A7530F3" w:rsidP="007A405C">
            <w:pPr>
              <w:jc w:val="right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7A405C">
              <w:rPr>
                <w:rFonts w:ascii="Arial" w:eastAsia="Arial" w:hAnsi="Arial" w:cs="Arial"/>
                <w:sz w:val="20"/>
                <w:szCs w:val="20"/>
                <w:lang w:val="en-GB"/>
              </w:rPr>
              <w:t>Translation:</w:t>
            </w:r>
          </w:p>
        </w:tc>
        <w:tc>
          <w:tcPr>
            <w:tcW w:w="3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BADC9" w14:textId="3B41E520" w:rsidR="6C310C1D" w:rsidRDefault="6C310C1D" w:rsidP="1550FF54">
            <w:pPr>
              <w:rPr>
                <w:rFonts w:ascii="Courier New" w:eastAsia="Courier New" w:hAnsi="Courier New" w:cs="Courier New"/>
                <w:b/>
                <w:bCs/>
                <w:color w:val="A5A5A5" w:themeColor="accent3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>G C</w:t>
            </w:r>
            <w:r w:rsidRPr="1550FF54"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G C A</w:t>
            </w:r>
            <w:r w:rsidRPr="1550FF54"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A A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A</w:t>
            </w:r>
            <w:r w:rsidRPr="1550FF54"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en-GB"/>
              </w:rPr>
              <w:t>|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C C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 xml:space="preserve">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T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A5A5A5" w:themeColor="accent3"/>
                <w:sz w:val="20"/>
                <w:szCs w:val="20"/>
                <w:lang w:val="en-GB"/>
              </w:rPr>
              <w:t>...</w:t>
            </w:r>
          </w:p>
          <w:p w14:paraId="1E9D90FF" w14:textId="0E3E7D67" w:rsidR="5A7530F3" w:rsidRPr="007A405C" w:rsidRDefault="5A7530F3" w:rsidP="5A7530F3">
            <w:pPr>
              <w:rPr>
                <w:rFonts w:ascii="Courier New" w:eastAsia="Courier New" w:hAnsi="Courier New" w:cs="Courier New"/>
                <w:b/>
                <w:bCs/>
                <w:color w:val="00B0F0"/>
                <w:lang w:val="en-GB"/>
              </w:rPr>
            </w:pP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   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A</w:t>
            </w:r>
            <w:r w:rsidR="56CB4576"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la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– 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20"/>
                <w:szCs w:val="20"/>
                <w:lang w:val="en-GB"/>
              </w:rPr>
              <w:t>Lys</w:t>
            </w:r>
            <w:r w:rsidRPr="1550FF54">
              <w:rPr>
                <w:rFonts w:ascii="Courier New" w:eastAsia="Courier New" w:hAnsi="Courier New" w:cs="Courier New"/>
                <w:b/>
                <w:bCs/>
                <w:color w:val="565A5C"/>
                <w:sz w:val="20"/>
                <w:szCs w:val="20"/>
                <w:lang w:val="en-GB"/>
              </w:rPr>
              <w:t xml:space="preserve"> - </w:t>
            </w:r>
            <w:r w:rsidR="15D59990" w:rsidRPr="1550FF54">
              <w:rPr>
                <w:rFonts w:ascii="Courier New" w:eastAsia="Courier New" w:hAnsi="Courier New" w:cs="Courier New"/>
                <w:b/>
                <w:bCs/>
                <w:color w:val="00B0F0"/>
                <w:sz w:val="20"/>
                <w:szCs w:val="20"/>
                <w:lang w:val="en-GB"/>
              </w:rPr>
              <w:t>Pro</w:t>
            </w:r>
          </w:p>
        </w:tc>
      </w:tr>
    </w:tbl>
    <w:p w14:paraId="2558C9B1" w14:textId="77777777" w:rsidR="00F82F9B" w:rsidRPr="001C3FC1" w:rsidRDefault="00F82F9B" w:rsidP="00F82F9B">
      <w:pPr>
        <w:spacing w:line="420" w:lineRule="exact"/>
        <w:rPr>
          <w:lang w:val="en-GB"/>
        </w:rPr>
      </w:pPr>
    </w:p>
    <w:p w14:paraId="3B6FFFC8" w14:textId="77777777" w:rsidR="002F192A" w:rsidRDefault="002F19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A6B6007" w14:textId="13798B77" w:rsidR="0A9FB8E9" w:rsidRDefault="186D8110" w:rsidP="00997F89">
      <w:pPr>
        <w:pStyle w:val="Heading3"/>
      </w:pPr>
      <w:r w:rsidRPr="000A3493">
        <w:lastRenderedPageBreak/>
        <w:t xml:space="preserve">6400 nucleotides </w:t>
      </w:r>
      <w:r w:rsidR="0A9FB8E9" w:rsidRPr="000A3493">
        <w:t xml:space="preserve">of the </w:t>
      </w:r>
      <w:r w:rsidR="0A9FB8E9" w:rsidRPr="000A3493">
        <w:rPr>
          <w:i/>
          <w:iCs/>
        </w:rPr>
        <w:t>E. coli</w:t>
      </w:r>
      <w:r w:rsidR="0A9FB8E9" w:rsidRPr="000A3493">
        <w:t xml:space="preserve"> genome</w:t>
      </w:r>
    </w:p>
    <w:p w14:paraId="38E80EE6" w14:textId="77777777" w:rsidR="008667B0" w:rsidRPr="008667B0" w:rsidRDefault="008667B0" w:rsidP="008667B0">
      <w:pPr>
        <w:rPr>
          <w:lang w:val="en-GB" w:eastAsia="en-US"/>
        </w:rPr>
      </w:pPr>
    </w:p>
    <w:p w14:paraId="7B7346F3" w14:textId="06D00971" w:rsidR="00E32B34" w:rsidRPr="006F6751" w:rsidRDefault="00343550" w:rsidP="00E32B34">
      <w:pPr>
        <w:rPr>
          <w:rFonts w:ascii="Arial" w:hAnsi="Arial" w:cs="Arial"/>
          <w:sz w:val="28"/>
          <w:szCs w:val="28"/>
          <w:lang w:val="en-GB"/>
        </w:rPr>
      </w:pPr>
      <w:r w:rsidRPr="006F6751">
        <w:rPr>
          <w:rFonts w:ascii="Arial" w:hAnsi="Arial" w:cs="Arial"/>
          <w:sz w:val="28"/>
          <w:szCs w:val="28"/>
          <w:lang w:val="en-GB"/>
        </w:rPr>
        <w:t>Use the sequence below to carry out the assignments</w:t>
      </w:r>
      <w:r w:rsidR="004C7A5D" w:rsidRPr="006F6751">
        <w:rPr>
          <w:rFonts w:ascii="Arial" w:hAnsi="Arial" w:cs="Arial"/>
          <w:sz w:val="28"/>
          <w:szCs w:val="28"/>
          <w:lang w:val="en-GB"/>
        </w:rPr>
        <w:t>.</w:t>
      </w:r>
    </w:p>
    <w:p w14:paraId="23F1F9C3" w14:textId="33203DA2" w:rsidR="779CF328" w:rsidRPr="00656683" w:rsidRDefault="779CF328" w:rsidP="00921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color w:val="000000" w:themeColor="text1"/>
          <w:sz w:val="14"/>
          <w:szCs w:val="14"/>
        </w:rPr>
      </w:pP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GCGCAAAACCTTTCGCGGTATGGCATGATAGCGCCCGGAAGAGAGTCAATTCAGGGTGGTGAATATGAAACCAGTAACGT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CGATGTCGCAGAGTATGCCGGTGTCTCTTATCAGACCGTTTCCCGCGTGGTGAACCAGGCCAGCCACGTTTCTGCGAAAACGCGGGAAAAAGTGGAAGCGGCGATGGCGGAGCTGAATTACATTCCCAACCGCGTGGCACAACAACTGGCGGGCAAACAGTCGTTGCTGATTGGCGTTGCCACCTCCAGTCTGGCCCTGCACGCGCCGTCGCAAATTGTCGCGGCGATTAAATCTCGCGCCGATCAACTGGGTGCCAGCGTGGTGGTGTCGATGGTAGAACGAAGCGGCGTCGAAGCCTGTAAAGCGGCGGTGCACAATCTTCTCGCGCAACGCGTCAGTGGGCTGATCATTAACTATCCGCTGGATGACCAGGATGCCATTGCTGTGGAAGCTGCCTGCACTAATGTTCCGGCGTTATTTCTTGATGTCTCTGACCAGACACCCATCAACAGTATTATTTTCTCCCATGAAGACGGTACGCGACTGGGCGTGGAGCATCTGGTCGCATTGGGTCACCAGCAAATCGCGCTGTTAGCGGGCCCATTAAGTTCTGTCTCGGCGCGTCTGCGTCTGGCTGGCTGGCATAAATATCTCACTCGCAATCAAATTCAGCCGATAGCGGAACGGGAAGGCGACTGGAGTGCCATGTCCGGTTTTCAACAAACCATGCAAATGCTGAATGAGGGCATCGTTCCCACTGCGATGCTGGTTGCCAACGATCAGATGGCGCTGGGCGCAATGCGCGCCATTACCGAGTCCGGGCTGCGCGTTGGTGCGGATATCTCGGTAGTGGGATACGACGATACCGAAGACAGCTCATGT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TCCCGCCGTTAACCACCATCAAACAGGATTTTCGCCTGCTGGGGCAAACCAGCGTGGACCGCTTGCTGCAACTCTCTCAGGGCCAGGCGGTGAAGGGCAATCAGCTGTTGCCCGTCTCACTGGTGAAAAGAAAAACCACCCTGGCGCCCAATACGCAAACCGCCTCTCCCCGCGCGTTGGCCGATTCATTAATGCAGCTGGCACGACAGGTTTCCCGACTGGAAAGCGGGCAGTGAGCGCAACGCAAT</w:t>
      </w:r>
      <w:r w:rsidRPr="00010E06">
        <w:rPr>
          <w:rFonts w:ascii="Courier New" w:eastAsia="Courier New" w:hAnsi="Courier New" w:cs="Courier New"/>
          <w:color w:val="000000" w:themeColor="text1"/>
          <w:sz w:val="14"/>
          <w:szCs w:val="14"/>
          <w:highlight w:val="green"/>
          <w:lang w:val="en-GB"/>
        </w:rPr>
        <w:t>TAATGTGAGTTAGCTCACTCAT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TAGGCACCCCAGGCTTTACACTTTATGCTTCCGGCTCGTATGT</w:t>
      </w:r>
      <w:r w:rsidRPr="00010E06">
        <w:rPr>
          <w:rFonts w:ascii="Courier New" w:eastAsia="Courier New" w:hAnsi="Courier New" w:cs="Courier New"/>
          <w:color w:val="000000" w:themeColor="text1"/>
          <w:sz w:val="14"/>
          <w:szCs w:val="14"/>
          <w:highlight w:val="red"/>
          <w:lang w:val="en-GB"/>
        </w:rPr>
        <w:t>TGTGTGGAATTGTGAGCGGATAACAATTTCACACA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GGAAACAGCTATGACCATGATTACGGATTCACTGGCCGTCGTTTTACAACGTCGTGACTGGGAAAACCCTGGCGTTACCCAACTTAATCGCCTTGCAGCACATCCCCCTTTCGCCAGCTGGCGTAATAGCGAAGAGGCCCGCACCGATCGCCCTTCCCAACAGTTGCGCAGCCTGAATGGCGAATGGCGCTTTGCCTGGTTTCCGGCACCAGAAGCGGTGCCGGAAAGCTGGCTGGAGTGCGATCTTCCTGAGGCCGATACTGTCGTCGTCCCCTCAAACTGGCAGATGCACGGTTACGATGCGCCCATCTACACCAACGTGACCTATCCCATTACGGTCAATCCGCCGTTTGTTCCCACGGAGAATCCGACGGGTTGTTACTCGCTCACATTTAATGTTGATGAAAGCTGGCTACAGGAAGGCCAGACGCGAATTATTTTTGATGGCGTTAACTCGGCGTTTCATCTGTGGTGCAACGGGCGCTGGGTCGGTTACGGCCAGGACAGTCGTTTGCCGTCTGAATTTGACCTGAGCGCATTTTTACGCGCCGGAGAAAACCGCCTCGCGGTGATGGTGCTGCGCTGGAGTGACGGCAGTTATCTGGAAGATCAGGATATGTGGCGGATGAGCGGCATTTTCCGTGACGTCTCGTTGCTGCATAAACCGACTACACAAATCAGCGATTTCCATGTTGCCACTCGCTTTAATGATGATTTCAGCCGCGCTGTACTGGAGGCTGAAGTTCAGATGTGCGGCGAGTTGCGTGACTACCTACGGGTAACAGTTTCTTTATGGCAGGGTGAAACGCAGGTCGCCAGCGGCACCGCGCCTTTCGGCGGTGAAATTATCGATGAGCGTGGTGGTTATGCCGATCGCGTCACACTACGTCTGAACGTCGAAAACCCGAAACTGTGGAGCGCCGAAATCCCGAATCTCTATCGTGCGGTGGTTGAACTGCACACCGCCGACGGCACGCTGATTGAAGCAGAAGCCTGCGATGTCGGTTTCCGCGAGGTGCGGATTGAAAATGGTCTGCTGCTGCTGAACGGCAAGCCGTTGCTGATTCGAGGCGTTAACCGTCACGAGCATCATCCTCTGCATGGTCAGGTCATGGATGAGCAGACGATGGTGCAGGATATCCTGCTGATGAAGCAGAACAACTTTAACGCCGTGCGCTGTTCGCATTATCCGAACCATCCGCTGTGGTACACGCTGTGCGACCGCTACGGCCTGTATGTGGTGGATGAAGCCAATATTGAAACCCACGGCATGGTGCCAATGAATCGTCTGACCGATGATCCGCGCTGGCTACCGGCGATGAGCGAACGCGTAACGCGAATGGTGCAGCGCGATCGTAATCACCCGAGTGTGATCATCTGGTCGCTGGGGAATGAATCAGGCCACGGCGCTAATCACGACGCGCTGTATCGCTGGATCAAATCTGTCGATCCTTCCCGCCCGGTGCAGTATGAAGGCGGCGGAGCCGACACCACGGCCACCGATATTATTTGCCCGATGTACGCGCGCGTGGATGAAGACCAGCCCTTCCCGGCTGTGCCGAAATGGTCCATCAAAAAATGGCTTTCGCTACCTGGAGAGACGCGCCCGCTGATCCTTTGCGAATACGCCCACGCGATGGGTAACAGTCTTGGCGGTTTCGCTAAATACTGGCAGGCGTTTCGTCAGTATCCCCGTTTACAGGGCGGCTTCGTCTGGGACTGGGTGGATCAGTCGCTGATTAAATATGATGAAAACGGCAACCCGTGGTCGGCTTACGGCGGTGATTTTGGCGATACGCCGAACGATCGCCAGTTCTGTATGAACGGTCTGGTCTTTGCCGACCGCACGCCGCATCCAGCGCTGACGGAAGCAAAACACCAGCAGCAGTTTTTCCAGTTCCGTTTATCCGGGCAAACCATCGAAGTGACCAGCGAATACCTGTTCCGTCATAGCGATAACGAGCTCCTGCACTGGATGGTGGCGCTGGATGGTAAGCCGCTGGCAAGCGGTGAAGTGCCTCTGGATGTCGCTCCACAAGGTAAACAGTTGATTGAACTGCCTGAACTACCGCAGCCGGAGAGCGCCGGGCAACTCTGGCTCACAGTACGCGTAGTGCAACCGAACGCGACCGCATGGTCAGAAGCCGGGCACATCAGCGCCTGGCAGCAGTGGCGTCTGGCGGAAAACCTCAGTGTGACGCTCCCCGCCGCGTCCCACGCCATCCCGCATCTGACCACCAGCGAAATGGATTTTTGCATCGAGCTGGGTAATAAGCGTTGGCAATTTAACCGCCAGTCAGGCTTTCTTTCACAGATGTGGATTGGCGATAAAAAACAACTGCTGACGCCGCTGCGCGATCAGTTCACCCGTGCACCGCTGGATAACGACATTGGCGTAAGTGAAGCGACCCGCATTGACCCTAACGCCTGGGTCGAACGCTGGAAGGCGGCGGGCCATTACCAGGCCGAAGCAGCGTTGTTGCAGTGCACGGCAGATACACTTGCTGATGCGGTGCTGATTACGACCGCTCACGCGTGGCAGCATCAGGGGAAAACCTTATTTATCAGCCGGAAAACCTACCGGATTGATGGTAGTGGTCAAATGGCGATTACCGTTGATGTTGAAGTGGCGAGCGATACACCGCATCCGGCGCGGATTGGCCTGAACTGCCAGCTGGCGCAGGTAGCAGAGCGGGTAAACTGGCTCGGATTAGGGCCGCAAGAAAACTATCCCGACCGCCTTACTGCCGCCTGTTTTGACCGCTGGGATCTGCCATTGTCAGACATG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CCCCGTACGTCTTCCCGAGCGAAAACGGTCTGCGCTGCGGGACGCGCGAATTGAATTATGGCCCACACCAGTGGCGCGGCGACTTCCAGTTCAACATCAGCCGCTACAGTCAACAGCAACTGATGGAAACCAGCCATCGCCATCTGCTGCACGCGGAAGAAGGCACATGGCTGAATATCGACGGTTTCCATATGGGGATTGGTGGCGACGACTCCTGGAGCCCGTCAGTATCGGCGGAATTCCAGCTGAGCGCCGGTCGCTACCATTACCAGTTGGTCTGGTGTCAAAAATAATAATAACCGGGCAGGCCATGTCTGCCCGTATTTCGCGTAAGGAAATCCATTATGTACTATTTAAAAAACACAAACTTTTGGATGTTCGGTTTATTCTTTTTCTTTTACTTTTTTATCATGGGAGCCTACTTCCCGTTTTTCCCGATTTGGCTACATGACATCAACCATATCAGCAAAAGTGATACGGGTATTATTTTTGCCGCTATTTCTCTGTTCTCGCTATTATTCCAACCGCTGTTTGGTCTGCTTTCTGACAAACTCGGGCTGCGCAAATACCTGCTGTGGATTATTACCGGCATGTTAGTGATGTTTGCGCCGTTCTTTATTTTTATCTTCGGGCCACTGTTACAATACAACATTTTAGTAGGATCGATTGTTGGTGGTATTTATCTAGGCTTTTGTTTTAACGCCGGTGCGCCAGCAGTAGAGGCATTTATTGAGAAAGTCAGCCGTCGCAGTAATTTCGAATTTGGTCGCGCGCGGATGTTTGGCTGTGTTGGCTGGGCGCTGTGTGCCTCGATTGTCGGCATCATGTTCACCATCAATAATCAGTTTGTTTTCTGGCTGGGCTCTGGCTGTGCACTCATCCTCGCCGTTTTACTCTTTTTCGCCAAAACGGATGCGCCCTCTTCTGCCACGGTTGCCAATGCGGTAGGTGCCAACCATTCGGCATTTAGCCTTAAGCTGGCACTGGAACTGTTCAGACAGCCAAAACTGTGGTTTTTGTCACTGTATGTTATTGGCGTTTCCTGCACCTACGATGTTTTTGACCAACAGTTTGCTAATTTCTTTACTTCGTTCTTTGCTACCGGTGAACAGGGTACGCGGGTATTTGGCTACGTAACGACAATGGGCGAATTACTTAACGCCTCGATTATGTTCTTTGCGCCACTGATCATTAATCGCATCGGTGGGAAAAACGCCCTGCTGCTGGCTGGCACTATTATGTCTGTACGTATTATTGGCTCATCGTTCGCCACCTCAGCGCTGGAAGTGGTTATTCTGAAAACGCTGCATATGTTTGAAGTACCGTTCCTGCTGGTGGGCTGCTTTAAA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TTACCAGCCAGTTTGAAGTGCGTTTTTCAGCGACGATTTATCTGGTCTGTTTCTGCTTCTTTAAGCAACTGGCGATGATTTTTATGTCTGTACTGGCGGGCAATATGTATGAAAGCATCGGTTTCCAGGGCGCTTATCTGGTGCTGGGTCTGGTGGCGCTGGGCTTCACCTTAATTTCCGTGTTCACGCTTAGCGGCCCCGGCCCGCTTTCCCTGCTGCGTCGTCAGGTGAATGAAGTCGCTTAAGCAATCAATGTCGGATGCGGCGCGAGCGCCTTATCCGACCAACATATCATAACGGAGTGATCGCATTGAACATGCCAATGACCGAAAGAATAAGAGCAGGCAAGCTATTTACCGATATGTGCGAAGGCTTACCGGAAAAAAGACTTCGTGGGAAAACGTTAATGTATGAGTTTAATCACTCGCATCCATCAGAAGTTGAAAAAAGAGAAAGCCTGATTAAAGAAATGTTTGCCACGGTAGGGGAAAACGCCTGGGTAGAACCGCCTGTCTATTTCTCTTACGGTTCCAACATCCA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GGCCGCAATTTTTATGCAAATTTCAATTTAACCATTGTCGATGACTACACGGTAACAATCGGTGATAACGTACTGATTGCACCCAACGTTACTCTTTCCGTTACGGGACACCCTGTACACCATGAATTGAGAAAAAACGGCGAGATGTACTCTTTTCCGATAACGATTGGCAATAACGTCTGGATCGGAAGTCATGTGGTTATTAATCCAGGCGTCACCATCGGGGATAATTCTGTTATTGGCGCGGGTAGTATCGTCACAAAAGACATTCCACCAAACGTCGTGGCGGCTGGCGTTCCTTGTCGGGTTATTCGCGAAATAAACGACCGGGATAAGCACTATTATTTCAAAGAT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AAGTTGAATCGTCAGTTTAAAT</w:t>
      </w:r>
      <w:r w:rsidRPr="00E6496A">
        <w:rPr>
          <w:rFonts w:ascii="Courier New" w:eastAsia="Courier New" w:hAnsi="Courier New" w:cs="Courier New"/>
          <w:color w:val="000000" w:themeColor="text1"/>
          <w:sz w:val="14"/>
          <w:szCs w:val="14"/>
          <w:highlight w:val="yellow"/>
          <w:lang w:val="en-GB"/>
        </w:rPr>
        <w:t>TATA</w:t>
      </w:r>
      <w:r w:rsidRPr="00656683">
        <w:rPr>
          <w:rFonts w:ascii="Courier New" w:eastAsia="Courier New" w:hAnsi="Courier New" w:cs="Courier New"/>
          <w:color w:val="000000" w:themeColor="text1"/>
          <w:sz w:val="14"/>
          <w:szCs w:val="14"/>
          <w:lang w:val="en-GB"/>
        </w:rPr>
        <w:t>AAAATTGCCTGATACGCTGCGCTTATCAGGCCTACAAGTTCAGCGATCTACATTAGCCGCATCCGGC</w:t>
      </w:r>
      <w:r w:rsidRPr="00656683">
        <w:rPr>
          <w:rFonts w:ascii="Courier New" w:eastAsia="Verdana" w:hAnsi="Courier New" w:cs="Courier New"/>
          <w:color w:val="000000" w:themeColor="text1"/>
          <w:sz w:val="14"/>
          <w:szCs w:val="14"/>
          <w:lang w:val="en-GB"/>
        </w:rPr>
        <w:t>G</w:t>
      </w:r>
    </w:p>
    <w:p w14:paraId="057DE23A" w14:textId="08713AA1" w:rsidR="3075764B" w:rsidRPr="00891614" w:rsidRDefault="3075764B" w:rsidP="00260849">
      <w:pPr>
        <w:rPr>
          <w:rFonts w:ascii="Lucida Console" w:hAnsi="Lucida Console" w:cs="Arial"/>
          <w:color w:val="000000"/>
          <w:sz w:val="16"/>
          <w:szCs w:val="16"/>
          <w:lang w:val="en-GB"/>
        </w:rPr>
      </w:pPr>
      <w:r>
        <w:br w:type="page"/>
      </w:r>
    </w:p>
    <w:p w14:paraId="55344FD4" w14:textId="3D118F20" w:rsidR="3075764B" w:rsidRPr="000A3493" w:rsidRDefault="26D1895D" w:rsidP="00343550">
      <w:pPr>
        <w:pStyle w:val="Heading1"/>
        <w:rPr>
          <w:rFonts w:ascii="Arial" w:hAnsi="Arial" w:cs="Arial"/>
          <w:lang w:val="en-GB"/>
        </w:rPr>
      </w:pPr>
      <w:r w:rsidRPr="000A3493">
        <w:rPr>
          <w:rFonts w:ascii="Arial" w:hAnsi="Arial" w:cs="Arial"/>
          <w:lang w:val="en-GB"/>
        </w:rPr>
        <w:lastRenderedPageBreak/>
        <w:t>Searching for information in a DNA sequence</w:t>
      </w:r>
    </w:p>
    <w:p w14:paraId="55E43467" w14:textId="77777777" w:rsidR="008667B0" w:rsidRDefault="008667B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</w:p>
    <w:p w14:paraId="59F070A8" w14:textId="2CF5344D" w:rsidR="26D1895D" w:rsidRPr="00D22591" w:rsidRDefault="26D1895D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You will </w:t>
      </w:r>
      <w:r w:rsidR="0023438A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do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 your own search for information </w:t>
      </w:r>
      <w:r w:rsidR="0023438A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contained 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in the DNA sequence o</w:t>
      </w:r>
      <w:r w:rsidR="0023438A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f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 </w:t>
      </w:r>
      <w:r w:rsidR="008A009B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page 5</w:t>
      </w:r>
      <w:r w:rsidR="00643F3D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:</w:t>
      </w:r>
    </w:p>
    <w:p w14:paraId="49AB554C" w14:textId="77777777" w:rsidR="00C431A0" w:rsidRPr="00D22591" w:rsidRDefault="00C431A0" w:rsidP="000A3493">
      <w:pPr>
        <w:spacing w:line="420" w:lineRule="exact"/>
        <w:jc w:val="both"/>
        <w:rPr>
          <w:color w:val="000000" w:themeColor="text1"/>
        </w:rPr>
      </w:pPr>
    </w:p>
    <w:p w14:paraId="1605CC81" w14:textId="121D2C6A" w:rsidR="26D1895D" w:rsidRPr="00D22591" w:rsidRDefault="26D1895D" w:rsidP="000A3493">
      <w:pPr>
        <w:pStyle w:val="ListParagraph"/>
        <w:numPr>
          <w:ilvl w:val="0"/>
          <w:numId w:val="4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First, you search for Open Reading Frames</w:t>
      </w:r>
      <w:r w:rsidR="00E72F79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 (ORFs)</w:t>
      </w:r>
      <w:r w:rsidR="00A27003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.</w:t>
      </w:r>
    </w:p>
    <w:p w14:paraId="7A282D39" w14:textId="089C397F" w:rsidR="26D1895D" w:rsidRPr="00D22591" w:rsidRDefault="26D1895D" w:rsidP="000A3493">
      <w:pPr>
        <w:pStyle w:val="ListParagraph"/>
        <w:numPr>
          <w:ilvl w:val="0"/>
          <w:numId w:val="4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Next, </w:t>
      </w:r>
      <w:r w:rsidR="00A27003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u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sing an internet-based search algorithm</w:t>
      </w:r>
      <w:r w:rsidR="00A27003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,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 xml:space="preserve"> you identify </w:t>
      </w:r>
      <w:r w:rsidR="00A27003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the functions of the proteins that the ORFs encode.</w:t>
      </w:r>
    </w:p>
    <w:p w14:paraId="760A294B" w14:textId="6C567960" w:rsidR="26D1895D" w:rsidRPr="00D22591" w:rsidRDefault="26D1895D" w:rsidP="000A3493">
      <w:pPr>
        <w:pStyle w:val="ListParagraph"/>
        <w:numPr>
          <w:ilvl w:val="0"/>
          <w:numId w:val="4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Finally, you search for sequence</w:t>
      </w:r>
      <w:r w:rsidR="00BF13FC"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s involved in regulation of gene transcription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.</w:t>
      </w:r>
    </w:p>
    <w:p w14:paraId="5B5FA128" w14:textId="32F0EEE5" w:rsidR="44460578" w:rsidRPr="00D22591" w:rsidRDefault="44460578" w:rsidP="44460578">
      <w:pPr>
        <w:spacing w:line="420" w:lineRule="exact"/>
        <w:rPr>
          <w:rFonts w:ascii="Arial" w:eastAsia="Arial" w:hAnsi="Arial" w:cs="Arial"/>
          <w:color w:val="000000" w:themeColor="text1"/>
          <w:sz w:val="29"/>
          <w:szCs w:val="29"/>
          <w:lang w:val="en-GB"/>
        </w:rPr>
      </w:pPr>
    </w:p>
    <w:p w14:paraId="7A3C9244" w14:textId="6933F4E3" w:rsidR="5A7530F3" w:rsidRPr="001C3FC1" w:rsidRDefault="5A7530F3">
      <w:pPr>
        <w:rPr>
          <w:lang w:val="en-GB"/>
        </w:rPr>
      </w:pPr>
      <w:r w:rsidRPr="001C3FC1">
        <w:rPr>
          <w:lang w:val="en-GB"/>
        </w:rPr>
        <w:br w:type="page"/>
      </w:r>
    </w:p>
    <w:p w14:paraId="579AC642" w14:textId="69F70958" w:rsidR="5AA2C925" w:rsidRPr="000A3493" w:rsidRDefault="5AA2C925" w:rsidP="00B964C6">
      <w:pPr>
        <w:pStyle w:val="Heading1"/>
        <w:rPr>
          <w:rFonts w:ascii="Arial" w:hAnsi="Arial" w:cs="Arial"/>
          <w:lang w:val="en-GB"/>
        </w:rPr>
      </w:pPr>
      <w:r w:rsidRPr="000A3493">
        <w:rPr>
          <w:rFonts w:ascii="Arial" w:hAnsi="Arial" w:cs="Arial"/>
          <w:lang w:val="en-GB"/>
        </w:rPr>
        <w:lastRenderedPageBreak/>
        <w:t>Assignment</w:t>
      </w:r>
      <w:r w:rsidR="00643F3D" w:rsidRPr="000A3493">
        <w:rPr>
          <w:rFonts w:ascii="Arial" w:hAnsi="Arial" w:cs="Arial"/>
          <w:lang w:val="en-GB"/>
        </w:rPr>
        <w:t>-</w:t>
      </w:r>
      <w:r w:rsidR="000B4B50" w:rsidRPr="000A3493">
        <w:rPr>
          <w:rFonts w:ascii="Arial" w:hAnsi="Arial" w:cs="Arial"/>
          <w:lang w:val="en-GB"/>
        </w:rPr>
        <w:t>1</w:t>
      </w:r>
      <w:r w:rsidRPr="000A3493">
        <w:rPr>
          <w:rFonts w:ascii="Arial" w:hAnsi="Arial" w:cs="Arial"/>
          <w:lang w:val="en-GB"/>
        </w:rPr>
        <w:t xml:space="preserve">: Search for </w:t>
      </w:r>
      <w:r w:rsidR="000B4B50" w:rsidRPr="000A3493">
        <w:rPr>
          <w:rFonts w:ascii="Arial" w:hAnsi="Arial" w:cs="Arial"/>
          <w:lang w:val="en-GB"/>
        </w:rPr>
        <w:t>genes</w:t>
      </w:r>
      <w:r w:rsidRPr="000A3493">
        <w:rPr>
          <w:rFonts w:ascii="Arial" w:hAnsi="Arial" w:cs="Arial"/>
          <w:lang w:val="en-GB"/>
        </w:rPr>
        <w:t xml:space="preserve"> in </w:t>
      </w:r>
      <w:r w:rsidR="00643F3D" w:rsidRPr="000A3493">
        <w:rPr>
          <w:rFonts w:ascii="Arial" w:hAnsi="Arial" w:cs="Arial"/>
          <w:lang w:val="en-GB"/>
        </w:rPr>
        <w:t>the</w:t>
      </w:r>
      <w:r w:rsidRPr="000A3493">
        <w:rPr>
          <w:rFonts w:ascii="Arial" w:hAnsi="Arial" w:cs="Arial"/>
          <w:lang w:val="en-GB"/>
        </w:rPr>
        <w:t xml:space="preserve"> DNA sequence</w:t>
      </w:r>
    </w:p>
    <w:p w14:paraId="62085D81" w14:textId="77777777" w:rsidR="008667B0" w:rsidRDefault="008667B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51BDF93C" w14:textId="2EBB49BB" w:rsidR="5AA2C925" w:rsidRPr="00D22591" w:rsidRDefault="5AA2C925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To find genes, the start and stop codon</w:t>
      </w:r>
      <w:r w:rsidR="006A301C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of the protein-encoding part of a gene need to be found </w:t>
      </w:r>
      <w:r w:rsidR="00647F6C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with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in </w:t>
      </w:r>
      <w:r w:rsidR="006A301C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 reading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frame. The start codon for almost</w:t>
      </w:r>
      <w:r w:rsidR="213AEEC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all proteins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is the triplet “ATG”, which translates into the amino acid </w:t>
      </w:r>
      <w:r w:rsidR="1F17898C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m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ethionine</w:t>
      </w:r>
      <w:r w:rsidR="5273E1D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  <w:r w:rsidR="007474D9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The stop codon </w:t>
      </w:r>
      <w:r w:rsidR="00643F3D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is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643F3D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either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“TAA”, “TGA” or “TAG”. </w:t>
      </w:r>
      <w:r w:rsidR="00643F3D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top codons do not encode for an amino </w:t>
      </w:r>
      <w:r w:rsidR="7C067801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acid but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are recognized by release factor R</w:t>
      </w:r>
      <w:r w:rsidR="00873BBC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, which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terminates production of a polypeptide by the ribosome.</w:t>
      </w:r>
    </w:p>
    <w:p w14:paraId="4F6B8EFB" w14:textId="77777777" w:rsidR="00C431A0" w:rsidRPr="00D22591" w:rsidRDefault="00C431A0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015481A1" w14:textId="194E64C7" w:rsidR="5AA2C925" w:rsidRPr="00D22591" w:rsidRDefault="00DF5C76" w:rsidP="000A3493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Yo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ur search for the protein-encoding part of a gene is now simplified to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finding </w:t>
      </w:r>
      <w:r w:rsidR="000A6D51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a 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start codon (ATG for methionine),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which is 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followed by a string of triplets and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a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stop codon. The resulting DNA sequence is called an Open Reading Frame (ORF) and can be in any one of the six </w:t>
      </w:r>
      <w:r w:rsidR="000A6D51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reading 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frames. </w:t>
      </w:r>
      <w:r w:rsidR="00035106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 this course</w:t>
      </w:r>
      <w:r w:rsidR="00A115E6" w:rsidRPr="00A115E6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you will 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search for ORFs with more than </w:t>
      </w:r>
      <w:r w:rsidR="00055BF1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2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00 codons.</w:t>
      </w:r>
    </w:p>
    <w:p w14:paraId="2D950507" w14:textId="77777777" w:rsidR="00C431A0" w:rsidRPr="00B964C6" w:rsidRDefault="00C431A0" w:rsidP="000A3493">
      <w:pPr>
        <w:spacing w:line="420" w:lineRule="exact"/>
        <w:jc w:val="both"/>
        <w:rPr>
          <w:rFonts w:ascii="Arial" w:eastAsia="Arial" w:hAnsi="Arial" w:cs="Arial"/>
          <w:color w:val="565A5C"/>
          <w:sz w:val="28"/>
          <w:szCs w:val="28"/>
          <w:lang w:val="en-GB"/>
        </w:rPr>
      </w:pPr>
    </w:p>
    <w:p w14:paraId="0A813F3F" w14:textId="2F431E98" w:rsidR="5AA2C925" w:rsidRDefault="5AA2C925" w:rsidP="00997F89">
      <w:pPr>
        <w:pStyle w:val="Heading2"/>
      </w:pPr>
      <w:r w:rsidRPr="00B964C6">
        <w:t>Search for Open Reading Frames</w:t>
      </w:r>
    </w:p>
    <w:p w14:paraId="45DDBAF1" w14:textId="77777777" w:rsidR="008667B0" w:rsidRDefault="008667B0" w:rsidP="000A3493">
      <w:pPr>
        <w:spacing w:line="420" w:lineRule="exact"/>
        <w:jc w:val="both"/>
      </w:pPr>
    </w:p>
    <w:p w14:paraId="441911CB" w14:textId="6D3677CB" w:rsidR="00460C48" w:rsidRPr="00D22591" w:rsidRDefault="00460C48" w:rsidP="000A3493">
      <w:pPr>
        <w:spacing w:line="420" w:lineRule="exact"/>
        <w:jc w:val="both"/>
        <w:rPr>
          <w:color w:val="000000" w:themeColor="text1"/>
        </w:rPr>
      </w:pPr>
      <w:hyperlink r:id="rId9" w:history="1">
        <w:r w:rsidRPr="00D76B39">
          <w:rPr>
            <w:rStyle w:val="Hyperlink"/>
            <w:rFonts w:ascii="Arial" w:eastAsia="Arial" w:hAnsi="Arial" w:cs="Arial"/>
            <w:sz w:val="29"/>
            <w:szCs w:val="29"/>
            <w:lang w:val="en-GB"/>
          </w:rPr>
          <w:t>Click here</w:t>
        </w:r>
      </w:hyperlink>
      <w:r w:rsidRPr="1550FF54">
        <w:rPr>
          <w:rFonts w:ascii="Lato" w:eastAsia="Lato" w:hAnsi="Lato" w:cs="Lato"/>
          <w:color w:val="565A5C"/>
          <w:sz w:val="28"/>
          <w:szCs w:val="28"/>
          <w:lang w:val="en-GB"/>
        </w:rPr>
        <w:t xml:space="preserve"> </w:t>
      </w:r>
      <w:r w:rsidRPr="00D22591">
        <w:rPr>
          <w:rFonts w:ascii="Arial" w:eastAsia="Arial" w:hAnsi="Arial" w:cs="Arial"/>
          <w:color w:val="000000" w:themeColor="text1"/>
          <w:sz w:val="29"/>
          <w:szCs w:val="29"/>
          <w:lang w:val="en-GB"/>
        </w:rPr>
        <w:t>to open the Sequence Manipulation Suite, which contains Bioinformatics tools for DNA and protein analysis.</w:t>
      </w:r>
    </w:p>
    <w:p w14:paraId="6A228650" w14:textId="35083A05" w:rsidR="5AA2C925" w:rsidRPr="00D22591" w:rsidRDefault="5AA2C925" w:rsidP="000A3493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Select the</w:t>
      </w:r>
      <w:r w:rsidR="5B0422B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entire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DNA sequence </w:t>
      </w:r>
      <w:r w:rsidR="00B964C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o</w:t>
      </w:r>
      <w:r w:rsidR="00460C4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n</w:t>
      </w:r>
      <w:r w:rsidR="00B964C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page </w:t>
      </w:r>
      <w:r w:rsidR="00460C4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5</w:t>
      </w:r>
      <w:r w:rsidR="25C29850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file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and copy it by using the ‘ctrl-</w:t>
      </w:r>
      <w:r w:rsidR="00B964C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c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’ command. </w:t>
      </w:r>
      <w:r w:rsidR="00460C4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Go to 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the program ‘ORF finder</w:t>
      </w:r>
      <w:r w:rsidR="00B137CA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’</w:t>
      </w:r>
      <w:r w:rsidR="00460C48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that you opened a moment ago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 Remove the sample sequence from the input window using the button ‘clear’ and paste the input DNA sequence using ‘ctrl-</w:t>
      </w:r>
      <w:r w:rsidR="00B964C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v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’ in the ORF finder.</w:t>
      </w:r>
    </w:p>
    <w:p w14:paraId="4EBCB6AA" w14:textId="5E596162" w:rsidR="5AA2C925" w:rsidRDefault="5AA2C925" w:rsidP="000A3493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Now let the program search</w:t>
      </w:r>
      <w:r w:rsidR="00B20EB5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bookmarkStart w:id="0" w:name="_Hlk130384516"/>
      <w:r w:rsidR="00B20EB5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in all reading frames</w:t>
      </w:r>
      <w:bookmarkEnd w:id="0"/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for ORFs that start with ATG (start codon) and are at least </w:t>
      </w:r>
      <w:r w:rsidR="00055BF1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2</w:t>
      </w:r>
      <w:r w:rsidR="61B9DDC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00</w:t>
      </w: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codons long</w:t>
      </w:r>
      <w:r w:rsidR="00997F89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</w:t>
      </w:r>
      <w:bookmarkStart w:id="1" w:name="_Hlk130391014"/>
      <w:r w:rsidR="00997F89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(see the screenshot of the ORF finder on the next page</w:t>
      </w:r>
      <w:r w:rsidR="00CA77C6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)</w:t>
      </w:r>
      <w:r w:rsidR="008D0836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.</w:t>
      </w:r>
    </w:p>
    <w:p w14:paraId="35503B2B" w14:textId="77777777" w:rsidR="00CA77C6" w:rsidRPr="00CA77C6" w:rsidRDefault="00CA77C6" w:rsidP="00CA77C6">
      <w:pPr>
        <w:spacing w:line="420" w:lineRule="exact"/>
        <w:ind w:left="360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61FAB91C" w14:textId="77777777" w:rsidR="00CA77C6" w:rsidRDefault="00CA77C6" w:rsidP="00CA77C6">
      <w:pPr>
        <w:spacing w:line="420" w:lineRule="exact"/>
        <w:ind w:left="360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2A7F50A0" w14:textId="77777777" w:rsidR="007F66C2" w:rsidRPr="00CA77C6" w:rsidRDefault="007F66C2" w:rsidP="00CA77C6">
      <w:pPr>
        <w:spacing w:line="420" w:lineRule="exact"/>
        <w:ind w:left="360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p w14:paraId="6A9C54DD" w14:textId="77777777" w:rsidR="00CA77C6" w:rsidRPr="00CA77C6" w:rsidRDefault="00CA77C6" w:rsidP="00CA77C6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CA77C6">
        <w:rPr>
          <w:rFonts w:ascii="Arial" w:hAnsi="Arial" w:cs="Arial"/>
          <w:color w:val="000000" w:themeColor="text1"/>
          <w:sz w:val="28"/>
          <w:szCs w:val="28"/>
          <w:lang w:val="en-GB"/>
        </w:rPr>
        <w:lastRenderedPageBreak/>
        <w:t>Screenshot of the ORF finder:</w:t>
      </w:r>
    </w:p>
    <w:p w14:paraId="25F9D49B" w14:textId="77777777" w:rsidR="00CA77C6" w:rsidRPr="00CA77C6" w:rsidRDefault="00CA77C6" w:rsidP="00CA77C6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bookmarkEnd w:id="1"/>
    <w:p w14:paraId="51D1ED59" w14:textId="4A97FD2E" w:rsidR="00997F89" w:rsidRDefault="00997F89" w:rsidP="00997F89">
      <w:pPr>
        <w:pStyle w:val="Heading3"/>
      </w:pPr>
      <w:r>
        <w:rPr>
          <w:noProof/>
        </w:rPr>
        <w:drawing>
          <wp:inline distT="0" distB="0" distL="0" distR="0" wp14:anchorId="34043674" wp14:editId="091EAFAA">
            <wp:extent cx="5943600" cy="33045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8FEE" w14:textId="03026C28" w:rsidR="00997F89" w:rsidRDefault="00997F89" w:rsidP="00997F89">
      <w:pPr>
        <w:rPr>
          <w:lang w:eastAsia="en-US"/>
        </w:rPr>
      </w:pPr>
    </w:p>
    <w:p w14:paraId="06637D1E" w14:textId="77777777" w:rsidR="00997F89" w:rsidRPr="001B3801" w:rsidRDefault="00997F89" w:rsidP="00997F89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You will first examine the direct strand of the nucleotide sequence by clicking the submit button. </w:t>
      </w:r>
      <w:r w:rsidRPr="00D2259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Copy the resulting DNA and amino acid sequences and paste them in the box below:</w:t>
      </w:r>
    </w:p>
    <w:p w14:paraId="0EFBF774" w14:textId="77777777" w:rsidR="00997F89" w:rsidRPr="00CA77C6" w:rsidRDefault="00997F89" w:rsidP="00CA77C6">
      <w:pPr>
        <w:rPr>
          <w:lang w:val="en-GB"/>
        </w:rPr>
      </w:pPr>
    </w:p>
    <w:p w14:paraId="5E2C1E63" w14:textId="6F921238" w:rsidR="005125AA" w:rsidRPr="001B3801" w:rsidRDefault="00B137CA" w:rsidP="00997F89">
      <w:pPr>
        <w:pStyle w:val="Heading3"/>
      </w:pPr>
      <w:r w:rsidRPr="001B3801">
        <w:t>ORFs found in the direct strand</w:t>
      </w:r>
    </w:p>
    <w:p w14:paraId="12E63061" w14:textId="77777777" w:rsidR="00142937" w:rsidRPr="00D22591" w:rsidRDefault="00142937" w:rsidP="00142937">
      <w:pPr>
        <w:rPr>
          <w:color w:val="000000" w:themeColor="text1"/>
          <w:lang w:val="en-GB"/>
        </w:rPr>
      </w:pPr>
      <w:r w:rsidRPr="00D22591">
        <w:rPr>
          <w:rFonts w:ascii="Arial" w:eastAsia="Verdana" w:hAnsi="Arial" w:cs="Arial"/>
          <w:color w:val="000000" w:themeColor="text1"/>
          <w:lang w:val="en-GB"/>
        </w:rPr>
        <w:t>(Keep the formatting of the original text, by using the “keep text only” option)</w:t>
      </w:r>
    </w:p>
    <w:p w14:paraId="70A206A7" w14:textId="77777777" w:rsidR="00142937" w:rsidRPr="00142937" w:rsidRDefault="00142937" w:rsidP="00142937">
      <w:pPr>
        <w:rPr>
          <w:lang w:val="en-GB" w:eastAsia="en-US"/>
        </w:rPr>
      </w:pPr>
    </w:p>
    <w:p w14:paraId="79AD49A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ORF Finder results</w:t>
      </w:r>
    </w:p>
    <w:p w14:paraId="07F06F2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b/>
          <w:bCs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b/>
          <w:bCs/>
          <w:color w:val="565A5C"/>
          <w:sz w:val="18"/>
          <w:szCs w:val="18"/>
        </w:rPr>
        <w:t>Results for 6400 residue sequence "Untitled" starting "GCGCAAAACC"</w:t>
      </w:r>
    </w:p>
    <w:p w14:paraId="2DE4137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&gt;ORF number 1 in reading frame 1 on the direct strand extends from base 1270 to base 4344.</w:t>
      </w:r>
    </w:p>
    <w:p w14:paraId="21CA905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ATGACCATGATTACGGATTCACTGGCCGTCGTTTTACAACGTCGTGACTGGGAAAACCCT</w:t>
      </w:r>
    </w:p>
    <w:p w14:paraId="731065F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GGCGTTACCCAACTTAATCGCCTTGCAGCACATCCCCCTTTCGCCAGCTGGCGTAATAGC</w:t>
      </w:r>
    </w:p>
    <w:p w14:paraId="5723D6EB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GAAGAGGCCCGCACCGATCGCCCTTCCCAACAGTTGCGCAGCCTGAATGGCGAATGGCGC</w:t>
      </w:r>
    </w:p>
    <w:p w14:paraId="14F8E5B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TTTGCCTGGTTTCCGGCACCAGAAGCGGTGCCGGAAAGCTGGCTGGAGTGCGATCTTCCT</w:t>
      </w:r>
    </w:p>
    <w:p w14:paraId="2B90757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GAGGCCGATACTGTCGTCGTCCCCTCAAACTGGCAGATGCACGGTTACGATGCGCCCATC</w:t>
      </w:r>
    </w:p>
    <w:p w14:paraId="5FF8337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TACACCAACGTGACCTATCCCATTACGGTCAATCCGCCGTTTGTTCCCACGGAGAATCCG</w:t>
      </w:r>
    </w:p>
    <w:p w14:paraId="4FDB747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ACGGGTTGTTACTCGCTCACATTTAATGTTGATGAAAGCTGGCTACAGGAAGGCCAGACG</w:t>
      </w:r>
    </w:p>
    <w:p w14:paraId="3110967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CGAATTATTTTTGATGGCGTTAACTCGGCGTTTCATCTGTGGTGCAACGGGCGCTGGGTC</w:t>
      </w:r>
    </w:p>
    <w:p w14:paraId="6469D9E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GGTTACGGCCAGGACAGTCGTTTGCCGTCTGAATTTGACCTGAGCGCATTTTTACGCGCC</w:t>
      </w:r>
    </w:p>
    <w:p w14:paraId="4BDA52DB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GGAGAAAACCGCCTCGCGGTGATGGTGCTGCGCTGGAGTGACGGCAGTTATCTGGAAGAT</w:t>
      </w:r>
    </w:p>
    <w:p w14:paraId="11A97BC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CAGGATATGTGGCGGATGAGCGGCATTTTCCGTGACGTCTCGTTGCTGCATAAACCGACT</w:t>
      </w:r>
    </w:p>
    <w:p w14:paraId="2DFDF0B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ACACAAATCAGCGATTTCCATGTTGCCACTCGCTTTAATGATGATTTCAGCCGCGCTGTA</w:t>
      </w:r>
    </w:p>
    <w:p w14:paraId="020930A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CTGGAGGCTGAAGTTCAGATGTGCGGCGAGTTGCGTGACTACCTACGGGTAACAGTTTCT</w:t>
      </w:r>
    </w:p>
    <w:p w14:paraId="359CD7D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TTATGGCAGGGTGAAACGCAGGTCGCCAGCGGCACCGCGCCTTTCGGCGGTGAAATTATC</w:t>
      </w:r>
    </w:p>
    <w:p w14:paraId="5D10B35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GATGAGCGTGGTGGTTATGCCGATCGCGTCACACTACGTCTGAACGTCGAAAACCCGAAA</w:t>
      </w:r>
    </w:p>
    <w:p w14:paraId="64BCDA7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lastRenderedPageBreak/>
        <w:t>CTGTGGAGCGCCGAAATCCCGAATCTCTATCGTGCGGTGGTTGAACTGCACACCGCCGAC</w:t>
      </w:r>
    </w:p>
    <w:p w14:paraId="3C16A4A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GGCACGCTGATTGAAGCAGAAGCCTGCGATGTCGGTTTCCGCGAGGTGCGGATTGAAAAT</w:t>
      </w:r>
    </w:p>
    <w:p w14:paraId="4BB6AFA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GGTCTGCTGCTGCTGAACGGCAAGCCGTTGCTGATTCGAGGCGTTAACCGTCACGAGCAT</w:t>
      </w:r>
    </w:p>
    <w:p w14:paraId="3A7E24A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CATCCTCTGCATGGTCAGGTCATGGATGAGCAGACGATGGTGCAGGATATCCTGCTGATG</w:t>
      </w:r>
    </w:p>
    <w:p w14:paraId="1450622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AAGCAGAACAACTTTAACGCCGTGCGCTGTTCGCATTATCCGAACCATCCGCTGTGGTAC</w:t>
      </w:r>
    </w:p>
    <w:p w14:paraId="6AD30D7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ACGCTGTGCGACCGCTACGGCCTGTATGTGGTGGATGAAGCCAATATTGAAACCCACGGC</w:t>
      </w:r>
    </w:p>
    <w:p w14:paraId="3DB8AC7B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ATGGTGCCAATGAATCGTCTGACCGATGATCCGCGCTGGCTACCGGCGATGAGCGAACGC</w:t>
      </w:r>
    </w:p>
    <w:p w14:paraId="70BDB62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GTAACGCGAATGGTGCAGCGCGATCGTAATCACCCGAGTGTGATCATCTGGTCGCTGGGG</w:t>
      </w:r>
    </w:p>
    <w:p w14:paraId="3901332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AATGAATCAGGCCACGGCGCTAATCACGACGCGCTGTATCGCTGGATCAAATCTGTCGAT</w:t>
      </w:r>
    </w:p>
    <w:p w14:paraId="7E155D3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CCTTCCCGCCCGGTGCAGTATGAAGGCGGCGGAGCCGACACCACGGCCACCGATATTATT</w:t>
      </w:r>
    </w:p>
    <w:p w14:paraId="14A65B0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TGCCCGATGTACGCGCGCGTGGATGAAGACCAGCCCTTCCCGGCTGTGCCGAAATGGTCC</w:t>
      </w:r>
    </w:p>
    <w:p w14:paraId="4CFEF72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ATCAAAAAATGGCTTTCGCTACCTGGAGAGACGCGCCCGCTGATCCTTTGCGAATACGCC</w:t>
      </w:r>
    </w:p>
    <w:p w14:paraId="6C5D7F2B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CACGCGATGGGTAACAGTCTTGGCGGTTTCGCTAAATACTGGCAGGCGTTTCGTCAGTAT</w:t>
      </w:r>
    </w:p>
    <w:p w14:paraId="59E47E3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CCCCGTTTACAGGGCGGCTTCGTCTGGGACTGGGTGGATCAGTCGCTGATTAAATATGAT</w:t>
      </w:r>
    </w:p>
    <w:p w14:paraId="2DCA1B7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GAAAACGGCAACCCGTGGTCGGCTTACGGCGGTGATTTTGGCGATACGCCGAACGATCGC</w:t>
      </w:r>
    </w:p>
    <w:p w14:paraId="3D8C226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CAGTTCTGTATGAACGGTCTGGTCTTTGCCGACCGCACGCCGCATCCAGCGCTGACGGAA</w:t>
      </w:r>
    </w:p>
    <w:p w14:paraId="4411C86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GCAAAACACCAGCAGCAGTTTTTCCAGTTCCGTTTATCCGGGCAAACCATCGAAGTGACC</w:t>
      </w:r>
    </w:p>
    <w:p w14:paraId="7940F2B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AGCGAATACCTGTTCCGTCATAGCGATAACGAGCTCCTGCACTGGATGGTGGCGCTGGAT</w:t>
      </w:r>
    </w:p>
    <w:p w14:paraId="4BAC99F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GGTAAGCCGCTGGCAAGCGGTGAAGTGCCTCTGGATGTCGCTCCACAAGGTAAACAGTTG</w:t>
      </w:r>
    </w:p>
    <w:p w14:paraId="379B953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ATTGAACTGCCTGAACTACCGCAGCCGGAGAGCGCCGGGCAACTCTGGCTCACAGTACGC</w:t>
      </w:r>
    </w:p>
    <w:p w14:paraId="66B720F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GTAGTGCAACCGAACGCGACCGCATGGTCAGAAGCCGGGCACATCAGCGCCTGGCAGCAG</w:t>
      </w:r>
    </w:p>
    <w:p w14:paraId="1A7864F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TGGCGTCTGGCGGAAAACCTCAGTGTGACGCTCCCCGCCGCGTCCCACGCCATCCCGCAT</w:t>
      </w:r>
    </w:p>
    <w:p w14:paraId="17C7462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CTGACCACCAGCGAAATGGATTTTTGCATCGAGCTGGGTAATAAGCGTTGGCAATTTAAC</w:t>
      </w:r>
    </w:p>
    <w:p w14:paraId="52DA425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CGCCAGTCAGGCTTTCTTTCACAGATGTGGATTGGCGATAAAAAACAACTGCTGACGCCG</w:t>
      </w:r>
    </w:p>
    <w:p w14:paraId="1A30FCF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CTGCGCGATCAGTTCACCCGTGCACCGCTGGATAACGACATTGGCGTAAGTGAAGCGACC</w:t>
      </w:r>
    </w:p>
    <w:p w14:paraId="64649FD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CGCATTGACCCTAACGCCTGGGTCGAACGCTGGAAGGCGGCGGGCCATTACCAGGCCGAA</w:t>
      </w:r>
    </w:p>
    <w:p w14:paraId="0355B3D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GCAGCGTTGTTGCAGTGCACGGCAGATACACTTGCTGATGCGGTGCTGATTACGACCGCT</w:t>
      </w:r>
    </w:p>
    <w:p w14:paraId="09E1B8D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CACGCGTGGCAGCATCAGGGGAAAACCTTATTTATCAGCCGGAAAACCTACCGGATTGAT</w:t>
      </w:r>
    </w:p>
    <w:p w14:paraId="337CF99B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GGTAGTGGTCAAATGGCGATTACCGTTGATGTTGAAGTGGCGAGCGATACACCGCATCCG</w:t>
      </w:r>
    </w:p>
    <w:p w14:paraId="5C807F8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GCGCGGATTGGCCTGAACTGCCAGCTGGCGCAGGTAGCAGAGCGGGTAAACTGGCTCGGA</w:t>
      </w:r>
    </w:p>
    <w:p w14:paraId="48AA590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TTAGGGCCGCAAGAAAACTATCCCGACCGCCTTACTGCCGCCTGTTTTGACCGCTGGGAT</w:t>
      </w:r>
    </w:p>
    <w:p w14:paraId="4A2657B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CTGCCATTGTCAGACATGTATACCCCGTACGTCTTCCCGAGCGAAAACGGTCTGCGCTGC</w:t>
      </w:r>
    </w:p>
    <w:p w14:paraId="3BFF7F6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GGGACGCGCGAATTGAATTATGGCCCACACCAGTGGCGCGGCGACTTCCAGTTCAACATC</w:t>
      </w:r>
    </w:p>
    <w:p w14:paraId="53C6E17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AGCCGCTACAGTCAACAGCAACTGATGGAAACCAGCCATCGCCATCTGCTGCACGCGGAA</w:t>
      </w:r>
    </w:p>
    <w:p w14:paraId="0FC5612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GAAGGCACATGGCTGAATATCGACGGTTTCCATATGGGGATTGGTGGCGACGACTCCTGG</w:t>
      </w:r>
    </w:p>
    <w:p w14:paraId="222D393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AGCCCGTCAGTATCGGCGGAATTCCAGCTGAGCGCCGGTCGCTACCATTACCAGTTGGTC</w:t>
      </w:r>
    </w:p>
    <w:p w14:paraId="3BF7B15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TGGTGTCAAAAATAA</w:t>
      </w:r>
    </w:p>
    <w:p w14:paraId="285C2F3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738B9F6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&gt;Translation of ORF number 1 in reading frame 1 on the direct strand.</w:t>
      </w:r>
    </w:p>
    <w:p w14:paraId="4E6E1CA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MTMITDSLAVVLQRRDWENPGVTQLNRLAAHPPFASWRNSEEARTDRPSQQLRSLNGEWR</w:t>
      </w:r>
    </w:p>
    <w:p w14:paraId="714D6F4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FAWFPAPEAVPESWLECDLPEADTVVVPSNWQMHGYDAPIYTNVTYPITVNPPFVPTENP</w:t>
      </w:r>
    </w:p>
    <w:p w14:paraId="42B3F83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TGCYSLTFNVDESWLQEGQTRIIFDGVNSAFHLWCNGRWVGYGQDSRLPSEFDLSAFLRA</w:t>
      </w:r>
    </w:p>
    <w:p w14:paraId="0D468A5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GENRLAVMVLRWSDGSYLEDQDMWRMSGIFRDVSLLHKPTTQISDFHVATRFNDDFSRAV</w:t>
      </w:r>
    </w:p>
    <w:p w14:paraId="6635C0B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LEAEVQMCGELRDYLRVTVSLWQGETQVASGTAPFGGEIIDERGGYADRVTLRLNVENPK</w:t>
      </w:r>
    </w:p>
    <w:p w14:paraId="372FCEA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LWSAEIPNLYRAVVELHTADGTLIEAEACDVGFREVRIENGLLLLNGKPLLIRGVNRHEH</w:t>
      </w:r>
    </w:p>
    <w:p w14:paraId="4018AFA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HPLHGQVMDEQTMVQDILLMKQNNFNAVRCSHYPNHPLWYTLCDRYGLYVVDEANIETHG</w:t>
      </w:r>
    </w:p>
    <w:p w14:paraId="0E171CE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MVPMNRLTDDPRWLPAMSERVTRMVQRDRNHPSVIIWSLGNESGHGANHDALYRWIKSVD</w:t>
      </w:r>
    </w:p>
    <w:p w14:paraId="27BC296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PSRPVQYEGGGADTTATDIICPMYARVDEDQPFPAVPKWSIKKWLSLPGETRPLILCEYA</w:t>
      </w:r>
    </w:p>
    <w:p w14:paraId="788D0E5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HAMGNSLGGFAKYWQAFRQYPRLQGGFVWDWVDQSLIKYDENGNPWSAYGGDFGDTPNDR</w:t>
      </w:r>
    </w:p>
    <w:p w14:paraId="566BE2B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QFCMNGLVFADRTPHPALTEAKHQQQFFQFRLSGQTIEVTSEYLFRHSDNELLHWMVALD</w:t>
      </w:r>
    </w:p>
    <w:p w14:paraId="03E6634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GKPLASGEVPLDVAPQGKQLIELPELPQPESAGQLWLTVRVVQPNATAWSEAGHISAWQQ</w:t>
      </w:r>
    </w:p>
    <w:p w14:paraId="387B3C8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WRLAENLSVTLPAASHAIPHLTTSEMDFCIELGNKRWQFNRQSGFLSQMWIGDKKQLLTP</w:t>
      </w:r>
    </w:p>
    <w:p w14:paraId="6ACD3D6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LRDQFTRAPLDNDIGVSEATRIDPNAWVERWKAAGHYQAEAALLQCTADTLADAVLITTA</w:t>
      </w:r>
    </w:p>
    <w:p w14:paraId="5EB8E9F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HAWQHQGKTLFISRKTYRIDGSGQMAITVDVEVASDTPHPARIGLNCQLAQVAERVNWLG</w:t>
      </w:r>
    </w:p>
    <w:p w14:paraId="76F46AE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LGPQENYPDRLTAACFDRWDLPLSDMYTPYVFPSENGLRCGTRELNYGPHQWRGDFQFNI</w:t>
      </w:r>
    </w:p>
    <w:p w14:paraId="19B5959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SRYSQQQLMETSHRHLLHAEEGTWLNIDGFHMGIGGDDSWSPSVSAEFQLSAGRYHYQLV</w:t>
      </w:r>
    </w:p>
    <w:p w14:paraId="6638263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WCQK*</w:t>
      </w:r>
    </w:p>
    <w:p w14:paraId="131E981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17BEA11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&gt;ORF number 2 in reading frame 1 on the direct strand extends from base 4396 to base 5649.</w:t>
      </w:r>
    </w:p>
    <w:p w14:paraId="0736182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ATGTACTATTTAAAAAACACAAACTTTTGGATGTTCGGTTTATTCTTTTTCTTTTACTTT</w:t>
      </w:r>
    </w:p>
    <w:p w14:paraId="4148E66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TTTATCATGGGAGCCTACTTCCCGTTTTTCCCGATTTGGCTACATGACATCAACCATATC</w:t>
      </w:r>
    </w:p>
    <w:p w14:paraId="24BD037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AGCAAAAGTGATACGGGTATTATTTTTGCCGCTATTTCTCTGTTCTCGCTATTATTCCAA</w:t>
      </w:r>
    </w:p>
    <w:p w14:paraId="023BEA7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lastRenderedPageBreak/>
        <w:t>CCGCTGTTTGGTCTGCTTTCTGACAAACTCGGGCTGCGCAAATACCTGCTGTGGATTATT</w:t>
      </w:r>
    </w:p>
    <w:p w14:paraId="4F9DB99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ACCGGCATGTTAGTGATGTTTGCGCCGTTCTTTATTTTTATCTTCGGGCCACTGTTACAA</w:t>
      </w:r>
    </w:p>
    <w:p w14:paraId="70E55C6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TACAACATTTTAGTAGGATCGATTGTTGGTGGTATTTATCTAGGCTTTTGTTTTAACGCC</w:t>
      </w:r>
    </w:p>
    <w:p w14:paraId="2A15B82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GGTGCGCCAGCAGTAGAGGCATTTATTGAGAAAGTCAGCCGTCGCAGTAATTTCGAATTT</w:t>
      </w:r>
    </w:p>
    <w:p w14:paraId="1E466B9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GGTCGCGCGCGGATGTTTGGCTGTGTTGGCTGGGCGCTGTGTGCCTCGATTGTCGGCATC</w:t>
      </w:r>
    </w:p>
    <w:p w14:paraId="0E9A34E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ATGTTCACCATCAATAATCAGTTTGTTTTCTGGCTGGGCTCTGGCTGTGCACTCATCCTC</w:t>
      </w:r>
    </w:p>
    <w:p w14:paraId="4CEC72D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GCCGTTTTACTCTTTTTCGCCAAAACGGATGCGCCCTCTTCTGCCACGGTTGCCAATGCG</w:t>
      </w:r>
    </w:p>
    <w:p w14:paraId="25FE4B5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GTAGGTGCCAACCATTCGGCATTTAGCCTTAAGCTGGCACTGGAACTGTTCAGACAGCCA</w:t>
      </w:r>
    </w:p>
    <w:p w14:paraId="279C388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AAACTGTGGTTTTTGTCACTGTATGTTATTGGCGTTTCCTGCACCTACGATGTTTTTGAC</w:t>
      </w:r>
    </w:p>
    <w:p w14:paraId="2F3114D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CAACAGTTTGCTAATTTCTTTACTTCGTTCTTTGCTACCGGTGAACAGGGTACGCGGGTA</w:t>
      </w:r>
    </w:p>
    <w:p w14:paraId="08F963B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TTTGGCTACGTAACGACAATGGGCGAATTACTTAACGCCTCGATTATGTTCTTTGCGCCA</w:t>
      </w:r>
    </w:p>
    <w:p w14:paraId="6273DEC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CTGATCATTAATCGCATCGGTGGGAAAAACGCCCTGCTGCTGGCTGGCACTATTATGTCT</w:t>
      </w:r>
    </w:p>
    <w:p w14:paraId="1236CDC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GTACGTATTATTGGCTCATCGTTCGCCACCTCAGCGCTGGAAGTGGTTATTCTGAAAACG</w:t>
      </w:r>
    </w:p>
    <w:p w14:paraId="5B809EA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CTGCATATGTTTGAAGTACCGTTCCTGCTGGTGGGCTGCTTTAAATATATTACCAGCCAG</w:t>
      </w:r>
    </w:p>
    <w:p w14:paraId="7052A32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TTTGAAGTGCGTTTTTCAGCGACGATTTATCTGGTCTGTTTCTGCTTCTTTAAGCAACTG</w:t>
      </w:r>
    </w:p>
    <w:p w14:paraId="2D4A54D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GCGATGATTTTTATGTCTGTACTGGCGGGCAATATGTATGAAAGCATCGGTTTCCAGGGC</w:t>
      </w:r>
    </w:p>
    <w:p w14:paraId="17A5297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GCTTATCTGGTGCTGGGTCTGGTGGCGCTGGGCTTCACCTTAATTTCCGTGTTCACGCTT</w:t>
      </w:r>
    </w:p>
    <w:p w14:paraId="3633F1D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AGCGGCCCCGGCCCGCTTTCCCTGCTGCGTCGTCAGGTGAATGAAGTCGCTTAA</w:t>
      </w:r>
    </w:p>
    <w:p w14:paraId="01D2003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705E93B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&gt;Translation of ORF number 2 in reading frame 1 on the direct strand.</w:t>
      </w:r>
    </w:p>
    <w:p w14:paraId="7755E8F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MYYLKNTNFWMFGLFFFFYFFIMGAYFPFFPIWLHDINHISKSDTGIIFAAISLFSLLFQ</w:t>
      </w:r>
    </w:p>
    <w:p w14:paraId="35D7248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PLFGLLSDKLGLRKYLLWIITGMLVMFAPFFIFIFGPLLQYNILVGSIVGGIYLGFCFNA</w:t>
      </w:r>
    </w:p>
    <w:p w14:paraId="19A0E59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GAPAVEAFIEKVSRRSNFEFGRARMFGCVGWALCASIVGIMFTINNQFVFWLGSGCALIL</w:t>
      </w:r>
    </w:p>
    <w:p w14:paraId="4C94EBE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AVLLFFAKTDAPSSATVANAVGANHSAFSLKLALELFRQPKLWFLSLYVIGVSCTYDVFD</w:t>
      </w:r>
    </w:p>
    <w:p w14:paraId="082B0E8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QQFANFFTSFFATGEQGTRVFGYVTTMGELLNASIMFFAPLIINRIGGKNALLLAGTIMS</w:t>
      </w:r>
    </w:p>
    <w:p w14:paraId="76D841E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VRIIGSSFATSALEVVILKTLHMFEVPFLLVGCFKYITSQFEVRFSATIYLVCFCFFKQL</w:t>
      </w:r>
    </w:p>
    <w:p w14:paraId="616623D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AMIFMSVLAGNMYESIGFQGAYLVLGLVALGFTLISVFTLSGPGPLSLLRRQVNEVA*</w:t>
      </w:r>
    </w:p>
    <w:p w14:paraId="267A145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346A7B7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&gt;ORF number 1 in reading frame 2 on the direct strand extends from base 65 to base 1147.</w:t>
      </w:r>
    </w:p>
    <w:p w14:paraId="74101AE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ATGAAACCAGTAACGTTATACGATGTCGCAGAGTATGCCGGTGTCTCTTATCAGACCGTT</w:t>
      </w:r>
    </w:p>
    <w:p w14:paraId="28E4645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TCCCGCGTGGTGAACCAGGCCAGCCACGTTTCTGCGAAAACGCGGGAAAAAGTGGAAGCG</w:t>
      </w:r>
    </w:p>
    <w:p w14:paraId="5CE90FA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GCGATGGCGGAGCTGAATTACATTCCCAACCGCGTGGCACAACAACTGGCGGGCAAACAG</w:t>
      </w:r>
    </w:p>
    <w:p w14:paraId="740960A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TCGTTGCTGATTGGCGTTGCCACCTCCAGTCTGGCCCTGCACGCGCCGTCGCAAATTGTC</w:t>
      </w:r>
    </w:p>
    <w:p w14:paraId="26CE370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GCGGCGATTAAATCTCGCGCCGATCAACTGGGTGCCAGCGTGGTGGTGTCGATGGTAGAA</w:t>
      </w:r>
    </w:p>
    <w:p w14:paraId="5022806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CGAAGCGGCGTCGAAGCCTGTAAAGCGGCGGTGCACAATCTTCTCGCGCAACGCGTCAGT</w:t>
      </w:r>
    </w:p>
    <w:p w14:paraId="56A3EBD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GGGCTGATCATTAACTATCCGCTGGATGACCAGGATGCCATTGCTGTGGAAGCTGCCTGC</w:t>
      </w:r>
    </w:p>
    <w:p w14:paraId="699B98C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ACTAATGTTCCGGCGTTATTTCTTGATGTCTCTGACCAGACACCCATCAACAGTATTATT</w:t>
      </w:r>
    </w:p>
    <w:p w14:paraId="114200C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TTCTCCCATGAAGACGGTACGCGACTGGGCGTGGAGCATCTGGTCGCATTGGGTCACCAG</w:t>
      </w:r>
    </w:p>
    <w:p w14:paraId="2C24F2B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CAAATCGCGCTGTTAGCGGGCCCATTAAGTTCTGTCTCGGCGCGTCTGCGTCTGGCTGGC</w:t>
      </w:r>
    </w:p>
    <w:p w14:paraId="20802C3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TGGCATAAATATCTCACTCGCAATCAAATTCAGCCGATAGCGGAACGGGAAGGCGACTGG</w:t>
      </w:r>
    </w:p>
    <w:p w14:paraId="702C729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AGTGCCATGTCCGGTTTTCAACAAACCATGCAAATGCTGAATGAGGGCATCGTTCCCACT</w:t>
      </w:r>
    </w:p>
    <w:p w14:paraId="7434474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GCGATGCTGGTTGCCAACGATCAGATGGCGCTGGGCGCAATGCGCGCCATTACCGAGTCC</w:t>
      </w:r>
    </w:p>
    <w:p w14:paraId="149F023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GGGCTGCGCGTTGGTGCGGATATCTCGGTAGTGGGATACGACGATACCGAAGACAGCTCA</w:t>
      </w:r>
    </w:p>
    <w:p w14:paraId="33243A2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TGTTATATCCCGCCGTTAACCACCATCAAACAGGATTTTCGCCTGCTGGGGCAAACCAGC</w:t>
      </w:r>
    </w:p>
    <w:p w14:paraId="0FD83CB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GTGGACCGCTTGCTGCAACTCTCTCAGGGCCAGGCGGTGAAGGGCAATCAGCTGTTGCCC</w:t>
      </w:r>
    </w:p>
    <w:p w14:paraId="759E220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GTCTCACTGGTGAAAAGAAAAACCACCCTGGCGCCCAATACGCAAACCGCCTCTCCCCGC</w:t>
      </w:r>
    </w:p>
    <w:p w14:paraId="4E8D4A4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GCGTTGGCCGATTCATTAATGCAGCTGGCACGACAGGTTTCCCGACTGGAAAGCGGGCAG</w:t>
      </w:r>
    </w:p>
    <w:p w14:paraId="1D68564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TGA</w:t>
      </w:r>
    </w:p>
    <w:p w14:paraId="46C371C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52F0ED22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&gt;Translation of ORF number 1 in reading frame 2 on the direct strand.</w:t>
      </w:r>
    </w:p>
    <w:p w14:paraId="7FC60545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MKPVTLYDVAEYAGVSYQTVSRVVNQASHVSAKTREKVEAAMAELNYIPNRVAQQLAGKQ</w:t>
      </w:r>
    </w:p>
    <w:p w14:paraId="6AC512B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SLLIGVATSSLALHAPSQIVAAIKSRADQLGASVVVSMVERSGVEACKAAVHNLLAQRVS</w:t>
      </w:r>
    </w:p>
    <w:p w14:paraId="256AD61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GLIINYPLDDQDAIAVEAACTNVPALFLDVSDQTPINSIIFSHEDGTRLGVEHLVALGHQ</w:t>
      </w:r>
    </w:p>
    <w:p w14:paraId="0EA2DB7D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QIALLAGPLSSVSARLRLAGWHKYLTRNQIQPIAEREGDWSAMSGFQQTMQMLNEGIVPT</w:t>
      </w:r>
    </w:p>
    <w:p w14:paraId="18CAFC5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AMLVANDQMALGAMRAITESGLRVGADISVVGYDDTEDSSCYIPPLTTIKQDFRLLGQTS</w:t>
      </w:r>
    </w:p>
    <w:p w14:paraId="3E3E61D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VDRLLQLSQGQAVKGNQLLPVSLVKRKTTLAPNTQTASPRALADSLMQLARQVSRLESGQ</w:t>
      </w:r>
    </w:p>
    <w:p w14:paraId="7A3CCB6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*</w:t>
      </w:r>
    </w:p>
    <w:p w14:paraId="0953F4C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74E23F5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&gt;ORF number 1 in reading frame 3 on the direct strand extends from base 5664 to base 6326.</w:t>
      </w:r>
    </w:p>
    <w:p w14:paraId="26A516F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ATGCGGCGCGAGCGCCTTATCCGACCAACATATCATAACGGAGTGATCGCATTGAACATG</w:t>
      </w:r>
    </w:p>
    <w:p w14:paraId="266FEA3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CCAATGACCGAAAGAATAAGAGCAGGCAAGCTATTTACCGATATGTGCGAAGGCTTACCG</w:t>
      </w:r>
    </w:p>
    <w:p w14:paraId="2E78EE9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lastRenderedPageBreak/>
        <w:t>GAAAAAAGACTTCGTGGGAAAACGTTAATGTATGAGTTTAATCACTCGCATCCATCAGAA</w:t>
      </w:r>
    </w:p>
    <w:p w14:paraId="7065C994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GTTGAAAAAAGAGAAAGCCTGATTAAAGAAATGTTTGCCACGGTAGGGGAAAACGCCTGG</w:t>
      </w:r>
    </w:p>
    <w:p w14:paraId="0BF331D9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GTAGAACCGCCTGTCTATTTCTCTTACGGTTCCAACATCCATATAGGCCGCAATTTTTAT</w:t>
      </w:r>
    </w:p>
    <w:p w14:paraId="0BCC07B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GCAAATTTCAATTTAACCATTGTCGATGACTACACGGTAACAATCGGTGATAACGTACTG</w:t>
      </w:r>
    </w:p>
    <w:p w14:paraId="2D50753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ATTGCACCCAACGTTACTCTTTCCGTTACGGGACACCCTGTACACCATGAATTGAGAAAA</w:t>
      </w:r>
    </w:p>
    <w:p w14:paraId="02AE476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AACGGCGAGATGTACTCTTTTCCGATAACGATTGGCAATAACGTCTGGATCGGAAGTCAT</w:t>
      </w:r>
    </w:p>
    <w:p w14:paraId="72F614A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GTGGTTATTAATCCAGGCGTCACCATCGGGGATAATTCTGTTATTGGCGCGGGTAGTATC</w:t>
      </w:r>
    </w:p>
    <w:p w14:paraId="65825901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GTCACAAAAGACATTCCACCAAACGTCGTGGCGGCTGGCGTTCCTTGTCGGGTTATTCGC</w:t>
      </w:r>
    </w:p>
    <w:p w14:paraId="549D572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GAAATAAACGACCGGGATAAGCACTATTATTTCAAAGATTATAAAGTTGAATCGTCAGTT</w:t>
      </w:r>
    </w:p>
    <w:p w14:paraId="33253A3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TAA</w:t>
      </w:r>
    </w:p>
    <w:p w14:paraId="363697DC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</w:p>
    <w:p w14:paraId="676CAAE3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&gt;Translation of ORF number 1 in reading frame 3 on the direct strand.</w:t>
      </w:r>
    </w:p>
    <w:p w14:paraId="4EE4A9B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MRRERLIRPTYHNGVIALNMPMTERIRAGKLFTDMCEGLPEKRLRGKTLMYEFNHSHPSE</w:t>
      </w:r>
    </w:p>
    <w:p w14:paraId="3550D1B7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VEKRESLIKEMFATVGENAWVEPPVYFSYGSNIHIGRNFYANFNLTIVDDYTVTIGDNVL</w:t>
      </w:r>
    </w:p>
    <w:p w14:paraId="788A1E56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IAPNVTLSVTGHPVHHELRKNGEMYSFPITIGNNVWIGSHVVINPGVTIGDNSVIGAGSI</w:t>
      </w:r>
    </w:p>
    <w:p w14:paraId="24C268FD" w14:textId="08D3FCC9" w:rsidR="009B0850" w:rsidRPr="00D159DD" w:rsidRDefault="00D159DD" w:rsidP="00142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Arial" w:hAnsi="Courier New" w:cs="Courier New"/>
          <w:color w:val="565A5C"/>
          <w:sz w:val="18"/>
          <w:szCs w:val="18"/>
        </w:rPr>
      </w:pPr>
      <w:r w:rsidRPr="00D159DD">
        <w:rPr>
          <w:rFonts w:ascii="Courier New" w:eastAsia="Arial" w:hAnsi="Courier New" w:cs="Courier New"/>
          <w:color w:val="565A5C"/>
          <w:sz w:val="18"/>
          <w:szCs w:val="18"/>
        </w:rPr>
        <w:t>VTKDIPPNVVAAGVPCRVIREINDRDKHYYFKDYKVESSV*</w:t>
      </w:r>
    </w:p>
    <w:p w14:paraId="76494864" w14:textId="48EEADCA" w:rsidR="70DDA0C2" w:rsidRPr="00D22591" w:rsidRDefault="70DDA0C2" w:rsidP="001B3801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Now, look for ORFs in the reverse strand a</w:t>
      </w:r>
      <w:r w:rsidR="5AA2C925" w:rsidRPr="00D2259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nd </w:t>
      </w:r>
      <w:r w:rsidR="5AA2C925" w:rsidRPr="00D2259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 xml:space="preserve">copy the results </w:t>
      </w:r>
      <w:r w:rsidR="00A56B91" w:rsidRPr="00D2259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and paste them in the box below</w:t>
      </w:r>
      <w:r w:rsidR="007F53A6" w:rsidRPr="00D2259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:</w:t>
      </w:r>
    </w:p>
    <w:p w14:paraId="42E44F3B" w14:textId="162D83F2" w:rsidR="00A56B91" w:rsidRPr="001B3801" w:rsidRDefault="00A56B91" w:rsidP="00997F89">
      <w:pPr>
        <w:pStyle w:val="Heading3"/>
      </w:pPr>
      <w:r w:rsidRPr="001B3801">
        <w:t>ORFs found in the reverse strand</w:t>
      </w:r>
    </w:p>
    <w:p w14:paraId="02FC4D3E" w14:textId="77777777" w:rsidR="00DB3ADB" w:rsidRPr="00D22591" w:rsidRDefault="00DB3ADB" w:rsidP="001B3801">
      <w:pPr>
        <w:jc w:val="both"/>
        <w:rPr>
          <w:color w:val="000000" w:themeColor="text1"/>
          <w:lang w:val="en-GB"/>
        </w:rPr>
      </w:pPr>
      <w:r w:rsidRPr="00D22591">
        <w:rPr>
          <w:rFonts w:ascii="Arial" w:eastAsia="Verdana" w:hAnsi="Arial" w:cs="Arial"/>
          <w:color w:val="000000" w:themeColor="text1"/>
          <w:lang w:val="en-GB"/>
        </w:rPr>
        <w:t>(Keep the formatting of the original text, by using the “keep text only” option)</w:t>
      </w:r>
    </w:p>
    <w:p w14:paraId="6B2B9B93" w14:textId="77777777" w:rsidR="00DB3ADB" w:rsidRPr="00DB3ADB" w:rsidRDefault="00DB3ADB" w:rsidP="00DB3ADB">
      <w:pPr>
        <w:rPr>
          <w:lang w:val="en-GB" w:eastAsia="en-US"/>
        </w:rPr>
      </w:pPr>
    </w:p>
    <w:p w14:paraId="7F288858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  <w:r w:rsidRPr="00D159DD">
        <w:rPr>
          <w:rFonts w:ascii="Arial" w:eastAsia="Arial" w:hAnsi="Arial" w:cs="Arial"/>
          <w:color w:val="565A5C"/>
        </w:rPr>
        <w:t>ORF Finder results</w:t>
      </w:r>
    </w:p>
    <w:p w14:paraId="5103813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  <w:r w:rsidRPr="00D159DD">
        <w:rPr>
          <w:rFonts w:ascii="Arial" w:eastAsia="Arial" w:hAnsi="Arial" w:cs="Arial"/>
          <w:color w:val="565A5C"/>
        </w:rPr>
        <w:t>Results for 6400 residue sequence "Untitled" starting "GCGCAAAACC"</w:t>
      </w:r>
    </w:p>
    <w:p w14:paraId="0E82094F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  <w:r w:rsidRPr="00D159DD">
        <w:rPr>
          <w:rFonts w:ascii="Arial" w:eastAsia="Arial" w:hAnsi="Arial" w:cs="Arial"/>
          <w:color w:val="565A5C"/>
        </w:rPr>
        <w:t>No ORFs were found in reading frame 1.</w:t>
      </w:r>
    </w:p>
    <w:p w14:paraId="2DABD0C0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</w:p>
    <w:p w14:paraId="3374204E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  <w:r w:rsidRPr="00D159DD">
        <w:rPr>
          <w:rFonts w:ascii="Arial" w:eastAsia="Arial" w:hAnsi="Arial" w:cs="Arial"/>
          <w:color w:val="565A5C"/>
        </w:rPr>
        <w:t>No ORFs were found in reading frame 2.</w:t>
      </w:r>
    </w:p>
    <w:p w14:paraId="09081FEA" w14:textId="77777777" w:rsidR="00D159DD" w:rsidRPr="00D159DD" w:rsidRDefault="00D159DD" w:rsidP="00D1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color w:val="565A5C"/>
        </w:rPr>
      </w:pPr>
    </w:p>
    <w:p w14:paraId="40F70422" w14:textId="4945382F" w:rsidR="009B0850" w:rsidRPr="00D159DD" w:rsidRDefault="00D159DD" w:rsidP="00C43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  <w:rFonts w:eastAsia="Arial"/>
          <w:color w:val="565A5C"/>
          <w:sz w:val="24"/>
          <w:szCs w:val="24"/>
          <w:lang w:val="en-US"/>
        </w:rPr>
      </w:pPr>
      <w:r w:rsidRPr="00D159DD">
        <w:rPr>
          <w:rFonts w:ascii="Arial" w:eastAsia="Arial" w:hAnsi="Arial" w:cs="Arial"/>
          <w:color w:val="565A5C"/>
        </w:rPr>
        <w:t>No ORFs were found in reading frame 3.</w:t>
      </w:r>
    </w:p>
    <w:p w14:paraId="4A655F33" w14:textId="77777777" w:rsidR="009B2804" w:rsidRDefault="009B2804" w:rsidP="00997F89">
      <w:pPr>
        <w:pStyle w:val="Heading2"/>
        <w:rPr>
          <w:rStyle w:val="Heading2Char"/>
        </w:rPr>
      </w:pPr>
    </w:p>
    <w:p w14:paraId="04F966E5" w14:textId="77531BFB" w:rsidR="00E63AEA" w:rsidRPr="001B3801" w:rsidRDefault="00B825A3" w:rsidP="00997F89">
      <w:pPr>
        <w:pStyle w:val="Heading2"/>
        <w:rPr>
          <w:rStyle w:val="Heading2Char"/>
        </w:rPr>
      </w:pPr>
      <w:r w:rsidRPr="001B3801">
        <w:rPr>
          <w:rStyle w:val="Heading2Char"/>
        </w:rPr>
        <w:t>Question</w:t>
      </w:r>
      <w:r w:rsidR="00690538" w:rsidRPr="001B3801">
        <w:rPr>
          <w:rStyle w:val="Heading2Char"/>
        </w:rPr>
        <w:t>-</w:t>
      </w:r>
      <w:r w:rsidRPr="001B3801">
        <w:rPr>
          <w:rStyle w:val="Heading2Char"/>
        </w:rPr>
        <w:t>1</w:t>
      </w:r>
      <w:r w:rsidR="006715F7" w:rsidRPr="001B3801">
        <w:rPr>
          <w:rStyle w:val="Heading2Char"/>
        </w:rPr>
        <w:t>:</w:t>
      </w:r>
      <w:r w:rsidR="007D4C86" w:rsidRPr="001B3801">
        <w:t xml:space="preserve"> </w:t>
      </w:r>
      <w:r w:rsidR="007D4C86" w:rsidRPr="001B3801">
        <w:rPr>
          <w:rStyle w:val="Heading2Char"/>
        </w:rPr>
        <w:t xml:space="preserve">How many ORFs did you identify in each of the 6 </w:t>
      </w:r>
      <w:r w:rsidR="00E63AEA" w:rsidRPr="001B3801">
        <w:rPr>
          <w:rStyle w:val="Heading2Char"/>
        </w:rPr>
        <w:t>reading frames?</w:t>
      </w:r>
    </w:p>
    <w:p w14:paraId="78F03FB6" w14:textId="1EF74E63" w:rsidR="00A21D6E" w:rsidRDefault="00A21D6E" w:rsidP="00143967">
      <w:pPr>
        <w:spacing w:line="420" w:lineRule="exact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E4458C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Fill out the table below</w:t>
      </w:r>
    </w:p>
    <w:p w14:paraId="1086F09A" w14:textId="77777777" w:rsidR="008667B0" w:rsidRPr="00E4458C" w:rsidRDefault="008667B0" w:rsidP="00143967">
      <w:pPr>
        <w:spacing w:line="420" w:lineRule="exact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701"/>
        <w:gridCol w:w="1559"/>
        <w:gridCol w:w="1985"/>
        <w:gridCol w:w="1700"/>
      </w:tblGrid>
      <w:tr w:rsidR="006475E9" w:rsidRPr="00FC7BA9" w14:paraId="41587684" w14:textId="653B7E63" w:rsidTr="00C8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1AA9A0A" w14:textId="68B8AFB4" w:rsidR="006475E9" w:rsidRPr="00E4458C" w:rsidRDefault="006475E9" w:rsidP="006475E9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ORF number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8E4458D" w14:textId="1C3BFBB4" w:rsidR="006475E9" w:rsidRPr="00E4458C" w:rsidRDefault="006475E9" w:rsidP="006475E9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Reading frame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784D1CD8" w14:textId="0D728AE2" w:rsidR="006475E9" w:rsidRPr="00E4458C" w:rsidRDefault="006475E9" w:rsidP="006475E9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First base number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87DB773" w14:textId="7A49FC17" w:rsidR="006475E9" w:rsidRPr="00E4458C" w:rsidRDefault="006475E9" w:rsidP="006475E9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Last base number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5961AA6" w14:textId="0358E77C" w:rsidR="006475E9" w:rsidRPr="00E4458C" w:rsidRDefault="006475E9" w:rsidP="006475E9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Total number of bases</w:t>
            </w:r>
          </w:p>
        </w:tc>
        <w:tc>
          <w:tcPr>
            <w:tcW w:w="1700" w:type="dxa"/>
            <w:tcBorders>
              <w:top w:val="single" w:sz="4" w:space="0" w:color="auto"/>
              <w:right w:val="single" w:sz="4" w:space="0" w:color="auto"/>
            </w:tcBorders>
          </w:tcPr>
          <w:p w14:paraId="366C9679" w14:textId="7DFF814E" w:rsidR="006475E9" w:rsidRPr="00E4458C" w:rsidRDefault="006475E9" w:rsidP="006475E9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E4458C">
              <w:rPr>
                <w:rFonts w:ascii="Arial" w:eastAsia="Arial" w:hAnsi="Arial" w:cs="Arial"/>
                <w:color w:val="000000" w:themeColor="text1"/>
                <w:lang w:val="en-GB"/>
              </w:rPr>
              <w:t>Number of amino acids</w:t>
            </w:r>
          </w:p>
        </w:tc>
      </w:tr>
      <w:tr w:rsidR="006475E9" w14:paraId="7484CB14" w14:textId="7ED5791E" w:rsidTr="00C8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79C77D17" w14:textId="7F894AB2" w:rsidR="006475E9" w:rsidRPr="00E4458C" w:rsidRDefault="00D159DD" w:rsidP="006475E9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1276" w:type="dxa"/>
          </w:tcPr>
          <w:p w14:paraId="7516E512" w14:textId="510396E2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1701" w:type="dxa"/>
          </w:tcPr>
          <w:p w14:paraId="0A5EDE5A" w14:textId="1949E8D5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1270</w:t>
            </w:r>
          </w:p>
        </w:tc>
        <w:tc>
          <w:tcPr>
            <w:tcW w:w="1559" w:type="dxa"/>
          </w:tcPr>
          <w:p w14:paraId="14EB4132" w14:textId="33F45442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4344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77E3AA6" w14:textId="5385A746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5E9479F2" w14:textId="73DBD4F5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6475E9" w14:paraId="36032DCA" w14:textId="0117111C" w:rsidTr="00C8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256FBACC" w14:textId="3F51298A" w:rsidR="006475E9" w:rsidRPr="00E4458C" w:rsidRDefault="00D159DD" w:rsidP="006475E9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2</w:t>
            </w:r>
          </w:p>
        </w:tc>
        <w:tc>
          <w:tcPr>
            <w:tcW w:w="1276" w:type="dxa"/>
          </w:tcPr>
          <w:p w14:paraId="4A5DF9C1" w14:textId="27B36A80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1701" w:type="dxa"/>
          </w:tcPr>
          <w:p w14:paraId="12432C32" w14:textId="538CB1E1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4396</w:t>
            </w:r>
          </w:p>
        </w:tc>
        <w:tc>
          <w:tcPr>
            <w:tcW w:w="1559" w:type="dxa"/>
          </w:tcPr>
          <w:p w14:paraId="0DA15B26" w14:textId="360C9D10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5649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994D98" w14:textId="650A8353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6CF80AA1" w14:textId="38210005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6475E9" w14:paraId="740B3C53" w14:textId="02BCA9D2" w:rsidTr="00C8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33007DFE" w14:textId="1CF2497A" w:rsidR="006475E9" w:rsidRPr="00E4458C" w:rsidRDefault="00D159DD" w:rsidP="006475E9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1276" w:type="dxa"/>
          </w:tcPr>
          <w:p w14:paraId="34EE4A6C" w14:textId="15F99EEC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2</w:t>
            </w:r>
          </w:p>
        </w:tc>
        <w:tc>
          <w:tcPr>
            <w:tcW w:w="1701" w:type="dxa"/>
          </w:tcPr>
          <w:p w14:paraId="34A9E036" w14:textId="09979119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65</w:t>
            </w:r>
          </w:p>
        </w:tc>
        <w:tc>
          <w:tcPr>
            <w:tcW w:w="1559" w:type="dxa"/>
          </w:tcPr>
          <w:p w14:paraId="381EDB41" w14:textId="4A681A42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1147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50BED0" w14:textId="14D4DBA0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1ACB8886" w14:textId="0229B36C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6475E9" w14:paraId="14924DB0" w14:textId="0D414F1B" w:rsidTr="00C8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7AC6DB63" w14:textId="16C43D4E" w:rsidR="006475E9" w:rsidRPr="00E4458C" w:rsidRDefault="00D159DD" w:rsidP="006475E9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1276" w:type="dxa"/>
          </w:tcPr>
          <w:p w14:paraId="39DB5B81" w14:textId="01709F53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3</w:t>
            </w:r>
          </w:p>
        </w:tc>
        <w:tc>
          <w:tcPr>
            <w:tcW w:w="1701" w:type="dxa"/>
          </w:tcPr>
          <w:p w14:paraId="2F522521" w14:textId="7EC68CDD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5664</w:t>
            </w:r>
          </w:p>
        </w:tc>
        <w:tc>
          <w:tcPr>
            <w:tcW w:w="1559" w:type="dxa"/>
          </w:tcPr>
          <w:p w14:paraId="7D671E7A" w14:textId="512164A3" w:rsidR="006475E9" w:rsidRPr="00E4458C" w:rsidRDefault="00D159DD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lang w:val="en-GB"/>
              </w:rPr>
              <w:t>6326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093710" w14:textId="35B4E444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1D8481CC" w14:textId="5B390655" w:rsidR="006475E9" w:rsidRPr="00E4458C" w:rsidRDefault="006475E9" w:rsidP="006475E9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6475E9" w14:paraId="4FC11A48" w14:textId="7F74316B" w:rsidTr="00C8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</w:tcPr>
          <w:p w14:paraId="71825CB1" w14:textId="77777777" w:rsidR="006475E9" w:rsidRDefault="006475E9" w:rsidP="00143967">
            <w:pPr>
              <w:spacing w:line="420" w:lineRule="exact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2AD8BB" w14:textId="77777777" w:rsidR="006475E9" w:rsidRDefault="006475E9" w:rsidP="00143967">
            <w:pPr>
              <w:spacing w:line="4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C93D19" w14:textId="77777777" w:rsidR="006475E9" w:rsidRDefault="006475E9" w:rsidP="00143967">
            <w:pPr>
              <w:spacing w:line="4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39C6A4" w14:textId="77777777" w:rsidR="006475E9" w:rsidRDefault="006475E9" w:rsidP="00143967">
            <w:pPr>
              <w:spacing w:line="4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45866442" w14:textId="77777777" w:rsidR="006475E9" w:rsidRDefault="006475E9" w:rsidP="00143967">
            <w:pPr>
              <w:spacing w:line="4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  <w:tc>
          <w:tcPr>
            <w:tcW w:w="1700" w:type="dxa"/>
            <w:tcBorders>
              <w:bottom w:val="single" w:sz="4" w:space="0" w:color="auto"/>
              <w:right w:val="single" w:sz="4" w:space="0" w:color="auto"/>
            </w:tcBorders>
          </w:tcPr>
          <w:p w14:paraId="2798CC8F" w14:textId="77777777" w:rsidR="006475E9" w:rsidRDefault="006475E9" w:rsidP="00143967">
            <w:pPr>
              <w:spacing w:line="4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65A5C"/>
                <w:sz w:val="28"/>
                <w:szCs w:val="28"/>
                <w:lang w:val="en-GB"/>
              </w:rPr>
            </w:pPr>
          </w:p>
        </w:tc>
      </w:tr>
    </w:tbl>
    <w:p w14:paraId="4A94C70B" w14:textId="77777777" w:rsidR="005D7F57" w:rsidRDefault="005D7F57" w:rsidP="005D7F57">
      <w:pPr>
        <w:spacing w:line="420" w:lineRule="exact"/>
        <w:rPr>
          <w:rFonts w:ascii="Arial" w:eastAsia="Arial" w:hAnsi="Arial" w:cs="Arial"/>
          <w:b/>
          <w:bCs/>
          <w:color w:val="565A5C"/>
          <w:sz w:val="28"/>
          <w:szCs w:val="28"/>
          <w:lang w:val="en-GB"/>
        </w:rPr>
      </w:pPr>
    </w:p>
    <w:p w14:paraId="59666CED" w14:textId="4B8E8316" w:rsidR="000B4B50" w:rsidRPr="00AE5085" w:rsidRDefault="00B825A3" w:rsidP="00997F89">
      <w:pPr>
        <w:pStyle w:val="Heading2"/>
      </w:pPr>
      <w:r>
        <w:lastRenderedPageBreak/>
        <w:t>Question</w:t>
      </w:r>
      <w:r w:rsidR="00690538">
        <w:t>-</w:t>
      </w:r>
      <w:r w:rsidR="005D7F57" w:rsidRPr="000B4B50">
        <w:t xml:space="preserve">2: </w:t>
      </w:r>
      <w:r w:rsidR="000B4B50" w:rsidRPr="006F6751">
        <w:t>H</w:t>
      </w:r>
      <w:r w:rsidR="3E561AC2" w:rsidRPr="006F6751">
        <w:t>ighlight</w:t>
      </w:r>
      <w:r w:rsidR="00831F10" w:rsidRPr="006F6751">
        <w:t xml:space="preserve"> </w:t>
      </w:r>
      <w:r w:rsidR="007C02F2" w:rsidRPr="00043F58">
        <w:t>with different colours</w:t>
      </w:r>
      <w:r w:rsidR="007C02F2" w:rsidRPr="007C02F2" w:rsidDel="007C02F2">
        <w:t xml:space="preserve"> </w:t>
      </w:r>
      <w:r w:rsidR="005D7F57" w:rsidRPr="006F6751">
        <w:t>the</w:t>
      </w:r>
      <w:r w:rsidR="3E561AC2" w:rsidRPr="006F6751">
        <w:t xml:space="preserve"> </w:t>
      </w:r>
      <w:r w:rsidR="005D7F57" w:rsidRPr="006F6751">
        <w:t xml:space="preserve">ORFS </w:t>
      </w:r>
      <w:r w:rsidR="3E561AC2" w:rsidRPr="006F6751">
        <w:t>in the DNA sequence</w:t>
      </w:r>
      <w:r w:rsidR="007C02F2" w:rsidRPr="007C02F2">
        <w:t xml:space="preserve"> </w:t>
      </w:r>
      <w:r w:rsidR="005D7F57" w:rsidRPr="006F6751">
        <w:t>o</w:t>
      </w:r>
      <w:r w:rsidR="007C02F2" w:rsidRPr="006F6751">
        <w:t>n</w:t>
      </w:r>
      <w:r w:rsidR="005D7F57" w:rsidRPr="006F6751">
        <w:t xml:space="preserve"> </w:t>
      </w:r>
      <w:r w:rsidR="005D7F57" w:rsidRPr="00AE5085">
        <w:t>page</w:t>
      </w:r>
      <w:r w:rsidR="000B4B50" w:rsidRPr="00AE5085">
        <w:t xml:space="preserve"> </w:t>
      </w:r>
      <w:r w:rsidR="007C02F2" w:rsidRPr="00AE5085">
        <w:t>5</w:t>
      </w:r>
      <w:r w:rsidR="3E561AC2" w:rsidRPr="00AE5085">
        <w:t>.</w:t>
      </w:r>
    </w:p>
    <w:p w14:paraId="373EC95D" w14:textId="0DC22727" w:rsidR="3E561AC2" w:rsidRPr="001B3801" w:rsidRDefault="005659B7" w:rsidP="005D7F57">
      <w:pPr>
        <w:spacing w:line="420" w:lineRule="exact"/>
        <w:rPr>
          <w:color w:val="000000" w:themeColor="text1"/>
          <w:sz w:val="28"/>
          <w:szCs w:val="28"/>
          <w:lang w:val="en-GB"/>
        </w:rPr>
      </w:pPr>
      <w:r w:rsidRPr="001B380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Note that the output of the ORF finder is sorted by reading frame</w:t>
      </w:r>
      <w:r w:rsidR="007C02F2" w:rsidRPr="001B3801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 number.</w:t>
      </w:r>
    </w:p>
    <w:p w14:paraId="5788C796" w14:textId="6D7AD83A" w:rsidR="5A7530F3" w:rsidRPr="001B3801" w:rsidRDefault="5A7530F3" w:rsidP="00B825A3">
      <w:pPr>
        <w:pStyle w:val="Heading1"/>
        <w:rPr>
          <w:rFonts w:ascii="Arial" w:eastAsia="Verdana" w:hAnsi="Arial" w:cs="Arial"/>
          <w:color w:val="565A5C"/>
          <w:sz w:val="29"/>
          <w:szCs w:val="29"/>
          <w:lang w:val="en-GB"/>
        </w:rPr>
      </w:pPr>
      <w:r w:rsidRPr="001C3FC1">
        <w:rPr>
          <w:lang w:val="en-GB"/>
        </w:rPr>
        <w:br w:type="page"/>
      </w:r>
      <w:r w:rsidR="00B825A3" w:rsidRPr="001B3801">
        <w:rPr>
          <w:rFonts w:ascii="Arial" w:hAnsi="Arial" w:cs="Arial"/>
          <w:lang w:val="en-GB"/>
        </w:rPr>
        <w:lastRenderedPageBreak/>
        <w:t>Assignmen</w:t>
      </w:r>
      <w:r w:rsidR="001B46C3" w:rsidRPr="001B3801">
        <w:rPr>
          <w:rFonts w:ascii="Arial" w:hAnsi="Arial" w:cs="Arial"/>
          <w:lang w:val="en-GB"/>
        </w:rPr>
        <w:t>t</w:t>
      </w:r>
      <w:r w:rsidR="0036454D" w:rsidRPr="001B3801">
        <w:rPr>
          <w:rFonts w:ascii="Arial" w:hAnsi="Arial" w:cs="Arial"/>
          <w:lang w:val="en-GB"/>
        </w:rPr>
        <w:t>-</w:t>
      </w:r>
      <w:r w:rsidR="00B825A3" w:rsidRPr="001B3801">
        <w:rPr>
          <w:rFonts w:ascii="Arial" w:hAnsi="Arial" w:cs="Arial"/>
          <w:lang w:val="en-GB"/>
        </w:rPr>
        <w:t xml:space="preserve">2: </w:t>
      </w:r>
      <w:r w:rsidR="5194570D" w:rsidRPr="001B3801">
        <w:rPr>
          <w:rFonts w:ascii="Arial" w:hAnsi="Arial" w:cs="Arial"/>
          <w:lang w:val="en-GB"/>
        </w:rPr>
        <w:t>Identification of DNA and/or protein sequences</w:t>
      </w:r>
    </w:p>
    <w:p w14:paraId="71FC228E" w14:textId="77777777" w:rsidR="008667B0" w:rsidRDefault="008667B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1D65BA46" w14:textId="23C9061C" w:rsidR="300F5943" w:rsidRPr="00704ACF" w:rsidRDefault="003F6734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E</w:t>
      </w:r>
      <w:r w:rsidR="0014669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xpression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of a</w:t>
      </w:r>
      <w:r w:rsidR="0014669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gene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into protein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starts with </w:t>
      </w:r>
      <w:r w:rsidR="00437FF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the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transcription of the </w:t>
      </w:r>
      <w:r w:rsidR="00437FF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corresponding nucleotide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sequence</w:t>
      </w:r>
      <w:r w:rsidR="00824D2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into an mRNA molecule by RNA-polymerase. This enzyme reads the </w:t>
      </w:r>
      <w:r w:rsidR="00AD5B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template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strand of a DNA molecule in the 3’--&gt;5’ </w:t>
      </w:r>
      <w:r w:rsidR="00824D2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direction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and synthesizes the corresponding mRNA molecule in the 5’--&gt;3’ direction. The </w:t>
      </w:r>
      <w:r w:rsidR="00824D2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nucleotide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sequence of the resulting mRNA molecule is </w:t>
      </w:r>
      <w:r w:rsidR="00824D2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identical to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</w:t>
      </w:r>
      <w:r w:rsidR="00DD4A9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coding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DNA strand. Note that RNA </w:t>
      </w:r>
      <w:r w:rsidR="00824D2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contains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ribonucleotides </w:t>
      </w:r>
      <w:r w:rsidR="00437FF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instead of deoxyribonucleotides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and uracil (U) instead of thymidine (T)</w:t>
      </w:r>
      <w:r w:rsidR="00EA1D7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="00934F5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Next</w:t>
      </w:r>
      <w:r w:rsidR="00AD5B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 a</w:t>
      </w:r>
      <w:r w:rsidR="00AC47B8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r</w:t>
      </w:r>
      <w:r w:rsidR="300F594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ibosome can bind </w:t>
      </w:r>
      <w:r w:rsidR="00D06D4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to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mRNA </w:t>
      </w:r>
      <w:r w:rsidR="14C4FE7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and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AC47B8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translate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it </w:t>
      </w:r>
      <w:r w:rsidR="00A313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from</w:t>
      </w:r>
      <w:r w:rsidR="00AC47B8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5’--&gt;3’</w:t>
      </w:r>
      <w:r w:rsidR="00AC47B8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direction</w:t>
      </w:r>
      <w:r w:rsidR="0014669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into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AC47B8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polypeptide chain (or protein)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</w:p>
    <w:p w14:paraId="5E619590" w14:textId="77777777" w:rsidR="00C431A0" w:rsidRPr="00704ACF" w:rsidRDefault="00C431A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1E0E5633" w14:textId="60B39DC3" w:rsidR="5194570D" w:rsidRPr="00704ACF" w:rsidRDefault="5194570D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The </w:t>
      </w:r>
      <w:r w:rsidR="00C1336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output of the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ORF finder 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you used </w:t>
      </w:r>
      <w:r w:rsidR="00C1336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includes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amino acid sequence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of the </w:t>
      </w:r>
      <w:r w:rsidR="00E4040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encoded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proteins</w:t>
      </w:r>
      <w:r w:rsidR="1E2EF85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="3CCBCA5A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Now you </w:t>
      </w:r>
      <w:r w:rsidR="007418D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can</w:t>
      </w:r>
      <w:r w:rsidR="3CCBCA5A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identify</w:t>
      </w:r>
      <w:r w:rsidR="760B4D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function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of the</w:t>
      </w:r>
      <w:r w:rsidR="007418D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 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proteins</w:t>
      </w:r>
      <w:r w:rsidR="760B4D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based on 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their </w:t>
      </w:r>
      <w:r w:rsidR="760B4D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amino acid sequence</w:t>
      </w:r>
      <w:r w:rsidR="00F51BF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s.</w:t>
      </w:r>
    </w:p>
    <w:p w14:paraId="65B8239F" w14:textId="77777777" w:rsidR="00C431A0" w:rsidRPr="00704ACF" w:rsidRDefault="00C431A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3A427A91" w14:textId="643B662C" w:rsidR="5194570D" w:rsidRPr="00704ACF" w:rsidRDefault="5194570D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DNA and protein sequences </w:t>
      </w:r>
      <w:r w:rsidR="31F9FCA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from many organisms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are stored in databases.</w:t>
      </w:r>
      <w:r w:rsidR="2867379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When the function of a certain protein has been characteri</w:t>
      </w:r>
      <w:r w:rsidR="5AC3222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="2867379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ed</w:t>
      </w:r>
      <w:r w:rsidR="16DE3BB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, this information is 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included</w:t>
      </w:r>
      <w:r w:rsidR="16DE3BB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A way of searching a database to identify a protein is by using </w:t>
      </w:r>
      <w:r w:rsidR="176FB06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so-called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BLAST algorithms.</w:t>
      </w:r>
      <w:r w:rsidR="6E80272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A BLAST algorithm searches for small local alignments (matches) and reports only those that score above a threshold.</w:t>
      </w:r>
      <w:r w:rsidR="02CA40B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6224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When you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6224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submit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your</w:t>
      </w:r>
      <w:r w:rsidR="00E2475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amino acid </w:t>
      </w:r>
      <w:r w:rsidR="22FACC5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sequence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of interest</w:t>
      </w:r>
      <w:r w:rsidR="22FACC5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(“query</w:t>
      </w:r>
      <w:r w:rsidR="7C6ADAB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="22FACC5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sequence)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</w:t>
      </w:r>
      <w:r w:rsidR="22FACC5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the</w:t>
      </w:r>
      <w:r w:rsidR="02CA40B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BLAST algorithm 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retrieves from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1D482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the</w:t>
      </w:r>
      <w:r w:rsidR="00D65D3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database </w:t>
      </w:r>
      <w:r w:rsidR="02CA40B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identical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or</w:t>
      </w:r>
      <w:r w:rsidR="7B85193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2CA40B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similar </w:t>
      </w:r>
      <w:r w:rsidR="00E2475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amino acid</w:t>
      </w:r>
      <w:r w:rsidR="003E144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2CA40B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sequences</w:t>
      </w:r>
      <w:r w:rsidR="00D65D3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 which are called</w:t>
      </w:r>
      <w:r w:rsidR="296162C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15325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="296162C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hits</w:t>
      </w:r>
      <w:r w:rsidR="0015325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="00D65D3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  <w:r w:rsidR="296162C3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6224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So, </w:t>
      </w:r>
      <w:r w:rsidR="0015325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BLAST can be used to identify your protein of interest.</w:t>
      </w:r>
    </w:p>
    <w:p w14:paraId="55CB96E6" w14:textId="77777777" w:rsidR="00C431A0" w:rsidRPr="00704ACF" w:rsidRDefault="00C431A0" w:rsidP="5A7530F3">
      <w:pPr>
        <w:spacing w:line="420" w:lineRule="exact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0F18EA55" w14:textId="6AEA9FB3" w:rsidR="008C2599" w:rsidRPr="00B825A3" w:rsidRDefault="008C2599" w:rsidP="00997F89">
      <w:pPr>
        <w:pStyle w:val="Heading2"/>
        <w:rPr>
          <w:rFonts w:eastAsia="Verdana"/>
        </w:rPr>
      </w:pPr>
      <w:r w:rsidRPr="00B825A3">
        <w:t>Use BLAST to identify proteins</w:t>
      </w:r>
    </w:p>
    <w:p w14:paraId="39BC9B0A" w14:textId="57061868" w:rsidR="5194570D" w:rsidRPr="00704ACF" w:rsidRDefault="008C2599" w:rsidP="001B3801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You will now run your own BLAST search.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Select and copy the amino acid sequence of the first ORF you have </w:t>
      </w:r>
      <w:r w:rsidR="5194570D" w:rsidRPr="00A1171D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found.</w:t>
      </w:r>
      <w:r w:rsidR="5194570D" w:rsidRPr="00A1171D">
        <w:rPr>
          <w:rFonts w:ascii="Arial" w:eastAsia="Verdana" w:hAnsi="Arial" w:cs="Arial"/>
          <w:color w:val="565A5C"/>
          <w:sz w:val="28"/>
          <w:szCs w:val="28"/>
          <w:lang w:val="en-GB"/>
        </w:rPr>
        <w:t xml:space="preserve"> </w:t>
      </w:r>
      <w:hyperlink r:id="rId11" w:history="1">
        <w:proofErr w:type="spellStart"/>
        <w:r w:rsidR="0056268B" w:rsidRPr="00A1171D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>Clic</w:t>
        </w:r>
        <w:proofErr w:type="spellEnd"/>
        <w:r w:rsidR="00F6053B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ab/>
        </w:r>
        <w:r w:rsidR="0056268B" w:rsidRPr="00A1171D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>k</w:t>
        </w:r>
        <w:r w:rsidR="0056268B" w:rsidRPr="00A1171D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 xml:space="preserve"> </w:t>
        </w:r>
        <w:r w:rsidR="0056268B" w:rsidRPr="00A1171D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>h</w:t>
        </w:r>
        <w:r w:rsidR="0056268B" w:rsidRPr="00A1171D">
          <w:rPr>
            <w:rStyle w:val="Hyperlink"/>
            <w:rFonts w:ascii="Arial" w:eastAsia="Verdana" w:hAnsi="Arial" w:cs="Arial"/>
            <w:sz w:val="28"/>
            <w:szCs w:val="28"/>
            <w:lang w:val="en-GB"/>
          </w:rPr>
          <w:t>ere</w:t>
        </w:r>
      </w:hyperlink>
      <w:r w:rsidR="0056268B" w:rsidRPr="00A1171D">
        <w:rPr>
          <w:rFonts w:ascii="Arial" w:eastAsia="Verdana" w:hAnsi="Arial" w:cs="Arial"/>
          <w:color w:val="565A5C"/>
          <w:sz w:val="28"/>
          <w:szCs w:val="28"/>
          <w:lang w:val="en-GB"/>
        </w:rPr>
        <w:t xml:space="preserve"> </w:t>
      </w:r>
      <w:r w:rsidR="0056268B" w:rsidRPr="00A1171D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to op</w:t>
      </w:r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en the BLAST website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Paste the amino acid sequence into the window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lastRenderedPageBreak/>
        <w:t>after you remov</w:t>
      </w:r>
      <w:r w:rsidR="00BE785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ed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sample sequence. The 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‘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output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’</w:t>
      </w:r>
      <w:r w:rsidR="0008375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(i.e., maximum number of hits)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is limited to 5 as a standard value.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Press </w:t>
      </w:r>
      <w:r w:rsidR="5194570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the button marked BLAST.</w:t>
      </w:r>
    </w:p>
    <w:p w14:paraId="24A7CB3F" w14:textId="0CE599C3" w:rsidR="00A843D5" w:rsidRPr="001B3801" w:rsidRDefault="5194570D" w:rsidP="001B3801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Inspect the results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obtained.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Y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our </w:t>
      </w:r>
      <w:r w:rsidR="009671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input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sequence is always on top and marked as </w:t>
      </w:r>
      <w:r w:rsidR="6871203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Query</w:t>
      </w:r>
      <w:r w:rsidR="48DDF00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while the </w:t>
      </w:r>
      <w:r w:rsidR="009671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amino acid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sequence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that is retrieved from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BLAST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database is the </w:t>
      </w:r>
      <w:r w:rsidR="00505B2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bottom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one (</w:t>
      </w:r>
      <w:r w:rsidR="53E41F2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Hit</w:t>
      </w:r>
      <w:r w:rsidR="3039A50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). 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Shown i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n between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are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amino acids that are identical in Query and Hit</w:t>
      </w:r>
      <w:r w:rsidR="67614B7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(“alignment”)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Write down which protein is encoded by the first ORF</w:t>
      </w:r>
      <w:r w:rsidR="00A843D5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in the box below:</w:t>
      </w:r>
    </w:p>
    <w:p w14:paraId="5F487E64" w14:textId="77777777" w:rsidR="001B3801" w:rsidRPr="00704ACF" w:rsidRDefault="001B3801" w:rsidP="001B3801">
      <w:pPr>
        <w:pStyle w:val="ListParagraph"/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49A952D1" w14:textId="12060F07" w:rsidR="00A843D5" w:rsidRDefault="00A843D5" w:rsidP="00997F89">
      <w:pPr>
        <w:pStyle w:val="Heading3"/>
      </w:pPr>
      <w:r w:rsidRPr="001B3801">
        <w:t>The protein encoded by the first ORF</w:t>
      </w:r>
      <w:r w:rsidR="00A72C1F" w:rsidRPr="001B3801">
        <w:t xml:space="preserve"> is</w:t>
      </w:r>
      <w:r w:rsidRPr="001B3801">
        <w:t>:</w:t>
      </w:r>
    </w:p>
    <w:p w14:paraId="0D7B29CE" w14:textId="77777777" w:rsidR="001B3801" w:rsidRPr="001B3801" w:rsidRDefault="001B3801" w:rsidP="001B3801">
      <w:pPr>
        <w:rPr>
          <w:lang w:val="en-GB" w:eastAsia="en-US"/>
        </w:rPr>
      </w:pPr>
    </w:p>
    <w:p w14:paraId="7FDAE5CD" w14:textId="17610AFE" w:rsidR="00A843D5" w:rsidRPr="009B3EBA" w:rsidRDefault="00F6053B" w:rsidP="00A84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Arial" w:hAnsi="Arial" w:cs="Arial"/>
          <w:color w:val="565A5C"/>
        </w:rPr>
      </w:pPr>
      <w:r w:rsidRPr="00F6053B">
        <w:rPr>
          <w:rFonts w:ascii="Arial" w:eastAsia="Arial" w:hAnsi="Arial" w:cs="Arial"/>
          <w:color w:val="565A5C"/>
        </w:rPr>
        <w:t>MTMITDSLAVVLQRRDWENPGVTQLNRLAAHPPFASWRNSEEARTDRPSQQLRSLNGEWR</w:t>
      </w:r>
    </w:p>
    <w:p w14:paraId="1A1F16DE" w14:textId="77777777" w:rsidR="00C431A0" w:rsidRPr="00704ACF" w:rsidRDefault="00C431A0" w:rsidP="00C431A0">
      <w:pPr>
        <w:pStyle w:val="ListParagraph"/>
        <w:spacing w:line="420" w:lineRule="exact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754051A6" w14:textId="40AC60E1" w:rsidR="00BA5346" w:rsidRPr="001B3801" w:rsidRDefault="5194570D" w:rsidP="001B3801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Repeat the BLAST by changing the 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‘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output</w:t>
      </w:r>
      <w:r w:rsidR="00437C3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’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from ‘5’ to ‘all’</w:t>
      </w:r>
      <w:r w:rsidR="007377C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look at the alignments on the bottom of the page (you will need to scroll down to see them)</w:t>
      </w:r>
      <w:r w:rsidR="0046121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 and note the differences between both BLAST</w:t>
      </w:r>
      <w:r w:rsidR="00704AC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46121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searches. </w:t>
      </w:r>
      <w:r w:rsidR="00BA5346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Copy </w:t>
      </w:r>
      <w:r w:rsidR="00743126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a </w:t>
      </w:r>
      <w:r w:rsidR="00046708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BLAST result</w:t>
      </w:r>
      <w:r w:rsidR="00D44689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287637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that contains </w:t>
      </w:r>
      <w:r w:rsidR="00D44689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hyphen (-) </w:t>
      </w:r>
      <w:r w:rsidR="00287637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as well as </w:t>
      </w:r>
      <w:r w:rsidR="00D44689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(+)</w:t>
      </w:r>
      <w:r w:rsidR="00C264D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signs, and paste </w:t>
      </w:r>
      <w:r w:rsidR="008E5CCC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it</w:t>
      </w:r>
      <w:r w:rsidR="00287637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C264D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in the box below</w:t>
      </w:r>
      <w:r w:rsidR="00743126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:</w:t>
      </w:r>
    </w:p>
    <w:p w14:paraId="0E206C40" w14:textId="77777777" w:rsidR="001B3801" w:rsidRPr="00704ACF" w:rsidRDefault="001B3801" w:rsidP="001B3801">
      <w:pPr>
        <w:pStyle w:val="ListParagraph"/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774BEB26" w14:textId="14971619" w:rsidR="00C264DF" w:rsidRPr="001B3801" w:rsidRDefault="00C264DF" w:rsidP="00C146A1">
      <w:pPr>
        <w:pStyle w:val="Heading3"/>
      </w:pPr>
      <w:r w:rsidRPr="001B3801">
        <w:t xml:space="preserve">A </w:t>
      </w:r>
      <w:r w:rsidR="00114FB9">
        <w:t>BLAST result</w:t>
      </w:r>
      <w:r w:rsidRPr="001B3801">
        <w:t xml:space="preserve"> that contains hyphen (-) and (+) signs:</w:t>
      </w:r>
    </w:p>
    <w:p w14:paraId="17555102" w14:textId="70C69F3D" w:rsidR="005E2531" w:rsidRDefault="005E2531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lang w:val="en-GB"/>
        </w:rPr>
      </w:pPr>
      <w:r w:rsidRPr="00704ACF">
        <w:rPr>
          <w:rFonts w:ascii="Arial" w:eastAsia="Verdana" w:hAnsi="Arial" w:cs="Arial"/>
          <w:color w:val="000000" w:themeColor="text1"/>
          <w:lang w:val="en-GB"/>
        </w:rPr>
        <w:t>(</w:t>
      </w:r>
      <w:r w:rsidR="00E56166" w:rsidRPr="00704ACF">
        <w:rPr>
          <w:rFonts w:ascii="Arial" w:eastAsia="Verdana" w:hAnsi="Arial" w:cs="Arial"/>
          <w:color w:val="000000" w:themeColor="text1"/>
          <w:lang w:val="en-GB"/>
        </w:rPr>
        <w:t>K</w:t>
      </w:r>
      <w:r w:rsidR="005218FB" w:rsidRPr="00704ACF">
        <w:rPr>
          <w:rFonts w:ascii="Arial" w:eastAsia="Verdana" w:hAnsi="Arial" w:cs="Arial"/>
          <w:color w:val="000000" w:themeColor="text1"/>
          <w:lang w:val="en-GB"/>
        </w:rPr>
        <w:t>eep the formatting of the original text</w:t>
      </w:r>
      <w:r w:rsidR="00052628" w:rsidRPr="00704ACF">
        <w:rPr>
          <w:rFonts w:ascii="Arial" w:eastAsia="Verdana" w:hAnsi="Arial" w:cs="Arial"/>
          <w:color w:val="000000" w:themeColor="text1"/>
          <w:lang w:val="en-GB"/>
        </w:rPr>
        <w:t>, by using the “keep text only” option)</w:t>
      </w:r>
    </w:p>
    <w:p w14:paraId="0ED7D888" w14:textId="77777777" w:rsidR="008667B0" w:rsidRPr="00704ACF" w:rsidRDefault="008667B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lang w:val="en-GB"/>
        </w:rPr>
      </w:pPr>
    </w:p>
    <w:p w14:paraId="4EE8DD41" w14:textId="77777777" w:rsidR="00F6053B" w:rsidRPr="00F6053B" w:rsidRDefault="00F6053B" w:rsidP="00F60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Courier New" w:eastAsia="Arial" w:hAnsi="Courier New" w:cs="Courier New"/>
          <w:color w:val="565A5C"/>
          <w:sz w:val="16"/>
          <w:szCs w:val="16"/>
          <w:lang w:val="en-GB"/>
        </w:rPr>
      </w:pPr>
      <w:r w:rsidRPr="00F6053B">
        <w:rPr>
          <w:rFonts w:ascii="Courier New" w:eastAsia="Arial" w:hAnsi="Courier New" w:cs="Courier New"/>
          <w:color w:val="565A5C"/>
          <w:sz w:val="16"/>
          <w:szCs w:val="16"/>
          <w:lang w:val="en-GB"/>
        </w:rPr>
        <w:t>Query:     QFCMNGLVFADRTPHPALTEAKHQQQFFQFRL---SGQTIEVTSEYLFRHSDNELLHWMV</w:t>
      </w:r>
    </w:p>
    <w:p w14:paraId="567CE9BE" w14:textId="77777777" w:rsidR="00F6053B" w:rsidRPr="00F6053B" w:rsidRDefault="00F6053B" w:rsidP="00F60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Courier New" w:eastAsia="Arial" w:hAnsi="Courier New" w:cs="Courier New"/>
          <w:color w:val="565A5C"/>
          <w:sz w:val="16"/>
          <w:szCs w:val="16"/>
          <w:lang w:val="en-GB"/>
        </w:rPr>
      </w:pPr>
      <w:r w:rsidRPr="00F6053B">
        <w:rPr>
          <w:rFonts w:ascii="Courier New" w:eastAsia="Arial" w:hAnsi="Courier New" w:cs="Courier New"/>
          <w:color w:val="565A5C"/>
          <w:sz w:val="16"/>
          <w:szCs w:val="16"/>
          <w:lang w:val="en-GB"/>
        </w:rPr>
        <w:t>Alignment: QFCMNGLVFADRTPHPAL EAKH QQFFQFRL     + IEV SEYLFRHSDNE+L WM+</w:t>
      </w:r>
    </w:p>
    <w:p w14:paraId="3688FBA7" w14:textId="112003C7" w:rsidR="00C264DF" w:rsidRPr="00743126" w:rsidRDefault="00F6053B" w:rsidP="00F60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Courier New" w:eastAsia="Arial" w:hAnsi="Courier New" w:cs="Courier New"/>
          <w:color w:val="565A5C"/>
          <w:sz w:val="16"/>
          <w:szCs w:val="16"/>
          <w:lang w:val="en-GB"/>
        </w:rPr>
      </w:pPr>
      <w:r w:rsidRPr="00F6053B">
        <w:rPr>
          <w:rFonts w:ascii="Courier New" w:eastAsia="Arial" w:hAnsi="Courier New" w:cs="Courier New"/>
          <w:color w:val="565A5C"/>
          <w:sz w:val="16"/>
          <w:szCs w:val="16"/>
          <w:lang w:val="en-GB"/>
        </w:rPr>
        <w:t>Hit:       QFCMNGLVFADRTPHPALYEAKHVQQFFQFRLLPGEERRIEVQSEYLFRHSDNEILRWML</w:t>
      </w:r>
    </w:p>
    <w:p w14:paraId="314B8C7B" w14:textId="77777777" w:rsidR="00C431A0" w:rsidRDefault="00C431A0" w:rsidP="00997F89">
      <w:pPr>
        <w:pStyle w:val="Heading2"/>
        <w:rPr>
          <w:rStyle w:val="Heading2Char"/>
          <w:b/>
          <w:bCs/>
        </w:rPr>
      </w:pPr>
    </w:p>
    <w:p w14:paraId="7FE296C7" w14:textId="62773FD7" w:rsidR="0010314A" w:rsidRDefault="0010314A" w:rsidP="00997F89">
      <w:pPr>
        <w:pStyle w:val="Heading2"/>
        <w:rPr>
          <w:rFonts w:eastAsia="Verdana"/>
          <w:color w:val="565A5C"/>
          <w:szCs w:val="28"/>
        </w:rPr>
      </w:pPr>
      <w:r w:rsidRPr="001B3801">
        <w:rPr>
          <w:rStyle w:val="Heading2Char"/>
        </w:rPr>
        <w:t>Question</w:t>
      </w:r>
      <w:r w:rsidR="00690538" w:rsidRPr="001B3801">
        <w:rPr>
          <w:rStyle w:val="Heading2Char"/>
        </w:rPr>
        <w:t>-</w:t>
      </w:r>
      <w:r w:rsidRPr="001B3801">
        <w:rPr>
          <w:rStyle w:val="Heading2Char"/>
        </w:rPr>
        <w:t xml:space="preserve">3: </w:t>
      </w:r>
      <w:r w:rsidR="5194570D" w:rsidRPr="001B3801">
        <w:rPr>
          <w:rStyle w:val="Heading2Char"/>
        </w:rPr>
        <w:t>What do the hyphen ( - ) and ( + ) signs in the query, hit, or alignment sequences mean?</w:t>
      </w:r>
    </w:p>
    <w:p w14:paraId="4C090191" w14:textId="3F356EA5" w:rsidR="5194570D" w:rsidRPr="00704ACF" w:rsidRDefault="0010314A" w:rsidP="0010314A">
      <w:pPr>
        <w:spacing w:line="420" w:lineRule="exact"/>
        <w:rPr>
          <w:rFonts w:ascii="Arial" w:eastAsia="Verdana" w:hAnsi="Arial" w:cs="Arial"/>
          <w:color w:val="000000" w:themeColor="text1"/>
          <w:lang w:val="en-GB"/>
        </w:rPr>
      </w:pPr>
      <w:r w:rsidRPr="00704ACF">
        <w:rPr>
          <w:rFonts w:ascii="Arial" w:eastAsia="Verdana" w:hAnsi="Arial" w:cs="Arial"/>
          <w:color w:val="000000" w:themeColor="text1"/>
          <w:lang w:val="en-GB"/>
        </w:rPr>
        <w:t>(</w:t>
      </w:r>
      <w:r w:rsidR="5194570D" w:rsidRPr="00704ACF">
        <w:rPr>
          <w:rFonts w:ascii="Arial" w:eastAsia="Verdana" w:hAnsi="Arial" w:cs="Arial"/>
          <w:color w:val="000000" w:themeColor="text1"/>
          <w:lang w:val="en-GB"/>
        </w:rPr>
        <w:t>Hint: compare the properties of amino acids.</w:t>
      </w:r>
      <w:r w:rsidRPr="00704ACF">
        <w:rPr>
          <w:rFonts w:ascii="Arial" w:eastAsia="Verdana" w:hAnsi="Arial" w:cs="Arial"/>
          <w:color w:val="000000" w:themeColor="text1"/>
          <w:lang w:val="en-GB"/>
        </w:rPr>
        <w:t>)</w:t>
      </w:r>
    </w:p>
    <w:p w14:paraId="334ED6B9" w14:textId="19AA1740" w:rsidR="0010314A" w:rsidRDefault="00F6053B" w:rsidP="00103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  <w:proofErr w:type="gramStart"/>
      <w:r>
        <w:rPr>
          <w:rFonts w:ascii="Arial" w:eastAsia="Verdana" w:hAnsi="Arial" w:cs="Arial"/>
          <w:color w:val="565A5C"/>
          <w:lang w:val="en-GB"/>
        </w:rPr>
        <w:t>( -</w:t>
      </w:r>
      <w:proofErr w:type="gramEnd"/>
      <w:r>
        <w:rPr>
          <w:rFonts w:ascii="Arial" w:eastAsia="Verdana" w:hAnsi="Arial" w:cs="Arial"/>
          <w:color w:val="565A5C"/>
          <w:lang w:val="en-GB"/>
        </w:rPr>
        <w:t xml:space="preserve"> ) is a gap in the sequence alignment</w:t>
      </w:r>
    </w:p>
    <w:p w14:paraId="23406831" w14:textId="55C17E45" w:rsidR="00F6053B" w:rsidRDefault="00F6053B" w:rsidP="00103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  <w:proofErr w:type="gramStart"/>
      <w:r>
        <w:rPr>
          <w:rFonts w:ascii="Arial" w:eastAsia="Verdana" w:hAnsi="Arial" w:cs="Arial"/>
          <w:color w:val="565A5C"/>
          <w:lang w:val="en-GB"/>
        </w:rPr>
        <w:t>( +</w:t>
      </w:r>
      <w:proofErr w:type="gramEnd"/>
      <w:r>
        <w:rPr>
          <w:rFonts w:ascii="Arial" w:eastAsia="Verdana" w:hAnsi="Arial" w:cs="Arial"/>
          <w:color w:val="565A5C"/>
          <w:lang w:val="en-GB"/>
        </w:rPr>
        <w:t xml:space="preserve"> ) means that </w:t>
      </w:r>
      <w:r w:rsidRPr="00F6053B">
        <w:rPr>
          <w:rFonts w:ascii="Arial" w:eastAsia="Verdana" w:hAnsi="Arial" w:cs="Arial"/>
          <w:color w:val="565A5C"/>
        </w:rPr>
        <w:t>the sequence in the alignment is in the same orientation as it is in the database</w:t>
      </w:r>
    </w:p>
    <w:p w14:paraId="1DD4B75C" w14:textId="77777777" w:rsidR="009B0850" w:rsidRPr="00DF01EE" w:rsidRDefault="009B0850" w:rsidP="00103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</w:p>
    <w:p w14:paraId="097073A1" w14:textId="77777777" w:rsidR="00C431A0" w:rsidRDefault="00C431A0" w:rsidP="00997F89">
      <w:pPr>
        <w:pStyle w:val="Heading2"/>
      </w:pPr>
    </w:p>
    <w:p w14:paraId="79B42A4A" w14:textId="3A59286B" w:rsidR="00882573" w:rsidRDefault="00481F6C" w:rsidP="00997F89">
      <w:pPr>
        <w:pStyle w:val="Heading2"/>
      </w:pPr>
      <w:r w:rsidRPr="00481F6C">
        <w:t>Question</w:t>
      </w:r>
      <w:r w:rsidR="00690538">
        <w:t>-</w:t>
      </w:r>
      <w:r w:rsidRPr="00481F6C">
        <w:t>4:</w:t>
      </w:r>
      <w:r>
        <w:t xml:space="preserve"> Wh</w:t>
      </w:r>
      <w:r w:rsidR="00882573">
        <w:t>at is the identity of the proteins encoded in the other ORFs?</w:t>
      </w:r>
    </w:p>
    <w:p w14:paraId="4C37D4F3" w14:textId="508C944A" w:rsidR="008839DC" w:rsidRPr="00704ACF" w:rsidRDefault="00882573" w:rsidP="001B3801">
      <w:pPr>
        <w:spacing w:line="420" w:lineRule="exact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Use</w:t>
      </w:r>
      <w:r w:rsidR="5194570D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BLAST </w:t>
      </w:r>
      <w:r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to </w:t>
      </w:r>
      <w:r w:rsidR="008775AE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identify </w:t>
      </w:r>
      <w:r w:rsidR="5194570D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the other ORFs (use the standard limit of 5 in the output).</w:t>
      </w:r>
      <w:r w:rsidR="008839DC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8839DC" w:rsidRPr="00704ACF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>Fill out the table below</w:t>
      </w:r>
    </w:p>
    <w:p w14:paraId="3C21B360" w14:textId="77777777" w:rsidR="00B5630F" w:rsidRPr="00704ACF" w:rsidRDefault="00B5630F" w:rsidP="008839DC">
      <w:pPr>
        <w:spacing w:line="420" w:lineRule="exact"/>
        <w:rPr>
          <w:rFonts w:ascii="Arial" w:eastAsia="Arial" w:hAnsi="Arial" w:cs="Arial"/>
          <w:color w:val="000000" w:themeColor="text1"/>
          <w:sz w:val="28"/>
          <w:szCs w:val="28"/>
          <w:lang w:val="en-GB"/>
        </w:rPr>
      </w:pP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04ACF" w:rsidRPr="00704ACF" w14:paraId="7F3777D7" w14:textId="77777777" w:rsidTr="00B56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4F15D2D" w14:textId="6F1BD5D9" w:rsidR="008839DC" w:rsidRPr="00704ACF" w:rsidRDefault="00B5630F" w:rsidP="00B5630F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Position in sequence</w:t>
            </w:r>
            <w:r w:rsidR="008839DC"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0A904B3C" w14:textId="7FB2A4FD" w:rsidR="008839DC" w:rsidRPr="00704ACF" w:rsidRDefault="008839DC" w:rsidP="00B5630F">
            <w:pPr>
              <w:spacing w:line="4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Protein identity</w:t>
            </w:r>
          </w:p>
        </w:tc>
      </w:tr>
      <w:tr w:rsidR="00704ACF" w:rsidRPr="00704ACF" w14:paraId="2EF2B328" w14:textId="77777777" w:rsidTr="00B5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0DFD7ACE" w14:textId="67593055" w:rsidR="008839DC" w:rsidRPr="00704ACF" w:rsidRDefault="00086BB9" w:rsidP="00B5630F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1</w:t>
            </w:r>
          </w:p>
        </w:tc>
        <w:tc>
          <w:tcPr>
            <w:tcW w:w="6946" w:type="dxa"/>
          </w:tcPr>
          <w:p w14:paraId="505CE283" w14:textId="048B03E4" w:rsidR="008839DC" w:rsidRPr="00704ACF" w:rsidRDefault="008839DC" w:rsidP="00B5630F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704ACF" w:rsidRPr="00704ACF" w14:paraId="12248781" w14:textId="77777777" w:rsidTr="00B5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2FCFCD50" w14:textId="63A023CA" w:rsidR="008839DC" w:rsidRPr="00704ACF" w:rsidRDefault="00086BB9" w:rsidP="00B5630F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2</w:t>
            </w:r>
          </w:p>
        </w:tc>
        <w:tc>
          <w:tcPr>
            <w:tcW w:w="6946" w:type="dxa"/>
          </w:tcPr>
          <w:p w14:paraId="5204505A" w14:textId="6420EF88" w:rsidR="008839DC" w:rsidRPr="00704ACF" w:rsidRDefault="008839DC" w:rsidP="00B5630F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704ACF" w:rsidRPr="00704ACF" w14:paraId="159C6B9F" w14:textId="77777777" w:rsidTr="00B5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1E6F234D" w14:textId="1189E057" w:rsidR="008839DC" w:rsidRPr="00704ACF" w:rsidRDefault="00086BB9" w:rsidP="00B5630F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3</w:t>
            </w:r>
          </w:p>
        </w:tc>
        <w:tc>
          <w:tcPr>
            <w:tcW w:w="6946" w:type="dxa"/>
          </w:tcPr>
          <w:p w14:paraId="28AA06BC" w14:textId="5E922CF7" w:rsidR="008839DC" w:rsidRPr="00704ACF" w:rsidRDefault="008839DC" w:rsidP="00B5630F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  <w:tr w:rsidR="00704ACF" w:rsidRPr="00704ACF" w14:paraId="5C00CF68" w14:textId="77777777" w:rsidTr="00B5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2CD97CB8" w14:textId="717028EB" w:rsidR="008839DC" w:rsidRPr="00704ACF" w:rsidRDefault="00086BB9" w:rsidP="00B5630F">
            <w:pPr>
              <w:spacing w:line="420" w:lineRule="exact"/>
              <w:jc w:val="center"/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00704ACF">
              <w:rPr>
                <w:rFonts w:ascii="Arial" w:eastAsia="Arial" w:hAnsi="Arial" w:cs="Arial"/>
                <w:color w:val="000000" w:themeColor="text1"/>
                <w:lang w:val="en-GB"/>
              </w:rPr>
              <w:t>4</w:t>
            </w:r>
          </w:p>
        </w:tc>
        <w:tc>
          <w:tcPr>
            <w:tcW w:w="6946" w:type="dxa"/>
          </w:tcPr>
          <w:p w14:paraId="2E925D09" w14:textId="28D3E389" w:rsidR="008839DC" w:rsidRPr="00704ACF" w:rsidRDefault="008839DC" w:rsidP="00B5630F">
            <w:pPr>
              <w:spacing w:line="4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lang w:val="en-GB"/>
              </w:rPr>
            </w:pPr>
          </w:p>
        </w:tc>
      </w:tr>
    </w:tbl>
    <w:p w14:paraId="281B6177" w14:textId="77777777" w:rsidR="008839DC" w:rsidRDefault="008839DC">
      <w:pPr>
        <w:rPr>
          <w:rFonts w:ascii="Arial" w:hAnsi="Arial" w:cs="Arial"/>
          <w:b/>
          <w:bCs/>
          <w:sz w:val="29"/>
          <w:szCs w:val="29"/>
          <w:lang w:val="en-GB"/>
        </w:rPr>
      </w:pPr>
      <w:r>
        <w:rPr>
          <w:rFonts w:ascii="Arial" w:hAnsi="Arial" w:cs="Arial"/>
          <w:b/>
          <w:bCs/>
          <w:sz w:val="29"/>
          <w:szCs w:val="29"/>
          <w:lang w:val="en-GB"/>
        </w:rPr>
        <w:br w:type="page"/>
      </w:r>
    </w:p>
    <w:p w14:paraId="1C7FB6A2" w14:textId="01314794" w:rsidR="790FA894" w:rsidRPr="001B3801" w:rsidRDefault="008839DC" w:rsidP="008839DC">
      <w:pPr>
        <w:pStyle w:val="Heading1"/>
        <w:rPr>
          <w:rFonts w:ascii="Arial" w:hAnsi="Arial" w:cs="Arial"/>
          <w:lang w:val="en-GB"/>
        </w:rPr>
      </w:pPr>
      <w:r w:rsidRPr="001B3801">
        <w:rPr>
          <w:rFonts w:ascii="Arial" w:hAnsi="Arial" w:cs="Arial"/>
          <w:lang w:val="en-GB"/>
        </w:rPr>
        <w:lastRenderedPageBreak/>
        <w:t>Assignment</w:t>
      </w:r>
      <w:r w:rsidR="00832975" w:rsidRPr="001B3801">
        <w:rPr>
          <w:rFonts w:ascii="Arial" w:hAnsi="Arial" w:cs="Arial"/>
          <w:lang w:val="en-GB"/>
        </w:rPr>
        <w:t>-3</w:t>
      </w:r>
      <w:r w:rsidRPr="001B3801">
        <w:rPr>
          <w:rFonts w:ascii="Arial" w:hAnsi="Arial" w:cs="Arial"/>
          <w:lang w:val="en-GB"/>
        </w:rPr>
        <w:t>: F</w:t>
      </w:r>
      <w:r w:rsidR="790FA894" w:rsidRPr="001B3801">
        <w:rPr>
          <w:rFonts w:ascii="Arial" w:hAnsi="Arial" w:cs="Arial"/>
          <w:lang w:val="en-GB"/>
        </w:rPr>
        <w:t>inding regulatory elements in a nucleotide sequence</w:t>
      </w:r>
    </w:p>
    <w:p w14:paraId="0818D76B" w14:textId="77777777" w:rsidR="008667B0" w:rsidRDefault="008667B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6EC502B6" w14:textId="099A8624" w:rsidR="234FFB05" w:rsidRPr="00704ACF" w:rsidRDefault="5A68020F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ORF</w:t>
      </w:r>
      <w:r w:rsidR="033FACF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6066FD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are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not the only part</w:t>
      </w:r>
      <w:r w:rsidR="54564FC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13AD572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of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gene</w:t>
      </w:r>
      <w:r w:rsidR="2CA71A8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that can be recognized in </w:t>
      </w:r>
      <w:r w:rsidR="0099754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DNA sequence. </w:t>
      </w:r>
      <w:r w:rsidR="00CF49C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DNA sequences that play a role in regulation of DNA transcription are usually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located </w:t>
      </w:r>
      <w:r w:rsidR="004C09D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before the start of an ORF (molecular biologists call this ‘upstream’)</w:t>
      </w:r>
      <w:r w:rsidR="00CF49C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For example, t</w:t>
      </w:r>
      <w:r w:rsidR="0008375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he nucleotide sequence of the promoter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is </w:t>
      </w:r>
      <w:r w:rsidR="0008375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bout 100-200 nucleotides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upstream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The promoter</w:t>
      </w:r>
      <w:r w:rsidR="03711296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is the binding site for RNA-polymerase and is the starting point for transcription of DNA into mRNA.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08E5CC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For example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 t</w:t>
      </w:r>
      <w:r w:rsidR="0008375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he binding site for the ribosome is a</w:t>
      </w:r>
      <w:r w:rsidR="47088E5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bout 20-50 nucleotides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upstream</w:t>
      </w:r>
      <w:r w:rsidR="47088E59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16F183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of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ORF</w:t>
      </w:r>
      <w:r w:rsidR="5F1D7A4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</w:t>
      </w:r>
      <w:r w:rsidR="6E1AAA4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In mRNA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6E1AAA4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this site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is essential for </w:t>
      </w:r>
      <w:r w:rsidR="6E2DB75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binding of ribosome</w:t>
      </w:r>
      <w:r w:rsidR="161A2B6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</w:t>
      </w:r>
      <w:r w:rsidR="6E2DB75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F1D7A4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to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start translation.</w:t>
      </w:r>
    </w:p>
    <w:p w14:paraId="1DB4A667" w14:textId="77777777" w:rsidR="00C431A0" w:rsidRPr="00704ACF" w:rsidRDefault="00C431A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43FC7D9A" w14:textId="36607A30" w:rsidR="00A01335" w:rsidRPr="00704ACF" w:rsidRDefault="1153C756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Downstream of an ORF </w:t>
      </w:r>
      <w:r w:rsidR="00A013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are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0971088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nucleotide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sequences that indicate that transcription should stop</w:t>
      </w:r>
      <w:r w:rsidR="6E1AAA4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(</w:t>
      </w:r>
      <w:r w:rsidR="6E1AAA4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‘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terminator sequences</w:t>
      </w:r>
      <w:r w:rsidR="6E1AAA4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’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)</w:t>
      </w:r>
      <w:r w:rsidR="18F9BA5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</w:p>
    <w:p w14:paraId="2E3C42D4" w14:textId="77777777" w:rsidR="00C431A0" w:rsidRPr="00704ACF" w:rsidRDefault="00C431A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40BB7EEF" w14:textId="58DC8C1E" w:rsidR="1039B2A7" w:rsidRPr="00704ACF" w:rsidRDefault="00A01335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R</w:t>
      </w:r>
      <w:r w:rsidR="1AD091D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egulatory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DNA sequences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may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differ</w:t>
      </w:r>
      <w:r w:rsidR="1AD091D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but are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similar enough</w:t>
      </w:r>
      <w:r w:rsidR="00CE322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to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recognize them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as a </w:t>
      </w:r>
      <w:r w:rsidR="1AD091D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‘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pattern</w:t>
      </w:r>
      <w:r w:rsidR="1AD091D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’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or </w:t>
      </w:r>
      <w:r w:rsidR="007D4BF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‘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consensus sequence</w:t>
      </w:r>
      <w:r w:rsidR="007D4BF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’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. For instance, a </w:t>
      </w:r>
      <w:r w:rsidR="1FAF97EC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nucleotide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sequence that resembles </w:t>
      </w:r>
      <w:r w:rsidR="76A5721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TATA</w:t>
      </w:r>
      <w:r w:rsidR="13DE02D2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is often found in </w:t>
      </w:r>
      <w:r w:rsidR="00E719D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the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promoter.</w:t>
      </w:r>
    </w:p>
    <w:p w14:paraId="1FF83138" w14:textId="77777777" w:rsidR="00C431A0" w:rsidRPr="00704ACF" w:rsidRDefault="00C431A0" w:rsidP="001B3801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2C87F1F0" w14:textId="1C0EC01F" w:rsidR="00EB57BD" w:rsidRDefault="008839DC" w:rsidP="00997F89">
      <w:pPr>
        <w:pStyle w:val="Heading2"/>
      </w:pPr>
      <w:r>
        <w:t>L</w:t>
      </w:r>
      <w:r w:rsidR="002D2429">
        <w:t>ocat</w:t>
      </w:r>
      <w:r w:rsidR="00F0792A">
        <w:t>ing</w:t>
      </w:r>
      <w:r w:rsidR="002D2429">
        <w:t xml:space="preserve"> </w:t>
      </w:r>
      <w:r w:rsidR="5A68020F" w:rsidRPr="00EB57BD">
        <w:t xml:space="preserve">promoter </w:t>
      </w:r>
      <w:r w:rsidR="00303935">
        <w:t>and</w:t>
      </w:r>
      <w:r w:rsidR="5A68020F" w:rsidRPr="00EB57BD">
        <w:t xml:space="preserve"> operator sequence</w:t>
      </w:r>
      <w:r w:rsidR="1AD091DC" w:rsidRPr="00EB57BD">
        <w:t>s</w:t>
      </w:r>
      <w:r w:rsidR="5A68020F" w:rsidRPr="00EB57BD">
        <w:t>.</w:t>
      </w:r>
    </w:p>
    <w:p w14:paraId="4CAE1B71" w14:textId="0F84EE6A" w:rsidR="00527A55" w:rsidRPr="00704ACF" w:rsidRDefault="5A68020F" w:rsidP="004B2ECF">
      <w:pPr>
        <w:pStyle w:val="ListParagraph"/>
        <w:numPr>
          <w:ilvl w:val="0"/>
          <w:numId w:val="3"/>
        </w:num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You are first going to search for the </w:t>
      </w:r>
      <w:r w:rsidR="00527A5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sequence 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‘TATA' </w:t>
      </w:r>
      <w:r w:rsidR="003039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in the sequence on page </w:t>
      </w:r>
      <w:r w:rsidR="007D4BF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5</w:t>
      </w:r>
      <w:r w:rsidR="003039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using the </w:t>
      </w:r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="003039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find</w:t>
      </w:r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” </w:t>
      </w:r>
      <w:r w:rsidR="0030393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function in Word</w:t>
      </w:r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="00F0792A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C</w:t>
      </w:r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trl+f</w:t>
      </w:r>
      <w:proofErr w:type="spellEnd"/>
      <w:r w:rsidR="0056268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)</w:t>
      </w:r>
      <w:r w:rsidR="006D6A7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</w:p>
    <w:p w14:paraId="53ACD101" w14:textId="77777777" w:rsidR="005453C9" w:rsidRPr="00DC447D" w:rsidRDefault="005453C9" w:rsidP="005453C9">
      <w:pPr>
        <w:spacing w:line="160" w:lineRule="exact"/>
        <w:rPr>
          <w:lang w:val="en-GB" w:eastAsia="en-US"/>
        </w:rPr>
      </w:pPr>
    </w:p>
    <w:p w14:paraId="17A08595" w14:textId="01257B9E" w:rsidR="005705E6" w:rsidRDefault="00527A55" w:rsidP="00997F89">
      <w:pPr>
        <w:pStyle w:val="Heading2"/>
      </w:pPr>
      <w:r w:rsidRPr="0079131A">
        <w:t>Question</w:t>
      </w:r>
      <w:r w:rsidR="00690538">
        <w:t>-</w:t>
      </w:r>
      <w:r w:rsidR="00DB5153">
        <w:t>5</w:t>
      </w:r>
      <w:r w:rsidR="002C465D" w:rsidRPr="0079131A">
        <w:t xml:space="preserve">: </w:t>
      </w:r>
      <w:r w:rsidR="5A68020F" w:rsidRPr="0079131A">
        <w:t xml:space="preserve">How many times </w:t>
      </w:r>
      <w:r w:rsidR="00D352BD">
        <w:t xml:space="preserve">and in which sequences </w:t>
      </w:r>
      <w:r w:rsidR="5A68020F" w:rsidRPr="0079131A">
        <w:t xml:space="preserve">do you find </w:t>
      </w:r>
      <w:r w:rsidR="002A4F8F" w:rsidRPr="005453C9">
        <w:rPr>
          <w:b/>
          <w:bCs/>
        </w:rPr>
        <w:t>TATA</w:t>
      </w:r>
      <w:r w:rsidR="5A68020F" w:rsidRPr="0079131A">
        <w:t xml:space="preserve"> in the direct strand?</w:t>
      </w:r>
      <w:r w:rsidR="00DB5153">
        <w:t xml:space="preserve"> Where do you expect promoter sequences?</w:t>
      </w:r>
    </w:p>
    <w:p w14:paraId="04D2DF35" w14:textId="77777777" w:rsidR="00DC447D" w:rsidRPr="00DC447D" w:rsidRDefault="00DC447D" w:rsidP="005453C9">
      <w:pPr>
        <w:spacing w:line="160" w:lineRule="exact"/>
        <w:rPr>
          <w:lang w:val="en-GB" w:eastAsia="en-US"/>
        </w:rPr>
      </w:pPr>
    </w:p>
    <w:p w14:paraId="787A2E10" w14:textId="44A80360" w:rsidR="00F0792A" w:rsidRPr="00BD05BB" w:rsidRDefault="00E6496A" w:rsidP="005453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  <w:r>
        <w:rPr>
          <w:rFonts w:ascii="Arial" w:eastAsia="Verdana" w:hAnsi="Arial" w:cs="Arial"/>
          <w:color w:val="565A5C"/>
          <w:lang w:val="en-GB"/>
        </w:rPr>
        <w:t>7, at the 5’ end</w:t>
      </w:r>
    </w:p>
    <w:p w14:paraId="132A1E9F" w14:textId="77777777" w:rsidR="005453C9" w:rsidRPr="00DC447D" w:rsidRDefault="005453C9" w:rsidP="005453C9">
      <w:pPr>
        <w:rPr>
          <w:lang w:val="en-GB" w:eastAsia="en-US"/>
        </w:rPr>
      </w:pPr>
    </w:p>
    <w:p w14:paraId="38BBA1A7" w14:textId="6C8F76B6" w:rsidR="00661838" w:rsidRPr="00661838" w:rsidRDefault="00CE0BE8" w:rsidP="00997F89">
      <w:pPr>
        <w:pStyle w:val="Heading2"/>
      </w:pPr>
      <w:r w:rsidRPr="00661838">
        <w:lastRenderedPageBreak/>
        <w:t>Question</w:t>
      </w:r>
      <w:r w:rsidR="00690538">
        <w:t>-</w:t>
      </w:r>
      <w:r w:rsidR="00DB5153">
        <w:t>6</w:t>
      </w:r>
      <w:r w:rsidR="00661838" w:rsidRPr="00661838">
        <w:t xml:space="preserve">: </w:t>
      </w:r>
      <w:r w:rsidR="00310F70">
        <w:t>Identify</w:t>
      </w:r>
      <w:r w:rsidR="00310F70" w:rsidRPr="00661838">
        <w:t xml:space="preserve"> the position of the promoter sequence</w:t>
      </w:r>
      <w:r w:rsidR="00310F70">
        <w:t xml:space="preserve"> directly in front of the </w:t>
      </w:r>
      <w:r w:rsidR="00D352BD">
        <w:t>L</w:t>
      </w:r>
      <w:r w:rsidR="00310F70">
        <w:t>acZ gene.</w:t>
      </w:r>
    </w:p>
    <w:p w14:paraId="28694CEF" w14:textId="3B7EC9A3" w:rsidR="00DA2545" w:rsidRPr="00704ACF" w:rsidRDefault="5A68020F" w:rsidP="004B2ECF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Often TATA sequences are not completely conserved</w:t>
      </w:r>
      <w:r w:rsidR="3CF1FA6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</w:t>
      </w:r>
      <w:r w:rsidR="3CF1FA6D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F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or instance</w:t>
      </w:r>
      <w:r w:rsidR="076E916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,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the promoter of the </w:t>
      </w:r>
      <w:r w:rsidR="00B063BA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L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acZ gene has the sequence </w:t>
      </w:r>
      <w:r w:rsidR="002A4F8F" w:rsidRPr="005453C9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CG</w:t>
      </w:r>
      <w:r w:rsidR="002A4F8F" w:rsidRPr="005453C9">
        <w:rPr>
          <w:rFonts w:ascii="Arial" w:eastAsia="Verdana" w:hAnsi="Arial" w:cs="Arial"/>
          <w:b/>
          <w:bCs/>
          <w:color w:val="000000" w:themeColor="text1"/>
          <w:sz w:val="28"/>
          <w:szCs w:val="28"/>
          <w:u w:val="single"/>
          <w:lang w:val="en-GB"/>
        </w:rPr>
        <w:t>TATG</w:t>
      </w:r>
      <w:r w:rsidR="002A4F8F" w:rsidRPr="005453C9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TTGTGTGGA</w:t>
      </w:r>
      <w:r w:rsidR="5FA451E7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(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which contains </w:t>
      </w:r>
      <w:r w:rsidR="5C15C7C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TATG</w:t>
      </w:r>
      <w:r w:rsidR="1ADE8600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instead of </w:t>
      </w:r>
      <w:r w:rsidR="5D45384B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“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TATA</w:t>
      </w:r>
      <w:r w:rsidR="3C2A905A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”</w:t>
      </w:r>
      <w:r w:rsidR="4776FC8E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)</w:t>
      </w: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</w:p>
    <w:p w14:paraId="71970A69" w14:textId="79572D01" w:rsidR="006667BC" w:rsidRPr="00704ACF" w:rsidRDefault="0023438A" w:rsidP="004B2ECF">
      <w:pPr>
        <w:spacing w:line="420" w:lineRule="exact"/>
        <w:jc w:val="both"/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U</w:t>
      </w:r>
      <w:r w:rsidR="5A68020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se </w:t>
      </w:r>
      <w:r w:rsidR="002F1582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this</w:t>
      </w:r>
      <w:r w:rsidR="5A68020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sequence to </w:t>
      </w:r>
      <w:r w:rsidR="00FB775A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find </w:t>
      </w:r>
      <w:r w:rsidR="5A68020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the prom</w:t>
      </w:r>
      <w:r w:rsidR="00C85D62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oter</w:t>
      </w:r>
      <w:r w:rsidR="00FB775A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C85D62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in the DNA sequence on page </w:t>
      </w:r>
      <w:r w:rsidR="00B353CB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5</w:t>
      </w:r>
      <w:r w:rsidR="00753F44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FB775A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and h</w:t>
      </w:r>
      <w:r w:rsidR="006667BC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ighlight </w:t>
      </w:r>
      <w:r w:rsidR="00FB775A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it.</w:t>
      </w:r>
    </w:p>
    <w:p w14:paraId="654FF0BC" w14:textId="77777777" w:rsidR="00310F70" w:rsidRDefault="00310F70" w:rsidP="00310F70">
      <w:pPr>
        <w:spacing w:line="420" w:lineRule="exact"/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</w:pPr>
    </w:p>
    <w:p w14:paraId="46D340A0" w14:textId="3FD7EAE2" w:rsidR="00310F70" w:rsidRPr="004D4826" w:rsidRDefault="00310F70" w:rsidP="00310F70">
      <w:pPr>
        <w:pStyle w:val="Heading2"/>
      </w:pPr>
      <w:r w:rsidRPr="00310F70">
        <w:t xml:space="preserve">Question-7: There is a single promoter in front of </w:t>
      </w:r>
      <w:r w:rsidR="00B063BA">
        <w:t>L</w:t>
      </w:r>
      <w:r w:rsidRPr="00310F70">
        <w:t xml:space="preserve">acZ. </w:t>
      </w:r>
      <w:r w:rsidR="00B063BA">
        <w:t>Your search showed</w:t>
      </w:r>
      <w:r w:rsidRPr="00310F70">
        <w:t xml:space="preserve"> that there is no promoter in front of </w:t>
      </w:r>
      <w:proofErr w:type="spellStart"/>
      <w:r w:rsidR="00B063BA">
        <w:t>L</w:t>
      </w:r>
      <w:r w:rsidRPr="00310F70">
        <w:t>acY</w:t>
      </w:r>
      <w:proofErr w:type="spellEnd"/>
      <w:r w:rsidRPr="00310F70">
        <w:t xml:space="preserve"> </w:t>
      </w:r>
      <w:r w:rsidR="00B063BA">
        <w:t>or</w:t>
      </w:r>
      <w:r w:rsidRPr="00310F70">
        <w:t xml:space="preserve"> </w:t>
      </w:r>
      <w:proofErr w:type="spellStart"/>
      <w:r w:rsidR="00B063BA">
        <w:t>L</w:t>
      </w:r>
      <w:r w:rsidRPr="00310F70">
        <w:t>acA</w:t>
      </w:r>
      <w:proofErr w:type="spellEnd"/>
      <w:r w:rsidRPr="00310F70">
        <w:t>. Why is this?</w:t>
      </w:r>
    </w:p>
    <w:p w14:paraId="31631C48" w14:textId="77777777" w:rsidR="00310F70" w:rsidRPr="00DC447D" w:rsidRDefault="00310F70" w:rsidP="00310F70">
      <w:pPr>
        <w:spacing w:line="160" w:lineRule="exact"/>
        <w:rPr>
          <w:lang w:val="en-GB" w:eastAsia="en-US"/>
        </w:rPr>
      </w:pPr>
    </w:p>
    <w:p w14:paraId="4240CE0C" w14:textId="32D1BD80" w:rsidR="00310F70" w:rsidRDefault="00010E06" w:rsidP="0031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  <w:r w:rsidRPr="00010E06">
        <w:rPr>
          <w:rFonts w:ascii="Arial" w:eastAsia="Verdana" w:hAnsi="Arial" w:cs="Arial"/>
          <w:color w:val="565A5C"/>
          <w:lang w:val="en-GB"/>
        </w:rPr>
        <w:t xml:space="preserve">There is no separate promoter for </w:t>
      </w:r>
      <w:proofErr w:type="spellStart"/>
      <w:r w:rsidRPr="00010E06">
        <w:rPr>
          <w:rFonts w:ascii="Arial" w:eastAsia="Verdana" w:hAnsi="Arial" w:cs="Arial"/>
          <w:color w:val="565A5C"/>
          <w:lang w:val="en-GB"/>
        </w:rPr>
        <w:t>LacY</w:t>
      </w:r>
      <w:proofErr w:type="spellEnd"/>
      <w:r w:rsidRPr="00010E06">
        <w:rPr>
          <w:rFonts w:ascii="Arial" w:eastAsia="Verdana" w:hAnsi="Arial" w:cs="Arial"/>
          <w:color w:val="565A5C"/>
          <w:lang w:val="en-GB"/>
        </w:rPr>
        <w:t xml:space="preserve"> and </w:t>
      </w:r>
      <w:proofErr w:type="spellStart"/>
      <w:r w:rsidRPr="00010E06">
        <w:rPr>
          <w:rFonts w:ascii="Arial" w:eastAsia="Verdana" w:hAnsi="Arial" w:cs="Arial"/>
          <w:color w:val="565A5C"/>
          <w:lang w:val="en-GB"/>
        </w:rPr>
        <w:t>LacA</w:t>
      </w:r>
      <w:proofErr w:type="spellEnd"/>
      <w:r w:rsidRPr="00010E06">
        <w:rPr>
          <w:rFonts w:ascii="Arial" w:eastAsia="Verdana" w:hAnsi="Arial" w:cs="Arial"/>
          <w:color w:val="565A5C"/>
          <w:lang w:val="en-GB"/>
        </w:rPr>
        <w:t xml:space="preserve"> because the three genes (LacZ, </w:t>
      </w:r>
      <w:proofErr w:type="spellStart"/>
      <w:r w:rsidRPr="00010E06">
        <w:rPr>
          <w:rFonts w:ascii="Arial" w:eastAsia="Verdana" w:hAnsi="Arial" w:cs="Arial"/>
          <w:color w:val="565A5C"/>
          <w:lang w:val="en-GB"/>
        </w:rPr>
        <w:t>LacY</w:t>
      </w:r>
      <w:proofErr w:type="spellEnd"/>
      <w:r w:rsidRPr="00010E06">
        <w:rPr>
          <w:rFonts w:ascii="Arial" w:eastAsia="Verdana" w:hAnsi="Arial" w:cs="Arial"/>
          <w:color w:val="565A5C"/>
          <w:lang w:val="en-GB"/>
        </w:rPr>
        <w:t xml:space="preserve">, and </w:t>
      </w:r>
      <w:proofErr w:type="spellStart"/>
      <w:r w:rsidRPr="00010E06">
        <w:rPr>
          <w:rFonts w:ascii="Arial" w:eastAsia="Verdana" w:hAnsi="Arial" w:cs="Arial"/>
          <w:color w:val="565A5C"/>
          <w:lang w:val="en-GB"/>
        </w:rPr>
        <w:t>LacA</w:t>
      </w:r>
      <w:proofErr w:type="spellEnd"/>
      <w:r w:rsidRPr="00010E06">
        <w:rPr>
          <w:rFonts w:ascii="Arial" w:eastAsia="Verdana" w:hAnsi="Arial" w:cs="Arial"/>
          <w:color w:val="565A5C"/>
          <w:lang w:val="en-GB"/>
        </w:rPr>
        <w:t>) in the lac operon are transcribed together as a single polycistronic mRNA from a single promoter located upstream of LacZ</w:t>
      </w:r>
    </w:p>
    <w:p w14:paraId="3623823F" w14:textId="77777777" w:rsidR="00310F70" w:rsidRPr="00BD05BB" w:rsidRDefault="00310F70" w:rsidP="0031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Verdana" w:hAnsi="Arial" w:cs="Arial"/>
          <w:color w:val="565A5C"/>
          <w:lang w:val="en-GB"/>
        </w:rPr>
      </w:pPr>
    </w:p>
    <w:p w14:paraId="14F5DD81" w14:textId="77777777" w:rsidR="00DB5153" w:rsidRPr="00310F70" w:rsidRDefault="00DB5153" w:rsidP="00DB5153">
      <w:pPr>
        <w:rPr>
          <w:lang w:val="en-GB"/>
        </w:rPr>
      </w:pPr>
    </w:p>
    <w:p w14:paraId="373F6725" w14:textId="7C092887" w:rsidR="00DB5153" w:rsidRDefault="00DB5153" w:rsidP="00DB5153">
      <w:pPr>
        <w:pStyle w:val="Heading2"/>
      </w:pPr>
      <w:r w:rsidRPr="001329A9">
        <w:t>Question</w:t>
      </w:r>
      <w:r>
        <w:t>-</w:t>
      </w:r>
      <w:r w:rsidR="00310F70">
        <w:t>8</w:t>
      </w:r>
      <w:r w:rsidRPr="001329A9">
        <w:t>: On basis of the identity of ORFs</w:t>
      </w:r>
      <w:r>
        <w:t xml:space="preserve"> 2, 3 and 4</w:t>
      </w:r>
      <w:r w:rsidRPr="001329A9">
        <w:t>, which operon do you identify?</w:t>
      </w:r>
    </w:p>
    <w:p w14:paraId="1664C2A5" w14:textId="77777777" w:rsidR="00DB5153" w:rsidRPr="00B5630F" w:rsidRDefault="00DB5153" w:rsidP="00DB5153">
      <w:pPr>
        <w:rPr>
          <w:lang w:val="en-GB" w:eastAsia="en-US"/>
        </w:rPr>
      </w:pPr>
    </w:p>
    <w:p w14:paraId="328C035E" w14:textId="77777777" w:rsidR="00DB5153" w:rsidRPr="00DF01EE" w:rsidRDefault="00DB5153" w:rsidP="00DB5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exact"/>
        <w:rPr>
          <w:rFonts w:ascii="Arial" w:eastAsia="Arial" w:hAnsi="Arial" w:cs="Arial"/>
          <w:color w:val="565A5C"/>
          <w:lang w:val="en-GB"/>
        </w:rPr>
      </w:pPr>
    </w:p>
    <w:p w14:paraId="584051C2" w14:textId="77777777" w:rsidR="002F1582" w:rsidRPr="00704ACF" w:rsidRDefault="002F1582" w:rsidP="006667BC">
      <w:pPr>
        <w:spacing w:line="420" w:lineRule="exact"/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</w:pPr>
    </w:p>
    <w:p w14:paraId="1468BE3B" w14:textId="36035C8C" w:rsidR="00FB775A" w:rsidRPr="00AE5085" w:rsidRDefault="00FB775A" w:rsidP="00997F89">
      <w:pPr>
        <w:pStyle w:val="Heading2"/>
      </w:pPr>
      <w:r w:rsidRPr="00AE5085">
        <w:t>Question</w:t>
      </w:r>
      <w:r w:rsidR="00690538" w:rsidRPr="00AE5085">
        <w:t>-</w:t>
      </w:r>
      <w:r w:rsidRPr="00AE5085">
        <w:t xml:space="preserve">9: </w:t>
      </w:r>
      <w:r w:rsidR="00690538" w:rsidRPr="00AE5085">
        <w:t>W</w:t>
      </w:r>
      <w:r w:rsidR="00FD42BF" w:rsidRPr="00AE5085">
        <w:t xml:space="preserve">hat is the position of the </w:t>
      </w:r>
      <w:r w:rsidR="00951A9C">
        <w:t>L</w:t>
      </w:r>
      <w:r w:rsidR="00FD42BF" w:rsidRPr="00AE5085">
        <w:t>ac operator sequence?</w:t>
      </w:r>
    </w:p>
    <w:p w14:paraId="422673E3" w14:textId="04A42DA6" w:rsidR="00FD42BF" w:rsidRPr="00704ACF" w:rsidRDefault="002A4F8F" w:rsidP="004B2ECF">
      <w:pPr>
        <w:spacing w:line="420" w:lineRule="exact"/>
        <w:jc w:val="both"/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</w:pPr>
      <w:r w:rsidRPr="00010E06">
        <w:rPr>
          <w:rFonts w:ascii="Arial" w:eastAsia="Verdana" w:hAnsi="Arial" w:cs="Arial"/>
          <w:b/>
          <w:bCs/>
          <w:color w:val="000000" w:themeColor="text1"/>
          <w:sz w:val="28"/>
          <w:szCs w:val="28"/>
          <w:highlight w:val="red"/>
          <w:lang w:val="en-GB"/>
        </w:rPr>
        <w:t>TGTGTGGAATTGTGAGCGGATAACAATTTCACACA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is t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he </w:t>
      </w:r>
      <w:r w:rsidR="00951A9C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L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ac operator sequence</w:t>
      </w:r>
      <w:r w:rsidR="00DA2545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.</w:t>
      </w:r>
      <w:r w:rsidR="00FD42B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294449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Now u</w:t>
      </w:r>
      <w:r w:rsidR="00FD42B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se this sequence to find the </w:t>
      </w:r>
      <w:r w:rsidR="00951A9C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L</w:t>
      </w:r>
      <w:r w:rsidR="00DA2545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ac operator</w:t>
      </w:r>
      <w:r w:rsidR="00FD42B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in the DNA sequence on page </w:t>
      </w:r>
      <w:r w:rsidR="00294449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5</w:t>
      </w:r>
      <w:r w:rsidR="00FD42B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and highlight it.</w:t>
      </w:r>
    </w:p>
    <w:p w14:paraId="68A25ED8" w14:textId="77777777" w:rsidR="002F1582" w:rsidRPr="00704ACF" w:rsidRDefault="002F1582" w:rsidP="00FD42BF">
      <w:pPr>
        <w:spacing w:line="420" w:lineRule="exact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353C2B26" w14:textId="5A31A117" w:rsidR="009B72EF" w:rsidRPr="00AE5085" w:rsidRDefault="00205F3C" w:rsidP="00997F89">
      <w:pPr>
        <w:pStyle w:val="Heading2"/>
      </w:pPr>
      <w:r w:rsidRPr="00AE5085">
        <w:t>Question</w:t>
      </w:r>
      <w:r w:rsidR="00690538" w:rsidRPr="00AE5085">
        <w:t>-</w:t>
      </w:r>
      <w:r w:rsidRPr="00AE5085">
        <w:t xml:space="preserve">10: </w:t>
      </w:r>
      <w:r w:rsidR="00690538" w:rsidRPr="00AE5085">
        <w:t>W</w:t>
      </w:r>
      <w:r w:rsidRPr="00AE5085">
        <w:t>hat is t</w:t>
      </w:r>
      <w:r w:rsidR="00DA2545" w:rsidRPr="00AE5085">
        <w:t>he position of the</w:t>
      </w:r>
      <w:r w:rsidR="00294449" w:rsidRPr="00AE5085">
        <w:t xml:space="preserve"> binding site for</w:t>
      </w:r>
      <w:r w:rsidR="00DA2545" w:rsidRPr="00AE5085">
        <w:t xml:space="preserve"> </w:t>
      </w:r>
      <w:r w:rsidR="00294449" w:rsidRPr="00AE5085">
        <w:t>c</w:t>
      </w:r>
      <w:r w:rsidR="00DA2545" w:rsidRPr="00AE5085">
        <w:t>atabolite activator protein?</w:t>
      </w:r>
    </w:p>
    <w:p w14:paraId="7F5C56B0" w14:textId="2E33A1D9" w:rsidR="234FFB05" w:rsidRPr="00704ACF" w:rsidRDefault="00FD42BF" w:rsidP="004B2ECF">
      <w:pPr>
        <w:spacing w:line="420" w:lineRule="exact"/>
        <w:jc w:val="both"/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C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atabolite activator protein (CAP) is another key player in the regulation of the </w:t>
      </w:r>
      <w:r w:rsidR="00951A9C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L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ac operon. Upon activation of CAP by cAMP it binds to the DNA sequence </w:t>
      </w:r>
      <w:r w:rsidR="002A4F8F" w:rsidRPr="00010E06">
        <w:rPr>
          <w:rFonts w:ascii="Arial" w:eastAsia="Verdana" w:hAnsi="Arial" w:cs="Arial"/>
          <w:b/>
          <w:bCs/>
          <w:color w:val="000000" w:themeColor="text1"/>
          <w:sz w:val="28"/>
          <w:szCs w:val="28"/>
          <w:highlight w:val="green"/>
          <w:lang w:val="en-GB"/>
        </w:rPr>
        <w:t>TAATGTGAGTTAGCTCACTCAT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 and </w:t>
      </w:r>
      <w:r w:rsidR="4A316F71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as a result </w:t>
      </w:r>
      <w:r w:rsidR="5A68020F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transcription becomes more efficient. </w:t>
      </w:r>
      <w:r w:rsidR="104A73E0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Find and highlight</w:t>
      </w:r>
      <w:r w:rsidR="5A68020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the CAP binding site in the DNA sequence</w:t>
      </w:r>
      <w:r w:rsidR="4A316F71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DA2545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 xml:space="preserve">on page </w:t>
      </w:r>
      <w:r w:rsidR="00D6640A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5</w:t>
      </w:r>
      <w:r w:rsidR="5A68020F" w:rsidRPr="00704ACF">
        <w:rPr>
          <w:rFonts w:ascii="Arial" w:eastAsia="Verdana" w:hAnsi="Arial" w:cs="Arial"/>
          <w:b/>
          <w:bCs/>
          <w:color w:val="000000" w:themeColor="text1"/>
          <w:sz w:val="28"/>
          <w:szCs w:val="28"/>
          <w:lang w:val="en-GB"/>
        </w:rPr>
        <w:t>.</w:t>
      </w:r>
    </w:p>
    <w:p w14:paraId="62F7D791" w14:textId="19218FD6" w:rsidR="009D5E80" w:rsidRDefault="009D5E80">
      <w:pPr>
        <w:rPr>
          <w:rFonts w:ascii="Arial" w:eastAsia="Verdana" w:hAnsi="Arial" w:cs="Arial"/>
          <w:color w:val="565A5C"/>
          <w:sz w:val="28"/>
          <w:szCs w:val="28"/>
          <w:lang w:val="en-GB"/>
        </w:rPr>
      </w:pPr>
      <w:r>
        <w:rPr>
          <w:rFonts w:ascii="Arial" w:eastAsia="Verdana" w:hAnsi="Arial" w:cs="Arial"/>
          <w:color w:val="565A5C"/>
          <w:sz w:val="28"/>
          <w:szCs w:val="28"/>
          <w:lang w:val="en-GB"/>
        </w:rPr>
        <w:lastRenderedPageBreak/>
        <w:br w:type="page"/>
      </w:r>
    </w:p>
    <w:p w14:paraId="3797C628" w14:textId="2C78DD0D" w:rsidR="234FFB05" w:rsidRPr="004B2ECF" w:rsidRDefault="009D5E80" w:rsidP="00894662">
      <w:pPr>
        <w:pStyle w:val="Heading1"/>
        <w:rPr>
          <w:rFonts w:ascii="Arial" w:hAnsi="Arial" w:cs="Arial"/>
          <w:lang w:val="en-GB"/>
        </w:rPr>
      </w:pPr>
      <w:r w:rsidRPr="004B2ECF">
        <w:rPr>
          <w:rFonts w:ascii="Arial" w:hAnsi="Arial" w:cs="Arial"/>
          <w:lang w:val="en-GB"/>
        </w:rPr>
        <w:lastRenderedPageBreak/>
        <w:t>Assi</w:t>
      </w:r>
      <w:r w:rsidR="00F748D4" w:rsidRPr="004B2ECF">
        <w:rPr>
          <w:rFonts w:ascii="Arial" w:hAnsi="Arial" w:cs="Arial"/>
          <w:lang w:val="en-GB"/>
        </w:rPr>
        <w:t>gnment</w:t>
      </w:r>
      <w:r w:rsidR="00832975" w:rsidRPr="004B2ECF">
        <w:rPr>
          <w:rFonts w:ascii="Arial" w:hAnsi="Arial" w:cs="Arial"/>
          <w:lang w:val="en-GB"/>
        </w:rPr>
        <w:t>-4</w:t>
      </w:r>
      <w:r w:rsidR="00F748D4" w:rsidRPr="004B2ECF">
        <w:rPr>
          <w:rFonts w:ascii="Arial" w:hAnsi="Arial" w:cs="Arial"/>
          <w:lang w:val="en-GB"/>
        </w:rPr>
        <w:t xml:space="preserve">: </w:t>
      </w:r>
      <w:r w:rsidR="00BD249C" w:rsidRPr="004B2ECF">
        <w:rPr>
          <w:rFonts w:ascii="Arial" w:hAnsi="Arial" w:cs="Arial"/>
          <w:lang w:val="en-GB"/>
        </w:rPr>
        <w:t xml:space="preserve">do </w:t>
      </w:r>
      <w:r w:rsidR="006833BA" w:rsidRPr="004B2ECF">
        <w:rPr>
          <w:rFonts w:ascii="Arial" w:hAnsi="Arial" w:cs="Arial"/>
          <w:lang w:val="en-GB"/>
        </w:rPr>
        <w:t xml:space="preserve">the Bioinformatics </w:t>
      </w:r>
      <w:r w:rsidR="00114FEB" w:rsidRPr="004B2ECF">
        <w:rPr>
          <w:rFonts w:ascii="Arial" w:hAnsi="Arial" w:cs="Arial"/>
          <w:lang w:val="en-GB"/>
        </w:rPr>
        <w:t>test</w:t>
      </w:r>
      <w:r w:rsidR="00237054" w:rsidRPr="004B2ECF">
        <w:rPr>
          <w:rFonts w:ascii="Arial" w:hAnsi="Arial" w:cs="Arial"/>
          <w:lang w:val="en-GB"/>
        </w:rPr>
        <w:t xml:space="preserve"> on </w:t>
      </w:r>
      <w:r w:rsidR="006833BA" w:rsidRPr="004B2ECF">
        <w:rPr>
          <w:rFonts w:ascii="Arial" w:hAnsi="Arial" w:cs="Arial"/>
          <w:lang w:val="en-GB"/>
        </w:rPr>
        <w:t>B</w:t>
      </w:r>
      <w:r w:rsidR="00237054" w:rsidRPr="004B2ECF">
        <w:rPr>
          <w:rFonts w:ascii="Arial" w:hAnsi="Arial" w:cs="Arial"/>
          <w:lang w:val="en-GB"/>
        </w:rPr>
        <w:t>rightspace</w:t>
      </w:r>
    </w:p>
    <w:p w14:paraId="51B459C4" w14:textId="77777777" w:rsidR="008667B0" w:rsidRDefault="008667B0" w:rsidP="004B2ECF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</w:p>
    <w:p w14:paraId="02AEC5C6" w14:textId="3C0CCA29" w:rsidR="00894662" w:rsidRPr="00704ACF" w:rsidRDefault="0031386C" w:rsidP="004B2ECF">
      <w:pPr>
        <w:spacing w:line="420" w:lineRule="exact"/>
        <w:jc w:val="both"/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</w:pPr>
      <w:r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Performing t</w:t>
      </w:r>
      <w:r w:rsidR="006833BA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 xml:space="preserve">he test </w:t>
      </w:r>
      <w:r w:rsidR="00AC2C64" w:rsidRPr="00704ACF">
        <w:rPr>
          <w:rFonts w:ascii="Arial" w:eastAsia="Verdana" w:hAnsi="Arial" w:cs="Arial"/>
          <w:color w:val="000000" w:themeColor="text1"/>
          <w:sz w:val="28"/>
          <w:szCs w:val="28"/>
          <w:lang w:val="en-GB"/>
        </w:rPr>
        <w:t>is mandatory for completing the practical of week 2.</w:t>
      </w:r>
    </w:p>
    <w:p w14:paraId="376B24C1" w14:textId="10A6BDED" w:rsidR="5A7530F3" w:rsidRPr="00F0792A" w:rsidRDefault="5A7530F3" w:rsidP="5A7530F3">
      <w:pPr>
        <w:rPr>
          <w:b/>
          <w:bCs/>
          <w:sz w:val="28"/>
          <w:szCs w:val="28"/>
          <w:lang w:val="en-GB"/>
        </w:rPr>
      </w:pPr>
    </w:p>
    <w:sectPr w:rsidR="5A7530F3" w:rsidRPr="00F079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5B9F4" w14:textId="77777777" w:rsidR="00E04E1B" w:rsidRDefault="00E04E1B" w:rsidP="00C169FF">
      <w:r>
        <w:separator/>
      </w:r>
    </w:p>
  </w:endnote>
  <w:endnote w:type="continuationSeparator" w:id="0">
    <w:p w14:paraId="7642A0D7" w14:textId="77777777" w:rsidR="00E04E1B" w:rsidRDefault="00E04E1B" w:rsidP="00C169FF">
      <w:r>
        <w:continuationSeparator/>
      </w:r>
    </w:p>
  </w:endnote>
  <w:endnote w:type="continuationNotice" w:id="1">
    <w:p w14:paraId="184902D9" w14:textId="77777777" w:rsidR="00E04E1B" w:rsidRDefault="00E04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10719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E2614" w14:textId="00FF034F" w:rsidR="00921D11" w:rsidRPr="00251D37" w:rsidRDefault="007D40F8" w:rsidP="002C000A">
        <w:pPr>
          <w:pStyle w:val="Footer"/>
          <w:jc w:val="right"/>
          <w:rPr>
            <w:rFonts w:ascii="Arial" w:hAnsi="Arial" w:cs="Arial"/>
          </w:rPr>
        </w:pPr>
        <w:r w:rsidRPr="00251D37">
          <w:rPr>
            <w:rFonts w:ascii="Arial" w:hAnsi="Arial" w:cs="Arial"/>
          </w:rPr>
          <w:t xml:space="preserve">Page </w:t>
        </w:r>
        <w:r w:rsidR="00921D11" w:rsidRPr="00251D37">
          <w:rPr>
            <w:rFonts w:ascii="Arial" w:hAnsi="Arial" w:cs="Arial"/>
          </w:rPr>
          <w:fldChar w:fldCharType="begin"/>
        </w:r>
        <w:r w:rsidR="00921D11" w:rsidRPr="00251D37">
          <w:rPr>
            <w:rFonts w:ascii="Arial" w:hAnsi="Arial" w:cs="Arial"/>
          </w:rPr>
          <w:instrText xml:space="preserve"> PAGE   \* MERGEFORMAT </w:instrText>
        </w:r>
        <w:r w:rsidR="00921D11" w:rsidRPr="00251D37">
          <w:rPr>
            <w:rFonts w:ascii="Arial" w:hAnsi="Arial" w:cs="Arial"/>
          </w:rPr>
          <w:fldChar w:fldCharType="separate"/>
        </w:r>
        <w:r w:rsidR="00921D11" w:rsidRPr="00251D37">
          <w:rPr>
            <w:rFonts w:ascii="Arial" w:hAnsi="Arial" w:cs="Arial"/>
            <w:noProof/>
          </w:rPr>
          <w:t>2</w:t>
        </w:r>
        <w:r w:rsidR="00921D11" w:rsidRPr="00251D37">
          <w:rPr>
            <w:rFonts w:ascii="Arial" w:hAnsi="Arial" w:cs="Arial"/>
            <w:noProof/>
          </w:rPr>
          <w:fldChar w:fldCharType="end"/>
        </w:r>
      </w:p>
    </w:sdtContent>
  </w:sdt>
  <w:p w14:paraId="359CA7CD" w14:textId="77777777" w:rsidR="00921D11" w:rsidRDefault="00921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11D02" w14:textId="77777777" w:rsidR="00E04E1B" w:rsidRDefault="00E04E1B" w:rsidP="00C169FF">
      <w:r>
        <w:separator/>
      </w:r>
    </w:p>
  </w:footnote>
  <w:footnote w:type="continuationSeparator" w:id="0">
    <w:p w14:paraId="2C825120" w14:textId="77777777" w:rsidR="00E04E1B" w:rsidRDefault="00E04E1B" w:rsidP="00C169FF">
      <w:r>
        <w:continuationSeparator/>
      </w:r>
    </w:p>
  </w:footnote>
  <w:footnote w:type="continuationNotice" w:id="1">
    <w:p w14:paraId="216167BD" w14:textId="77777777" w:rsidR="00E04E1B" w:rsidRDefault="00E04E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1D535" w14:textId="6F8AE776" w:rsidR="002C000A" w:rsidRPr="00251D37" w:rsidRDefault="002C000A" w:rsidP="002C000A">
    <w:pPr>
      <w:pStyle w:val="Footer"/>
      <w:jc w:val="right"/>
      <w:rPr>
        <w:rFonts w:ascii="Arial" w:hAnsi="Arial" w:cs="Arial"/>
      </w:rPr>
    </w:pPr>
    <w:r w:rsidRPr="00251D37">
      <w:rPr>
        <w:rFonts w:ascii="Arial" w:hAnsi="Arial" w:cs="Arial"/>
      </w:rPr>
      <w:t>Introduction to Bioinformatics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9A791"/>
    <w:multiLevelType w:val="hybridMultilevel"/>
    <w:tmpl w:val="FFFFFFFF"/>
    <w:lvl w:ilvl="0" w:tplc="2F2C0210">
      <w:start w:val="1"/>
      <w:numFmt w:val="decimal"/>
      <w:lvlText w:val="%1."/>
      <w:lvlJc w:val="left"/>
      <w:pPr>
        <w:ind w:left="720" w:hanging="360"/>
      </w:pPr>
    </w:lvl>
    <w:lvl w:ilvl="1" w:tplc="9C4CAD86">
      <w:start w:val="1"/>
      <w:numFmt w:val="lowerLetter"/>
      <w:lvlText w:val="%2."/>
      <w:lvlJc w:val="left"/>
      <w:pPr>
        <w:ind w:left="1440" w:hanging="360"/>
      </w:pPr>
    </w:lvl>
    <w:lvl w:ilvl="2" w:tplc="7CD210FE">
      <w:start w:val="1"/>
      <w:numFmt w:val="lowerRoman"/>
      <w:lvlText w:val="%3."/>
      <w:lvlJc w:val="right"/>
      <w:pPr>
        <w:ind w:left="2160" w:hanging="180"/>
      </w:pPr>
    </w:lvl>
    <w:lvl w:ilvl="3" w:tplc="3C6EB594">
      <w:start w:val="1"/>
      <w:numFmt w:val="decimal"/>
      <w:lvlText w:val="%4."/>
      <w:lvlJc w:val="left"/>
      <w:pPr>
        <w:ind w:left="2880" w:hanging="360"/>
      </w:pPr>
    </w:lvl>
    <w:lvl w:ilvl="4" w:tplc="61880A3E">
      <w:start w:val="1"/>
      <w:numFmt w:val="lowerLetter"/>
      <w:lvlText w:val="%5."/>
      <w:lvlJc w:val="left"/>
      <w:pPr>
        <w:ind w:left="3600" w:hanging="360"/>
      </w:pPr>
    </w:lvl>
    <w:lvl w:ilvl="5" w:tplc="4CDA9B60">
      <w:start w:val="1"/>
      <w:numFmt w:val="lowerRoman"/>
      <w:lvlText w:val="%6."/>
      <w:lvlJc w:val="right"/>
      <w:pPr>
        <w:ind w:left="4320" w:hanging="180"/>
      </w:pPr>
    </w:lvl>
    <w:lvl w:ilvl="6" w:tplc="429EF9A4">
      <w:start w:val="1"/>
      <w:numFmt w:val="decimal"/>
      <w:lvlText w:val="%7."/>
      <w:lvlJc w:val="left"/>
      <w:pPr>
        <w:ind w:left="5040" w:hanging="360"/>
      </w:pPr>
    </w:lvl>
    <w:lvl w:ilvl="7" w:tplc="8A04653C">
      <w:start w:val="1"/>
      <w:numFmt w:val="lowerLetter"/>
      <w:lvlText w:val="%8."/>
      <w:lvlJc w:val="left"/>
      <w:pPr>
        <w:ind w:left="5760" w:hanging="360"/>
      </w:pPr>
    </w:lvl>
    <w:lvl w:ilvl="8" w:tplc="30B26D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DC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44B020">
      <w:start w:val="1"/>
      <w:numFmt w:val="lowerLetter"/>
      <w:lvlText w:val="%2."/>
      <w:lvlJc w:val="left"/>
      <w:pPr>
        <w:ind w:left="1440" w:hanging="360"/>
      </w:pPr>
    </w:lvl>
    <w:lvl w:ilvl="2" w:tplc="2D1605D4">
      <w:start w:val="1"/>
      <w:numFmt w:val="lowerRoman"/>
      <w:lvlText w:val="%3."/>
      <w:lvlJc w:val="right"/>
      <w:pPr>
        <w:ind w:left="2160" w:hanging="180"/>
      </w:pPr>
    </w:lvl>
    <w:lvl w:ilvl="3" w:tplc="08A645E2">
      <w:start w:val="1"/>
      <w:numFmt w:val="decimal"/>
      <w:lvlText w:val="%4."/>
      <w:lvlJc w:val="left"/>
      <w:pPr>
        <w:ind w:left="2880" w:hanging="360"/>
      </w:pPr>
    </w:lvl>
    <w:lvl w:ilvl="4" w:tplc="7166B12A">
      <w:start w:val="1"/>
      <w:numFmt w:val="lowerLetter"/>
      <w:lvlText w:val="%5."/>
      <w:lvlJc w:val="left"/>
      <w:pPr>
        <w:ind w:left="3600" w:hanging="360"/>
      </w:pPr>
    </w:lvl>
    <w:lvl w:ilvl="5" w:tplc="27A0A81C">
      <w:start w:val="1"/>
      <w:numFmt w:val="lowerRoman"/>
      <w:lvlText w:val="%6."/>
      <w:lvlJc w:val="right"/>
      <w:pPr>
        <w:ind w:left="4320" w:hanging="180"/>
      </w:pPr>
    </w:lvl>
    <w:lvl w:ilvl="6" w:tplc="E6167EC4">
      <w:start w:val="1"/>
      <w:numFmt w:val="decimal"/>
      <w:lvlText w:val="%7."/>
      <w:lvlJc w:val="left"/>
      <w:pPr>
        <w:ind w:left="5040" w:hanging="360"/>
      </w:pPr>
    </w:lvl>
    <w:lvl w:ilvl="7" w:tplc="93FC91A0">
      <w:start w:val="1"/>
      <w:numFmt w:val="lowerLetter"/>
      <w:lvlText w:val="%8."/>
      <w:lvlJc w:val="left"/>
      <w:pPr>
        <w:ind w:left="5760" w:hanging="360"/>
      </w:pPr>
    </w:lvl>
    <w:lvl w:ilvl="8" w:tplc="1040A3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BEE87"/>
    <w:multiLevelType w:val="hybridMultilevel"/>
    <w:tmpl w:val="43EC3440"/>
    <w:lvl w:ilvl="0" w:tplc="04D85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46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E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C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05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2D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84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A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625F"/>
    <w:multiLevelType w:val="hybridMultilevel"/>
    <w:tmpl w:val="4978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25FC8"/>
    <w:multiLevelType w:val="hybridMultilevel"/>
    <w:tmpl w:val="9418D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0156">
    <w:abstractNumId w:val="0"/>
  </w:num>
  <w:num w:numId="2" w16cid:durableId="1487894076">
    <w:abstractNumId w:val="1"/>
  </w:num>
  <w:num w:numId="3" w16cid:durableId="1056929519">
    <w:abstractNumId w:val="2"/>
  </w:num>
  <w:num w:numId="4" w16cid:durableId="24137517">
    <w:abstractNumId w:val="3"/>
  </w:num>
  <w:num w:numId="5" w16cid:durableId="119356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FAC85"/>
    <w:rsid w:val="0000675C"/>
    <w:rsid w:val="00010E06"/>
    <w:rsid w:val="00015F77"/>
    <w:rsid w:val="00035106"/>
    <w:rsid w:val="000406C1"/>
    <w:rsid w:val="00046708"/>
    <w:rsid w:val="00052628"/>
    <w:rsid w:val="00055BF1"/>
    <w:rsid w:val="00063DB1"/>
    <w:rsid w:val="00076ED3"/>
    <w:rsid w:val="00083752"/>
    <w:rsid w:val="00086BB9"/>
    <w:rsid w:val="00086E86"/>
    <w:rsid w:val="000A3493"/>
    <w:rsid w:val="000A6D51"/>
    <w:rsid w:val="000B2C40"/>
    <w:rsid w:val="000B3C7E"/>
    <w:rsid w:val="000B4B50"/>
    <w:rsid w:val="000D5CCF"/>
    <w:rsid w:val="000F00CB"/>
    <w:rsid w:val="000F7AD9"/>
    <w:rsid w:val="001022CD"/>
    <w:rsid w:val="0010314A"/>
    <w:rsid w:val="00110949"/>
    <w:rsid w:val="00114FB9"/>
    <w:rsid w:val="00114FEB"/>
    <w:rsid w:val="00124080"/>
    <w:rsid w:val="001329A9"/>
    <w:rsid w:val="0013749E"/>
    <w:rsid w:val="00141E70"/>
    <w:rsid w:val="00142937"/>
    <w:rsid w:val="00143967"/>
    <w:rsid w:val="00145BB4"/>
    <w:rsid w:val="00146694"/>
    <w:rsid w:val="00153256"/>
    <w:rsid w:val="00155798"/>
    <w:rsid w:val="001631F7"/>
    <w:rsid w:val="001A3B32"/>
    <w:rsid w:val="001B3801"/>
    <w:rsid w:val="001B46C3"/>
    <w:rsid w:val="001B73CC"/>
    <w:rsid w:val="001C3FC1"/>
    <w:rsid w:val="001C47C3"/>
    <w:rsid w:val="001D31B3"/>
    <w:rsid w:val="001D3711"/>
    <w:rsid w:val="001D482B"/>
    <w:rsid w:val="001E01D5"/>
    <w:rsid w:val="001E72AE"/>
    <w:rsid w:val="00203F66"/>
    <w:rsid w:val="00205F3C"/>
    <w:rsid w:val="00206FD9"/>
    <w:rsid w:val="0023438A"/>
    <w:rsid w:val="00237054"/>
    <w:rsid w:val="00240562"/>
    <w:rsid w:val="00247503"/>
    <w:rsid w:val="00251D37"/>
    <w:rsid w:val="00254CED"/>
    <w:rsid w:val="0025755B"/>
    <w:rsid w:val="00260849"/>
    <w:rsid w:val="00265114"/>
    <w:rsid w:val="00287637"/>
    <w:rsid w:val="00292923"/>
    <w:rsid w:val="00294449"/>
    <w:rsid w:val="002A4496"/>
    <w:rsid w:val="002A4694"/>
    <w:rsid w:val="002A4F8F"/>
    <w:rsid w:val="002A56C8"/>
    <w:rsid w:val="002B4070"/>
    <w:rsid w:val="002B5B96"/>
    <w:rsid w:val="002C000A"/>
    <w:rsid w:val="002C465D"/>
    <w:rsid w:val="002D2429"/>
    <w:rsid w:val="002D47B2"/>
    <w:rsid w:val="002E5829"/>
    <w:rsid w:val="002F1582"/>
    <w:rsid w:val="002F192A"/>
    <w:rsid w:val="00301C35"/>
    <w:rsid w:val="00303935"/>
    <w:rsid w:val="00305813"/>
    <w:rsid w:val="00310F70"/>
    <w:rsid w:val="0031386C"/>
    <w:rsid w:val="00320B4F"/>
    <w:rsid w:val="00333AEC"/>
    <w:rsid w:val="00336C20"/>
    <w:rsid w:val="00343550"/>
    <w:rsid w:val="00352ABE"/>
    <w:rsid w:val="00355300"/>
    <w:rsid w:val="0036454D"/>
    <w:rsid w:val="00382021"/>
    <w:rsid w:val="00391157"/>
    <w:rsid w:val="003A088B"/>
    <w:rsid w:val="003D559E"/>
    <w:rsid w:val="003E0BFF"/>
    <w:rsid w:val="003E144F"/>
    <w:rsid w:val="003E29B1"/>
    <w:rsid w:val="003F64BE"/>
    <w:rsid w:val="003F6734"/>
    <w:rsid w:val="00401179"/>
    <w:rsid w:val="004238A7"/>
    <w:rsid w:val="00437C31"/>
    <w:rsid w:val="00437FFD"/>
    <w:rsid w:val="00460C48"/>
    <w:rsid w:val="00461211"/>
    <w:rsid w:val="00475299"/>
    <w:rsid w:val="00476537"/>
    <w:rsid w:val="00477064"/>
    <w:rsid w:val="00481F6C"/>
    <w:rsid w:val="004B2ECF"/>
    <w:rsid w:val="004B3534"/>
    <w:rsid w:val="004C09DD"/>
    <w:rsid w:val="004C5089"/>
    <w:rsid w:val="004C57E5"/>
    <w:rsid w:val="004C64ED"/>
    <w:rsid w:val="004C7A5D"/>
    <w:rsid w:val="004F001F"/>
    <w:rsid w:val="004F27A7"/>
    <w:rsid w:val="004F7779"/>
    <w:rsid w:val="00503E0E"/>
    <w:rsid w:val="00505085"/>
    <w:rsid w:val="00505B26"/>
    <w:rsid w:val="005125AA"/>
    <w:rsid w:val="005218FB"/>
    <w:rsid w:val="00522F8F"/>
    <w:rsid w:val="00527A55"/>
    <w:rsid w:val="00536196"/>
    <w:rsid w:val="00543C74"/>
    <w:rsid w:val="005453C9"/>
    <w:rsid w:val="0055228C"/>
    <w:rsid w:val="00553C66"/>
    <w:rsid w:val="0056268B"/>
    <w:rsid w:val="005659B7"/>
    <w:rsid w:val="005705E6"/>
    <w:rsid w:val="00581ABE"/>
    <w:rsid w:val="005833C1"/>
    <w:rsid w:val="0058535F"/>
    <w:rsid w:val="005A5CEB"/>
    <w:rsid w:val="005B050B"/>
    <w:rsid w:val="005D325D"/>
    <w:rsid w:val="005D7F57"/>
    <w:rsid w:val="005E2531"/>
    <w:rsid w:val="005F3948"/>
    <w:rsid w:val="005F4AD2"/>
    <w:rsid w:val="005F5868"/>
    <w:rsid w:val="0060132D"/>
    <w:rsid w:val="00603420"/>
    <w:rsid w:val="00607199"/>
    <w:rsid w:val="00612AF9"/>
    <w:rsid w:val="00622445"/>
    <w:rsid w:val="00622E49"/>
    <w:rsid w:val="00631C57"/>
    <w:rsid w:val="0063539F"/>
    <w:rsid w:val="00643F3D"/>
    <w:rsid w:val="006475E9"/>
    <w:rsid w:val="00647F6C"/>
    <w:rsid w:val="00656683"/>
    <w:rsid w:val="0065675B"/>
    <w:rsid w:val="00660A68"/>
    <w:rsid w:val="00661838"/>
    <w:rsid w:val="00661973"/>
    <w:rsid w:val="00664F59"/>
    <w:rsid w:val="006667BC"/>
    <w:rsid w:val="006715F7"/>
    <w:rsid w:val="006826F6"/>
    <w:rsid w:val="006833BA"/>
    <w:rsid w:val="00690112"/>
    <w:rsid w:val="00690538"/>
    <w:rsid w:val="0069146B"/>
    <w:rsid w:val="006966AC"/>
    <w:rsid w:val="006A301C"/>
    <w:rsid w:val="006A384F"/>
    <w:rsid w:val="006C2AF3"/>
    <w:rsid w:val="006D1FA4"/>
    <w:rsid w:val="006D531C"/>
    <w:rsid w:val="006D5BBE"/>
    <w:rsid w:val="006D6A7F"/>
    <w:rsid w:val="006E2719"/>
    <w:rsid w:val="006F6751"/>
    <w:rsid w:val="00700943"/>
    <w:rsid w:val="00704ACF"/>
    <w:rsid w:val="00716E39"/>
    <w:rsid w:val="00717112"/>
    <w:rsid w:val="007314CB"/>
    <w:rsid w:val="0073631C"/>
    <w:rsid w:val="007377CD"/>
    <w:rsid w:val="007418D0"/>
    <w:rsid w:val="00743126"/>
    <w:rsid w:val="007474D9"/>
    <w:rsid w:val="007507C8"/>
    <w:rsid w:val="00753F44"/>
    <w:rsid w:val="00765C97"/>
    <w:rsid w:val="00771FC5"/>
    <w:rsid w:val="0079131A"/>
    <w:rsid w:val="00794201"/>
    <w:rsid w:val="007A1713"/>
    <w:rsid w:val="007A405C"/>
    <w:rsid w:val="007B697A"/>
    <w:rsid w:val="007C02F2"/>
    <w:rsid w:val="007C4CB0"/>
    <w:rsid w:val="007D256E"/>
    <w:rsid w:val="007D40F8"/>
    <w:rsid w:val="007D4BF0"/>
    <w:rsid w:val="007D4C86"/>
    <w:rsid w:val="007F3658"/>
    <w:rsid w:val="007F53A6"/>
    <w:rsid w:val="007F66C2"/>
    <w:rsid w:val="00800558"/>
    <w:rsid w:val="008041E9"/>
    <w:rsid w:val="00810D36"/>
    <w:rsid w:val="00812D70"/>
    <w:rsid w:val="00822C8E"/>
    <w:rsid w:val="00824D2E"/>
    <w:rsid w:val="00831F10"/>
    <w:rsid w:val="00832975"/>
    <w:rsid w:val="00835C78"/>
    <w:rsid w:val="00836025"/>
    <w:rsid w:val="00853667"/>
    <w:rsid w:val="0086063A"/>
    <w:rsid w:val="008667B0"/>
    <w:rsid w:val="00873BBC"/>
    <w:rsid w:val="008775AE"/>
    <w:rsid w:val="00882573"/>
    <w:rsid w:val="008839DC"/>
    <w:rsid w:val="0088559A"/>
    <w:rsid w:val="00891614"/>
    <w:rsid w:val="008936F5"/>
    <w:rsid w:val="00894662"/>
    <w:rsid w:val="00896E22"/>
    <w:rsid w:val="00896EBA"/>
    <w:rsid w:val="008A009B"/>
    <w:rsid w:val="008C19E2"/>
    <w:rsid w:val="008C2599"/>
    <w:rsid w:val="008D0836"/>
    <w:rsid w:val="008D68C0"/>
    <w:rsid w:val="008E3616"/>
    <w:rsid w:val="008E5CCC"/>
    <w:rsid w:val="00901051"/>
    <w:rsid w:val="0090401A"/>
    <w:rsid w:val="009060DB"/>
    <w:rsid w:val="009153CD"/>
    <w:rsid w:val="00917241"/>
    <w:rsid w:val="00921D11"/>
    <w:rsid w:val="0092313E"/>
    <w:rsid w:val="00934F50"/>
    <w:rsid w:val="0093687E"/>
    <w:rsid w:val="009376B0"/>
    <w:rsid w:val="00951A9C"/>
    <w:rsid w:val="009552FC"/>
    <w:rsid w:val="009626CC"/>
    <w:rsid w:val="0096710F"/>
    <w:rsid w:val="009803D4"/>
    <w:rsid w:val="00986EA9"/>
    <w:rsid w:val="00991B23"/>
    <w:rsid w:val="00997541"/>
    <w:rsid w:val="00997F89"/>
    <w:rsid w:val="009A0B5A"/>
    <w:rsid w:val="009A511C"/>
    <w:rsid w:val="009B0850"/>
    <w:rsid w:val="009B0DA9"/>
    <w:rsid w:val="009B2804"/>
    <w:rsid w:val="009B3EBA"/>
    <w:rsid w:val="009B6410"/>
    <w:rsid w:val="009B72EF"/>
    <w:rsid w:val="009C0682"/>
    <w:rsid w:val="009D5E80"/>
    <w:rsid w:val="009D7063"/>
    <w:rsid w:val="009F4A33"/>
    <w:rsid w:val="00A01335"/>
    <w:rsid w:val="00A065A8"/>
    <w:rsid w:val="00A115E6"/>
    <w:rsid w:val="00A1171D"/>
    <w:rsid w:val="00A16E06"/>
    <w:rsid w:val="00A21D6E"/>
    <w:rsid w:val="00A23B7F"/>
    <w:rsid w:val="00A27003"/>
    <w:rsid w:val="00A313FB"/>
    <w:rsid w:val="00A3517E"/>
    <w:rsid w:val="00A45351"/>
    <w:rsid w:val="00A56B91"/>
    <w:rsid w:val="00A63B51"/>
    <w:rsid w:val="00A72C1F"/>
    <w:rsid w:val="00A77301"/>
    <w:rsid w:val="00A843D5"/>
    <w:rsid w:val="00A95BCC"/>
    <w:rsid w:val="00AB6BAD"/>
    <w:rsid w:val="00AC2C64"/>
    <w:rsid w:val="00AC47B8"/>
    <w:rsid w:val="00AD549C"/>
    <w:rsid w:val="00AD5B45"/>
    <w:rsid w:val="00AE5085"/>
    <w:rsid w:val="00AE71B2"/>
    <w:rsid w:val="00AE7E81"/>
    <w:rsid w:val="00B063BA"/>
    <w:rsid w:val="00B137CA"/>
    <w:rsid w:val="00B1486A"/>
    <w:rsid w:val="00B20EB5"/>
    <w:rsid w:val="00B25D2E"/>
    <w:rsid w:val="00B32C7C"/>
    <w:rsid w:val="00B3338A"/>
    <w:rsid w:val="00B353CB"/>
    <w:rsid w:val="00B366EB"/>
    <w:rsid w:val="00B370C6"/>
    <w:rsid w:val="00B4111B"/>
    <w:rsid w:val="00B478DE"/>
    <w:rsid w:val="00B50D95"/>
    <w:rsid w:val="00B5630F"/>
    <w:rsid w:val="00B6720D"/>
    <w:rsid w:val="00B825A3"/>
    <w:rsid w:val="00B86400"/>
    <w:rsid w:val="00B964C6"/>
    <w:rsid w:val="00BA3431"/>
    <w:rsid w:val="00BA5346"/>
    <w:rsid w:val="00BA6DCF"/>
    <w:rsid w:val="00BD05BB"/>
    <w:rsid w:val="00BD249C"/>
    <w:rsid w:val="00BD6F8B"/>
    <w:rsid w:val="00BE1BE9"/>
    <w:rsid w:val="00BE704D"/>
    <w:rsid w:val="00BE7851"/>
    <w:rsid w:val="00BF13FC"/>
    <w:rsid w:val="00C0284D"/>
    <w:rsid w:val="00C1336B"/>
    <w:rsid w:val="00C146A1"/>
    <w:rsid w:val="00C169FF"/>
    <w:rsid w:val="00C264DF"/>
    <w:rsid w:val="00C32FE5"/>
    <w:rsid w:val="00C431A0"/>
    <w:rsid w:val="00C507C9"/>
    <w:rsid w:val="00C62EDC"/>
    <w:rsid w:val="00C66967"/>
    <w:rsid w:val="00C8543D"/>
    <w:rsid w:val="00C85D62"/>
    <w:rsid w:val="00CA67F8"/>
    <w:rsid w:val="00CA6D4F"/>
    <w:rsid w:val="00CA77C6"/>
    <w:rsid w:val="00CB0337"/>
    <w:rsid w:val="00CC23BC"/>
    <w:rsid w:val="00CD5C09"/>
    <w:rsid w:val="00CD7827"/>
    <w:rsid w:val="00CE0BE8"/>
    <w:rsid w:val="00CE3221"/>
    <w:rsid w:val="00CF49C7"/>
    <w:rsid w:val="00D06D46"/>
    <w:rsid w:val="00D13C69"/>
    <w:rsid w:val="00D159DD"/>
    <w:rsid w:val="00D164D3"/>
    <w:rsid w:val="00D22591"/>
    <w:rsid w:val="00D229D4"/>
    <w:rsid w:val="00D22D79"/>
    <w:rsid w:val="00D352BD"/>
    <w:rsid w:val="00D437E8"/>
    <w:rsid w:val="00D44689"/>
    <w:rsid w:val="00D50CA0"/>
    <w:rsid w:val="00D5120F"/>
    <w:rsid w:val="00D60BF0"/>
    <w:rsid w:val="00D65D3E"/>
    <w:rsid w:val="00D6640A"/>
    <w:rsid w:val="00D700E7"/>
    <w:rsid w:val="00D7115C"/>
    <w:rsid w:val="00D766AD"/>
    <w:rsid w:val="00D76B39"/>
    <w:rsid w:val="00D83F32"/>
    <w:rsid w:val="00DA13D3"/>
    <w:rsid w:val="00DA2545"/>
    <w:rsid w:val="00DA42C3"/>
    <w:rsid w:val="00DB0B64"/>
    <w:rsid w:val="00DB3ADB"/>
    <w:rsid w:val="00DB5153"/>
    <w:rsid w:val="00DC2036"/>
    <w:rsid w:val="00DC3D7D"/>
    <w:rsid w:val="00DC447D"/>
    <w:rsid w:val="00DD4A90"/>
    <w:rsid w:val="00DF01EE"/>
    <w:rsid w:val="00DF5C76"/>
    <w:rsid w:val="00E04E1B"/>
    <w:rsid w:val="00E11AA3"/>
    <w:rsid w:val="00E2338B"/>
    <w:rsid w:val="00E24757"/>
    <w:rsid w:val="00E25E0D"/>
    <w:rsid w:val="00E32B34"/>
    <w:rsid w:val="00E40406"/>
    <w:rsid w:val="00E4458C"/>
    <w:rsid w:val="00E46715"/>
    <w:rsid w:val="00E55ACC"/>
    <w:rsid w:val="00E56166"/>
    <w:rsid w:val="00E63AEA"/>
    <w:rsid w:val="00E6496A"/>
    <w:rsid w:val="00E719D1"/>
    <w:rsid w:val="00E72F79"/>
    <w:rsid w:val="00E817B8"/>
    <w:rsid w:val="00EA1D73"/>
    <w:rsid w:val="00EA48F2"/>
    <w:rsid w:val="00EA7228"/>
    <w:rsid w:val="00EA738E"/>
    <w:rsid w:val="00EB0050"/>
    <w:rsid w:val="00EB57BD"/>
    <w:rsid w:val="00ED3C95"/>
    <w:rsid w:val="00EF0DAE"/>
    <w:rsid w:val="00EF70F6"/>
    <w:rsid w:val="00F0792A"/>
    <w:rsid w:val="00F274CD"/>
    <w:rsid w:val="00F50771"/>
    <w:rsid w:val="00F51BFB"/>
    <w:rsid w:val="00F6053B"/>
    <w:rsid w:val="00F648D9"/>
    <w:rsid w:val="00F748D4"/>
    <w:rsid w:val="00F76F85"/>
    <w:rsid w:val="00F82F9B"/>
    <w:rsid w:val="00F9564F"/>
    <w:rsid w:val="00FA0082"/>
    <w:rsid w:val="00FB775A"/>
    <w:rsid w:val="00FC7BA9"/>
    <w:rsid w:val="00FD1B4F"/>
    <w:rsid w:val="00FD42BF"/>
    <w:rsid w:val="00FE3DF8"/>
    <w:rsid w:val="00FE7A9E"/>
    <w:rsid w:val="014E05F6"/>
    <w:rsid w:val="0236FADD"/>
    <w:rsid w:val="02CA40BC"/>
    <w:rsid w:val="033FACF9"/>
    <w:rsid w:val="035E3340"/>
    <w:rsid w:val="03711296"/>
    <w:rsid w:val="0425BA5C"/>
    <w:rsid w:val="0474999A"/>
    <w:rsid w:val="054EECED"/>
    <w:rsid w:val="054F31A5"/>
    <w:rsid w:val="05B10F29"/>
    <w:rsid w:val="05BED654"/>
    <w:rsid w:val="05F99B6B"/>
    <w:rsid w:val="06659FA2"/>
    <w:rsid w:val="067CABA5"/>
    <w:rsid w:val="069E36ED"/>
    <w:rsid w:val="0710C32B"/>
    <w:rsid w:val="076E9165"/>
    <w:rsid w:val="08187C06"/>
    <w:rsid w:val="08495B4F"/>
    <w:rsid w:val="086B902C"/>
    <w:rsid w:val="08D09505"/>
    <w:rsid w:val="0971088E"/>
    <w:rsid w:val="09D31C43"/>
    <w:rsid w:val="0A9FB8E9"/>
    <w:rsid w:val="0AF87801"/>
    <w:rsid w:val="0BCC0932"/>
    <w:rsid w:val="0BF4D674"/>
    <w:rsid w:val="0CAC0EFE"/>
    <w:rsid w:val="0CC43B3C"/>
    <w:rsid w:val="0CE72029"/>
    <w:rsid w:val="0D90A6D5"/>
    <w:rsid w:val="0DCA25B3"/>
    <w:rsid w:val="0DD3745D"/>
    <w:rsid w:val="0E5689E5"/>
    <w:rsid w:val="0FB64D97"/>
    <w:rsid w:val="1039B2A7"/>
    <w:rsid w:val="104A73E0"/>
    <w:rsid w:val="10A18B8C"/>
    <w:rsid w:val="10A2F3F5"/>
    <w:rsid w:val="110CBF82"/>
    <w:rsid w:val="1153C756"/>
    <w:rsid w:val="1164F3D6"/>
    <w:rsid w:val="118010DB"/>
    <w:rsid w:val="118CFC52"/>
    <w:rsid w:val="11B30968"/>
    <w:rsid w:val="11B5E93B"/>
    <w:rsid w:val="11BF5E4C"/>
    <w:rsid w:val="11EC1A48"/>
    <w:rsid w:val="11F82B1B"/>
    <w:rsid w:val="1206EAAC"/>
    <w:rsid w:val="1224DE46"/>
    <w:rsid w:val="122DB738"/>
    <w:rsid w:val="128904C7"/>
    <w:rsid w:val="129C153C"/>
    <w:rsid w:val="12A4A8EF"/>
    <w:rsid w:val="12DC80B1"/>
    <w:rsid w:val="12F2B51A"/>
    <w:rsid w:val="13687908"/>
    <w:rsid w:val="13AD572F"/>
    <w:rsid w:val="13DE02D2"/>
    <w:rsid w:val="14327DF2"/>
    <w:rsid w:val="147FD0E9"/>
    <w:rsid w:val="1492AAEA"/>
    <w:rsid w:val="14C4FE73"/>
    <w:rsid w:val="15044969"/>
    <w:rsid w:val="151DAA17"/>
    <w:rsid w:val="1550FF54"/>
    <w:rsid w:val="15766518"/>
    <w:rsid w:val="15A0AE07"/>
    <w:rsid w:val="15D59990"/>
    <w:rsid w:val="161A2B6D"/>
    <w:rsid w:val="1683AFF7"/>
    <w:rsid w:val="16C4777A"/>
    <w:rsid w:val="16DE3BB1"/>
    <w:rsid w:val="174C9C7A"/>
    <w:rsid w:val="176FB064"/>
    <w:rsid w:val="17744931"/>
    <w:rsid w:val="17DD4458"/>
    <w:rsid w:val="181AA9E8"/>
    <w:rsid w:val="181F8058"/>
    <w:rsid w:val="1832BC75"/>
    <w:rsid w:val="186D8110"/>
    <w:rsid w:val="18C9D85F"/>
    <w:rsid w:val="18F9BA5E"/>
    <w:rsid w:val="19D25DB7"/>
    <w:rsid w:val="19F82C94"/>
    <w:rsid w:val="1A181D11"/>
    <w:rsid w:val="1A690840"/>
    <w:rsid w:val="1AD091DC"/>
    <w:rsid w:val="1ADE8600"/>
    <w:rsid w:val="1AECD238"/>
    <w:rsid w:val="1BD4997E"/>
    <w:rsid w:val="1C42F782"/>
    <w:rsid w:val="1CAF89B0"/>
    <w:rsid w:val="1CF0B8C5"/>
    <w:rsid w:val="1D896483"/>
    <w:rsid w:val="1DBCE627"/>
    <w:rsid w:val="1DD9EC4A"/>
    <w:rsid w:val="1E16E12B"/>
    <w:rsid w:val="1E2EF853"/>
    <w:rsid w:val="1EBC78FF"/>
    <w:rsid w:val="1ECB4DEC"/>
    <w:rsid w:val="1F17898C"/>
    <w:rsid w:val="1F31DA2E"/>
    <w:rsid w:val="1F7A44B2"/>
    <w:rsid w:val="1FAEDBF2"/>
    <w:rsid w:val="1FAF97EC"/>
    <w:rsid w:val="1FC791E9"/>
    <w:rsid w:val="1FD8BEA2"/>
    <w:rsid w:val="202B2D20"/>
    <w:rsid w:val="209A273E"/>
    <w:rsid w:val="20AFF827"/>
    <w:rsid w:val="21061AEF"/>
    <w:rsid w:val="213AEEC8"/>
    <w:rsid w:val="2185C9A4"/>
    <w:rsid w:val="21DD6F9C"/>
    <w:rsid w:val="220E4EE5"/>
    <w:rsid w:val="223DD513"/>
    <w:rsid w:val="225E08D3"/>
    <w:rsid w:val="22E2CA6A"/>
    <w:rsid w:val="22FACC5F"/>
    <w:rsid w:val="232F82B6"/>
    <w:rsid w:val="2335452D"/>
    <w:rsid w:val="234FFB05"/>
    <w:rsid w:val="23A13DAE"/>
    <w:rsid w:val="23D34043"/>
    <w:rsid w:val="23F8A607"/>
    <w:rsid w:val="2451D253"/>
    <w:rsid w:val="248827F8"/>
    <w:rsid w:val="24DC7A44"/>
    <w:rsid w:val="24E2AE64"/>
    <w:rsid w:val="254251C4"/>
    <w:rsid w:val="2545EFA7"/>
    <w:rsid w:val="2583694A"/>
    <w:rsid w:val="25914034"/>
    <w:rsid w:val="25987092"/>
    <w:rsid w:val="25C29850"/>
    <w:rsid w:val="263EA352"/>
    <w:rsid w:val="26C413D4"/>
    <w:rsid w:val="26D1895D"/>
    <w:rsid w:val="270AE105"/>
    <w:rsid w:val="280F1F1E"/>
    <w:rsid w:val="28405C3C"/>
    <w:rsid w:val="28673799"/>
    <w:rsid w:val="28735C29"/>
    <w:rsid w:val="289710B3"/>
    <w:rsid w:val="28A147AC"/>
    <w:rsid w:val="29296715"/>
    <w:rsid w:val="292CAF06"/>
    <w:rsid w:val="296162C3"/>
    <w:rsid w:val="29E88181"/>
    <w:rsid w:val="2A73FB53"/>
    <w:rsid w:val="2AC878EC"/>
    <w:rsid w:val="2B16647A"/>
    <w:rsid w:val="2BD855EF"/>
    <w:rsid w:val="2CA71A86"/>
    <w:rsid w:val="2CC44BD5"/>
    <w:rsid w:val="2CE29041"/>
    <w:rsid w:val="2E20EEDA"/>
    <w:rsid w:val="2E27764A"/>
    <w:rsid w:val="2E7E60A2"/>
    <w:rsid w:val="2EB53C93"/>
    <w:rsid w:val="2F65F1A8"/>
    <w:rsid w:val="2F86159D"/>
    <w:rsid w:val="2FC76C83"/>
    <w:rsid w:val="30054B32"/>
    <w:rsid w:val="300F5943"/>
    <w:rsid w:val="30165143"/>
    <w:rsid w:val="3039A50E"/>
    <w:rsid w:val="3075764B"/>
    <w:rsid w:val="30897347"/>
    <w:rsid w:val="3145BC80"/>
    <w:rsid w:val="31633CE4"/>
    <w:rsid w:val="31F9FCA2"/>
    <w:rsid w:val="3200371B"/>
    <w:rsid w:val="336DA7B9"/>
    <w:rsid w:val="33A2F766"/>
    <w:rsid w:val="34659604"/>
    <w:rsid w:val="3497A0D5"/>
    <w:rsid w:val="34CA0E44"/>
    <w:rsid w:val="34D1A6E5"/>
    <w:rsid w:val="350D99DD"/>
    <w:rsid w:val="35321CF1"/>
    <w:rsid w:val="35C71D12"/>
    <w:rsid w:val="364B4F34"/>
    <w:rsid w:val="36DA16DB"/>
    <w:rsid w:val="36DEF653"/>
    <w:rsid w:val="374914BB"/>
    <w:rsid w:val="37E91E21"/>
    <w:rsid w:val="37EA6702"/>
    <w:rsid w:val="389AC562"/>
    <w:rsid w:val="390E76C4"/>
    <w:rsid w:val="396E4EC9"/>
    <w:rsid w:val="3A954511"/>
    <w:rsid w:val="3AC65F38"/>
    <w:rsid w:val="3B334027"/>
    <w:rsid w:val="3B4798CD"/>
    <w:rsid w:val="3BF191D8"/>
    <w:rsid w:val="3BF733AB"/>
    <w:rsid w:val="3C2A905A"/>
    <w:rsid w:val="3C336E3A"/>
    <w:rsid w:val="3C4D6F95"/>
    <w:rsid w:val="3CCBCA5A"/>
    <w:rsid w:val="3CF1FA6D"/>
    <w:rsid w:val="3D66DE90"/>
    <w:rsid w:val="3E561AC2"/>
    <w:rsid w:val="3EB651EE"/>
    <w:rsid w:val="3ED13D70"/>
    <w:rsid w:val="3EE528C0"/>
    <w:rsid w:val="3F2DF385"/>
    <w:rsid w:val="4168F732"/>
    <w:rsid w:val="41E2D006"/>
    <w:rsid w:val="41E73E42"/>
    <w:rsid w:val="42FC08B2"/>
    <w:rsid w:val="433222AA"/>
    <w:rsid w:val="4369BC95"/>
    <w:rsid w:val="43C7A9AB"/>
    <w:rsid w:val="43DB08A6"/>
    <w:rsid w:val="44460578"/>
    <w:rsid w:val="44E65FD4"/>
    <w:rsid w:val="452AB8A3"/>
    <w:rsid w:val="4531763E"/>
    <w:rsid w:val="45B1B3B4"/>
    <w:rsid w:val="46542FEC"/>
    <w:rsid w:val="47088E59"/>
    <w:rsid w:val="470F2D0D"/>
    <w:rsid w:val="47465E4D"/>
    <w:rsid w:val="474D8415"/>
    <w:rsid w:val="4764FDB7"/>
    <w:rsid w:val="47757A36"/>
    <w:rsid w:val="4776FC8E"/>
    <w:rsid w:val="47ABE4E7"/>
    <w:rsid w:val="48261BD5"/>
    <w:rsid w:val="48575011"/>
    <w:rsid w:val="48DDF005"/>
    <w:rsid w:val="49006A08"/>
    <w:rsid w:val="49946B33"/>
    <w:rsid w:val="49E88E39"/>
    <w:rsid w:val="4A1F50E9"/>
    <w:rsid w:val="4A316F71"/>
    <w:rsid w:val="4B3FAC85"/>
    <w:rsid w:val="4BBB214A"/>
    <w:rsid w:val="4C28623B"/>
    <w:rsid w:val="4C44416D"/>
    <w:rsid w:val="4C6EB7ED"/>
    <w:rsid w:val="4C720BAF"/>
    <w:rsid w:val="4C8226F8"/>
    <w:rsid w:val="4CE8B43D"/>
    <w:rsid w:val="4D0BB62B"/>
    <w:rsid w:val="4D3B1ECF"/>
    <w:rsid w:val="4DDC109A"/>
    <w:rsid w:val="4DE14AAB"/>
    <w:rsid w:val="4DEAF723"/>
    <w:rsid w:val="4F95CFA9"/>
    <w:rsid w:val="5026413F"/>
    <w:rsid w:val="50B823FE"/>
    <w:rsid w:val="510BC850"/>
    <w:rsid w:val="5128D1A1"/>
    <w:rsid w:val="51613F7D"/>
    <w:rsid w:val="516F1837"/>
    <w:rsid w:val="51798C51"/>
    <w:rsid w:val="5194570D"/>
    <w:rsid w:val="51C4E2DC"/>
    <w:rsid w:val="5273E1D5"/>
    <w:rsid w:val="52DEC94B"/>
    <w:rsid w:val="5368674A"/>
    <w:rsid w:val="5373BC7F"/>
    <w:rsid w:val="539C8809"/>
    <w:rsid w:val="53E41F29"/>
    <w:rsid w:val="543C32C1"/>
    <w:rsid w:val="54564FCC"/>
    <w:rsid w:val="54BE0131"/>
    <w:rsid w:val="54F9F501"/>
    <w:rsid w:val="5565231B"/>
    <w:rsid w:val="56066FD4"/>
    <w:rsid w:val="56183B17"/>
    <w:rsid w:val="564528A4"/>
    <w:rsid w:val="56C8B618"/>
    <w:rsid w:val="56CB4576"/>
    <w:rsid w:val="5718BA18"/>
    <w:rsid w:val="5757D10C"/>
    <w:rsid w:val="57E967D8"/>
    <w:rsid w:val="5843CE5D"/>
    <w:rsid w:val="588432F8"/>
    <w:rsid w:val="589D11C5"/>
    <w:rsid w:val="58CE70B4"/>
    <w:rsid w:val="597CC966"/>
    <w:rsid w:val="59CD2385"/>
    <w:rsid w:val="59E40D8C"/>
    <w:rsid w:val="5A310C5A"/>
    <w:rsid w:val="5A68020F"/>
    <w:rsid w:val="5A7530F3"/>
    <w:rsid w:val="5AA2C925"/>
    <w:rsid w:val="5AB2AA96"/>
    <w:rsid w:val="5ABF40D3"/>
    <w:rsid w:val="5AC32224"/>
    <w:rsid w:val="5ADA1F88"/>
    <w:rsid w:val="5B0422B8"/>
    <w:rsid w:val="5B2662E4"/>
    <w:rsid w:val="5B796D7C"/>
    <w:rsid w:val="5B8B13CE"/>
    <w:rsid w:val="5BD7BE9D"/>
    <w:rsid w:val="5C15C7CB"/>
    <w:rsid w:val="5C18EEDA"/>
    <w:rsid w:val="5CE80D8A"/>
    <w:rsid w:val="5D231EB5"/>
    <w:rsid w:val="5D2D20E2"/>
    <w:rsid w:val="5D45384B"/>
    <w:rsid w:val="5D7603A6"/>
    <w:rsid w:val="5DD6BF5F"/>
    <w:rsid w:val="5E18753F"/>
    <w:rsid w:val="5E64859D"/>
    <w:rsid w:val="5EB12E28"/>
    <w:rsid w:val="5F1D7A42"/>
    <w:rsid w:val="5FA451E7"/>
    <w:rsid w:val="602D5D4E"/>
    <w:rsid w:val="60DD8A18"/>
    <w:rsid w:val="6157E11E"/>
    <w:rsid w:val="6168310D"/>
    <w:rsid w:val="61896D75"/>
    <w:rsid w:val="61B9DDC6"/>
    <w:rsid w:val="61C57EE1"/>
    <w:rsid w:val="61CB3EA3"/>
    <w:rsid w:val="61FD1B9D"/>
    <w:rsid w:val="6232E770"/>
    <w:rsid w:val="6243858D"/>
    <w:rsid w:val="6246E607"/>
    <w:rsid w:val="6256F394"/>
    <w:rsid w:val="63368A61"/>
    <w:rsid w:val="638CA0D2"/>
    <w:rsid w:val="63E7C8B1"/>
    <w:rsid w:val="64BB0D39"/>
    <w:rsid w:val="64D77AED"/>
    <w:rsid w:val="64E220CE"/>
    <w:rsid w:val="65151731"/>
    <w:rsid w:val="65927CB9"/>
    <w:rsid w:val="659F8D93"/>
    <w:rsid w:val="65F55D3D"/>
    <w:rsid w:val="6641CABA"/>
    <w:rsid w:val="666339F4"/>
    <w:rsid w:val="66F160AE"/>
    <w:rsid w:val="67614B70"/>
    <w:rsid w:val="67A661F9"/>
    <w:rsid w:val="67FF0A55"/>
    <w:rsid w:val="680D1DB4"/>
    <w:rsid w:val="683FA8F2"/>
    <w:rsid w:val="6851E895"/>
    <w:rsid w:val="686E0835"/>
    <w:rsid w:val="6871203E"/>
    <w:rsid w:val="68A03C87"/>
    <w:rsid w:val="68EADFC2"/>
    <w:rsid w:val="68FB06BD"/>
    <w:rsid w:val="699ADAB6"/>
    <w:rsid w:val="69A2909F"/>
    <w:rsid w:val="6A09D896"/>
    <w:rsid w:val="6A98005C"/>
    <w:rsid w:val="6A987454"/>
    <w:rsid w:val="6B33CFDA"/>
    <w:rsid w:val="6B4CA2CF"/>
    <w:rsid w:val="6BA5A8F7"/>
    <w:rsid w:val="6BABFA70"/>
    <w:rsid w:val="6C310C1D"/>
    <w:rsid w:val="6CB5B2C7"/>
    <w:rsid w:val="6CE31B3E"/>
    <w:rsid w:val="6D43AFB2"/>
    <w:rsid w:val="6D72B32E"/>
    <w:rsid w:val="6DCAE305"/>
    <w:rsid w:val="6E004169"/>
    <w:rsid w:val="6E1AAA4E"/>
    <w:rsid w:val="6E2DB755"/>
    <w:rsid w:val="6E5ED66F"/>
    <w:rsid w:val="6E802727"/>
    <w:rsid w:val="6F8C253F"/>
    <w:rsid w:val="6FFAA6D0"/>
    <w:rsid w:val="703ACA44"/>
    <w:rsid w:val="70917486"/>
    <w:rsid w:val="70B87C21"/>
    <w:rsid w:val="70DDA0C2"/>
    <w:rsid w:val="711C3E91"/>
    <w:rsid w:val="7171EAF6"/>
    <w:rsid w:val="718BAC9C"/>
    <w:rsid w:val="71DDBDE2"/>
    <w:rsid w:val="722FE2DD"/>
    <w:rsid w:val="723C3627"/>
    <w:rsid w:val="72544C82"/>
    <w:rsid w:val="73BF87F9"/>
    <w:rsid w:val="74163B79"/>
    <w:rsid w:val="746F82ED"/>
    <w:rsid w:val="74E0A66D"/>
    <w:rsid w:val="74E39F37"/>
    <w:rsid w:val="756028C5"/>
    <w:rsid w:val="75BCCC8D"/>
    <w:rsid w:val="75FA4630"/>
    <w:rsid w:val="760B4D0D"/>
    <w:rsid w:val="768C7CDA"/>
    <w:rsid w:val="76A57211"/>
    <w:rsid w:val="76D6A72E"/>
    <w:rsid w:val="7727BDA5"/>
    <w:rsid w:val="7741F816"/>
    <w:rsid w:val="779CF328"/>
    <w:rsid w:val="78A8F140"/>
    <w:rsid w:val="78F15BC4"/>
    <w:rsid w:val="790FA894"/>
    <w:rsid w:val="797EC439"/>
    <w:rsid w:val="79A0F1B8"/>
    <w:rsid w:val="7AB95EAD"/>
    <w:rsid w:val="7B851934"/>
    <w:rsid w:val="7B9B37D4"/>
    <w:rsid w:val="7BF5EE99"/>
    <w:rsid w:val="7C067801"/>
    <w:rsid w:val="7C4A1053"/>
    <w:rsid w:val="7C6ADAB5"/>
    <w:rsid w:val="7C71A485"/>
    <w:rsid w:val="7CA52DCC"/>
    <w:rsid w:val="7DBA05A7"/>
    <w:rsid w:val="7E055815"/>
    <w:rsid w:val="7E166533"/>
    <w:rsid w:val="7E73B619"/>
    <w:rsid w:val="7E7A570E"/>
    <w:rsid w:val="7EA27908"/>
    <w:rsid w:val="7FD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AC85"/>
  <w15:chartTrackingRefBased/>
  <w15:docId w15:val="{A0D76EE7-A216-4AF8-BE6E-E990A426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0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9F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7F89"/>
    <w:pPr>
      <w:keepNext/>
      <w:keepLines/>
      <w:spacing w:before="40" w:line="259" w:lineRule="auto"/>
      <w:jc w:val="both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7F8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664F5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5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69F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69FF"/>
  </w:style>
  <w:style w:type="paragraph" w:styleId="Footer">
    <w:name w:val="footer"/>
    <w:basedOn w:val="Normal"/>
    <w:link w:val="FooterChar"/>
    <w:uiPriority w:val="99"/>
    <w:unhideWhenUsed/>
    <w:rsid w:val="00C169F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169FF"/>
  </w:style>
  <w:style w:type="character" w:customStyle="1" w:styleId="Heading1Char">
    <w:name w:val="Heading 1 Char"/>
    <w:basedOn w:val="DefaultParagraphFont"/>
    <w:link w:val="Heading1"/>
    <w:uiPriority w:val="9"/>
    <w:rsid w:val="00C1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F89"/>
    <w:rPr>
      <w:rFonts w:ascii="Arial" w:eastAsiaTheme="majorEastAsia" w:hAnsi="Arial" w:cs="Arial"/>
      <w:color w:val="2F5496" w:themeColor="accent1" w:themeShade="BF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28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97F89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7D40F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76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B39"/>
    <w:rPr>
      <w:color w:val="954F72" w:themeColor="followedHyperlink"/>
      <w:u w:val="single"/>
    </w:rPr>
  </w:style>
  <w:style w:type="paragraph" w:customStyle="1" w:styleId="Style1">
    <w:name w:val="Style1"/>
    <w:basedOn w:val="Heading2"/>
    <w:link w:val="Style1Char"/>
    <w:autoRedefine/>
    <w:qFormat/>
    <w:rsid w:val="00B137CA"/>
    <w:rPr>
      <w:b/>
    </w:rPr>
  </w:style>
  <w:style w:type="table" w:styleId="ListTable4">
    <w:name w:val="List Table 4"/>
    <w:basedOn w:val="TableNormal"/>
    <w:uiPriority w:val="49"/>
    <w:rsid w:val="00E817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yle1Char">
    <w:name w:val="Style1 Char"/>
    <w:basedOn w:val="Heading2Char"/>
    <w:link w:val="Style1"/>
    <w:rsid w:val="00B137CA"/>
    <w:rPr>
      <w:rFonts w:asciiTheme="majorHAnsi" w:eastAsiaTheme="majorEastAsia" w:hAnsiTheme="majorHAnsi" w:cstheme="majorBidi"/>
      <w:b/>
      <w:bCs w:val="0"/>
      <w:color w:val="2F5496" w:themeColor="accent1" w:themeShade="BF"/>
      <w:sz w:val="28"/>
      <w:szCs w:val="26"/>
      <w:lang w:val="en-GB"/>
    </w:rPr>
  </w:style>
  <w:style w:type="table" w:styleId="PlainTable5">
    <w:name w:val="Plain Table 5"/>
    <w:basedOn w:val="TableNormal"/>
    <w:uiPriority w:val="45"/>
    <w:rsid w:val="00FC7B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C7B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0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9626CC"/>
  </w:style>
  <w:style w:type="paragraph" w:customStyle="1" w:styleId="Style2">
    <w:name w:val="Style2"/>
    <w:basedOn w:val="Title"/>
    <w:qFormat/>
    <w:rsid w:val="000A3493"/>
    <w:rPr>
      <w:rFonts w:ascii="Arial" w:hAnsi="Arial"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chemistry-blast.containers.wur.n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ochemistry-blast.containers.wur.nl/SMS/orf_fin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724F-F872-4B07-89FB-1064D478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4214</Words>
  <Characters>24021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28179</CharactersWithSpaces>
  <SharedDoc>false</SharedDoc>
  <HLinks>
    <vt:vector size="12" baseType="variant">
      <vt:variant>
        <vt:i4>917575</vt:i4>
      </vt:variant>
      <vt:variant>
        <vt:i4>3</vt:i4>
      </vt:variant>
      <vt:variant>
        <vt:i4>0</vt:i4>
      </vt:variant>
      <vt:variant>
        <vt:i4>5</vt:i4>
      </vt:variant>
      <vt:variant>
        <vt:lpwstr>http://fungen.wur.nl/~peter/</vt:lpwstr>
      </vt:variant>
      <vt:variant>
        <vt:lpwstr/>
      </vt:variant>
      <vt:variant>
        <vt:i4>4849739</vt:i4>
      </vt:variant>
      <vt:variant>
        <vt:i4>0</vt:i4>
      </vt:variant>
      <vt:variant>
        <vt:i4>0</vt:i4>
      </vt:variant>
      <vt:variant>
        <vt:i4>5</vt:i4>
      </vt:variant>
      <vt:variant>
        <vt:lpwstr>http://fungen.wur.nl/~peter/orf.html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Lindhoud, Simon</dc:creator>
  <cp:keywords/>
  <dc:description/>
  <cp:lastModifiedBy>George David Apostolidis CERTH ITI</cp:lastModifiedBy>
  <cp:revision>18</cp:revision>
  <dcterms:created xsi:type="dcterms:W3CDTF">2024-12-02T07:26:00Z</dcterms:created>
  <dcterms:modified xsi:type="dcterms:W3CDTF">2025-09-11T10:10:00Z</dcterms:modified>
</cp:coreProperties>
</file>