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6A08B614" w:rsidR="00F65259" w:rsidRPr="00BF43EB" w:rsidRDefault="00D148F4" w:rsidP="00F65259">
      <w:pPr>
        <w:ind w:right="282"/>
        <w:jc w:val="center"/>
        <w:rPr>
          <w:rFonts w:cs="Times New Roman"/>
          <w:sz w:val="28"/>
          <w:szCs w:val="28"/>
        </w:rPr>
      </w:pPr>
      <w:r>
        <w:rPr>
          <w:rFonts w:cs="Times New Roman"/>
          <w:noProof/>
          <w:sz w:val="28"/>
          <w:szCs w:val="28"/>
          <w:lang w:eastAsia="el-GR"/>
        </w:rPr>
        <w:drawing>
          <wp:inline distT="0" distB="0" distL="0" distR="0" wp14:anchorId="4AE73F1D" wp14:editId="6B3E18AC">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2E1EAEF7" w:rsidR="00F65259" w:rsidRPr="00D17261" w:rsidRDefault="00D17261" w:rsidP="00F65259">
      <w:pPr>
        <w:ind w:right="282"/>
        <w:jc w:val="center"/>
        <w:rPr>
          <w:rFonts w:cs="Times New Roman"/>
          <w:b/>
          <w:sz w:val="28"/>
          <w:szCs w:val="28"/>
          <w:lang w:val="en-US"/>
        </w:rPr>
      </w:pPr>
      <w:r>
        <w:rPr>
          <w:rFonts w:cs="Times New Roman"/>
          <w:b/>
          <w:sz w:val="28"/>
          <w:szCs w:val="28"/>
          <w:lang w:val="en-US"/>
        </w:rPr>
        <w:t>UNIVERSITY</w:t>
      </w:r>
      <w:r w:rsidRPr="00D17261">
        <w:rPr>
          <w:rFonts w:cs="Times New Roman"/>
          <w:b/>
          <w:sz w:val="28"/>
          <w:szCs w:val="28"/>
          <w:lang w:val="en-US"/>
        </w:rPr>
        <w:t xml:space="preserve"> </w:t>
      </w:r>
      <w:r>
        <w:rPr>
          <w:rFonts w:cs="Times New Roman"/>
          <w:b/>
          <w:sz w:val="28"/>
          <w:szCs w:val="28"/>
          <w:lang w:val="en-US"/>
        </w:rPr>
        <w:t>OF IOANNINA</w:t>
      </w:r>
    </w:p>
    <w:p w14:paraId="63FAEB97" w14:textId="664FC728" w:rsidR="00F65259" w:rsidRPr="00D17261" w:rsidRDefault="00D17261" w:rsidP="00D148F4">
      <w:pPr>
        <w:ind w:right="282"/>
        <w:jc w:val="center"/>
        <w:rPr>
          <w:rFonts w:cs="Times New Roman"/>
          <w:b/>
          <w:sz w:val="28"/>
          <w:szCs w:val="28"/>
          <w:lang w:val="en-US"/>
        </w:rPr>
      </w:pPr>
      <w:r>
        <w:rPr>
          <w:rFonts w:cs="Times New Roman"/>
          <w:b/>
          <w:sz w:val="28"/>
          <w:szCs w:val="28"/>
          <w:lang w:val="en-US"/>
        </w:rPr>
        <w:t>INFORMATICS AND TELECOMMUNICATIONS</w:t>
      </w:r>
    </w:p>
    <w:p w14:paraId="2C2CE11D" w14:textId="5DB128EC" w:rsidR="00F65259" w:rsidRPr="00D17261" w:rsidRDefault="00712958" w:rsidP="00F65259">
      <w:pPr>
        <w:ind w:right="282"/>
        <w:jc w:val="center"/>
        <w:rPr>
          <w:rFonts w:cs="Times New Roman"/>
          <w:b/>
          <w:sz w:val="28"/>
          <w:szCs w:val="28"/>
          <w:lang w:val="en-US"/>
        </w:rPr>
      </w:pPr>
      <w:r>
        <w:rPr>
          <w:rFonts w:cs="Times New Roman"/>
          <w:b/>
          <w:sz w:val="28"/>
          <w:szCs w:val="28"/>
          <w:lang w:val="en-US"/>
        </w:rPr>
        <w:t>GRADUATE</w:t>
      </w:r>
      <w:r w:rsidR="00D17261">
        <w:rPr>
          <w:rFonts w:cs="Times New Roman"/>
          <w:b/>
          <w:sz w:val="28"/>
          <w:szCs w:val="28"/>
          <w:lang w:val="en-US"/>
        </w:rPr>
        <w:t xml:space="preserve"> THESIS</w:t>
      </w:r>
    </w:p>
    <w:p w14:paraId="50C4E688" w14:textId="77777777" w:rsidR="00F65259" w:rsidRPr="00D17261" w:rsidRDefault="00F65259" w:rsidP="00F65259">
      <w:pPr>
        <w:ind w:right="282"/>
        <w:rPr>
          <w:rFonts w:cs="Times New Roman"/>
          <w:sz w:val="28"/>
          <w:szCs w:val="28"/>
          <w:lang w:val="en-US"/>
        </w:rPr>
      </w:pPr>
    </w:p>
    <w:p w14:paraId="2CCCD6CF" w14:textId="2694AEF1" w:rsidR="00F65259" w:rsidRPr="006D7E5D" w:rsidRDefault="00464396" w:rsidP="00F65259">
      <w:pPr>
        <w:ind w:right="282"/>
        <w:jc w:val="center"/>
        <w:rPr>
          <w:rFonts w:cs="Times New Roman"/>
          <w:b/>
          <w:sz w:val="28"/>
          <w:szCs w:val="28"/>
          <w:lang w:val="en-US"/>
        </w:rPr>
      </w:pPr>
      <w:r>
        <w:rPr>
          <w:rFonts w:cs="Times New Roman"/>
          <w:b/>
          <w:sz w:val="28"/>
          <w:szCs w:val="28"/>
          <w:lang w:val="en-US"/>
        </w:rPr>
        <w:t>TOXICITY ANALYSIS IN GREEK TEXT USING MACHINE LEARNING ALGORITHMS</w:t>
      </w:r>
      <w:r w:rsidR="00413F61">
        <w:rPr>
          <w:rFonts w:cs="Times New Roman"/>
          <w:b/>
          <w:sz w:val="28"/>
          <w:szCs w:val="28"/>
          <w:lang w:val="en-US"/>
        </w:rPr>
        <w:t xml:space="preserve"> AND DEEP LEARNING</w:t>
      </w:r>
    </w:p>
    <w:p w14:paraId="49599026" w14:textId="77777777" w:rsidR="00F65259" w:rsidRPr="006D7E5D" w:rsidRDefault="00F65259" w:rsidP="00F65259">
      <w:pPr>
        <w:ind w:right="282"/>
        <w:rPr>
          <w:rFonts w:cs="Times New Roman"/>
          <w:sz w:val="28"/>
          <w:szCs w:val="28"/>
          <w:lang w:val="en-US"/>
        </w:rPr>
      </w:pPr>
    </w:p>
    <w:p w14:paraId="0BFBF08D" w14:textId="4BA80CA3" w:rsidR="00F65259" w:rsidRPr="004130A6" w:rsidRDefault="004130A6" w:rsidP="00F65259">
      <w:pPr>
        <w:ind w:right="282"/>
        <w:jc w:val="center"/>
        <w:rPr>
          <w:rFonts w:cs="Times New Roman"/>
          <w:sz w:val="28"/>
          <w:szCs w:val="28"/>
          <w:lang w:val="en-US"/>
        </w:rPr>
      </w:pPr>
      <w:r>
        <w:rPr>
          <w:rFonts w:cs="Times New Roman"/>
          <w:sz w:val="28"/>
          <w:szCs w:val="28"/>
          <w:lang w:val="en-US"/>
        </w:rPr>
        <w:t>Attaloglou George</w:t>
      </w:r>
    </w:p>
    <w:p w14:paraId="5B481688" w14:textId="77777777" w:rsidR="00F65259" w:rsidRPr="004130A6" w:rsidRDefault="00F65259" w:rsidP="00F65259">
      <w:pPr>
        <w:ind w:right="282"/>
        <w:jc w:val="center"/>
        <w:rPr>
          <w:rFonts w:cs="Times New Roman"/>
          <w:sz w:val="28"/>
          <w:szCs w:val="28"/>
          <w:lang w:val="en-US"/>
        </w:rPr>
      </w:pPr>
    </w:p>
    <w:p w14:paraId="779539EB" w14:textId="11399D73" w:rsidR="00F65259" w:rsidRPr="004130A6" w:rsidRDefault="00F65259" w:rsidP="003915E9">
      <w:pPr>
        <w:ind w:right="282"/>
        <w:rPr>
          <w:rFonts w:cs="Times New Roman"/>
          <w:i/>
          <w:sz w:val="18"/>
          <w:szCs w:val="28"/>
          <w:lang w:val="en-US"/>
        </w:rPr>
      </w:pPr>
    </w:p>
    <w:p w14:paraId="32DBD665" w14:textId="77777777" w:rsidR="00F65259" w:rsidRPr="004130A6" w:rsidRDefault="00F65259" w:rsidP="00F65259">
      <w:pPr>
        <w:ind w:right="282"/>
        <w:jc w:val="center"/>
        <w:rPr>
          <w:rFonts w:cs="Times New Roman"/>
          <w:sz w:val="28"/>
          <w:szCs w:val="28"/>
          <w:lang w:val="en-US"/>
        </w:rPr>
      </w:pPr>
    </w:p>
    <w:p w14:paraId="016F4388" w14:textId="28B6F440" w:rsidR="00F65259" w:rsidRPr="004130A6" w:rsidRDefault="004130A6" w:rsidP="001B45F0">
      <w:pPr>
        <w:ind w:right="282"/>
        <w:jc w:val="center"/>
        <w:rPr>
          <w:rFonts w:cs="Times New Roman"/>
          <w:sz w:val="28"/>
          <w:szCs w:val="28"/>
          <w:lang w:val="en-US"/>
        </w:rPr>
      </w:pPr>
      <w:r>
        <w:rPr>
          <w:rFonts w:cs="Times New Roman"/>
          <w:sz w:val="28"/>
          <w:szCs w:val="28"/>
          <w:lang w:val="en-US"/>
        </w:rPr>
        <w:t>Supervisor</w:t>
      </w:r>
      <w:r w:rsidR="00F65259" w:rsidRPr="004130A6">
        <w:rPr>
          <w:rFonts w:cs="Times New Roman"/>
          <w:sz w:val="28"/>
          <w:szCs w:val="28"/>
          <w:lang w:val="en-US"/>
        </w:rPr>
        <w:t xml:space="preserve">: </w:t>
      </w:r>
      <w:r>
        <w:rPr>
          <w:rFonts w:cs="Times New Roman"/>
          <w:sz w:val="28"/>
          <w:szCs w:val="28"/>
          <w:lang w:val="en-US"/>
        </w:rPr>
        <w:t>Karvelis Petros</w:t>
      </w:r>
    </w:p>
    <w:p w14:paraId="247E6058" w14:textId="77777777" w:rsidR="00F65259" w:rsidRPr="004130A6" w:rsidRDefault="00F65259" w:rsidP="00F65259">
      <w:pPr>
        <w:ind w:right="282"/>
        <w:rPr>
          <w:rFonts w:cs="Times New Roman"/>
          <w:sz w:val="28"/>
          <w:szCs w:val="28"/>
          <w:lang w:val="en-US"/>
        </w:rPr>
      </w:pPr>
    </w:p>
    <w:p w14:paraId="1F42E2B1" w14:textId="585E90E1" w:rsidR="00F65259" w:rsidRPr="00413F61" w:rsidRDefault="004130A6" w:rsidP="00F65259">
      <w:pPr>
        <w:ind w:right="282"/>
        <w:jc w:val="center"/>
        <w:rPr>
          <w:rFonts w:cs="Times New Roman"/>
          <w:sz w:val="28"/>
          <w:szCs w:val="28"/>
          <w:lang w:val="en-US"/>
        </w:rPr>
      </w:pPr>
      <w:r>
        <w:rPr>
          <w:rFonts w:cs="Times New Roman"/>
          <w:sz w:val="28"/>
          <w:szCs w:val="28"/>
          <w:lang w:val="en-US"/>
        </w:rPr>
        <w:t>Arta, February, 2026</w:t>
      </w:r>
    </w:p>
    <w:p w14:paraId="63FF73A8" w14:textId="77777777" w:rsidR="0030149A" w:rsidRPr="00413F61" w:rsidRDefault="0030149A" w:rsidP="0030149A">
      <w:pPr>
        <w:ind w:right="282"/>
        <w:jc w:val="center"/>
        <w:rPr>
          <w:rFonts w:cs="Times New Roman"/>
          <w:b/>
          <w:sz w:val="28"/>
          <w:szCs w:val="28"/>
          <w:lang w:val="en-US"/>
        </w:rPr>
      </w:pPr>
    </w:p>
    <w:p w14:paraId="5A04E3EF" w14:textId="77777777" w:rsidR="0030149A" w:rsidRPr="00413F61" w:rsidRDefault="0030149A" w:rsidP="0030149A">
      <w:pPr>
        <w:ind w:right="282"/>
        <w:jc w:val="center"/>
        <w:rPr>
          <w:rFonts w:cs="Times New Roman"/>
          <w:b/>
          <w:sz w:val="28"/>
          <w:szCs w:val="28"/>
          <w:lang w:val="en-US"/>
        </w:rPr>
      </w:pPr>
    </w:p>
    <w:p w14:paraId="08A93F90" w14:textId="77777777" w:rsidR="0030149A" w:rsidRPr="00413F61" w:rsidRDefault="0030149A" w:rsidP="0030149A">
      <w:pPr>
        <w:ind w:right="282"/>
        <w:jc w:val="center"/>
        <w:rPr>
          <w:rFonts w:cs="Times New Roman"/>
          <w:b/>
          <w:sz w:val="28"/>
          <w:szCs w:val="28"/>
          <w:lang w:val="en-US"/>
        </w:rPr>
      </w:pPr>
    </w:p>
    <w:p w14:paraId="5FF834D4" w14:textId="77777777" w:rsidR="0030149A" w:rsidRPr="00413F61" w:rsidRDefault="0030149A" w:rsidP="0030149A">
      <w:pPr>
        <w:ind w:right="282"/>
        <w:jc w:val="center"/>
        <w:rPr>
          <w:rFonts w:cs="Times New Roman"/>
          <w:b/>
          <w:sz w:val="28"/>
          <w:szCs w:val="28"/>
          <w:lang w:val="en-US"/>
        </w:rPr>
      </w:pPr>
    </w:p>
    <w:p w14:paraId="500F87B9" w14:textId="77777777" w:rsidR="0030149A" w:rsidRPr="00413F61" w:rsidRDefault="0030149A" w:rsidP="0030149A">
      <w:pPr>
        <w:ind w:right="282"/>
        <w:jc w:val="center"/>
        <w:rPr>
          <w:rFonts w:cs="Times New Roman"/>
          <w:b/>
          <w:sz w:val="28"/>
          <w:szCs w:val="28"/>
          <w:lang w:val="en-US"/>
        </w:rPr>
      </w:pPr>
    </w:p>
    <w:p w14:paraId="7ED6B4D2" w14:textId="1232CB7F" w:rsidR="0030149A" w:rsidRPr="001B45F0" w:rsidRDefault="00413F61"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 AND DEEP LEARNING</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09118D64" w:rsidR="00B52021" w:rsidRPr="000037B7" w:rsidRDefault="000037B7" w:rsidP="00CF536E">
      <w:pPr>
        <w:ind w:right="282"/>
        <w:rPr>
          <w:rFonts w:cs="Times New Roman"/>
          <w:sz w:val="28"/>
          <w:szCs w:val="28"/>
          <w:lang w:val="en-US"/>
        </w:rPr>
      </w:pPr>
      <w:r>
        <w:rPr>
          <w:rFonts w:cs="Times New Roman"/>
          <w:b/>
          <w:bCs/>
          <w:sz w:val="28"/>
          <w:szCs w:val="28"/>
          <w:lang w:val="en-US"/>
        </w:rPr>
        <w:lastRenderedPageBreak/>
        <w:t>Approved by the Three-Member Examination Committee</w:t>
      </w:r>
      <w:r w:rsidR="00B52021" w:rsidRPr="000037B7">
        <w:rPr>
          <w:rFonts w:cs="Times New Roman"/>
          <w:b/>
          <w:bCs/>
          <w:sz w:val="28"/>
          <w:szCs w:val="28"/>
          <w:lang w:val="en-US"/>
        </w:rPr>
        <w:t xml:space="preserve"> </w:t>
      </w:r>
    </w:p>
    <w:p w14:paraId="3A60AF38" w14:textId="4EFD82D1" w:rsidR="00B52021" w:rsidRPr="000037B7" w:rsidRDefault="000037B7" w:rsidP="00CF536E">
      <w:pPr>
        <w:pStyle w:val="CM14"/>
        <w:spacing w:after="0" w:line="480" w:lineRule="auto"/>
        <w:ind w:right="282"/>
        <w:jc w:val="both"/>
        <w:rPr>
          <w:lang w:val="en-US"/>
        </w:rPr>
      </w:pPr>
      <w:r>
        <w:rPr>
          <w:lang w:val="en-US"/>
        </w:rPr>
        <w:t>Arta</w:t>
      </w:r>
      <w:r w:rsidR="00B52021" w:rsidRPr="00BF43EB">
        <w:rPr>
          <w:lang w:val="el-GR"/>
        </w:rPr>
        <w:t xml:space="preserve">, </w:t>
      </w:r>
      <w:r>
        <w:rPr>
          <w:lang w:val="en-US"/>
        </w:rPr>
        <w:t>12/02/2026</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2EDAB32D" w:rsidR="00B52021" w:rsidRPr="00BF43EB" w:rsidRDefault="000037B7" w:rsidP="00CF536E">
      <w:pPr>
        <w:pStyle w:val="CM9"/>
        <w:spacing w:after="0" w:line="480" w:lineRule="auto"/>
        <w:ind w:right="282"/>
        <w:jc w:val="both"/>
        <w:rPr>
          <w:sz w:val="28"/>
          <w:szCs w:val="28"/>
          <w:lang w:val="el-GR"/>
        </w:rPr>
      </w:pPr>
      <w:r>
        <w:rPr>
          <w:b/>
          <w:bCs/>
          <w:sz w:val="28"/>
          <w:szCs w:val="28"/>
          <w:lang w:val="en-US"/>
        </w:rPr>
        <w:t>EVALUATION COMMITTEE</w:t>
      </w:r>
      <w:r w:rsidR="00B52021" w:rsidRPr="00BF43EB">
        <w:rPr>
          <w:b/>
          <w:bCs/>
          <w:sz w:val="28"/>
          <w:szCs w:val="28"/>
          <w:lang w:val="el-GR"/>
        </w:rPr>
        <w:t xml:space="preserve"> </w:t>
      </w:r>
    </w:p>
    <w:p w14:paraId="2853573C" w14:textId="77777777" w:rsidR="00B52021" w:rsidRPr="00BF43EB" w:rsidRDefault="00B52021" w:rsidP="00CF536E">
      <w:pPr>
        <w:pStyle w:val="Default"/>
        <w:spacing w:line="480" w:lineRule="auto"/>
        <w:ind w:right="282"/>
        <w:rPr>
          <w:color w:val="auto"/>
          <w:lang w:val="el-GR"/>
        </w:rPr>
      </w:pPr>
    </w:p>
    <w:p w14:paraId="20465B8F" w14:textId="659A172B" w:rsidR="00FB4BC8" w:rsidRPr="00BF43EB" w:rsidRDefault="000037B7" w:rsidP="00CF536E">
      <w:pPr>
        <w:pStyle w:val="Default"/>
        <w:numPr>
          <w:ilvl w:val="0"/>
          <w:numId w:val="1"/>
        </w:numPr>
        <w:spacing w:line="480" w:lineRule="auto"/>
        <w:ind w:right="282"/>
        <w:rPr>
          <w:color w:val="auto"/>
          <w:lang w:val="el-GR"/>
        </w:rPr>
      </w:pPr>
      <w:r>
        <w:rPr>
          <w:color w:val="auto"/>
          <w:lang w:val="en-US"/>
        </w:rPr>
        <w:t>Supervisor</w:t>
      </w:r>
    </w:p>
    <w:p w14:paraId="463350B8" w14:textId="5A34CB3F" w:rsidR="003D4080" w:rsidRPr="00BF43EB" w:rsidRDefault="000037B7" w:rsidP="00CF536E">
      <w:pPr>
        <w:pStyle w:val="Default"/>
        <w:spacing w:line="480" w:lineRule="auto"/>
        <w:ind w:left="720" w:right="282"/>
        <w:rPr>
          <w:color w:val="auto"/>
          <w:lang w:val="el-GR"/>
        </w:rPr>
      </w:pPr>
      <w:r>
        <w:rPr>
          <w:color w:val="auto"/>
          <w:lang w:val="el-GR"/>
        </w:rPr>
        <w:t>Πέτρος Καρβέλης</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0E6D9584" w:rsidR="00FB4BC8" w:rsidRPr="00BF43EB" w:rsidRDefault="000037B7" w:rsidP="00CF536E">
      <w:pPr>
        <w:pStyle w:val="Default"/>
        <w:numPr>
          <w:ilvl w:val="0"/>
          <w:numId w:val="1"/>
        </w:numPr>
        <w:spacing w:line="480" w:lineRule="auto"/>
        <w:ind w:right="282"/>
        <w:rPr>
          <w:color w:val="auto"/>
          <w:lang w:val="el-GR"/>
        </w:rPr>
      </w:pPr>
      <w:r>
        <w:rPr>
          <w:color w:val="auto"/>
          <w:lang w:val="en-US"/>
        </w:rPr>
        <w:t>Committee Member</w:t>
      </w:r>
    </w:p>
    <w:p w14:paraId="46545D1F" w14:textId="34CEFF0C" w:rsidR="003D4080" w:rsidRPr="00BF43EB" w:rsidRDefault="000037B7" w:rsidP="00CF536E">
      <w:pPr>
        <w:pStyle w:val="Default"/>
        <w:spacing w:line="480" w:lineRule="auto"/>
        <w:ind w:left="720" w:right="282"/>
        <w:rPr>
          <w:color w:val="auto"/>
          <w:lang w:val="el-GR"/>
        </w:rPr>
      </w:pPr>
      <w:r>
        <w:rPr>
          <w:color w:val="auto"/>
          <w:lang w:val="en-US"/>
        </w:rPr>
        <w:t>Alexandros Tzallas</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6D144B4C" w:rsidR="00FB4BC8" w:rsidRPr="00BF43EB" w:rsidRDefault="000037B7" w:rsidP="00CF536E">
      <w:pPr>
        <w:pStyle w:val="Default"/>
        <w:numPr>
          <w:ilvl w:val="0"/>
          <w:numId w:val="1"/>
        </w:numPr>
        <w:spacing w:line="480" w:lineRule="auto"/>
        <w:ind w:right="282"/>
        <w:rPr>
          <w:color w:val="auto"/>
          <w:lang w:val="el-GR"/>
        </w:rPr>
      </w:pPr>
      <w:r>
        <w:rPr>
          <w:color w:val="auto"/>
          <w:lang w:val="en-US"/>
        </w:rPr>
        <w:t>Committee Member</w:t>
      </w:r>
    </w:p>
    <w:p w14:paraId="5ABBD576" w14:textId="2973A39B" w:rsidR="003D4080" w:rsidRPr="000037B7" w:rsidRDefault="000037B7" w:rsidP="00CF536E">
      <w:pPr>
        <w:pStyle w:val="Default"/>
        <w:spacing w:line="480" w:lineRule="auto"/>
        <w:ind w:left="720" w:right="282"/>
        <w:rPr>
          <w:color w:val="auto"/>
          <w:lang w:val="en-US"/>
        </w:rPr>
      </w:pPr>
      <w:r>
        <w:rPr>
          <w:color w:val="auto"/>
          <w:lang w:val="en-US"/>
        </w:rPr>
        <w:t>Nikolaos Giannakeas</w:t>
      </w:r>
      <w:r w:rsidR="00B52021" w:rsidRPr="000037B7">
        <w:rPr>
          <w:color w:val="auto"/>
          <w:lang w:val="en-US"/>
        </w:rPr>
        <w:t xml:space="preserve"> </w:t>
      </w:r>
      <w:r w:rsidR="003D4080" w:rsidRPr="000037B7">
        <w:rPr>
          <w:color w:val="auto"/>
          <w:lang w:val="en-US"/>
        </w:rPr>
        <w:tab/>
      </w:r>
      <w:r w:rsidR="003D4080" w:rsidRPr="000037B7">
        <w:rPr>
          <w:color w:val="auto"/>
          <w:lang w:val="en-US"/>
        </w:rPr>
        <w:tab/>
      </w:r>
      <w:r w:rsidR="003D4080" w:rsidRPr="000037B7">
        <w:rPr>
          <w:color w:val="auto"/>
          <w:lang w:val="en-US"/>
        </w:rPr>
        <w:tab/>
      </w:r>
      <w:r w:rsidR="003D4080" w:rsidRPr="000037B7">
        <w:rPr>
          <w:color w:val="auto"/>
          <w:lang w:val="en-US"/>
        </w:rPr>
        <w:tab/>
      </w:r>
      <w:r w:rsidR="00FB4BC8" w:rsidRPr="000037B7">
        <w:rPr>
          <w:color w:val="auto"/>
          <w:lang w:val="en-US"/>
        </w:rPr>
        <w:tab/>
      </w:r>
    </w:p>
    <w:p w14:paraId="72F8EB34" w14:textId="77777777" w:rsidR="00B52021" w:rsidRPr="000037B7" w:rsidRDefault="00B52021" w:rsidP="00CF536E">
      <w:pPr>
        <w:pStyle w:val="Default"/>
        <w:spacing w:line="480" w:lineRule="auto"/>
        <w:ind w:right="282"/>
        <w:rPr>
          <w:color w:val="auto"/>
          <w:lang w:val="en-US"/>
        </w:rPr>
      </w:pPr>
    </w:p>
    <w:p w14:paraId="526413D7" w14:textId="77777777" w:rsidR="00B52021" w:rsidRPr="000037B7" w:rsidRDefault="00B52021" w:rsidP="00CF536E">
      <w:pPr>
        <w:pStyle w:val="Default"/>
        <w:spacing w:line="480" w:lineRule="auto"/>
        <w:ind w:right="282"/>
        <w:rPr>
          <w:color w:val="auto"/>
          <w:lang w:val="en-US"/>
        </w:rPr>
      </w:pPr>
    </w:p>
    <w:p w14:paraId="6459F2F3" w14:textId="77777777" w:rsidR="00B52021" w:rsidRPr="000037B7" w:rsidRDefault="00B52021" w:rsidP="00CF536E">
      <w:pPr>
        <w:pStyle w:val="Default"/>
        <w:spacing w:line="480" w:lineRule="auto"/>
        <w:ind w:right="282"/>
        <w:jc w:val="right"/>
        <w:rPr>
          <w:color w:val="auto"/>
          <w:lang w:val="en-US"/>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07DC9B31" w:rsidR="00F65259" w:rsidRPr="000037B7" w:rsidRDefault="00F65259" w:rsidP="00F65259">
      <w:pPr>
        <w:pStyle w:val="Default"/>
        <w:spacing w:line="360" w:lineRule="auto"/>
        <w:rPr>
          <w:color w:val="auto"/>
          <w:sz w:val="28"/>
          <w:szCs w:val="28"/>
          <w:lang w:val="en-US"/>
        </w:rPr>
      </w:pPr>
      <w:r w:rsidRPr="000037B7">
        <w:rPr>
          <w:b/>
          <w:color w:val="auto"/>
          <w:sz w:val="28"/>
          <w:szCs w:val="28"/>
          <w:lang w:val="en-US"/>
        </w:rPr>
        <w:lastRenderedPageBreak/>
        <w:t xml:space="preserve">© </w:t>
      </w:r>
      <w:r w:rsidR="006A2B2D">
        <w:rPr>
          <w:color w:val="auto"/>
          <w:sz w:val="28"/>
          <w:szCs w:val="28"/>
          <w:lang w:val="en-US"/>
        </w:rPr>
        <w:t>Attaloglou George</w:t>
      </w:r>
      <w:r w:rsidRPr="000037B7">
        <w:rPr>
          <w:color w:val="auto"/>
          <w:sz w:val="28"/>
          <w:szCs w:val="28"/>
          <w:lang w:val="en-US"/>
        </w:rPr>
        <w:t xml:space="preserve">, </w:t>
      </w:r>
      <w:r w:rsidR="00F42459" w:rsidRPr="000037B7">
        <w:rPr>
          <w:color w:val="auto"/>
          <w:sz w:val="28"/>
          <w:szCs w:val="28"/>
          <w:lang w:val="en-US"/>
        </w:rPr>
        <w:t>202</w:t>
      </w:r>
      <w:r w:rsidR="006A2B2D">
        <w:rPr>
          <w:color w:val="auto"/>
          <w:sz w:val="28"/>
          <w:szCs w:val="28"/>
          <w:lang w:val="en-US"/>
        </w:rPr>
        <w:t>6</w:t>
      </w:r>
      <w:r w:rsidRPr="000037B7">
        <w:rPr>
          <w:color w:val="auto"/>
          <w:sz w:val="28"/>
          <w:szCs w:val="28"/>
          <w:lang w:val="en-US"/>
        </w:rPr>
        <w:t>.</w:t>
      </w:r>
    </w:p>
    <w:p w14:paraId="0E538894" w14:textId="58271D9B" w:rsidR="00F65259" w:rsidRPr="000037B7" w:rsidRDefault="00F65259" w:rsidP="00F65259">
      <w:pPr>
        <w:pStyle w:val="Default"/>
        <w:spacing w:line="360" w:lineRule="auto"/>
        <w:rPr>
          <w:color w:val="auto"/>
          <w:sz w:val="28"/>
          <w:szCs w:val="28"/>
          <w:lang w:val="en-US"/>
        </w:rPr>
      </w:pPr>
      <w:r w:rsidRPr="00BF43EB">
        <w:rPr>
          <w:color w:val="auto"/>
          <w:sz w:val="28"/>
          <w:szCs w:val="28"/>
          <w:lang w:val="en-US"/>
        </w:rPr>
        <w:t>All</w:t>
      </w:r>
      <w:r w:rsidRPr="000037B7">
        <w:rPr>
          <w:color w:val="auto"/>
          <w:sz w:val="28"/>
          <w:szCs w:val="28"/>
          <w:lang w:val="en-US"/>
        </w:rPr>
        <w:t xml:space="preserve"> </w:t>
      </w:r>
      <w:r w:rsidRPr="00BF43EB">
        <w:rPr>
          <w:color w:val="auto"/>
          <w:sz w:val="28"/>
          <w:szCs w:val="28"/>
          <w:lang w:val="en-US"/>
        </w:rPr>
        <w:t>rights</w:t>
      </w:r>
      <w:r w:rsidRPr="000037B7">
        <w:rPr>
          <w:color w:val="auto"/>
          <w:sz w:val="28"/>
          <w:szCs w:val="28"/>
          <w:lang w:val="en-US"/>
        </w:rPr>
        <w:t xml:space="preserve"> </w:t>
      </w:r>
      <w:r w:rsidRPr="00BF43EB">
        <w:rPr>
          <w:color w:val="auto"/>
          <w:sz w:val="28"/>
          <w:szCs w:val="28"/>
          <w:lang w:val="en-US"/>
        </w:rPr>
        <w:t>reserved</w:t>
      </w:r>
      <w:r w:rsidRPr="000037B7">
        <w:rPr>
          <w:color w:val="auto"/>
          <w:sz w:val="28"/>
          <w:szCs w:val="28"/>
          <w:lang w:val="en-US"/>
        </w:rPr>
        <w:t>.</w:t>
      </w:r>
    </w:p>
    <w:p w14:paraId="35AB4D37" w14:textId="77777777" w:rsidR="00F65259" w:rsidRPr="000037B7" w:rsidRDefault="00F65259">
      <w:pPr>
        <w:rPr>
          <w:rFonts w:eastAsia="Times New Roman" w:cs="Times New Roman"/>
          <w:sz w:val="28"/>
          <w:szCs w:val="28"/>
          <w:lang w:val="en-US" w:eastAsia="en-GB"/>
        </w:rPr>
      </w:pPr>
      <w:r w:rsidRPr="000037B7">
        <w:rPr>
          <w:rFonts w:cs="Times New Roman"/>
          <w:sz w:val="28"/>
          <w:szCs w:val="28"/>
          <w:lang w:val="en-US"/>
        </w:rPr>
        <w:br w:type="page"/>
      </w:r>
    </w:p>
    <w:p w14:paraId="07BDFA58" w14:textId="3A3E1A20" w:rsidR="006E307D" w:rsidRPr="00DD0ADE" w:rsidRDefault="00DD0ADE" w:rsidP="006E307D">
      <w:pPr>
        <w:pStyle w:val="Default"/>
        <w:spacing w:line="360" w:lineRule="auto"/>
        <w:rPr>
          <w:b/>
          <w:color w:val="auto"/>
          <w:sz w:val="28"/>
          <w:szCs w:val="28"/>
          <w:lang w:val="en-US"/>
        </w:rPr>
      </w:pPr>
      <w:r>
        <w:rPr>
          <w:b/>
          <w:color w:val="auto"/>
          <w:sz w:val="28"/>
          <w:szCs w:val="28"/>
          <w:lang w:val="en-US"/>
        </w:rPr>
        <w:lastRenderedPageBreak/>
        <w:t xml:space="preserve">Declaration of Non-Plagiarism </w:t>
      </w:r>
    </w:p>
    <w:p w14:paraId="1E39C0C3" w14:textId="77777777" w:rsidR="006E307D" w:rsidRPr="00DD1997" w:rsidRDefault="006E307D" w:rsidP="006E307D">
      <w:pPr>
        <w:pStyle w:val="Default"/>
        <w:spacing w:line="360" w:lineRule="auto"/>
        <w:contextualSpacing/>
        <w:rPr>
          <w:color w:val="auto"/>
          <w:lang w:val="en-US"/>
        </w:rPr>
      </w:pPr>
    </w:p>
    <w:p w14:paraId="09873884" w14:textId="5E5DBDF0" w:rsidR="00760C42" w:rsidRPr="00760C42" w:rsidRDefault="00760C42" w:rsidP="006E307D">
      <w:pPr>
        <w:pStyle w:val="Default"/>
        <w:spacing w:line="360" w:lineRule="auto"/>
        <w:contextualSpacing/>
        <w:jc w:val="both"/>
        <w:rPr>
          <w:color w:val="auto"/>
          <w:lang w:val="en-US"/>
        </w:rPr>
      </w:pPr>
      <w:r w:rsidRPr="00760C42">
        <w:rPr>
          <w:color w:val="auto"/>
          <w:lang w:val="en-US"/>
        </w:rPr>
        <w:t>I declare responsibly and with knowledge of the penalties of Law 2121/1993 concerning Intellectual Property, that this graduate thesis is entirely the result of my own research work, is not a product of plagiarism, nor does it originate from assignment to third parties. All sources used (of any kind, form, and origin) for its writing are included in the bibliography</w:t>
      </w:r>
      <w:r w:rsidR="006E307D" w:rsidRPr="00760C42">
        <w:rPr>
          <w:color w:val="auto"/>
          <w:lang w:val="en-US"/>
        </w:rPr>
        <w:t xml:space="preserve">. </w:t>
      </w:r>
    </w:p>
    <w:p w14:paraId="51AFA2DF" w14:textId="77777777" w:rsidR="006E307D" w:rsidRPr="00760C42" w:rsidRDefault="006E307D" w:rsidP="006E307D">
      <w:pPr>
        <w:pStyle w:val="Default"/>
        <w:spacing w:line="360" w:lineRule="auto"/>
        <w:contextualSpacing/>
        <w:rPr>
          <w:color w:val="auto"/>
          <w:lang w:val="en-US"/>
        </w:rPr>
      </w:pPr>
    </w:p>
    <w:p w14:paraId="5A082571" w14:textId="77777777" w:rsidR="006E307D" w:rsidRPr="00760C42" w:rsidRDefault="006E307D" w:rsidP="006E307D">
      <w:pPr>
        <w:pStyle w:val="Default"/>
        <w:spacing w:line="360" w:lineRule="auto"/>
        <w:contextualSpacing/>
        <w:rPr>
          <w:color w:val="auto"/>
          <w:lang w:val="en-US"/>
        </w:rPr>
      </w:pPr>
    </w:p>
    <w:p w14:paraId="0591577E" w14:textId="7F95F3BE" w:rsidR="006E307D" w:rsidRPr="00760C42" w:rsidRDefault="00760C42" w:rsidP="006E307D">
      <w:pPr>
        <w:pStyle w:val="Default"/>
        <w:spacing w:line="360" w:lineRule="auto"/>
        <w:contextualSpacing/>
        <w:rPr>
          <w:color w:val="auto"/>
          <w:lang w:val="en-US"/>
        </w:rPr>
      </w:pPr>
      <w:r>
        <w:rPr>
          <w:color w:val="auto"/>
          <w:lang w:val="en-US"/>
        </w:rPr>
        <w:t>Attaloglou George</w:t>
      </w:r>
    </w:p>
    <w:p w14:paraId="33D61E6B" w14:textId="77777777" w:rsidR="006E307D" w:rsidRPr="00650D0E" w:rsidRDefault="006E307D" w:rsidP="006E307D">
      <w:pPr>
        <w:pStyle w:val="Default"/>
        <w:spacing w:line="360" w:lineRule="auto"/>
        <w:contextualSpacing/>
        <w:rPr>
          <w:color w:val="auto"/>
          <w:lang w:val="en-US"/>
        </w:rPr>
      </w:pPr>
    </w:p>
    <w:p w14:paraId="3859B7B4" w14:textId="77777777" w:rsidR="006E307D" w:rsidRPr="00650D0E" w:rsidRDefault="006E307D" w:rsidP="006E307D">
      <w:pPr>
        <w:pStyle w:val="Default"/>
        <w:spacing w:line="360" w:lineRule="auto"/>
        <w:contextualSpacing/>
        <w:rPr>
          <w:color w:val="auto"/>
          <w:lang w:val="en-US"/>
        </w:rPr>
      </w:pPr>
    </w:p>
    <w:p w14:paraId="64E93D25" w14:textId="0F36E065" w:rsidR="006E307D" w:rsidRPr="00FC30BD" w:rsidRDefault="00FC30BD" w:rsidP="006E307D">
      <w:pPr>
        <w:pStyle w:val="Default"/>
        <w:spacing w:line="360" w:lineRule="auto"/>
        <w:contextualSpacing/>
        <w:rPr>
          <w:color w:val="auto"/>
          <w:lang w:val="en-US"/>
        </w:rPr>
      </w:pPr>
      <w:r>
        <w:rPr>
          <w:color w:val="auto"/>
          <w:lang w:val="en-US"/>
        </w:rPr>
        <w:t>Signature</w:t>
      </w:r>
    </w:p>
    <w:p w14:paraId="62DB9C97" w14:textId="77777777" w:rsidR="006E307D" w:rsidRPr="00650D0E" w:rsidRDefault="006E307D">
      <w:pPr>
        <w:rPr>
          <w:rFonts w:cs="Times New Roman"/>
          <w:sz w:val="28"/>
          <w:szCs w:val="28"/>
          <w:lang w:val="en-US"/>
        </w:rPr>
      </w:pPr>
      <w:r w:rsidRPr="00650D0E">
        <w:rPr>
          <w:rFonts w:cs="Times New Roman"/>
          <w:sz w:val="28"/>
          <w:szCs w:val="28"/>
          <w:lang w:val="en-US"/>
        </w:rPr>
        <w:br w:type="page"/>
      </w:r>
    </w:p>
    <w:p w14:paraId="1E133921" w14:textId="59D85B28" w:rsidR="009530CB" w:rsidRPr="00650D0E" w:rsidRDefault="005C1480" w:rsidP="009530CB">
      <w:pPr>
        <w:pStyle w:val="Heading1"/>
        <w:numPr>
          <w:ilvl w:val="0"/>
          <w:numId w:val="0"/>
        </w:numPr>
        <w:ind w:left="432" w:right="282" w:hanging="432"/>
        <w:rPr>
          <w:rFonts w:cs="Times New Roman"/>
          <w:color w:val="auto"/>
          <w:lang w:val="en-US"/>
        </w:rPr>
      </w:pPr>
      <w:bookmarkStart w:id="0" w:name="_Toc220599722"/>
      <w:r w:rsidRPr="00650D0E">
        <w:rPr>
          <w:rFonts w:cs="Times New Roman"/>
          <w:color w:val="auto"/>
          <w:lang w:val="en-US"/>
        </w:rPr>
        <w:lastRenderedPageBreak/>
        <w:t>ACKNOWLEDGMENTS</w:t>
      </w:r>
      <w:bookmarkEnd w:id="0"/>
    </w:p>
    <w:p w14:paraId="62836C85" w14:textId="77777777" w:rsidR="009530CB" w:rsidRPr="00650D0E" w:rsidRDefault="009530CB" w:rsidP="009530CB">
      <w:pPr>
        <w:ind w:right="282"/>
        <w:rPr>
          <w:rFonts w:cs="Times New Roman"/>
          <w:szCs w:val="24"/>
          <w:lang w:val="en-US"/>
        </w:rPr>
      </w:pPr>
    </w:p>
    <w:p w14:paraId="2F12CD13" w14:textId="56E94A11" w:rsidR="00A85937" w:rsidRDefault="00650D0E" w:rsidP="00C0218B">
      <w:pPr>
        <w:rPr>
          <w:rFonts w:cs="Times New Roman"/>
          <w:szCs w:val="24"/>
          <w:lang w:val="en-US"/>
        </w:rPr>
      </w:pPr>
      <w:r>
        <w:rPr>
          <w:rFonts w:cs="Times New Roman"/>
          <w:szCs w:val="24"/>
          <w:lang w:val="en-US"/>
        </w:rPr>
        <w:t>Dr. Petros Karvelis helped me in finding the data set, in finding the methods of model development, having concise writing and proper visualization. Additionally, Dr. Petros Karvelis was the reason I chose to write this thesis and pursue the theme of machine learning.</w:t>
      </w:r>
    </w:p>
    <w:p w14:paraId="68880842" w14:textId="77777777" w:rsidR="00691A34" w:rsidRDefault="00691A34" w:rsidP="00C0218B">
      <w:pPr>
        <w:rPr>
          <w:rFonts w:cs="Times New Roman"/>
          <w:szCs w:val="24"/>
          <w:lang w:val="en-US"/>
        </w:rPr>
      </w:pPr>
    </w:p>
    <w:p w14:paraId="4340A75B" w14:textId="539548E0" w:rsidR="00A53708" w:rsidRPr="00CA7E7D" w:rsidRDefault="00A85937" w:rsidP="00C0218B">
      <w:pPr>
        <w:rPr>
          <w:rFonts w:cs="Times New Roman"/>
          <w:szCs w:val="24"/>
          <w:lang w:val="en-US"/>
        </w:rPr>
      </w:pPr>
      <w:r>
        <w:rPr>
          <w:rFonts w:cs="Times New Roman"/>
          <w:szCs w:val="24"/>
          <w:lang w:val="en-US"/>
        </w:rPr>
        <w:t>Thank you.</w:t>
      </w:r>
      <w:r w:rsidR="00A53708" w:rsidRPr="00CA7E7D">
        <w:rPr>
          <w:rFonts w:cs="Times New Roman"/>
          <w:szCs w:val="24"/>
          <w:lang w:val="en-US"/>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1" w:name="_Toc220599723"/>
      <w:r w:rsidRPr="00BF43EB">
        <w:rPr>
          <w:rFonts w:cs="Times New Roman"/>
          <w:color w:val="auto"/>
          <w:lang w:val="en-US"/>
        </w:rPr>
        <w:lastRenderedPageBreak/>
        <w:t>ABSTRACT</w:t>
      </w:r>
      <w:bookmarkEnd w:id="1"/>
    </w:p>
    <w:p w14:paraId="6470D8CD" w14:textId="35AADD77" w:rsidR="003B679F" w:rsidRPr="00EB5C25" w:rsidRDefault="003B679F" w:rsidP="00CF536E">
      <w:pPr>
        <w:ind w:right="282"/>
        <w:rPr>
          <w:rFonts w:cs="Times New Roman"/>
          <w:sz w:val="28"/>
          <w:szCs w:val="28"/>
          <w:lang w:val="en-US"/>
        </w:rPr>
      </w:pPr>
    </w:p>
    <w:p w14:paraId="2E5D1DC4" w14:textId="52344576"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learning</w:t>
      </w:r>
      <w:r w:rsidR="00787A67">
        <w:rPr>
          <w:rFonts w:cs="Times New Roman"/>
          <w:szCs w:val="24"/>
          <w:lang w:val="en-US"/>
        </w:rPr>
        <w:t xml:space="preserve"> (ML)</w:t>
      </w:r>
      <w:r>
        <w:rPr>
          <w:rFonts w:cs="Times New Roman"/>
          <w:szCs w:val="24"/>
          <w:lang w:val="en-US"/>
        </w:rPr>
        <w:t xml:space="preserve">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4E3CAB77"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w:t>
      </w:r>
      <w:r w:rsidR="009D7299">
        <w:rPr>
          <w:rFonts w:cs="Times New Roman"/>
          <w:szCs w:val="24"/>
          <w:lang w:val="en-US"/>
        </w:rPr>
        <w:t xml:space="preserve"> deep learning,</w:t>
      </w:r>
      <w:r w:rsidR="00DF64E9">
        <w:rPr>
          <w:rFonts w:cs="Times New Roman"/>
          <w:szCs w:val="24"/>
          <w:lang w:val="en-US"/>
        </w:rPr>
        <w:t xml:space="preserve"> </w:t>
      </w:r>
      <w:r w:rsidR="0069010A">
        <w:rPr>
          <w:rFonts w:cs="Times New Roman"/>
          <w:szCs w:val="24"/>
          <w:lang w:val="en-US"/>
        </w:rPr>
        <w:t>offensive</w:t>
      </w:r>
      <w:r w:rsidR="00DF64E9">
        <w:rPr>
          <w:rFonts w:cs="Times New Roman"/>
          <w:szCs w:val="24"/>
          <w:lang w:val="en-US"/>
        </w:rPr>
        <w:t xml:space="preserve">, </w:t>
      </w:r>
      <w:r w:rsidR="00CF75E4">
        <w:rPr>
          <w:rFonts w:cs="Times New Roman"/>
          <w:szCs w:val="24"/>
          <w:lang w:val="en-US"/>
        </w:rPr>
        <w:t>G</w:t>
      </w:r>
      <w:r w:rsidR="00DF64E9">
        <w:rPr>
          <w:rFonts w:cs="Times New Roman"/>
          <w:szCs w:val="24"/>
          <w:lang w:val="en-US"/>
        </w:rPr>
        <w:t>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48A01D20" w:rsidR="001E6EB9" w:rsidRPr="00DC2E09" w:rsidRDefault="00DC2E09" w:rsidP="00CF536E">
      <w:pPr>
        <w:pStyle w:val="Heading1"/>
        <w:numPr>
          <w:ilvl w:val="0"/>
          <w:numId w:val="0"/>
        </w:numPr>
        <w:ind w:left="432" w:right="282" w:hanging="432"/>
        <w:rPr>
          <w:rFonts w:cs="Times New Roman"/>
          <w:color w:val="auto"/>
          <w:lang w:val="en-US"/>
        </w:rPr>
      </w:pPr>
      <w:bookmarkStart w:id="2" w:name="_Toc220599724"/>
      <w:r>
        <w:rPr>
          <w:rFonts w:cs="Times New Roman"/>
          <w:color w:val="auto"/>
          <w:lang w:val="en-US"/>
        </w:rPr>
        <w:lastRenderedPageBreak/>
        <w:t>TABLE OF CONTENTS</w:t>
      </w:r>
      <w:bookmarkEnd w:id="2"/>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7407928B" w14:textId="0102426D" w:rsidR="00DD1997"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20599722" w:history="1">
            <w:r w:rsidR="00DD1997" w:rsidRPr="0088029F">
              <w:rPr>
                <w:rStyle w:val="Hyperlink"/>
                <w:rFonts w:cs="Times New Roman"/>
                <w:noProof/>
                <w:lang w:val="en-US"/>
              </w:rPr>
              <w:t>ACKNOWLEDGMENTS</w:t>
            </w:r>
            <w:r w:rsidR="00DD1997">
              <w:rPr>
                <w:noProof/>
                <w:webHidden/>
              </w:rPr>
              <w:tab/>
            </w:r>
            <w:r w:rsidR="00DD1997">
              <w:rPr>
                <w:noProof/>
                <w:webHidden/>
              </w:rPr>
              <w:fldChar w:fldCharType="begin"/>
            </w:r>
            <w:r w:rsidR="00DD1997">
              <w:rPr>
                <w:noProof/>
                <w:webHidden/>
              </w:rPr>
              <w:instrText xml:space="preserve"> PAGEREF _Toc220599722 \h </w:instrText>
            </w:r>
            <w:r w:rsidR="00DD1997">
              <w:rPr>
                <w:noProof/>
                <w:webHidden/>
              </w:rPr>
            </w:r>
            <w:r w:rsidR="00DD1997">
              <w:rPr>
                <w:noProof/>
                <w:webHidden/>
              </w:rPr>
              <w:fldChar w:fldCharType="separate"/>
            </w:r>
            <w:r w:rsidR="006B4C4A">
              <w:rPr>
                <w:noProof/>
                <w:webHidden/>
              </w:rPr>
              <w:t>6</w:t>
            </w:r>
            <w:r w:rsidR="00DD1997">
              <w:rPr>
                <w:noProof/>
                <w:webHidden/>
              </w:rPr>
              <w:fldChar w:fldCharType="end"/>
            </w:r>
          </w:hyperlink>
        </w:p>
        <w:p w14:paraId="618DD09C" w14:textId="7604146E"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3" w:history="1">
            <w:r w:rsidRPr="0088029F">
              <w:rPr>
                <w:rStyle w:val="Hyperlink"/>
                <w:rFonts w:cs="Times New Roman"/>
                <w:noProof/>
                <w:lang w:val="en-US"/>
              </w:rPr>
              <w:t>ABSTRACT</w:t>
            </w:r>
            <w:r>
              <w:rPr>
                <w:noProof/>
                <w:webHidden/>
              </w:rPr>
              <w:tab/>
            </w:r>
            <w:r>
              <w:rPr>
                <w:noProof/>
                <w:webHidden/>
              </w:rPr>
              <w:fldChar w:fldCharType="begin"/>
            </w:r>
            <w:r>
              <w:rPr>
                <w:noProof/>
                <w:webHidden/>
              </w:rPr>
              <w:instrText xml:space="preserve"> PAGEREF _Toc220599723 \h </w:instrText>
            </w:r>
            <w:r>
              <w:rPr>
                <w:noProof/>
                <w:webHidden/>
              </w:rPr>
            </w:r>
            <w:r>
              <w:rPr>
                <w:noProof/>
                <w:webHidden/>
              </w:rPr>
              <w:fldChar w:fldCharType="separate"/>
            </w:r>
            <w:r w:rsidR="006B4C4A">
              <w:rPr>
                <w:noProof/>
                <w:webHidden/>
              </w:rPr>
              <w:t>7</w:t>
            </w:r>
            <w:r>
              <w:rPr>
                <w:noProof/>
                <w:webHidden/>
              </w:rPr>
              <w:fldChar w:fldCharType="end"/>
            </w:r>
          </w:hyperlink>
        </w:p>
        <w:p w14:paraId="1888E317" w14:textId="69ADC518"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4" w:history="1">
            <w:r w:rsidRPr="0088029F">
              <w:rPr>
                <w:rStyle w:val="Hyperlink"/>
                <w:rFonts w:cs="Times New Roman"/>
                <w:noProof/>
                <w:lang w:val="en-US"/>
              </w:rPr>
              <w:t>TABLE OF CONTENTS</w:t>
            </w:r>
            <w:r>
              <w:rPr>
                <w:noProof/>
                <w:webHidden/>
              </w:rPr>
              <w:tab/>
            </w:r>
            <w:r>
              <w:rPr>
                <w:noProof/>
                <w:webHidden/>
              </w:rPr>
              <w:fldChar w:fldCharType="begin"/>
            </w:r>
            <w:r>
              <w:rPr>
                <w:noProof/>
                <w:webHidden/>
              </w:rPr>
              <w:instrText xml:space="preserve"> PAGEREF _Toc220599724 \h </w:instrText>
            </w:r>
            <w:r>
              <w:rPr>
                <w:noProof/>
                <w:webHidden/>
              </w:rPr>
            </w:r>
            <w:r>
              <w:rPr>
                <w:noProof/>
                <w:webHidden/>
              </w:rPr>
              <w:fldChar w:fldCharType="separate"/>
            </w:r>
            <w:r w:rsidR="006B4C4A">
              <w:rPr>
                <w:noProof/>
                <w:webHidden/>
              </w:rPr>
              <w:t>8</w:t>
            </w:r>
            <w:r>
              <w:rPr>
                <w:noProof/>
                <w:webHidden/>
              </w:rPr>
              <w:fldChar w:fldCharType="end"/>
            </w:r>
          </w:hyperlink>
        </w:p>
        <w:p w14:paraId="567CAAD7" w14:textId="229D177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5" w:history="1">
            <w:r w:rsidRPr="0088029F">
              <w:rPr>
                <w:rStyle w:val="Hyperlink"/>
                <w:rFonts w:cs="Times New Roman"/>
                <w:noProof/>
                <w:lang w:val="en-US"/>
              </w:rPr>
              <w:t>GLOSSARY</w:t>
            </w:r>
            <w:r>
              <w:rPr>
                <w:noProof/>
                <w:webHidden/>
              </w:rPr>
              <w:tab/>
            </w:r>
            <w:r>
              <w:rPr>
                <w:noProof/>
                <w:webHidden/>
              </w:rPr>
              <w:fldChar w:fldCharType="begin"/>
            </w:r>
            <w:r>
              <w:rPr>
                <w:noProof/>
                <w:webHidden/>
              </w:rPr>
              <w:instrText xml:space="preserve"> PAGEREF _Toc220599725 \h </w:instrText>
            </w:r>
            <w:r>
              <w:rPr>
                <w:noProof/>
                <w:webHidden/>
              </w:rPr>
            </w:r>
            <w:r>
              <w:rPr>
                <w:noProof/>
                <w:webHidden/>
              </w:rPr>
              <w:fldChar w:fldCharType="separate"/>
            </w:r>
            <w:r w:rsidR="006B4C4A">
              <w:rPr>
                <w:noProof/>
                <w:webHidden/>
              </w:rPr>
              <w:t>10</w:t>
            </w:r>
            <w:r>
              <w:rPr>
                <w:noProof/>
                <w:webHidden/>
              </w:rPr>
              <w:fldChar w:fldCharType="end"/>
            </w:r>
          </w:hyperlink>
        </w:p>
        <w:p w14:paraId="07B2F0DF" w14:textId="42D48643"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6" w:history="1">
            <w:r w:rsidRPr="0088029F">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_Toc220599726 \h </w:instrText>
            </w:r>
            <w:r>
              <w:rPr>
                <w:noProof/>
                <w:webHidden/>
              </w:rPr>
            </w:r>
            <w:r>
              <w:rPr>
                <w:noProof/>
                <w:webHidden/>
              </w:rPr>
              <w:fldChar w:fldCharType="separate"/>
            </w:r>
            <w:r w:rsidR="006B4C4A">
              <w:rPr>
                <w:noProof/>
                <w:webHidden/>
              </w:rPr>
              <w:t>11</w:t>
            </w:r>
            <w:r>
              <w:rPr>
                <w:noProof/>
                <w:webHidden/>
              </w:rPr>
              <w:fldChar w:fldCharType="end"/>
            </w:r>
          </w:hyperlink>
        </w:p>
        <w:p w14:paraId="76CF4AAA" w14:textId="2F3920B7"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27" w:history="1">
            <w:r w:rsidRPr="0088029F">
              <w:rPr>
                <w:rStyle w:val="Hyperlink"/>
                <w:noProof/>
                <w:lang w:val="en-US"/>
              </w:rPr>
              <w:t>1. Related Works</w:t>
            </w:r>
            <w:r>
              <w:rPr>
                <w:noProof/>
                <w:webHidden/>
              </w:rPr>
              <w:tab/>
            </w:r>
            <w:r>
              <w:rPr>
                <w:noProof/>
                <w:webHidden/>
              </w:rPr>
              <w:fldChar w:fldCharType="begin"/>
            </w:r>
            <w:r>
              <w:rPr>
                <w:noProof/>
                <w:webHidden/>
              </w:rPr>
              <w:instrText xml:space="preserve"> PAGEREF _Toc220599727 \h </w:instrText>
            </w:r>
            <w:r>
              <w:rPr>
                <w:noProof/>
                <w:webHidden/>
              </w:rPr>
            </w:r>
            <w:r>
              <w:rPr>
                <w:noProof/>
                <w:webHidden/>
              </w:rPr>
              <w:fldChar w:fldCharType="separate"/>
            </w:r>
            <w:r w:rsidR="006B4C4A">
              <w:rPr>
                <w:noProof/>
                <w:webHidden/>
              </w:rPr>
              <w:t>13</w:t>
            </w:r>
            <w:r>
              <w:rPr>
                <w:noProof/>
                <w:webHidden/>
              </w:rPr>
              <w:fldChar w:fldCharType="end"/>
            </w:r>
          </w:hyperlink>
        </w:p>
        <w:p w14:paraId="097049AE" w14:textId="12B2B3CF"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28" w:history="1">
            <w:r w:rsidRPr="0088029F">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_Toc220599728 \h </w:instrText>
            </w:r>
            <w:r>
              <w:rPr>
                <w:noProof/>
                <w:webHidden/>
              </w:rPr>
            </w:r>
            <w:r>
              <w:rPr>
                <w:noProof/>
                <w:webHidden/>
              </w:rPr>
              <w:fldChar w:fldCharType="separate"/>
            </w:r>
            <w:r w:rsidR="006B4C4A">
              <w:rPr>
                <w:noProof/>
                <w:webHidden/>
              </w:rPr>
              <w:t>13</w:t>
            </w:r>
            <w:r>
              <w:rPr>
                <w:noProof/>
                <w:webHidden/>
              </w:rPr>
              <w:fldChar w:fldCharType="end"/>
            </w:r>
          </w:hyperlink>
        </w:p>
        <w:p w14:paraId="33C75DAC" w14:textId="2426BAFB"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29" w:history="1">
            <w:r w:rsidRPr="0088029F">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_Toc220599729 \h </w:instrText>
            </w:r>
            <w:r>
              <w:rPr>
                <w:noProof/>
                <w:webHidden/>
              </w:rPr>
            </w:r>
            <w:r>
              <w:rPr>
                <w:noProof/>
                <w:webHidden/>
              </w:rPr>
              <w:fldChar w:fldCharType="separate"/>
            </w:r>
            <w:r w:rsidR="006B4C4A">
              <w:rPr>
                <w:noProof/>
                <w:webHidden/>
              </w:rPr>
              <w:t>13</w:t>
            </w:r>
            <w:r>
              <w:rPr>
                <w:noProof/>
                <w:webHidden/>
              </w:rPr>
              <w:fldChar w:fldCharType="end"/>
            </w:r>
          </w:hyperlink>
        </w:p>
        <w:p w14:paraId="02615193" w14:textId="39A47E67"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0" w:history="1">
            <w:r w:rsidRPr="0088029F">
              <w:rPr>
                <w:rStyle w:val="Hyperlink"/>
                <w:noProof/>
                <w:lang w:val="en-US"/>
              </w:rPr>
              <w:t>1.3 Methods and models</w:t>
            </w:r>
            <w:r>
              <w:rPr>
                <w:noProof/>
                <w:webHidden/>
              </w:rPr>
              <w:tab/>
            </w:r>
            <w:r>
              <w:rPr>
                <w:noProof/>
                <w:webHidden/>
              </w:rPr>
              <w:fldChar w:fldCharType="begin"/>
            </w:r>
            <w:r>
              <w:rPr>
                <w:noProof/>
                <w:webHidden/>
              </w:rPr>
              <w:instrText xml:space="preserve"> PAGEREF _Toc220599730 \h </w:instrText>
            </w:r>
            <w:r>
              <w:rPr>
                <w:noProof/>
                <w:webHidden/>
              </w:rPr>
            </w:r>
            <w:r>
              <w:rPr>
                <w:noProof/>
                <w:webHidden/>
              </w:rPr>
              <w:fldChar w:fldCharType="separate"/>
            </w:r>
            <w:r w:rsidR="006B4C4A">
              <w:rPr>
                <w:noProof/>
                <w:webHidden/>
              </w:rPr>
              <w:t>14</w:t>
            </w:r>
            <w:r>
              <w:rPr>
                <w:noProof/>
                <w:webHidden/>
              </w:rPr>
              <w:fldChar w:fldCharType="end"/>
            </w:r>
          </w:hyperlink>
        </w:p>
        <w:p w14:paraId="6A832FD1" w14:textId="5DFE160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1" w:history="1">
            <w:r w:rsidRPr="0088029F">
              <w:rPr>
                <w:rStyle w:val="Hyperlink"/>
                <w:noProof/>
                <w:lang w:val="en-US"/>
              </w:rPr>
              <w:t>1.4 Challenges and limitations</w:t>
            </w:r>
            <w:r>
              <w:rPr>
                <w:noProof/>
                <w:webHidden/>
              </w:rPr>
              <w:tab/>
            </w:r>
            <w:r>
              <w:rPr>
                <w:noProof/>
                <w:webHidden/>
              </w:rPr>
              <w:fldChar w:fldCharType="begin"/>
            </w:r>
            <w:r>
              <w:rPr>
                <w:noProof/>
                <w:webHidden/>
              </w:rPr>
              <w:instrText xml:space="preserve"> PAGEREF _Toc220599731 \h </w:instrText>
            </w:r>
            <w:r>
              <w:rPr>
                <w:noProof/>
                <w:webHidden/>
              </w:rPr>
            </w:r>
            <w:r>
              <w:rPr>
                <w:noProof/>
                <w:webHidden/>
              </w:rPr>
              <w:fldChar w:fldCharType="separate"/>
            </w:r>
            <w:r w:rsidR="006B4C4A">
              <w:rPr>
                <w:noProof/>
                <w:webHidden/>
              </w:rPr>
              <w:t>15</w:t>
            </w:r>
            <w:r>
              <w:rPr>
                <w:noProof/>
                <w:webHidden/>
              </w:rPr>
              <w:fldChar w:fldCharType="end"/>
            </w:r>
          </w:hyperlink>
        </w:p>
        <w:p w14:paraId="45CE66B4" w14:textId="494BF4D4"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32" w:history="1">
            <w:r w:rsidRPr="0088029F">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_Toc220599732 \h </w:instrText>
            </w:r>
            <w:r>
              <w:rPr>
                <w:noProof/>
                <w:webHidden/>
              </w:rPr>
            </w:r>
            <w:r>
              <w:rPr>
                <w:noProof/>
                <w:webHidden/>
              </w:rPr>
              <w:fldChar w:fldCharType="separate"/>
            </w:r>
            <w:r w:rsidR="006B4C4A">
              <w:rPr>
                <w:noProof/>
                <w:webHidden/>
              </w:rPr>
              <w:t>15</w:t>
            </w:r>
            <w:r>
              <w:rPr>
                <w:noProof/>
                <w:webHidden/>
              </w:rPr>
              <w:fldChar w:fldCharType="end"/>
            </w:r>
          </w:hyperlink>
        </w:p>
        <w:p w14:paraId="1A46E8F3" w14:textId="46C88FC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3" w:history="1">
            <w:r w:rsidRPr="0088029F">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_Toc220599733 \h </w:instrText>
            </w:r>
            <w:r>
              <w:rPr>
                <w:noProof/>
                <w:webHidden/>
              </w:rPr>
            </w:r>
            <w:r>
              <w:rPr>
                <w:noProof/>
                <w:webHidden/>
              </w:rPr>
              <w:fldChar w:fldCharType="separate"/>
            </w:r>
            <w:r w:rsidR="006B4C4A">
              <w:rPr>
                <w:noProof/>
                <w:webHidden/>
              </w:rPr>
              <w:t>15</w:t>
            </w:r>
            <w:r>
              <w:rPr>
                <w:noProof/>
                <w:webHidden/>
              </w:rPr>
              <w:fldChar w:fldCharType="end"/>
            </w:r>
          </w:hyperlink>
        </w:p>
        <w:p w14:paraId="2D6378C9" w14:textId="29D74DF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4" w:history="1">
            <w:r w:rsidRPr="0088029F">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_Toc220599734 \h </w:instrText>
            </w:r>
            <w:r>
              <w:rPr>
                <w:noProof/>
                <w:webHidden/>
              </w:rPr>
            </w:r>
            <w:r>
              <w:rPr>
                <w:noProof/>
                <w:webHidden/>
              </w:rPr>
              <w:fldChar w:fldCharType="separate"/>
            </w:r>
            <w:r w:rsidR="006B4C4A">
              <w:rPr>
                <w:noProof/>
                <w:webHidden/>
              </w:rPr>
              <w:t>16</w:t>
            </w:r>
            <w:r>
              <w:rPr>
                <w:noProof/>
                <w:webHidden/>
              </w:rPr>
              <w:fldChar w:fldCharType="end"/>
            </w:r>
          </w:hyperlink>
        </w:p>
        <w:p w14:paraId="5C1D8DEF" w14:textId="28D4D87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35" w:history="1">
            <w:r w:rsidRPr="0088029F">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_Toc220599735 \h </w:instrText>
            </w:r>
            <w:r>
              <w:rPr>
                <w:noProof/>
                <w:webHidden/>
              </w:rPr>
            </w:r>
            <w:r>
              <w:rPr>
                <w:noProof/>
                <w:webHidden/>
              </w:rPr>
              <w:fldChar w:fldCharType="separate"/>
            </w:r>
            <w:r w:rsidR="006B4C4A">
              <w:rPr>
                <w:noProof/>
                <w:webHidden/>
              </w:rPr>
              <w:t>17</w:t>
            </w:r>
            <w:r>
              <w:rPr>
                <w:noProof/>
                <w:webHidden/>
              </w:rPr>
              <w:fldChar w:fldCharType="end"/>
            </w:r>
          </w:hyperlink>
        </w:p>
        <w:p w14:paraId="74DAFEA2" w14:textId="4E03C4A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6" w:history="1">
            <w:r w:rsidRPr="0088029F">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_Toc220599736 \h </w:instrText>
            </w:r>
            <w:r>
              <w:rPr>
                <w:noProof/>
                <w:webHidden/>
              </w:rPr>
            </w:r>
            <w:r>
              <w:rPr>
                <w:noProof/>
                <w:webHidden/>
              </w:rPr>
              <w:fldChar w:fldCharType="separate"/>
            </w:r>
            <w:r w:rsidR="006B4C4A">
              <w:rPr>
                <w:noProof/>
                <w:webHidden/>
              </w:rPr>
              <w:t>17</w:t>
            </w:r>
            <w:r>
              <w:rPr>
                <w:noProof/>
                <w:webHidden/>
              </w:rPr>
              <w:fldChar w:fldCharType="end"/>
            </w:r>
          </w:hyperlink>
        </w:p>
        <w:p w14:paraId="106793E0" w14:textId="5FD3827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7" w:history="1">
            <w:r w:rsidRPr="0088029F">
              <w:rPr>
                <w:rStyle w:val="Hyperlink"/>
                <w:noProof/>
                <w:lang w:val="en-US"/>
              </w:rPr>
              <w:t>3.2 Baseline model with TF-IDF vectorizer and logistic regression</w:t>
            </w:r>
            <w:r>
              <w:rPr>
                <w:noProof/>
                <w:webHidden/>
              </w:rPr>
              <w:tab/>
            </w:r>
            <w:r>
              <w:rPr>
                <w:noProof/>
                <w:webHidden/>
              </w:rPr>
              <w:fldChar w:fldCharType="begin"/>
            </w:r>
            <w:r>
              <w:rPr>
                <w:noProof/>
                <w:webHidden/>
              </w:rPr>
              <w:instrText xml:space="preserve"> PAGEREF _Toc220599737 \h </w:instrText>
            </w:r>
            <w:r>
              <w:rPr>
                <w:noProof/>
                <w:webHidden/>
              </w:rPr>
            </w:r>
            <w:r>
              <w:rPr>
                <w:noProof/>
                <w:webHidden/>
              </w:rPr>
              <w:fldChar w:fldCharType="separate"/>
            </w:r>
            <w:r w:rsidR="006B4C4A">
              <w:rPr>
                <w:noProof/>
                <w:webHidden/>
              </w:rPr>
              <w:t>17</w:t>
            </w:r>
            <w:r>
              <w:rPr>
                <w:noProof/>
                <w:webHidden/>
              </w:rPr>
              <w:fldChar w:fldCharType="end"/>
            </w:r>
          </w:hyperlink>
        </w:p>
        <w:p w14:paraId="70A0B823" w14:textId="6D69B665"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8" w:history="1">
            <w:r w:rsidRPr="0088029F">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_Toc220599738 \h </w:instrText>
            </w:r>
            <w:r>
              <w:rPr>
                <w:noProof/>
                <w:webHidden/>
              </w:rPr>
            </w:r>
            <w:r>
              <w:rPr>
                <w:noProof/>
                <w:webHidden/>
              </w:rPr>
              <w:fldChar w:fldCharType="separate"/>
            </w:r>
            <w:r w:rsidR="006B4C4A">
              <w:rPr>
                <w:noProof/>
                <w:webHidden/>
              </w:rPr>
              <w:t>19</w:t>
            </w:r>
            <w:r>
              <w:rPr>
                <w:noProof/>
                <w:webHidden/>
              </w:rPr>
              <w:fldChar w:fldCharType="end"/>
            </w:r>
          </w:hyperlink>
        </w:p>
        <w:p w14:paraId="60C506A8" w14:textId="5BC3861D"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39" w:history="1">
            <w:r w:rsidRPr="0088029F">
              <w:rPr>
                <w:rStyle w:val="Hyperlink"/>
                <w:noProof/>
                <w:lang w:val="en-US"/>
              </w:rPr>
              <w:t>3.4 Advanced model with Greek BERT</w:t>
            </w:r>
            <w:r>
              <w:rPr>
                <w:noProof/>
                <w:webHidden/>
              </w:rPr>
              <w:tab/>
            </w:r>
            <w:r>
              <w:rPr>
                <w:noProof/>
                <w:webHidden/>
              </w:rPr>
              <w:fldChar w:fldCharType="begin"/>
            </w:r>
            <w:r>
              <w:rPr>
                <w:noProof/>
                <w:webHidden/>
              </w:rPr>
              <w:instrText xml:space="preserve"> PAGEREF _Toc220599739 \h </w:instrText>
            </w:r>
            <w:r>
              <w:rPr>
                <w:noProof/>
                <w:webHidden/>
              </w:rPr>
            </w:r>
            <w:r>
              <w:rPr>
                <w:noProof/>
                <w:webHidden/>
              </w:rPr>
              <w:fldChar w:fldCharType="separate"/>
            </w:r>
            <w:r w:rsidR="006B4C4A">
              <w:rPr>
                <w:noProof/>
                <w:webHidden/>
              </w:rPr>
              <w:t>20</w:t>
            </w:r>
            <w:r>
              <w:rPr>
                <w:noProof/>
                <w:webHidden/>
              </w:rPr>
              <w:fldChar w:fldCharType="end"/>
            </w:r>
          </w:hyperlink>
        </w:p>
        <w:p w14:paraId="019D4343" w14:textId="60749ACF"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40" w:history="1">
            <w:r w:rsidRPr="0088029F">
              <w:rPr>
                <w:rStyle w:val="Hyperlink"/>
                <w:noProof/>
                <w:lang w:val="en-US"/>
              </w:rPr>
              <w:t>4. Results</w:t>
            </w:r>
            <w:r>
              <w:rPr>
                <w:noProof/>
                <w:webHidden/>
              </w:rPr>
              <w:tab/>
            </w:r>
            <w:r>
              <w:rPr>
                <w:noProof/>
                <w:webHidden/>
              </w:rPr>
              <w:fldChar w:fldCharType="begin"/>
            </w:r>
            <w:r>
              <w:rPr>
                <w:noProof/>
                <w:webHidden/>
              </w:rPr>
              <w:instrText xml:space="preserve"> PAGEREF _Toc220599740 \h </w:instrText>
            </w:r>
            <w:r>
              <w:rPr>
                <w:noProof/>
                <w:webHidden/>
              </w:rPr>
            </w:r>
            <w:r>
              <w:rPr>
                <w:noProof/>
                <w:webHidden/>
              </w:rPr>
              <w:fldChar w:fldCharType="separate"/>
            </w:r>
            <w:r w:rsidR="006B4C4A">
              <w:rPr>
                <w:noProof/>
                <w:webHidden/>
              </w:rPr>
              <w:t>22</w:t>
            </w:r>
            <w:r>
              <w:rPr>
                <w:noProof/>
                <w:webHidden/>
              </w:rPr>
              <w:fldChar w:fldCharType="end"/>
            </w:r>
          </w:hyperlink>
        </w:p>
        <w:p w14:paraId="092A07DB" w14:textId="37DDD5B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1" w:history="1">
            <w:r w:rsidRPr="0088029F">
              <w:rPr>
                <w:rStyle w:val="Hyperlink"/>
                <w:noProof/>
                <w:lang w:val="en-US"/>
              </w:rPr>
              <w:t>4.1 Experiment Setup</w:t>
            </w:r>
            <w:r>
              <w:rPr>
                <w:noProof/>
                <w:webHidden/>
              </w:rPr>
              <w:tab/>
            </w:r>
            <w:r>
              <w:rPr>
                <w:noProof/>
                <w:webHidden/>
              </w:rPr>
              <w:fldChar w:fldCharType="begin"/>
            </w:r>
            <w:r>
              <w:rPr>
                <w:noProof/>
                <w:webHidden/>
              </w:rPr>
              <w:instrText xml:space="preserve"> PAGEREF _Toc220599741 \h </w:instrText>
            </w:r>
            <w:r>
              <w:rPr>
                <w:noProof/>
                <w:webHidden/>
              </w:rPr>
            </w:r>
            <w:r>
              <w:rPr>
                <w:noProof/>
                <w:webHidden/>
              </w:rPr>
              <w:fldChar w:fldCharType="separate"/>
            </w:r>
            <w:r w:rsidR="006B4C4A">
              <w:rPr>
                <w:noProof/>
                <w:webHidden/>
              </w:rPr>
              <w:t>22</w:t>
            </w:r>
            <w:r>
              <w:rPr>
                <w:noProof/>
                <w:webHidden/>
              </w:rPr>
              <w:fldChar w:fldCharType="end"/>
            </w:r>
          </w:hyperlink>
        </w:p>
        <w:p w14:paraId="2C7C1DF9" w14:textId="6648807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2" w:history="1">
            <w:r w:rsidRPr="0088029F">
              <w:rPr>
                <w:rStyle w:val="Hyperlink"/>
                <w:noProof/>
                <w:lang w:val="en-US"/>
              </w:rPr>
              <w:t>4.2 Evaluation Metrics</w:t>
            </w:r>
            <w:r>
              <w:rPr>
                <w:noProof/>
                <w:webHidden/>
              </w:rPr>
              <w:tab/>
            </w:r>
            <w:r>
              <w:rPr>
                <w:noProof/>
                <w:webHidden/>
              </w:rPr>
              <w:fldChar w:fldCharType="begin"/>
            </w:r>
            <w:r>
              <w:rPr>
                <w:noProof/>
                <w:webHidden/>
              </w:rPr>
              <w:instrText xml:space="preserve"> PAGEREF _Toc220599742 \h </w:instrText>
            </w:r>
            <w:r>
              <w:rPr>
                <w:noProof/>
                <w:webHidden/>
              </w:rPr>
            </w:r>
            <w:r>
              <w:rPr>
                <w:noProof/>
                <w:webHidden/>
              </w:rPr>
              <w:fldChar w:fldCharType="separate"/>
            </w:r>
            <w:r w:rsidR="006B4C4A">
              <w:rPr>
                <w:noProof/>
                <w:webHidden/>
              </w:rPr>
              <w:t>23</w:t>
            </w:r>
            <w:r>
              <w:rPr>
                <w:noProof/>
                <w:webHidden/>
              </w:rPr>
              <w:fldChar w:fldCharType="end"/>
            </w:r>
          </w:hyperlink>
        </w:p>
        <w:p w14:paraId="3096AE64" w14:textId="5781E3E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3" w:history="1">
            <w:r w:rsidRPr="0088029F">
              <w:rPr>
                <w:rStyle w:val="Hyperlink"/>
                <w:noProof/>
                <w:lang w:val="en-US"/>
              </w:rPr>
              <w:t>4.3 Model Performance Comparison</w:t>
            </w:r>
            <w:r>
              <w:rPr>
                <w:noProof/>
                <w:webHidden/>
              </w:rPr>
              <w:tab/>
            </w:r>
            <w:r>
              <w:rPr>
                <w:noProof/>
                <w:webHidden/>
              </w:rPr>
              <w:fldChar w:fldCharType="begin"/>
            </w:r>
            <w:r>
              <w:rPr>
                <w:noProof/>
                <w:webHidden/>
              </w:rPr>
              <w:instrText xml:space="preserve"> PAGEREF _Toc220599743 \h </w:instrText>
            </w:r>
            <w:r>
              <w:rPr>
                <w:noProof/>
                <w:webHidden/>
              </w:rPr>
            </w:r>
            <w:r>
              <w:rPr>
                <w:noProof/>
                <w:webHidden/>
              </w:rPr>
              <w:fldChar w:fldCharType="separate"/>
            </w:r>
            <w:r w:rsidR="006B4C4A">
              <w:rPr>
                <w:noProof/>
                <w:webHidden/>
              </w:rPr>
              <w:t>23</w:t>
            </w:r>
            <w:r>
              <w:rPr>
                <w:noProof/>
                <w:webHidden/>
              </w:rPr>
              <w:fldChar w:fldCharType="end"/>
            </w:r>
          </w:hyperlink>
        </w:p>
        <w:p w14:paraId="1FACF4C1" w14:textId="63DC8314"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4" w:history="1">
            <w:r w:rsidRPr="0088029F">
              <w:rPr>
                <w:rStyle w:val="Hyperlink"/>
                <w:noProof/>
                <w:lang w:val="en-US"/>
              </w:rPr>
              <w:t>4.4 Confusion Matrices</w:t>
            </w:r>
            <w:r>
              <w:rPr>
                <w:noProof/>
                <w:webHidden/>
              </w:rPr>
              <w:tab/>
            </w:r>
            <w:r>
              <w:rPr>
                <w:noProof/>
                <w:webHidden/>
              </w:rPr>
              <w:fldChar w:fldCharType="begin"/>
            </w:r>
            <w:r>
              <w:rPr>
                <w:noProof/>
                <w:webHidden/>
              </w:rPr>
              <w:instrText xml:space="preserve"> PAGEREF _Toc220599744 \h </w:instrText>
            </w:r>
            <w:r>
              <w:rPr>
                <w:noProof/>
                <w:webHidden/>
              </w:rPr>
            </w:r>
            <w:r>
              <w:rPr>
                <w:noProof/>
                <w:webHidden/>
              </w:rPr>
              <w:fldChar w:fldCharType="separate"/>
            </w:r>
            <w:r w:rsidR="006B4C4A">
              <w:rPr>
                <w:noProof/>
                <w:webHidden/>
              </w:rPr>
              <w:t>24</w:t>
            </w:r>
            <w:r>
              <w:rPr>
                <w:noProof/>
                <w:webHidden/>
              </w:rPr>
              <w:fldChar w:fldCharType="end"/>
            </w:r>
          </w:hyperlink>
        </w:p>
        <w:p w14:paraId="493657B5" w14:textId="3F8023D6"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5" w:history="1">
            <w:r w:rsidRPr="0088029F">
              <w:rPr>
                <w:rStyle w:val="Hyperlink"/>
                <w:noProof/>
                <w:lang w:val="en-US"/>
              </w:rPr>
              <w:t>4.5 Impact of preprocessing</w:t>
            </w:r>
            <w:r>
              <w:rPr>
                <w:noProof/>
                <w:webHidden/>
              </w:rPr>
              <w:tab/>
            </w:r>
            <w:r>
              <w:rPr>
                <w:noProof/>
                <w:webHidden/>
              </w:rPr>
              <w:fldChar w:fldCharType="begin"/>
            </w:r>
            <w:r>
              <w:rPr>
                <w:noProof/>
                <w:webHidden/>
              </w:rPr>
              <w:instrText xml:space="preserve"> PAGEREF _Toc220599745 \h </w:instrText>
            </w:r>
            <w:r>
              <w:rPr>
                <w:noProof/>
                <w:webHidden/>
              </w:rPr>
            </w:r>
            <w:r>
              <w:rPr>
                <w:noProof/>
                <w:webHidden/>
              </w:rPr>
              <w:fldChar w:fldCharType="separate"/>
            </w:r>
            <w:r w:rsidR="006B4C4A">
              <w:rPr>
                <w:noProof/>
                <w:webHidden/>
              </w:rPr>
              <w:t>24</w:t>
            </w:r>
            <w:r>
              <w:rPr>
                <w:noProof/>
                <w:webHidden/>
              </w:rPr>
              <w:fldChar w:fldCharType="end"/>
            </w:r>
          </w:hyperlink>
        </w:p>
        <w:p w14:paraId="44CF96CE" w14:textId="3A13656B"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46" w:history="1">
            <w:r w:rsidRPr="0088029F">
              <w:rPr>
                <w:rStyle w:val="Hyperlink"/>
                <w:noProof/>
                <w:lang w:val="en-US"/>
              </w:rPr>
              <w:t>5. Discussion and analysis</w:t>
            </w:r>
            <w:r>
              <w:rPr>
                <w:noProof/>
                <w:webHidden/>
              </w:rPr>
              <w:tab/>
            </w:r>
            <w:r>
              <w:rPr>
                <w:noProof/>
                <w:webHidden/>
              </w:rPr>
              <w:fldChar w:fldCharType="begin"/>
            </w:r>
            <w:r>
              <w:rPr>
                <w:noProof/>
                <w:webHidden/>
              </w:rPr>
              <w:instrText xml:space="preserve"> PAGEREF _Toc220599746 \h </w:instrText>
            </w:r>
            <w:r>
              <w:rPr>
                <w:noProof/>
                <w:webHidden/>
              </w:rPr>
            </w:r>
            <w:r>
              <w:rPr>
                <w:noProof/>
                <w:webHidden/>
              </w:rPr>
              <w:fldChar w:fldCharType="separate"/>
            </w:r>
            <w:r w:rsidR="006B4C4A">
              <w:rPr>
                <w:noProof/>
                <w:webHidden/>
              </w:rPr>
              <w:t>25</w:t>
            </w:r>
            <w:r>
              <w:rPr>
                <w:noProof/>
                <w:webHidden/>
              </w:rPr>
              <w:fldChar w:fldCharType="end"/>
            </w:r>
          </w:hyperlink>
        </w:p>
        <w:p w14:paraId="6AD9291C" w14:textId="046AB9E1"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7" w:history="1">
            <w:r w:rsidRPr="0088029F">
              <w:rPr>
                <w:rStyle w:val="Hyperlink"/>
                <w:noProof/>
                <w:lang w:val="en-US"/>
              </w:rPr>
              <w:t>5.1 Review of Findings</w:t>
            </w:r>
            <w:r>
              <w:rPr>
                <w:noProof/>
                <w:webHidden/>
              </w:rPr>
              <w:tab/>
            </w:r>
            <w:r>
              <w:rPr>
                <w:noProof/>
                <w:webHidden/>
              </w:rPr>
              <w:fldChar w:fldCharType="begin"/>
            </w:r>
            <w:r>
              <w:rPr>
                <w:noProof/>
                <w:webHidden/>
              </w:rPr>
              <w:instrText xml:space="preserve"> PAGEREF _Toc220599747 \h </w:instrText>
            </w:r>
            <w:r>
              <w:rPr>
                <w:noProof/>
                <w:webHidden/>
              </w:rPr>
            </w:r>
            <w:r>
              <w:rPr>
                <w:noProof/>
                <w:webHidden/>
              </w:rPr>
              <w:fldChar w:fldCharType="separate"/>
            </w:r>
            <w:r w:rsidR="006B4C4A">
              <w:rPr>
                <w:noProof/>
                <w:webHidden/>
              </w:rPr>
              <w:t>25</w:t>
            </w:r>
            <w:r>
              <w:rPr>
                <w:noProof/>
                <w:webHidden/>
              </w:rPr>
              <w:fldChar w:fldCharType="end"/>
            </w:r>
          </w:hyperlink>
        </w:p>
        <w:p w14:paraId="280B13EE" w14:textId="27AA35DD"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8" w:history="1">
            <w:r w:rsidRPr="0088029F">
              <w:rPr>
                <w:rStyle w:val="Hyperlink"/>
                <w:noProof/>
                <w:lang w:val="en-US"/>
              </w:rPr>
              <w:t>5.2 Baseline Model Performance</w:t>
            </w:r>
            <w:r>
              <w:rPr>
                <w:noProof/>
                <w:webHidden/>
              </w:rPr>
              <w:tab/>
            </w:r>
            <w:r>
              <w:rPr>
                <w:noProof/>
                <w:webHidden/>
              </w:rPr>
              <w:fldChar w:fldCharType="begin"/>
            </w:r>
            <w:r>
              <w:rPr>
                <w:noProof/>
                <w:webHidden/>
              </w:rPr>
              <w:instrText xml:space="preserve"> PAGEREF _Toc220599748 \h </w:instrText>
            </w:r>
            <w:r>
              <w:rPr>
                <w:noProof/>
                <w:webHidden/>
              </w:rPr>
            </w:r>
            <w:r>
              <w:rPr>
                <w:noProof/>
                <w:webHidden/>
              </w:rPr>
              <w:fldChar w:fldCharType="separate"/>
            </w:r>
            <w:r w:rsidR="006B4C4A">
              <w:rPr>
                <w:noProof/>
                <w:webHidden/>
              </w:rPr>
              <w:t>26</w:t>
            </w:r>
            <w:r>
              <w:rPr>
                <w:noProof/>
                <w:webHidden/>
              </w:rPr>
              <w:fldChar w:fldCharType="end"/>
            </w:r>
          </w:hyperlink>
        </w:p>
        <w:p w14:paraId="4C085592" w14:textId="216E4AF2"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49" w:history="1">
            <w:r w:rsidRPr="0088029F">
              <w:rPr>
                <w:rStyle w:val="Hyperlink"/>
                <w:noProof/>
                <w:lang w:val="en-US"/>
              </w:rPr>
              <w:t>5.3 Intermediate Model Performance</w:t>
            </w:r>
            <w:r>
              <w:rPr>
                <w:noProof/>
                <w:webHidden/>
              </w:rPr>
              <w:tab/>
            </w:r>
            <w:r>
              <w:rPr>
                <w:noProof/>
                <w:webHidden/>
              </w:rPr>
              <w:fldChar w:fldCharType="begin"/>
            </w:r>
            <w:r>
              <w:rPr>
                <w:noProof/>
                <w:webHidden/>
              </w:rPr>
              <w:instrText xml:space="preserve"> PAGEREF _Toc220599749 \h </w:instrText>
            </w:r>
            <w:r>
              <w:rPr>
                <w:noProof/>
                <w:webHidden/>
              </w:rPr>
            </w:r>
            <w:r>
              <w:rPr>
                <w:noProof/>
                <w:webHidden/>
              </w:rPr>
              <w:fldChar w:fldCharType="separate"/>
            </w:r>
            <w:r w:rsidR="006B4C4A">
              <w:rPr>
                <w:noProof/>
                <w:webHidden/>
              </w:rPr>
              <w:t>26</w:t>
            </w:r>
            <w:r>
              <w:rPr>
                <w:noProof/>
                <w:webHidden/>
              </w:rPr>
              <w:fldChar w:fldCharType="end"/>
            </w:r>
          </w:hyperlink>
        </w:p>
        <w:p w14:paraId="76C7A025" w14:textId="2303206A"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0" w:history="1">
            <w:r w:rsidRPr="0088029F">
              <w:rPr>
                <w:rStyle w:val="Hyperlink"/>
                <w:noProof/>
                <w:lang w:val="en-US"/>
              </w:rPr>
              <w:t>5.4 Advance Model Performance</w:t>
            </w:r>
            <w:r>
              <w:rPr>
                <w:noProof/>
                <w:webHidden/>
              </w:rPr>
              <w:tab/>
            </w:r>
            <w:r>
              <w:rPr>
                <w:noProof/>
                <w:webHidden/>
              </w:rPr>
              <w:fldChar w:fldCharType="begin"/>
            </w:r>
            <w:r>
              <w:rPr>
                <w:noProof/>
                <w:webHidden/>
              </w:rPr>
              <w:instrText xml:space="preserve"> PAGEREF _Toc220599750 \h </w:instrText>
            </w:r>
            <w:r>
              <w:rPr>
                <w:noProof/>
                <w:webHidden/>
              </w:rPr>
            </w:r>
            <w:r>
              <w:rPr>
                <w:noProof/>
                <w:webHidden/>
              </w:rPr>
              <w:fldChar w:fldCharType="separate"/>
            </w:r>
            <w:r w:rsidR="006B4C4A">
              <w:rPr>
                <w:noProof/>
                <w:webHidden/>
              </w:rPr>
              <w:t>27</w:t>
            </w:r>
            <w:r>
              <w:rPr>
                <w:noProof/>
                <w:webHidden/>
              </w:rPr>
              <w:fldChar w:fldCharType="end"/>
            </w:r>
          </w:hyperlink>
        </w:p>
        <w:p w14:paraId="6357B109" w14:textId="639ADE9B"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1" w:history="1">
            <w:r w:rsidRPr="0088029F">
              <w:rPr>
                <w:rStyle w:val="Hyperlink"/>
                <w:noProof/>
                <w:lang w:val="en-US"/>
              </w:rPr>
              <w:t>5.5 Comparison with related work</w:t>
            </w:r>
            <w:r>
              <w:rPr>
                <w:noProof/>
                <w:webHidden/>
              </w:rPr>
              <w:tab/>
            </w:r>
            <w:r>
              <w:rPr>
                <w:noProof/>
                <w:webHidden/>
              </w:rPr>
              <w:fldChar w:fldCharType="begin"/>
            </w:r>
            <w:r>
              <w:rPr>
                <w:noProof/>
                <w:webHidden/>
              </w:rPr>
              <w:instrText xml:space="preserve"> PAGEREF _Toc220599751 \h </w:instrText>
            </w:r>
            <w:r>
              <w:rPr>
                <w:noProof/>
                <w:webHidden/>
              </w:rPr>
            </w:r>
            <w:r>
              <w:rPr>
                <w:noProof/>
                <w:webHidden/>
              </w:rPr>
              <w:fldChar w:fldCharType="separate"/>
            </w:r>
            <w:r w:rsidR="006B4C4A">
              <w:rPr>
                <w:noProof/>
                <w:webHidden/>
              </w:rPr>
              <w:t>28</w:t>
            </w:r>
            <w:r>
              <w:rPr>
                <w:noProof/>
                <w:webHidden/>
              </w:rPr>
              <w:fldChar w:fldCharType="end"/>
            </w:r>
          </w:hyperlink>
        </w:p>
        <w:p w14:paraId="362FA161" w14:textId="0338E0B7"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2" w:history="1">
            <w:r w:rsidRPr="0088029F">
              <w:rPr>
                <w:rStyle w:val="Hyperlink"/>
                <w:noProof/>
                <w:lang w:val="en-US"/>
              </w:rPr>
              <w:t>6. Conclusion</w:t>
            </w:r>
            <w:r>
              <w:rPr>
                <w:noProof/>
                <w:webHidden/>
              </w:rPr>
              <w:tab/>
            </w:r>
            <w:r>
              <w:rPr>
                <w:noProof/>
                <w:webHidden/>
              </w:rPr>
              <w:fldChar w:fldCharType="begin"/>
            </w:r>
            <w:r>
              <w:rPr>
                <w:noProof/>
                <w:webHidden/>
              </w:rPr>
              <w:instrText xml:space="preserve"> PAGEREF _Toc220599752 \h </w:instrText>
            </w:r>
            <w:r>
              <w:rPr>
                <w:noProof/>
                <w:webHidden/>
              </w:rPr>
            </w:r>
            <w:r>
              <w:rPr>
                <w:noProof/>
                <w:webHidden/>
              </w:rPr>
              <w:fldChar w:fldCharType="separate"/>
            </w:r>
            <w:r w:rsidR="006B4C4A">
              <w:rPr>
                <w:noProof/>
                <w:webHidden/>
              </w:rPr>
              <w:t>30</w:t>
            </w:r>
            <w:r>
              <w:rPr>
                <w:noProof/>
                <w:webHidden/>
              </w:rPr>
              <w:fldChar w:fldCharType="end"/>
            </w:r>
          </w:hyperlink>
        </w:p>
        <w:p w14:paraId="5C4ECA6C" w14:textId="13526114"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3" w:history="1">
            <w:r w:rsidRPr="0088029F">
              <w:rPr>
                <w:rStyle w:val="Hyperlink"/>
                <w:noProof/>
                <w:lang w:val="en-US"/>
              </w:rPr>
              <w:t>6.1 Summary of Work</w:t>
            </w:r>
            <w:r>
              <w:rPr>
                <w:noProof/>
                <w:webHidden/>
              </w:rPr>
              <w:tab/>
            </w:r>
            <w:r>
              <w:rPr>
                <w:noProof/>
                <w:webHidden/>
              </w:rPr>
              <w:fldChar w:fldCharType="begin"/>
            </w:r>
            <w:r>
              <w:rPr>
                <w:noProof/>
                <w:webHidden/>
              </w:rPr>
              <w:instrText xml:space="preserve"> PAGEREF _Toc220599753 \h </w:instrText>
            </w:r>
            <w:r>
              <w:rPr>
                <w:noProof/>
                <w:webHidden/>
              </w:rPr>
            </w:r>
            <w:r>
              <w:rPr>
                <w:noProof/>
                <w:webHidden/>
              </w:rPr>
              <w:fldChar w:fldCharType="separate"/>
            </w:r>
            <w:r w:rsidR="006B4C4A">
              <w:rPr>
                <w:noProof/>
                <w:webHidden/>
              </w:rPr>
              <w:t>30</w:t>
            </w:r>
            <w:r>
              <w:rPr>
                <w:noProof/>
                <w:webHidden/>
              </w:rPr>
              <w:fldChar w:fldCharType="end"/>
            </w:r>
          </w:hyperlink>
        </w:p>
        <w:p w14:paraId="55B87650" w14:textId="1F4F4C50"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4" w:history="1">
            <w:r w:rsidRPr="0088029F">
              <w:rPr>
                <w:rStyle w:val="Hyperlink"/>
                <w:noProof/>
                <w:lang w:val="en-US"/>
              </w:rPr>
              <w:t>6.2 Key Findings</w:t>
            </w:r>
            <w:r>
              <w:rPr>
                <w:noProof/>
                <w:webHidden/>
              </w:rPr>
              <w:tab/>
            </w:r>
            <w:r>
              <w:rPr>
                <w:noProof/>
                <w:webHidden/>
              </w:rPr>
              <w:fldChar w:fldCharType="begin"/>
            </w:r>
            <w:r>
              <w:rPr>
                <w:noProof/>
                <w:webHidden/>
              </w:rPr>
              <w:instrText xml:space="preserve"> PAGEREF _Toc220599754 \h </w:instrText>
            </w:r>
            <w:r>
              <w:rPr>
                <w:noProof/>
                <w:webHidden/>
              </w:rPr>
            </w:r>
            <w:r>
              <w:rPr>
                <w:noProof/>
                <w:webHidden/>
              </w:rPr>
              <w:fldChar w:fldCharType="separate"/>
            </w:r>
            <w:r w:rsidR="006B4C4A">
              <w:rPr>
                <w:noProof/>
                <w:webHidden/>
              </w:rPr>
              <w:t>30</w:t>
            </w:r>
            <w:r>
              <w:rPr>
                <w:noProof/>
                <w:webHidden/>
              </w:rPr>
              <w:fldChar w:fldCharType="end"/>
            </w:r>
          </w:hyperlink>
        </w:p>
        <w:p w14:paraId="209FB62D" w14:textId="7252F365"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5" w:history="1">
            <w:r w:rsidRPr="0088029F">
              <w:rPr>
                <w:rStyle w:val="Hyperlink"/>
                <w:noProof/>
                <w:lang w:val="en-US"/>
              </w:rPr>
              <w:t>7. Future Work</w:t>
            </w:r>
            <w:r>
              <w:rPr>
                <w:noProof/>
                <w:webHidden/>
              </w:rPr>
              <w:tab/>
            </w:r>
            <w:r>
              <w:rPr>
                <w:noProof/>
                <w:webHidden/>
              </w:rPr>
              <w:fldChar w:fldCharType="begin"/>
            </w:r>
            <w:r>
              <w:rPr>
                <w:noProof/>
                <w:webHidden/>
              </w:rPr>
              <w:instrText xml:space="preserve"> PAGEREF _Toc220599755 \h </w:instrText>
            </w:r>
            <w:r>
              <w:rPr>
                <w:noProof/>
                <w:webHidden/>
              </w:rPr>
            </w:r>
            <w:r>
              <w:rPr>
                <w:noProof/>
                <w:webHidden/>
              </w:rPr>
              <w:fldChar w:fldCharType="separate"/>
            </w:r>
            <w:r w:rsidR="006B4C4A">
              <w:rPr>
                <w:noProof/>
                <w:webHidden/>
              </w:rPr>
              <w:t>31</w:t>
            </w:r>
            <w:r>
              <w:rPr>
                <w:noProof/>
                <w:webHidden/>
              </w:rPr>
              <w:fldChar w:fldCharType="end"/>
            </w:r>
          </w:hyperlink>
        </w:p>
        <w:p w14:paraId="2A1CB165" w14:textId="6F03E79F"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6" w:history="1">
            <w:r w:rsidRPr="0088029F">
              <w:rPr>
                <w:rStyle w:val="Hyperlink"/>
                <w:noProof/>
                <w:lang w:val="en-US"/>
              </w:rPr>
              <w:t>7.1 Dataset Expansion</w:t>
            </w:r>
            <w:r>
              <w:rPr>
                <w:noProof/>
                <w:webHidden/>
              </w:rPr>
              <w:tab/>
            </w:r>
            <w:r>
              <w:rPr>
                <w:noProof/>
                <w:webHidden/>
              </w:rPr>
              <w:fldChar w:fldCharType="begin"/>
            </w:r>
            <w:r>
              <w:rPr>
                <w:noProof/>
                <w:webHidden/>
              </w:rPr>
              <w:instrText xml:space="preserve"> PAGEREF _Toc220599756 \h </w:instrText>
            </w:r>
            <w:r>
              <w:rPr>
                <w:noProof/>
                <w:webHidden/>
              </w:rPr>
            </w:r>
            <w:r>
              <w:rPr>
                <w:noProof/>
                <w:webHidden/>
              </w:rPr>
              <w:fldChar w:fldCharType="separate"/>
            </w:r>
            <w:r w:rsidR="006B4C4A">
              <w:rPr>
                <w:noProof/>
                <w:webHidden/>
              </w:rPr>
              <w:t>31</w:t>
            </w:r>
            <w:r>
              <w:rPr>
                <w:noProof/>
                <w:webHidden/>
              </w:rPr>
              <w:fldChar w:fldCharType="end"/>
            </w:r>
          </w:hyperlink>
        </w:p>
        <w:p w14:paraId="29CE2963" w14:textId="53ADD968" w:rsidR="00DD1997" w:rsidRDefault="00DD1997">
          <w:pPr>
            <w:pStyle w:val="TOC2"/>
            <w:tabs>
              <w:tab w:val="right" w:leader="dot" w:pos="9061"/>
            </w:tabs>
            <w:rPr>
              <w:rFonts w:asciiTheme="minorHAnsi" w:eastAsiaTheme="minorEastAsia" w:hAnsiTheme="minorHAnsi"/>
              <w:noProof/>
              <w:kern w:val="2"/>
              <w:szCs w:val="24"/>
              <w:lang w:val="en-US"/>
              <w14:ligatures w14:val="standardContextual"/>
            </w:rPr>
          </w:pPr>
          <w:hyperlink w:anchor="_Toc220599757" w:history="1">
            <w:r w:rsidRPr="0088029F">
              <w:rPr>
                <w:rStyle w:val="Hyperlink"/>
                <w:noProof/>
                <w:lang w:val="en-US"/>
              </w:rPr>
              <w:t>7.2 Model improvements and Advanced Techniques</w:t>
            </w:r>
            <w:r>
              <w:rPr>
                <w:noProof/>
                <w:webHidden/>
              </w:rPr>
              <w:tab/>
            </w:r>
            <w:r>
              <w:rPr>
                <w:noProof/>
                <w:webHidden/>
              </w:rPr>
              <w:fldChar w:fldCharType="begin"/>
            </w:r>
            <w:r>
              <w:rPr>
                <w:noProof/>
                <w:webHidden/>
              </w:rPr>
              <w:instrText xml:space="preserve"> PAGEREF _Toc220599757 \h </w:instrText>
            </w:r>
            <w:r>
              <w:rPr>
                <w:noProof/>
                <w:webHidden/>
              </w:rPr>
            </w:r>
            <w:r>
              <w:rPr>
                <w:noProof/>
                <w:webHidden/>
              </w:rPr>
              <w:fldChar w:fldCharType="separate"/>
            </w:r>
            <w:r w:rsidR="006B4C4A">
              <w:rPr>
                <w:noProof/>
                <w:webHidden/>
              </w:rPr>
              <w:t>31</w:t>
            </w:r>
            <w:r>
              <w:rPr>
                <w:noProof/>
                <w:webHidden/>
              </w:rPr>
              <w:fldChar w:fldCharType="end"/>
            </w:r>
          </w:hyperlink>
        </w:p>
        <w:p w14:paraId="65168F8F" w14:textId="233F5B90" w:rsidR="00DD1997" w:rsidRDefault="00DD1997">
          <w:pPr>
            <w:pStyle w:val="TOC1"/>
            <w:tabs>
              <w:tab w:val="right" w:leader="dot" w:pos="9061"/>
            </w:tabs>
            <w:rPr>
              <w:rFonts w:asciiTheme="minorHAnsi" w:eastAsiaTheme="minorEastAsia" w:hAnsiTheme="minorHAnsi"/>
              <w:noProof/>
              <w:kern w:val="2"/>
              <w:szCs w:val="24"/>
              <w:lang w:val="en-US"/>
              <w14:ligatures w14:val="standardContextual"/>
            </w:rPr>
          </w:pPr>
          <w:hyperlink w:anchor="_Toc220599758" w:history="1">
            <w:r w:rsidRPr="0088029F">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_Toc220599758 \h </w:instrText>
            </w:r>
            <w:r>
              <w:rPr>
                <w:noProof/>
                <w:webHidden/>
              </w:rPr>
            </w:r>
            <w:r>
              <w:rPr>
                <w:noProof/>
                <w:webHidden/>
              </w:rPr>
              <w:fldChar w:fldCharType="separate"/>
            </w:r>
            <w:r w:rsidR="006B4C4A">
              <w:rPr>
                <w:noProof/>
                <w:webHidden/>
              </w:rPr>
              <w:t>32</w:t>
            </w:r>
            <w:r>
              <w:rPr>
                <w:noProof/>
                <w:webHidden/>
              </w:rPr>
              <w:fldChar w:fldCharType="end"/>
            </w:r>
          </w:hyperlink>
        </w:p>
        <w:p w14:paraId="2AB79780" w14:textId="2D8E3D90" w:rsidR="000C0D3B" w:rsidRPr="00BF43EB" w:rsidRDefault="000C0D3B" w:rsidP="00CF536E">
          <w:pPr>
            <w:ind w:right="282"/>
            <w:rPr>
              <w:rFonts w:cs="Times New Roman"/>
            </w:rPr>
          </w:pPr>
          <w:r w:rsidRPr="00BF43EB">
            <w:rPr>
              <w:rFonts w:cs="Times New Roman"/>
              <w:b/>
              <w:bCs/>
            </w:rPr>
            <w:fldChar w:fldCharType="end"/>
          </w:r>
        </w:p>
      </w:sdtContent>
    </w:sdt>
    <w:p w14:paraId="603BDDDE" w14:textId="4803B4F5" w:rsidR="001E6EB9" w:rsidRPr="00BF43EB" w:rsidRDefault="00B24B81" w:rsidP="00CF536E">
      <w:pPr>
        <w:ind w:right="282"/>
        <w:rPr>
          <w:rFonts w:cs="Times New Roman"/>
          <w:b/>
          <w:sz w:val="28"/>
          <w:szCs w:val="28"/>
        </w:rPr>
      </w:pPr>
      <w:r w:rsidRPr="00BF43EB">
        <w:rPr>
          <w:rFonts w:cs="Times New Roman"/>
          <w:b/>
          <w:sz w:val="28"/>
          <w:szCs w:val="28"/>
        </w:rPr>
        <w:br w:type="page"/>
      </w:r>
    </w:p>
    <w:p w14:paraId="0AD22D21" w14:textId="4803B4F5" w:rsidR="00F65259" w:rsidRPr="004F6A49" w:rsidRDefault="00B250D7" w:rsidP="00F65259">
      <w:pPr>
        <w:pStyle w:val="Heading1"/>
        <w:numPr>
          <w:ilvl w:val="0"/>
          <w:numId w:val="0"/>
        </w:numPr>
        <w:ind w:right="282"/>
        <w:rPr>
          <w:rFonts w:cs="Times New Roman"/>
          <w:color w:val="auto"/>
          <w:lang w:val="en-US"/>
        </w:rPr>
      </w:pPr>
      <w:bookmarkStart w:id="3" w:name="_Toc220599725"/>
      <w:r>
        <w:rPr>
          <w:rFonts w:cs="Times New Roman"/>
          <w:color w:val="auto"/>
          <w:lang w:val="en-US"/>
        </w:rPr>
        <w:lastRenderedPageBreak/>
        <w:t>GLOSSARY</w:t>
      </w:r>
      <w:bookmarkEnd w:id="3"/>
    </w:p>
    <w:p w14:paraId="3C1A0129" w14:textId="77777777" w:rsidR="00F65259" w:rsidRPr="004F6A49" w:rsidRDefault="00F65259" w:rsidP="00F65259">
      <w:pPr>
        <w:ind w:right="282"/>
        <w:rPr>
          <w:rFonts w:cs="Times New Roman"/>
          <w:sz w:val="28"/>
          <w:szCs w:val="28"/>
          <w:lang w:val="en-US"/>
        </w:rPr>
      </w:pPr>
    </w:p>
    <w:p w14:paraId="1A70462B" w14:textId="3D0BAB15" w:rsidR="00787A67" w:rsidRDefault="00787A67" w:rsidP="001F2FEE">
      <w:pPr>
        <w:ind w:right="282"/>
        <w:rPr>
          <w:rFonts w:cs="Times New Roman"/>
          <w:szCs w:val="24"/>
          <w:lang w:val="en-US"/>
        </w:rPr>
      </w:pPr>
      <w:r>
        <w:rPr>
          <w:rFonts w:cs="Times New Roman"/>
          <w:szCs w:val="24"/>
          <w:lang w:val="en-US"/>
        </w:rPr>
        <w:t>ML………………………………………………………………………..Machine Learning</w:t>
      </w:r>
    </w:p>
    <w:p w14:paraId="000BF7E2" w14:textId="3A5999DB" w:rsidR="001F2FEE" w:rsidRPr="003B3EA5" w:rsidRDefault="001F2FEE" w:rsidP="001F2FEE">
      <w:pPr>
        <w:ind w:right="282"/>
        <w:rPr>
          <w:rFonts w:cs="Times New Roman"/>
          <w:szCs w:val="24"/>
          <w:lang w:val="en-US"/>
        </w:rPr>
      </w:pPr>
      <w:r>
        <w:rPr>
          <w:rFonts w:cs="Times New Roman"/>
          <w:szCs w:val="24"/>
          <w:lang w:val="en-US"/>
        </w:rPr>
        <w:t>NLP</w:t>
      </w:r>
      <w:r w:rsidRPr="003B3EA5">
        <w:rPr>
          <w:rFonts w:cs="Times New Roman"/>
          <w:szCs w:val="24"/>
          <w:lang w:val="en-US"/>
        </w:rPr>
        <w:t>..……………………………………………………</w:t>
      </w:r>
      <w:r w:rsidR="009F6FA8">
        <w:rPr>
          <w:rFonts w:cs="Times New Roman"/>
          <w:szCs w:val="24"/>
          <w:lang w:val="en-US"/>
        </w:rPr>
        <w:t>…….</w:t>
      </w:r>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21A1774C" w:rsidR="001F2FEE" w:rsidRDefault="001F2FEE" w:rsidP="001F2FEE">
      <w:pPr>
        <w:ind w:right="282"/>
        <w:rPr>
          <w:rFonts w:cs="Times New Roman"/>
          <w:szCs w:val="24"/>
          <w:lang w:val="en-US"/>
        </w:rPr>
      </w:pPr>
      <w:r>
        <w:rPr>
          <w:rFonts w:cs="Times New Roman"/>
          <w:szCs w:val="24"/>
          <w:lang w:val="en-US"/>
        </w:rPr>
        <w:t>BERT…………………………</w:t>
      </w:r>
      <w:r w:rsidR="009F6FA8">
        <w:rPr>
          <w:rFonts w:cs="Times New Roman"/>
          <w:szCs w:val="24"/>
          <w:lang w:val="en-US"/>
        </w:rPr>
        <w: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PTSD………………………………………………..…Palo Toxicity and Sentiment Dataset</w:t>
      </w:r>
    </w:p>
    <w:p w14:paraId="54F6D243" w14:textId="77777777" w:rsidR="001F2FEE" w:rsidRDefault="001F2FEE" w:rsidP="001F2FEE">
      <w:pPr>
        <w:ind w:right="282"/>
        <w:rPr>
          <w:rFonts w:cs="Times New Roman"/>
          <w:szCs w:val="24"/>
          <w:lang w:val="en-US"/>
        </w:rPr>
      </w:pPr>
      <w:r>
        <w:rPr>
          <w:rFonts w:cs="Times New Roman"/>
          <w:szCs w:val="24"/>
          <w:lang w:val="en-US"/>
        </w:rPr>
        <w:t>BiLSTM…………………………………………...Bidirectional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NSP……………………………………………………………….Next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4" w:name="_Toc220599726"/>
      <w:r>
        <w:rPr>
          <w:rFonts w:cs="Times New Roman"/>
          <w:color w:val="auto"/>
          <w:lang w:val="en-US"/>
        </w:rPr>
        <w:lastRenderedPageBreak/>
        <w:t>INTRODUCTION</w:t>
      </w:r>
      <w:bookmarkEnd w:id="4"/>
    </w:p>
    <w:p w14:paraId="246A74F3" w14:textId="788779D9" w:rsidR="00A81638"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w:t>
      </w:r>
      <w:r w:rsidR="007D13EA">
        <w:rPr>
          <w:lang w:val="en-US"/>
        </w:rPr>
        <w:t>s</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253B3A">
            <w:rPr>
              <w:noProof/>
              <w:lang w:val="en-US"/>
            </w:rPr>
            <w:t xml:space="preserve"> </w:t>
          </w:r>
          <w:r w:rsidR="00253B3A" w:rsidRPr="00253B3A">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w:t>
      </w:r>
    </w:p>
    <w:p w14:paraId="68D13AA6" w14:textId="765657F1" w:rsidR="00931A08" w:rsidRDefault="004C1D7C" w:rsidP="00206B96">
      <w:pPr>
        <w:rPr>
          <w:lang w:val="en-US"/>
        </w:rPr>
      </w:pPr>
      <w:r w:rsidRPr="004C1D7C">
        <w:rPr>
          <w:lang w:val="en-US"/>
        </w:rPr>
        <w:t>Toxicity on the internet refers to rude, aggressive, and degrading behaviors between users. Online toxicity manifests in various forms, including text, images, and vocal communication. This study focuses specifically on toxicity in textual form. Examples of online toxicity in Greek text include</w:t>
      </w:r>
      <w:r w:rsidR="000E06C7">
        <w:rPr>
          <w:lang w:val="en-US"/>
        </w:rPr>
        <w:t>:</w:t>
      </w:r>
    </w:p>
    <w:p w14:paraId="4572409D" w14:textId="6F58DB9D" w:rsidR="000E06C7" w:rsidRPr="00FD3490" w:rsidRDefault="00FD3490" w:rsidP="000E06C7">
      <w:pPr>
        <w:pStyle w:val="ListParagraph"/>
        <w:numPr>
          <w:ilvl w:val="0"/>
          <w:numId w:val="20"/>
        </w:numPr>
      </w:pPr>
      <w:r w:rsidRPr="00FD3490">
        <w:t>“</w:t>
      </w:r>
      <w:r w:rsidR="00F665FA" w:rsidRPr="00F665FA">
        <w:t xml:space="preserve"> #masterchefgr_xeftiles αμε στον αγυριστο με τα μαγειρεματα σας....η ντροπη της τηλεορασης φετος... ξεφτιλα </w:t>
      </w:r>
      <w:r w:rsidRPr="00FD3490">
        <w:t>”</w:t>
      </w:r>
    </w:p>
    <w:p w14:paraId="4B5F7594" w14:textId="740CDEFC" w:rsidR="00FD3490" w:rsidRPr="00FD3490" w:rsidRDefault="00FD3490" w:rsidP="000E06C7">
      <w:pPr>
        <w:pStyle w:val="ListParagraph"/>
        <w:numPr>
          <w:ilvl w:val="0"/>
          <w:numId w:val="20"/>
        </w:numPr>
      </w:pPr>
      <w:r w:rsidRPr="00FD3490">
        <w:t>“σα μοσχαρι εχει γινει τι διαολο τρωνε στο μαξιμου;”</w:t>
      </w:r>
    </w:p>
    <w:p w14:paraId="4336D766" w14:textId="6C9140CE" w:rsidR="00FD3490" w:rsidRPr="00FD3490" w:rsidRDefault="00FD3490" w:rsidP="000E06C7">
      <w:pPr>
        <w:pStyle w:val="ListParagraph"/>
        <w:numPr>
          <w:ilvl w:val="0"/>
          <w:numId w:val="20"/>
        </w:numPr>
      </w:pPr>
      <w:r w:rsidRPr="00AB5D0F">
        <w:t>“</w:t>
      </w:r>
      <w:r w:rsidRPr="00FD3490">
        <w:t>ασημινα.... δε μου πας κατα το γεροδιαολο; αχρηστη #gntmgr”</w:t>
      </w:r>
    </w:p>
    <w:p w14:paraId="667391EC" w14:textId="52A06BFA" w:rsidR="00A81638" w:rsidRDefault="00C87A19" w:rsidP="00206B96">
      <w:pPr>
        <w:rPr>
          <w:lang w:val="en-US"/>
        </w:rPr>
      </w:pPr>
      <w:r w:rsidRPr="00C87A19">
        <w:rPr>
          <w:lang w:val="en-US"/>
        </w:rPr>
        <w:t>Toxicity is a prevalent occurrence on the internet. A significant contributing factor is the anonymity provided to users by online platforms; through the use of pseudonyms or aliases, individuals are shielded from the risk of personal backlash outside the virtual world. Another substantial reason is the absence of immediate face-to-face confrontation that would typically follow a toxic interaction in real-life scenarios. Without such direct consequences, individuals are able to express toxic behavior more freely than they would in offline contexts.</w:t>
      </w:r>
    </w:p>
    <w:p w14:paraId="2532DE7D" w14:textId="1B5AF7CF" w:rsidR="00AB5D0F" w:rsidRPr="00C87A19" w:rsidRDefault="00AB5D0F" w:rsidP="00206B96">
      <w:pPr>
        <w:rPr>
          <w:lang w:val="en-US"/>
        </w:rPr>
      </w:pPr>
      <w:r>
        <w:rPr>
          <w:lang w:val="en-US"/>
        </w:rPr>
        <w:t>Toxicity analysis refers to the study of text to determine whether it contains aspects of toxicity such as offensive language. Toxicity analysis started to become prevalent in the mid-2010s driven by a widespread use of social media and the growing recognition of online harm. Toxicity analysis is a branch of Natural Language Processing which is a branch of Machine Learning. Natural Language Processing is a field within Artificial Intelligence that focuses on making algorithms to understand and generate human language.</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w:t>
      </w:r>
      <w:r w:rsidR="00C0372B">
        <w:rPr>
          <w:lang w:val="en-US"/>
        </w:rPr>
        <w:lastRenderedPageBreak/>
        <w:t>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5" w:name="_Toc220599727"/>
      <w:r w:rsidRPr="008A5676">
        <w:rPr>
          <w:lang w:val="en-US"/>
        </w:rPr>
        <w:lastRenderedPageBreak/>
        <w:t>1.</w:t>
      </w:r>
      <w:r w:rsidR="0097196B" w:rsidRPr="008A5676">
        <w:rPr>
          <w:lang w:val="en-US"/>
        </w:rPr>
        <w:t xml:space="preserve"> </w:t>
      </w:r>
      <w:r w:rsidR="00093D77">
        <w:rPr>
          <w:lang w:val="en-US"/>
        </w:rPr>
        <w:t>Related Works</w:t>
      </w:r>
      <w:bookmarkEnd w:id="5"/>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6" w:name="_Toc220599728"/>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6"/>
    </w:p>
    <w:p w14:paraId="4BCAE2CB" w14:textId="6C75C442" w:rsidR="00196703" w:rsidRPr="00196703" w:rsidRDefault="00196703" w:rsidP="00196703">
      <w:pPr>
        <w:ind w:right="282"/>
        <w:rPr>
          <w:lang w:val="en-US"/>
        </w:rPr>
      </w:pPr>
      <w:r w:rsidRPr="00196703">
        <w:rPr>
          <w:lang w:val="en"/>
        </w:rPr>
        <w:t xml:space="preserve">Detecting toxic behavior online has been a task that has occupied researchers and professionals in the fields of </w:t>
      </w:r>
      <w:r w:rsidR="001372C9">
        <w:rPr>
          <w:lang w:val="en"/>
        </w:rPr>
        <w:t>computer science</w:t>
      </w:r>
      <w:r w:rsidRPr="00196703">
        <w:rPr>
          <w:lang w:val="en"/>
        </w:rPr>
        <w:t xml:space="preserve"> and social media for many years. While many companies hire human content managers to detect and prevent toxic behavior, those exposed to this content</w:t>
      </w:r>
      <w:r w:rsidRPr="00196703">
        <w:rPr>
          <w:lang w:val="en-US"/>
        </w:rPr>
        <w:t xml:space="preserve"> may experience a decrease in their psychological health </w:t>
      </w:r>
      <w:sdt>
        <w:sdtPr>
          <w:rPr>
            <w:lang w:val="en-US"/>
          </w:rPr>
          <w:id w:val="1380522122"/>
          <w:citation/>
        </w:sdtPr>
        <w:sdtContent>
          <w:r w:rsidR="00B65793">
            <w:rPr>
              <w:lang w:val="en-US"/>
            </w:rPr>
            <w:fldChar w:fldCharType="begin"/>
          </w:r>
          <w:r w:rsidR="00B65793">
            <w:rPr>
              <w:noProof/>
              <w:lang w:val="en-US"/>
            </w:rPr>
            <w:instrText xml:space="preserve"> CITATION Pab251 \l 1033 </w:instrText>
          </w:r>
          <w:r w:rsidR="00B65793">
            <w:rPr>
              <w:lang w:val="en-US"/>
            </w:rPr>
            <w:fldChar w:fldCharType="separate"/>
          </w:r>
          <w:r w:rsidR="00253B3A" w:rsidRPr="00253B3A">
            <w:rPr>
              <w:noProof/>
              <w:lang w:val="en-US"/>
            </w:rPr>
            <w:t>(Madriaza, et al., 2025)</w:t>
          </w:r>
          <w:r w:rsidR="00B65793">
            <w:rPr>
              <w:lang w:val="en-US"/>
            </w:rPr>
            <w:fldChar w:fldCharType="end"/>
          </w:r>
        </w:sdtContent>
      </w:sdt>
      <w:r w:rsidR="009A2186">
        <w:rPr>
          <w:lang w:val="en-US"/>
        </w:rPr>
        <w:t>.</w:t>
      </w:r>
    </w:p>
    <w:p w14:paraId="67DCA612" w14:textId="365184BE" w:rsidR="00D94D30" w:rsidRPr="00196703" w:rsidRDefault="004D269B" w:rsidP="004D269B">
      <w:pPr>
        <w:pStyle w:val="Heading2"/>
        <w:numPr>
          <w:ilvl w:val="0"/>
          <w:numId w:val="0"/>
        </w:numPr>
        <w:rPr>
          <w:rFonts w:cs="Times New Roman"/>
          <w:lang w:val="en-US"/>
        </w:rPr>
      </w:pPr>
      <w:bookmarkStart w:id="7" w:name="_Toc220599729"/>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7"/>
    </w:p>
    <w:p w14:paraId="641AC405" w14:textId="7520F559"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w:t>
      </w:r>
      <w:r w:rsidR="00774164">
        <w:rPr>
          <w:rFonts w:cs="Times New Roman"/>
          <w:szCs w:val="24"/>
          <w:lang w:val="en-US"/>
        </w:rPr>
        <w:t xml:space="preserve"> was the first to record</w:t>
      </w:r>
      <w:r w:rsidRPr="003C0461">
        <w:rPr>
          <w:rFonts w:cs="Times New Roman"/>
          <w:szCs w:val="24"/>
          <w:lang w:val="en-US"/>
        </w:rPr>
        <w:t xml:space="preserve"> the percentage of users who encountered degrading or hostile messages and news. </w:t>
      </w:r>
      <w:r w:rsidR="00DB78A0">
        <w:rPr>
          <w:rFonts w:cs="Times New Roman"/>
          <w:szCs w:val="24"/>
          <w:lang w:val="en-US"/>
        </w:rPr>
        <w:t>It found that a</w:t>
      </w:r>
      <w:r w:rsidRPr="003C0461">
        <w:rPr>
          <w:rFonts w:cs="Times New Roman"/>
          <w:szCs w:val="24"/>
          <w:lang w:val="en-US"/>
        </w:rPr>
        <w:t>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lang w:val="en-US"/>
        </w:rPr>
      </w:pPr>
      <w:r w:rsidRPr="004E180E">
        <w:rPr>
          <w:rFonts w:cs="Times New Roman"/>
          <w:noProof/>
          <w:szCs w:val="24"/>
        </w:rPr>
        <w:drawing>
          <wp:inline distT="0" distB="0" distL="0" distR="0" wp14:anchorId="0FB711A5" wp14:editId="3486E3D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2700" cy="3066252"/>
                    </a:xfrm>
                    <a:prstGeom prst="rect">
                      <a:avLst/>
                    </a:prstGeom>
                  </pic:spPr>
                </pic:pic>
              </a:graphicData>
            </a:graphic>
          </wp:inline>
        </w:drawing>
      </w:r>
    </w:p>
    <w:p w14:paraId="40A9F97B" w14:textId="0CEC76F0" w:rsidR="004D4920" w:rsidRPr="00BF41E3" w:rsidRDefault="004D4920" w:rsidP="004A45CF">
      <w:pPr>
        <w:ind w:right="282"/>
        <w:jc w:val="center"/>
        <w:rPr>
          <w:rFonts w:cs="Times New Roman"/>
          <w:szCs w:val="24"/>
          <w:lang w:val="en-US"/>
        </w:rPr>
      </w:pPr>
      <w:r>
        <w:rPr>
          <w:rFonts w:cs="Times New Roman"/>
          <w:szCs w:val="24"/>
          <w:lang w:val="en-US"/>
        </w:rPr>
        <w:t>Graph 1: Degrading online messages by reason. Percentage distribution of population having encountered degrading messages/news in blogs/vlogs/social media/news sites. 1</w:t>
      </w:r>
      <w:r w:rsidRPr="004D4920">
        <w:rPr>
          <w:rFonts w:cs="Times New Roman"/>
          <w:szCs w:val="24"/>
          <w:vertAlign w:val="superscript"/>
          <w:lang w:val="en-US"/>
        </w:rPr>
        <w:t>st</w:t>
      </w:r>
      <w:r>
        <w:rPr>
          <w:rFonts w:cs="Times New Roman"/>
          <w:szCs w:val="24"/>
          <w:lang w:val="en-US"/>
        </w:rPr>
        <w:t xml:space="preserve"> quarter 2023</w:t>
      </w:r>
    </w:p>
    <w:p w14:paraId="19AAA67E" w14:textId="73E72AF1" w:rsidR="008A5676" w:rsidRPr="008A5676" w:rsidRDefault="008A5676" w:rsidP="004E180E">
      <w:pPr>
        <w:ind w:right="282"/>
        <w:rPr>
          <w:rFonts w:cs="Times New Roman"/>
          <w:szCs w:val="24"/>
          <w:lang w:val="en-US"/>
        </w:rPr>
      </w:pPr>
      <w:r w:rsidRPr="008A5676">
        <w:rPr>
          <w:rFonts w:cs="Times New Roman"/>
          <w:szCs w:val="24"/>
          <w:lang w:val="en"/>
        </w:rPr>
        <w:lastRenderedPageBreak/>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sdt>
        <w:sdtPr>
          <w:rPr>
            <w:rFonts w:cs="Times New Roman"/>
            <w:szCs w:val="24"/>
            <w:lang w:val="en"/>
          </w:rPr>
          <w:id w:val="-1188360160"/>
          <w:citation/>
        </w:sdtPr>
        <w:sdtContent>
          <w:r w:rsidR="0021495E">
            <w:rPr>
              <w:rFonts w:cs="Times New Roman"/>
              <w:szCs w:val="24"/>
              <w:lang w:val="en"/>
            </w:rPr>
            <w:fldChar w:fldCharType="begin"/>
          </w:r>
          <w:r w:rsidR="0021495E">
            <w:rPr>
              <w:rFonts w:cs="Times New Roman"/>
              <w:szCs w:val="24"/>
              <w:lang w:val="en-US"/>
            </w:rPr>
            <w:instrText xml:space="preserve"> CITATION Zes20 \l 1033 </w:instrText>
          </w:r>
          <w:r w:rsidR="0021495E">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sidR="0021495E">
            <w:rPr>
              <w:rFonts w:cs="Times New Roman"/>
              <w:szCs w:val="24"/>
              <w:lang w:val="en"/>
            </w:rPr>
            <w:fldChar w:fldCharType="end"/>
          </w:r>
        </w:sdtContent>
      </w:sdt>
      <w:r w:rsidRPr="008A5676">
        <w:rPr>
          <w:rFonts w:cs="Times New Roman"/>
          <w:szCs w:val="24"/>
          <w:lang w:val="en"/>
        </w:rPr>
        <w:t>.</w:t>
      </w:r>
      <w:r>
        <w:rPr>
          <w:rFonts w:cs="Times New Roman"/>
          <w:szCs w:val="24"/>
          <w:lang w:val="en-US"/>
        </w:rPr>
        <w:t xml:space="preserve"> </w:t>
      </w:r>
      <w:r w:rsidRPr="008A5676">
        <w:rPr>
          <w:rFonts w:cs="Times New Roman"/>
          <w:szCs w:val="24"/>
          <w:lang w:val="en"/>
        </w:rPr>
        <w:t>The thesis “Toxicity Detection on Greek Tweets” used OGTD for this specific project as well as the Palo Toxicity and Sentiment Dataset (PTSD) provided by PALOServices,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w:t>
      </w:r>
      <w:sdt>
        <w:sdtPr>
          <w:rPr>
            <w:rFonts w:cs="Times New Roman"/>
            <w:szCs w:val="24"/>
            <w:lang w:val="en"/>
          </w:rPr>
          <w:id w:val="-1872691459"/>
          <w:citation/>
        </w:sdtPr>
        <w:sdtContent>
          <w:r w:rsidR="00332DC4">
            <w:rPr>
              <w:rFonts w:cs="Times New Roman"/>
              <w:szCs w:val="24"/>
              <w:lang w:val="en"/>
            </w:rPr>
            <w:fldChar w:fldCharType="begin"/>
          </w:r>
          <w:r w:rsidR="00332DC4">
            <w:rPr>
              <w:rFonts w:cs="Times New Roman"/>
              <w:szCs w:val="24"/>
              <w:lang w:val="en-US"/>
            </w:rPr>
            <w:instrText xml:space="preserve"> CITATION Zes20 \l 1033 </w:instrText>
          </w:r>
          <w:r w:rsidR="00332DC4">
            <w:rPr>
              <w:rFonts w:cs="Times New Roman"/>
              <w:szCs w:val="24"/>
              <w:lang w:val="en"/>
            </w:rPr>
            <w:fldChar w:fldCharType="separate"/>
          </w:r>
          <w:r w:rsidR="00253B3A">
            <w:rPr>
              <w:rFonts w:cs="Times New Roman"/>
              <w:noProof/>
              <w:szCs w:val="24"/>
              <w:lang w:val="en-US"/>
            </w:rPr>
            <w:t xml:space="preserve"> </w:t>
          </w:r>
          <w:r w:rsidR="00253B3A" w:rsidRPr="00253B3A">
            <w:rPr>
              <w:rFonts w:cs="Times New Roman"/>
              <w:noProof/>
              <w:szCs w:val="24"/>
              <w:lang w:val="en-US"/>
            </w:rPr>
            <w:t>(Pitenis, Zampieri, &amp; Ranasinghe, 2020)</w:t>
          </w:r>
          <w:r w:rsidR="00332DC4">
            <w:rPr>
              <w:rFonts w:cs="Times New Roman"/>
              <w:szCs w:val="24"/>
              <w:lang w:val="en"/>
            </w:rPr>
            <w:fldChar w:fldCharType="end"/>
          </w:r>
        </w:sdtContent>
      </w:sdt>
      <w:r w:rsidRPr="008A5676">
        <w:rPr>
          <w:rFonts w:cs="Times New Roman"/>
          <w:szCs w:val="24"/>
          <w:lang w:val="en"/>
        </w:rPr>
        <w:t xml:space="preserve">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8" w:name="_Toc220599730"/>
      <w:r w:rsidRPr="00C70B6B">
        <w:rPr>
          <w:lang w:val="en-US"/>
        </w:rPr>
        <w:t xml:space="preserve">1.3 </w:t>
      </w:r>
      <w:r w:rsidR="001B4B2E">
        <w:rPr>
          <w:lang w:val="en-US"/>
        </w:rPr>
        <w:t>Methods and models</w:t>
      </w:r>
      <w:bookmarkEnd w:id="8"/>
    </w:p>
    <w:p w14:paraId="0ADB538A" w14:textId="7DC0EC5E"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w:t>
      </w:r>
      <w:sdt>
        <w:sdtPr>
          <w:rPr>
            <w:rFonts w:cs="Times New Roman"/>
            <w:szCs w:val="24"/>
            <w:lang w:val="en-US"/>
          </w:rPr>
          <w:id w:val="2147161624"/>
          <w:citation/>
        </w:sdtPr>
        <w:sdtContent>
          <w:r w:rsidR="003D35E1">
            <w:rPr>
              <w:rFonts w:cs="Times New Roman"/>
              <w:szCs w:val="24"/>
              <w:lang w:val="en-US"/>
            </w:rPr>
            <w:fldChar w:fldCharType="begin"/>
          </w:r>
          <w:r w:rsidR="003D35E1">
            <w:rPr>
              <w:rFonts w:cs="Times New Roman"/>
              <w:szCs w:val="24"/>
              <w:lang w:val="en-US"/>
            </w:rPr>
            <w:instrText xml:space="preserve"> CITATION Dev18 \l 1033 </w:instrText>
          </w:r>
          <w:r w:rsidR="003D35E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(Devlin, Chang, Lee, &amp; Toutanova, 2018)</w:t>
          </w:r>
          <w:r w:rsidR="003D35E1">
            <w:rPr>
              <w:rFonts w:cs="Times New Roman"/>
              <w:szCs w:val="24"/>
              <w:lang w:val="en-US"/>
            </w:rPr>
            <w:fldChar w:fldCharType="end"/>
          </w:r>
        </w:sdtContent>
      </w:sdt>
      <w:r w:rsidRPr="00C70B6B">
        <w:rPr>
          <w:rFonts w:cs="Times New Roman"/>
          <w:szCs w:val="24"/>
          <w:lang w:val="en-US"/>
        </w:rPr>
        <w:t xml:space="preserve"> models are extremely popular in this field.</w:t>
      </w:r>
      <w:r>
        <w:rPr>
          <w:rFonts w:cs="Times New Roman"/>
          <w:szCs w:val="24"/>
          <w:lang w:val="en-US"/>
        </w:rPr>
        <w:t xml:space="preserve"> </w:t>
      </w:r>
      <w:r w:rsidRPr="00C70B6B">
        <w:rPr>
          <w:rFonts w:cs="Times New Roman"/>
          <w:szCs w:val="24"/>
          <w:lang w:val="en-US"/>
        </w:rPr>
        <w:t>For example, the study “Multimodal Hate Speech Detection in Greek Social Media” used publicly available models such as the Greek BERT</w:t>
      </w:r>
      <w:sdt>
        <w:sdtPr>
          <w:rPr>
            <w:rFonts w:cs="Times New Roman"/>
            <w:szCs w:val="24"/>
            <w:lang w:val="en-US"/>
          </w:rPr>
          <w:id w:val="1482504140"/>
          <w:citation/>
        </w:sdtPr>
        <w:sdtContent>
          <w:r w:rsidR="00157A51">
            <w:rPr>
              <w:rFonts w:cs="Times New Roman"/>
              <w:szCs w:val="24"/>
              <w:lang w:val="en-US"/>
            </w:rPr>
            <w:fldChar w:fldCharType="begin"/>
          </w:r>
          <w:r w:rsidR="00157A51">
            <w:rPr>
              <w:rFonts w:cs="Times New Roman"/>
              <w:szCs w:val="24"/>
              <w:lang w:val="en-US"/>
            </w:rPr>
            <w:instrText xml:space="preserve"> CITATION Joh20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(Koutsikakis, Chalkidis, Malakasiotis, &amp; Androutsopoulos, 2020)</w:t>
          </w:r>
          <w:r w:rsidR="00157A51">
            <w:rPr>
              <w:rFonts w:cs="Times New Roman"/>
              <w:szCs w:val="24"/>
              <w:lang w:val="en-US"/>
            </w:rPr>
            <w:fldChar w:fldCharType="end"/>
          </w:r>
        </w:sdtContent>
      </w:sdt>
      <w:r w:rsidRPr="00C70B6B">
        <w:rPr>
          <w:rFonts w:cs="Times New Roman"/>
          <w:szCs w:val="24"/>
          <w:lang w:val="en-US"/>
        </w:rPr>
        <w:t xml:space="preserve"> model as well as a modification of a RoBERTa</w:t>
      </w:r>
      <w:sdt>
        <w:sdtPr>
          <w:rPr>
            <w:rFonts w:cs="Times New Roman"/>
            <w:szCs w:val="24"/>
            <w:lang w:val="en-US"/>
          </w:rPr>
          <w:id w:val="1692109915"/>
          <w:citation/>
        </w:sdtPr>
        <w:sdtContent>
          <w:r w:rsidR="00157A51">
            <w:rPr>
              <w:rFonts w:cs="Times New Roman"/>
              <w:szCs w:val="24"/>
              <w:lang w:val="en-US"/>
            </w:rPr>
            <w:fldChar w:fldCharType="begin"/>
          </w:r>
          <w:r w:rsidR="00157A51">
            <w:rPr>
              <w:rFonts w:cs="Times New Roman"/>
              <w:szCs w:val="24"/>
              <w:lang w:val="en-US"/>
            </w:rPr>
            <w:instrText xml:space="preserve"> CITATION Yin19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(Liu, et al., 2019)</w:t>
          </w:r>
          <w:r w:rsidR="00157A51">
            <w:rPr>
              <w:rFonts w:cs="Times New Roman"/>
              <w:szCs w:val="24"/>
              <w:lang w:val="en-US"/>
            </w:rPr>
            <w:fldChar w:fldCharType="end"/>
          </w:r>
        </w:sdtContent>
      </w:sdt>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253B3A" w:rsidRPr="00253B3A">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w:t>
      </w:r>
      <w:sdt>
        <w:sdtPr>
          <w:rPr>
            <w:rFonts w:cs="Times New Roman"/>
            <w:szCs w:val="24"/>
            <w:lang w:val="en-US"/>
          </w:rPr>
          <w:id w:val="-200784740"/>
          <w:citation/>
        </w:sdtPr>
        <w:sdtContent>
          <w:r w:rsidR="00157A51">
            <w:rPr>
              <w:rFonts w:cs="Times New Roman"/>
              <w:szCs w:val="24"/>
              <w:lang w:val="en-US"/>
            </w:rPr>
            <w:fldChar w:fldCharType="begin"/>
          </w:r>
          <w:r w:rsidR="00157A51">
            <w:rPr>
              <w:rFonts w:cs="Times New Roman"/>
              <w:szCs w:val="24"/>
              <w:lang w:val="en-US"/>
            </w:rPr>
            <w:instrText xml:space="preserve"> CITATION Kyu14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(Cho, et al., 2014)</w:t>
          </w:r>
          <w:r w:rsidR="00157A51">
            <w:rPr>
              <w:rFonts w:cs="Times New Roman"/>
              <w:szCs w:val="24"/>
              <w:lang w:val="en-US"/>
            </w:rPr>
            <w:fldChar w:fldCharType="end"/>
          </w:r>
        </w:sdtContent>
      </w:sdt>
      <w:r w:rsidRPr="00C70B6B">
        <w:rPr>
          <w:rFonts w:cs="Times New Roman"/>
          <w:szCs w:val="24"/>
          <w:lang w:val="en-US"/>
        </w:rPr>
        <w:t xml:space="preserve"> model with Greek FastText embeddings</w:t>
      </w:r>
      <w:r w:rsidR="006D6A3E" w:rsidRPr="00C70B6B">
        <w:rPr>
          <w:rFonts w:cs="Times New Roman"/>
          <w:szCs w:val="24"/>
          <w:lang w:val="en-US"/>
        </w:rPr>
        <w:t xml:space="preserve">. </w:t>
      </w:r>
      <w:r w:rsidRPr="00C70B6B">
        <w:rPr>
          <w:rFonts w:cs="Times New Roman"/>
          <w:szCs w:val="24"/>
          <w:lang w:val="en-US"/>
        </w:rPr>
        <w:t>The aforementioned models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0A3FD54D" w:rsidR="00F30EB4" w:rsidRPr="00E77C6C" w:rsidRDefault="00E77C6C" w:rsidP="006D6A3E">
      <w:pPr>
        <w:ind w:right="282"/>
        <w:rPr>
          <w:rFonts w:cs="Times New Roman"/>
          <w:szCs w:val="24"/>
          <w:lang w:val="en-US"/>
        </w:rPr>
      </w:pPr>
      <w:r w:rsidRPr="009C1A64">
        <w:rPr>
          <w:rFonts w:cs="Times New Roman"/>
          <w:szCs w:val="24"/>
          <w:lang w:val="en-US"/>
        </w:rPr>
        <w:t>Models like BERT and RoBERTa are based on a transformer architecture, meaning they use transformers</w:t>
      </w:r>
      <w:sdt>
        <w:sdtPr>
          <w:rPr>
            <w:rFonts w:cs="Times New Roman"/>
            <w:szCs w:val="24"/>
            <w:lang w:val="en-US"/>
          </w:rPr>
          <w:id w:val="1153647548"/>
          <w:citation/>
        </w:sdtPr>
        <w:sdtContent>
          <w:r w:rsidR="00157A51">
            <w:rPr>
              <w:rFonts w:cs="Times New Roman"/>
              <w:szCs w:val="24"/>
              <w:lang w:val="en-US"/>
            </w:rPr>
            <w:fldChar w:fldCharType="begin"/>
          </w:r>
          <w:r w:rsidR="00157A51">
            <w:rPr>
              <w:rFonts w:cs="Times New Roman"/>
              <w:szCs w:val="24"/>
              <w:lang w:val="en-US"/>
            </w:rPr>
            <w:instrText xml:space="preserve"> CITATION Vas \l 1033 </w:instrText>
          </w:r>
          <w:r w:rsidR="00157A51">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(Vaswani, et al., 2017)</w:t>
          </w:r>
          <w:r w:rsidR="00157A51">
            <w:rPr>
              <w:rFonts w:cs="Times New Roman"/>
              <w:szCs w:val="24"/>
              <w:lang w:val="en-US"/>
            </w:rPr>
            <w:fldChar w:fldCharType="end"/>
          </w:r>
        </w:sdtContent>
      </w:sdt>
      <w:r w:rsidRPr="009C1A64">
        <w:rPr>
          <w:rFonts w:cs="Times New Roman"/>
          <w:szCs w:val="24"/>
          <w:lang w:val="en-US"/>
        </w:rPr>
        <w:t>. Transformers are a type of neural network architecture that transforms or modifies an input sequence into an output sequence.</w:t>
      </w:r>
      <w:r w:rsidRPr="009C1A64">
        <w:rPr>
          <w:lang w:val="en-US"/>
        </w:rPr>
        <w:t xml:space="preserve"> </w:t>
      </w:r>
      <w:r w:rsidRPr="009C1A64">
        <w:rPr>
          <w:rFonts w:cs="Times New Roman"/>
          <w:szCs w:val="24"/>
          <w:lang w:val="en-US"/>
        </w:rPr>
        <w:t xml:space="preserve">This is </w:t>
      </w:r>
      <w:r w:rsidRPr="009C1A64">
        <w:rPr>
          <w:rFonts w:cs="Times New Roman"/>
          <w:szCs w:val="24"/>
          <w:lang w:val="en-US"/>
        </w:rPr>
        <w:lastRenderedPageBreak/>
        <w:t>achieved through learning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9" w:name="_Toc220599731"/>
      <w:r w:rsidRPr="00255465">
        <w:rPr>
          <w:lang w:val="en-US"/>
        </w:rPr>
        <w:t xml:space="preserve">1.4 </w:t>
      </w:r>
      <w:r w:rsidR="00255465">
        <w:rPr>
          <w:lang w:val="en-US"/>
        </w:rPr>
        <w:t>Challenges and limitations</w:t>
      </w:r>
      <w:bookmarkEnd w:id="9"/>
    </w:p>
    <w:p w14:paraId="133C8714" w14:textId="7A6604B9" w:rsidR="006D6A3E" w:rsidRPr="00255465" w:rsidRDefault="00255465" w:rsidP="00206B96">
      <w:pPr>
        <w:rPr>
          <w:lang w:val="en-US"/>
        </w:rPr>
      </w:pPr>
      <w:r w:rsidRPr="00255465">
        <w:rPr>
          <w:lang w:val="en-US"/>
        </w:rPr>
        <w:t>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without an accent are treated as different characters. Additionally, Greeks have a wide variety of swear words and insults which may be based on their region of origin within Greece, which makes them rare in use, especially in written language.</w:t>
      </w:r>
    </w:p>
    <w:p w14:paraId="15337872" w14:textId="537D8D99" w:rsidR="00C13250" w:rsidRPr="00343096" w:rsidRDefault="00255465" w:rsidP="00343096">
      <w:pPr>
        <w:rPr>
          <w:lang w:val="en-US"/>
        </w:rPr>
      </w:pPr>
      <w:r w:rsidRPr="00255465">
        <w:rPr>
          <w:lang w:val="en-US"/>
        </w:rPr>
        <w:t xml:space="preserve">The problem of lack of data occurs for many languages ​​whose speaker population is relatively small. Greek is considered a low-resource language in the field of </w:t>
      </w:r>
      <w:r w:rsidR="002B0389">
        <w:rPr>
          <w:lang w:val="en-US"/>
        </w:rPr>
        <w:t>n</w:t>
      </w:r>
      <w:r w:rsidRPr="00255465">
        <w:rPr>
          <w:lang w:val="en-US"/>
        </w:rPr>
        <w:t>atural</w:t>
      </w:r>
      <w:r w:rsidR="002B0389">
        <w:rPr>
          <w:lang w:val="en-US"/>
        </w:rPr>
        <w:t xml:space="preserve"> l</w:t>
      </w:r>
      <w:r w:rsidRPr="00255465">
        <w:rPr>
          <w:lang w:val="en-US"/>
        </w:rPr>
        <w:t xml:space="preserve">anguage </w:t>
      </w:r>
      <w:r w:rsidR="002B0389">
        <w:rPr>
          <w:lang w:val="en-US"/>
        </w:rPr>
        <w:t>p</w:t>
      </w:r>
      <w:r w:rsidRPr="00255465">
        <w:rPr>
          <w:lang w:val="en-US"/>
        </w:rPr>
        <w:t>rocessing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0" w:name="_Toc220599732"/>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0"/>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1" w:name="_2.1_Offensive_Greek"/>
      <w:bookmarkStart w:id="12" w:name="_Toc220599733"/>
      <w:bookmarkEnd w:id="11"/>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2"/>
    </w:p>
    <w:p w14:paraId="40D6EC40" w14:textId="4F05C122"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w:t>
      </w:r>
      <w:r w:rsidR="0056222F">
        <w:rPr>
          <w:rFonts w:cs="Times New Roman"/>
          <w:szCs w:val="24"/>
          <w:lang w:val="en-US"/>
        </w:rPr>
        <w:t xml:space="preserve"> for the paper “</w:t>
      </w:r>
      <w:r w:rsidR="0056222F" w:rsidRPr="0056222F">
        <w:rPr>
          <w:rFonts w:cs="Times New Roman"/>
          <w:szCs w:val="24"/>
          <w:lang w:val="en-US"/>
        </w:rPr>
        <w:t>Offensive Language Identification in Greek</w:t>
      </w:r>
      <w:r w:rsidR="0056222F">
        <w:rPr>
          <w:rFonts w:cs="Times New Roman"/>
          <w:szCs w:val="24"/>
          <w:lang w:val="en-US"/>
        </w:rPr>
        <w:t>”</w:t>
      </w:r>
      <w:r w:rsidRPr="00255465">
        <w:rPr>
          <w:rFonts w:cs="Times New Roman"/>
          <w:szCs w:val="24"/>
          <w:lang w:val="en-US"/>
        </w:rPr>
        <w:t>.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2EBA630"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with </w:t>
      </w:r>
      <w:r w:rsidR="00232833">
        <w:rPr>
          <w:rFonts w:cs="Times New Roman"/>
          <w:szCs w:val="24"/>
          <w:lang w:val="en-US"/>
        </w:rPr>
        <w:t>“</w:t>
      </w:r>
      <w:r w:rsidRPr="00255465">
        <w:rPr>
          <w:rFonts w:cs="Times New Roman"/>
          <w:szCs w:val="24"/>
          <w:lang w:val="en-US"/>
        </w:rPr>
        <w:t>@USER</w:t>
      </w:r>
      <w:r w:rsidR="00232833">
        <w:rPr>
          <w:rFonts w:cs="Times New Roman"/>
          <w:szCs w:val="24"/>
          <w:lang w:val="en-US"/>
        </w:rPr>
        <w:t>”</w:t>
      </w:r>
      <w:r w:rsidRPr="00255465">
        <w:rPr>
          <w:rFonts w:cs="Times New Roman"/>
          <w:szCs w:val="24"/>
          <w:lang w:val="en-US"/>
        </w:rPr>
        <w:t>.</w:t>
      </w:r>
      <w:r w:rsidR="00FE09C7" w:rsidRPr="00255465">
        <w:rPr>
          <w:rFonts w:cs="Times New Roman"/>
          <w:szCs w:val="24"/>
          <w:lang w:val="en-US"/>
        </w:rPr>
        <w:t xml:space="preserve"> </w:t>
      </w:r>
      <w:r w:rsidRPr="00255465">
        <w:rPr>
          <w:rFonts w:cs="Times New Roman"/>
          <w:szCs w:val="24"/>
          <w:lang w:val="en-US"/>
        </w:rPr>
        <w:t xml:space="preserve">The use of double punctuation such as question marks and exclamation marks </w:t>
      </w:r>
      <w:r w:rsidRPr="00255465">
        <w:rPr>
          <w:rFonts w:cs="Times New Roman"/>
          <w:szCs w:val="24"/>
          <w:lang w:val="en-US"/>
        </w:rPr>
        <w:lastRenderedPageBreak/>
        <w:t>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3" w:name="_2.2_Greek_FastText"/>
      <w:bookmarkStart w:id="14" w:name="_Toc220599734"/>
      <w:bookmarkEnd w:id="13"/>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r w:rsidR="00413543">
        <w:rPr>
          <w:rFonts w:cs="Times New Roman"/>
          <w:color w:val="auto"/>
          <w:szCs w:val="28"/>
          <w:lang w:val="en-US"/>
        </w:rPr>
        <w:t>FastText</w:t>
      </w:r>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4"/>
    </w:p>
    <w:p w14:paraId="0561CB5D" w14:textId="4DF41898"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fastText was first introduced in the research paper "Enriching Word Vectors with Subword Information"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253B3A" w:rsidRPr="00253B3A">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r w:rsidR="007A4749">
        <w:rPr>
          <w:rFonts w:cs="Times New Roman"/>
          <w:szCs w:val="24"/>
          <w:lang w:val="en-US"/>
        </w:rPr>
        <w:t>F</w:t>
      </w:r>
      <w:r w:rsidRPr="0072156F">
        <w:rPr>
          <w:rFonts w:cs="Times New Roman"/>
          <w:szCs w:val="24"/>
          <w:lang w:val="en-US"/>
        </w:rPr>
        <w:t>astText is a free, lightweight, open-source library that allows users to learn text representations and text classifiers.</w:t>
      </w:r>
    </w:p>
    <w:p w14:paraId="13044B11" w14:textId="23E1557B" w:rsidR="00BE297D" w:rsidRPr="0072156F" w:rsidRDefault="0072156F" w:rsidP="0065206C">
      <w:pPr>
        <w:ind w:right="282"/>
        <w:rPr>
          <w:rFonts w:cs="Times New Roman"/>
          <w:szCs w:val="24"/>
          <w:lang w:val="en-US"/>
        </w:rPr>
      </w:pPr>
      <w:r w:rsidRPr="0072156F">
        <w:rPr>
          <w:rFonts w:cs="Times New Roman"/>
          <w:szCs w:val="24"/>
          <w:lang w:val="en-US"/>
        </w:rPr>
        <w:t>FastText extends the Skip-gram</w:t>
      </w:r>
      <w:sdt>
        <w:sdtPr>
          <w:rPr>
            <w:rFonts w:cs="Times New Roman"/>
            <w:szCs w:val="24"/>
            <w:lang w:val="en-US"/>
          </w:rPr>
          <w:id w:val="-1376695385"/>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and CBOW</w:t>
      </w:r>
      <w:sdt>
        <w:sdtPr>
          <w:rPr>
            <w:rFonts w:cs="Times New Roman"/>
            <w:szCs w:val="24"/>
            <w:lang w:val="en-US"/>
          </w:rPr>
          <w:id w:val="1474403909"/>
          <w:citation/>
        </w:sdtPr>
        <w:sdtContent>
          <w:r w:rsidR="00040FC6">
            <w:rPr>
              <w:rFonts w:cs="Times New Roman"/>
              <w:szCs w:val="24"/>
              <w:lang w:val="en-US"/>
            </w:rPr>
            <w:fldChar w:fldCharType="begin"/>
          </w:r>
          <w:r w:rsidR="00040FC6">
            <w:rPr>
              <w:rFonts w:cs="Times New Roman"/>
              <w:szCs w:val="24"/>
              <w:lang w:val="en-US"/>
            </w:rPr>
            <w:instrText xml:space="preserve"> CITATION Tom13 \l 1033 </w:instrText>
          </w:r>
          <w:r w:rsidR="00040FC6">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(Mikolov, Chen, Corrado, &amp; Dean, 2013)</w:t>
          </w:r>
          <w:r w:rsidR="00040FC6">
            <w:rPr>
              <w:rFonts w:cs="Times New Roman"/>
              <w:szCs w:val="24"/>
              <w:lang w:val="en-US"/>
            </w:rPr>
            <w:fldChar w:fldCharType="end"/>
          </w:r>
        </w:sdtContent>
      </w:sdt>
      <w:r w:rsidRPr="0072156F">
        <w:rPr>
          <w:rFonts w:cs="Times New Roman"/>
          <w:szCs w:val="24"/>
          <w:lang w:val="en-US"/>
        </w:rPr>
        <w:t xml:space="preserve">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Pr="00096C6E"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68D8AA43" w:rsidR="004744B0" w:rsidRPr="0072156F" w:rsidRDefault="004744B0" w:rsidP="0065206C">
      <w:pPr>
        <w:ind w:right="282"/>
        <w:rPr>
          <w:rFonts w:cs="Times New Roman"/>
          <w:szCs w:val="24"/>
          <w:lang w:val="en-US"/>
        </w:rPr>
      </w:pPr>
      <w:r>
        <w:rPr>
          <w:rFonts w:cs="Times New Roman"/>
          <w:szCs w:val="24"/>
          <w:lang w:val="en-US"/>
        </w:rPr>
        <w:t xml:space="preserve">Greek FastText was trained on Common Crawl which is a </w:t>
      </w:r>
      <w:r w:rsidR="00DE5593">
        <w:rPr>
          <w:rFonts w:cs="Times New Roman"/>
          <w:szCs w:val="24"/>
          <w:lang w:val="en-US"/>
        </w:rPr>
        <w:t xml:space="preserve">free, open repository of web crawl data and Wikipedia. Even though it’s not explicitly mentioned in their documentation, we can safely assume that they used the Greek parts of both data sets. For </w:t>
      </w:r>
      <w:r w:rsidR="00DE5593">
        <w:rPr>
          <w:rFonts w:cs="Times New Roman"/>
          <w:szCs w:val="24"/>
          <w:lang w:val="en-US"/>
        </w:rPr>
        <w:lastRenderedPageBreak/>
        <w:t>their training procedure, Facebook used the Europarl</w:t>
      </w:r>
      <w:sdt>
        <w:sdtPr>
          <w:rPr>
            <w:rFonts w:cs="Times New Roman"/>
            <w:szCs w:val="24"/>
            <w:lang w:val="en-US"/>
          </w:rPr>
          <w:id w:val="-1980767454"/>
          <w:citation/>
        </w:sdtPr>
        <w:sdtContent>
          <w:r w:rsidR="00B42A78">
            <w:rPr>
              <w:rFonts w:cs="Times New Roman"/>
              <w:szCs w:val="24"/>
              <w:lang w:val="en-US"/>
            </w:rPr>
            <w:fldChar w:fldCharType="begin"/>
          </w:r>
          <w:r w:rsidR="00B42A78">
            <w:rPr>
              <w:rFonts w:cs="Times New Roman"/>
              <w:szCs w:val="24"/>
              <w:lang w:val="en-US"/>
            </w:rPr>
            <w:instrText xml:space="preserve"> CITATION Phi05 \l 1033 </w:instrText>
          </w:r>
          <w:r w:rsidR="00B42A78">
            <w:rPr>
              <w:rFonts w:cs="Times New Roman"/>
              <w:szCs w:val="24"/>
              <w:lang w:val="en-US"/>
            </w:rPr>
            <w:fldChar w:fldCharType="separate"/>
          </w:r>
          <w:r w:rsidR="00253B3A">
            <w:rPr>
              <w:rFonts w:cs="Times New Roman"/>
              <w:noProof/>
              <w:szCs w:val="24"/>
              <w:lang w:val="en-US"/>
            </w:rPr>
            <w:t xml:space="preserve"> </w:t>
          </w:r>
          <w:r w:rsidR="00253B3A" w:rsidRPr="00253B3A">
            <w:rPr>
              <w:rFonts w:cs="Times New Roman"/>
              <w:noProof/>
              <w:szCs w:val="24"/>
              <w:lang w:val="en-US"/>
            </w:rPr>
            <w:t>(Koehn, 2005)</w:t>
          </w:r>
          <w:r w:rsidR="00B42A78">
            <w:rPr>
              <w:rFonts w:cs="Times New Roman"/>
              <w:szCs w:val="24"/>
              <w:lang w:val="en-US"/>
            </w:rPr>
            <w:fldChar w:fldCharType="end"/>
          </w:r>
        </w:sdtContent>
      </w:sdt>
      <w:r w:rsidR="00DE5593">
        <w:rPr>
          <w:rFonts w:cs="Times New Roman"/>
          <w:szCs w:val="24"/>
          <w:lang w:val="en-US"/>
        </w:rPr>
        <w:t xml:space="preserve">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5" w:name="_Toc220599735"/>
      <w:r w:rsidRPr="0065789C">
        <w:rPr>
          <w:rFonts w:cs="Times New Roman"/>
          <w:color w:val="auto"/>
          <w:szCs w:val="32"/>
          <w:lang w:val="en-US"/>
        </w:rPr>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5"/>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16" w:name="_Toc220599736"/>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16"/>
    </w:p>
    <w:p w14:paraId="6B7AA7C3" w14:textId="6DDB358E" w:rsidR="00F548BB" w:rsidRPr="00B86E44" w:rsidRDefault="00B86E44" w:rsidP="0065206C">
      <w:pPr>
        <w:rPr>
          <w:lang w:val="en-US"/>
        </w:rPr>
      </w:pPr>
      <w:r w:rsidRPr="00B86E44">
        <w:rPr>
          <w:lang w:val="en-US"/>
        </w:rPr>
        <w:t xml:space="preserve">The OGTD data includes tweets in Greek with uppercase and lowercase letters as well as word </w:t>
      </w:r>
      <w:r w:rsidR="0084362A" w:rsidRPr="009C1A64">
        <w:rPr>
          <w:lang w:val="en-US"/>
        </w:rPr>
        <w:t>intonation</w:t>
      </w:r>
      <w:r w:rsidRPr="00B86E44">
        <w:rPr>
          <w:lang w:val="en-US"/>
        </w:rPr>
        <w:t xml:space="preserve">.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0402ECF7" w:rsidR="00F548BB" w:rsidRPr="0048250A" w:rsidRDefault="00F67BE9" w:rsidP="0065206C">
      <w:pPr>
        <w:rPr>
          <w:lang w:val="en-US"/>
        </w:rPr>
      </w:pPr>
      <w:r w:rsidRPr="00F67BE9">
        <w:rPr>
          <w:lang w:val="en-US"/>
        </w:rPr>
        <w:t xml:space="preserve">A human </w:t>
      </w:r>
      <w:r w:rsidR="00CB1F97">
        <w:rPr>
          <w:lang w:val="en-US"/>
        </w:rPr>
        <w:t>may read a</w:t>
      </w:r>
      <w:r w:rsidRPr="00F67BE9">
        <w:rPr>
          <w:lang w:val="en-US"/>
        </w:rPr>
        <w:t xml:space="preserve"> word with and without an accent and</w:t>
      </w:r>
      <w:r w:rsidR="002D496D">
        <w:rPr>
          <w:lang w:val="en-US"/>
        </w:rPr>
        <w:t xml:space="preserve"> view them as identical</w:t>
      </w:r>
      <w:r w:rsidRPr="00F67BE9">
        <w:rPr>
          <w:lang w:val="en-US"/>
        </w:rPr>
        <w:t>,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r w:rsidR="0048250A" w:rsidRPr="0048250A">
        <w:rPr>
          <w:lang w:val="en-US"/>
        </w:rPr>
        <w:t xml:space="preserve"> </w:t>
      </w:r>
      <w:r w:rsidR="0048250A">
        <w:rPr>
          <w:lang w:val="en-US"/>
        </w:rPr>
        <w:t>For example, “</w:t>
      </w:r>
      <w:r w:rsidR="0048250A">
        <w:t>Είμαι</w:t>
      </w:r>
      <w:r w:rsidR="0048250A">
        <w:rPr>
          <w:lang w:val="en-US"/>
        </w:rPr>
        <w:t>” would be turned into “</w:t>
      </w:r>
      <w:r w:rsidR="0048250A">
        <w:t>ειμαι</w:t>
      </w:r>
      <w:r w:rsidR="0048250A">
        <w:rPr>
          <w:lang w:val="en-US"/>
        </w:rPr>
        <w:t>”.</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542F33E6" w:rsidR="006836F2" w:rsidRDefault="00F57856" w:rsidP="00F57856">
      <w:pPr>
        <w:pStyle w:val="Heading2"/>
        <w:numPr>
          <w:ilvl w:val="0"/>
          <w:numId w:val="0"/>
        </w:numPr>
        <w:rPr>
          <w:lang w:val="en-US"/>
        </w:rPr>
      </w:pPr>
      <w:bookmarkStart w:id="17" w:name="_Toc220599737"/>
      <w:r>
        <w:rPr>
          <w:lang w:val="en-US"/>
        </w:rPr>
        <w:t xml:space="preserve">3.2 </w:t>
      </w:r>
      <w:r w:rsidR="006836F2">
        <w:rPr>
          <w:lang w:val="en-US"/>
        </w:rPr>
        <w:t>Baseline model with TF-IDF vectorizer and logistic regression</w:t>
      </w:r>
      <w:bookmarkEnd w:id="17"/>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1D63CA35" w:rsidR="00734DCA" w:rsidRDefault="00925030" w:rsidP="004A4491">
      <w:pPr>
        <w:rPr>
          <w:rFonts w:eastAsiaTheme="minorEastAsia"/>
          <w:lang w:val="en-US"/>
        </w:rPr>
      </w:pPr>
      <w:r w:rsidRPr="00925030">
        <w:rPr>
          <w:rFonts w:eastAsiaTheme="minorEastAsia"/>
          <w:lang w:val="en-US"/>
        </w:rPr>
        <w:t>Inverse document frequency (IDF)</w:t>
      </w:r>
      <w:sdt>
        <w:sdtPr>
          <w:rPr>
            <w:rFonts w:eastAsiaTheme="minorEastAsia"/>
            <w:lang w:val="en-US"/>
          </w:rPr>
          <w:id w:val="134070064"/>
          <w:citation/>
        </w:sdtPr>
        <w:sdtContent>
          <w:r w:rsidR="008B7C22">
            <w:rPr>
              <w:rFonts w:eastAsiaTheme="minorEastAsia"/>
              <w:lang w:val="en-US"/>
            </w:rPr>
            <w:fldChar w:fldCharType="begin"/>
          </w:r>
          <w:r w:rsidR="008B7C22">
            <w:rPr>
              <w:rFonts w:eastAsiaTheme="minorEastAsia"/>
              <w:lang w:val="en-US"/>
            </w:rPr>
            <w:instrText xml:space="preserve"> CITATION Kar72 \l 1033 </w:instrText>
          </w:r>
          <w:r w:rsidR="008B7C22">
            <w:rPr>
              <w:rFonts w:eastAsiaTheme="minorEastAsia"/>
              <w:lang w:val="en-US"/>
            </w:rPr>
            <w:fldChar w:fldCharType="separate"/>
          </w:r>
          <w:r w:rsidR="00253B3A">
            <w:rPr>
              <w:rFonts w:eastAsiaTheme="minorEastAsia"/>
              <w:noProof/>
              <w:lang w:val="en-US"/>
            </w:rPr>
            <w:t xml:space="preserve"> </w:t>
          </w:r>
          <w:r w:rsidR="00253B3A" w:rsidRPr="00253B3A">
            <w:rPr>
              <w:rFonts w:eastAsiaTheme="minorEastAsia"/>
              <w:noProof/>
              <w:lang w:val="en-US"/>
            </w:rPr>
            <w:t>(Jones, 1972)</w:t>
          </w:r>
          <w:r w:rsidR="008B7C22">
            <w:rPr>
              <w:rFonts w:eastAsiaTheme="minorEastAsia"/>
              <w:lang w:val="en-US"/>
            </w:rPr>
            <w:fldChar w:fldCharType="end"/>
          </w:r>
        </w:sdtContent>
      </w:sdt>
      <w:r w:rsidRPr="00925030">
        <w:rPr>
          <w:rFonts w:eastAsiaTheme="minorEastAsia"/>
          <w:lang w:val="en-US"/>
        </w:rPr>
        <w:t xml:space="preserve"> measures how important a term is. However, terms like "is", "</w:t>
      </w:r>
      <w:r w:rsidR="00E92A21">
        <w:rPr>
          <w:rFonts w:eastAsiaTheme="minorEastAsia"/>
          <w:lang w:val="en-US"/>
        </w:rPr>
        <w:t>it</w:t>
      </w:r>
      <w:r w:rsidRPr="00925030">
        <w:rPr>
          <w:rFonts w:eastAsiaTheme="minorEastAsia"/>
          <w:lang w:val="en-US"/>
        </w:rPr>
        <w:t>", and "are" might be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277B91FC" w14:textId="77777777" w:rsidR="00500EAA" w:rsidRDefault="00500EAA" w:rsidP="004A4491">
      <w:pPr>
        <w:rPr>
          <w:rFonts w:eastAsiaTheme="minorEastAsia"/>
          <w:lang w:val="en-US"/>
        </w:rPr>
      </w:pPr>
    </w:p>
    <w:p w14:paraId="53AD8B77" w14:textId="3F046AA2"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𝑑∈𝐷</w:t>
      </w:r>
      <w:r w:rsidRPr="00303CF6">
        <w:rPr>
          <w:rFonts w:eastAsiaTheme="minorEastAsia"/>
          <w:lang w:val="en-US"/>
        </w:rPr>
        <w:t>:</w:t>
      </w:r>
      <w:r w:rsidRPr="00303CF6">
        <w:rPr>
          <w:rFonts w:ascii="Cambria Math" w:eastAsiaTheme="minorEastAsia" w:hAnsi="Cambria Math" w:cs="Cambria Math"/>
          <w:lang w:val="en-US"/>
        </w:rPr>
        <w:t>𝑡∈𝑑</w:t>
      </w:r>
      <w:r w:rsidRPr="00303CF6">
        <w:rPr>
          <w:rFonts w:eastAsiaTheme="minorEastAsia"/>
          <w:lang w:val="en-US"/>
        </w:rPr>
        <w:t>}</w:t>
      </w:r>
      <w:r w:rsidRPr="00303CF6">
        <w:rPr>
          <w:rFonts w:ascii="Cambria Math" w:eastAsiaTheme="minorEastAsia" w:hAnsi="Cambria Math" w:cs="Cambria Math"/>
          <w:lang w:val="en-US"/>
        </w:rPr>
        <w:t>∣</w:t>
      </w:r>
      <w:r w:rsidRPr="00303CF6">
        <w:rPr>
          <w:rFonts w:eastAsiaTheme="minorEastAsia"/>
          <w:lang w:val="en-US"/>
        </w:rPr>
        <w:t>.</w:t>
      </w:r>
    </w:p>
    <w:p w14:paraId="338BE769" w14:textId="78669662" w:rsidR="00091742" w:rsidRDefault="005F3D95" w:rsidP="003E7D05">
      <w:pPr>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0E615642" w14:textId="766DC8A2" w:rsidR="00303CF6" w:rsidRPr="00621240" w:rsidRDefault="00621240" w:rsidP="003E7D05">
      <w:pPr>
        <w:rPr>
          <w:rFonts w:eastAsiaTheme="minorEastAsia"/>
          <w:lang w:val="en-US"/>
        </w:rPr>
      </w:pPr>
      <w:r w:rsidRPr="00621240">
        <w:rPr>
          <w:rFonts w:eastAsiaTheme="minorEastAsia"/>
          <w:lang w:val="en-US"/>
        </w:rPr>
        <w:t>After the model completes word vectorization, the resulting TF-IDF vectors are used as input features for a logistic regression classifier. Logistic regression is a statistical model that learns to classify data into discrete categories by computing a weighted sum of the input features. For each feature (TF-IDF value), the model learns a weight parameter that represents its importance in determining the classification. The model computes a linear combination of these features and their learned weights:</w:t>
      </w:r>
    </w:p>
    <w:p w14:paraId="246217EE" w14:textId="3DA0AA0A" w:rsidR="00833751" w:rsidRDefault="00376A92" w:rsidP="003E7D05">
      <w:pPr>
        <w:rPr>
          <w:rFonts w:eastAsiaTheme="minorEastAsia"/>
          <w:lang w:val="en-US"/>
        </w:rPr>
      </w:pPr>
      <m:oMathPara>
        <m:oMath>
          <m:r>
            <w:rPr>
              <w:rFonts w:ascii="Cambria Math" w:eastAsiaTheme="minorEastAsia" w:hAnsi="Cambria Math"/>
            </w:rPr>
            <m:t>z</m:t>
          </m:r>
          <m: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1</m:t>
          </m:r>
          <m:r>
            <m:rPr>
              <m:sty m:val="bi"/>
            </m:rPr>
            <w:rPr>
              <w:rFonts w:ascii="Cambria Math" w:eastAsiaTheme="minorEastAsia" w:hAnsi="Cambria Math"/>
              <w:lang w:val="en-US"/>
            </w:rPr>
            <m:t>​+</m:t>
          </m:r>
          <m:r>
            <w:rPr>
              <w:rFonts w:ascii="Cambria Math" w:eastAsiaTheme="minorEastAsia" w:hAnsi="Cambria Math"/>
            </w:rPr>
            <m:t>w</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2</m:t>
          </m:r>
          <m:r>
            <m:rPr>
              <m:sty m:val="bi"/>
            </m:rPr>
            <w:rPr>
              <w:rFonts w:ascii="Cambria Math" w:eastAsiaTheme="minorEastAsia" w:hAnsi="Cambria Math"/>
              <w:lang w:val="en-US"/>
            </w:rPr>
            <m:t>​+</m:t>
          </m:r>
          <m:r>
            <w:rPr>
              <w:rFonts w:ascii="Cambria Math" w:eastAsiaTheme="minorEastAsia" w:hAnsi="Cambria Math"/>
              <w:lang w:val="en-US"/>
            </w:rPr>
            <m:t>…</m:t>
          </m:r>
          <m:r>
            <m:rPr>
              <m:sty m:val="bi"/>
            </m:rPr>
            <w:rPr>
              <w:rFonts w:ascii="Cambria Math" w:eastAsiaTheme="minorEastAsia" w:hAnsi="Cambria Math"/>
              <w:lang w:val="en-US"/>
            </w:rPr>
            <m:t>+</m:t>
          </m:r>
          <m:r>
            <w:rPr>
              <w:rFonts w:ascii="Cambria Math" w:eastAsiaTheme="minorEastAsia" w:hAnsi="Cambria Math"/>
            </w:rPr>
            <m:t>wn</m:t>
          </m:r>
          <m:r>
            <m:rPr>
              <m:sty m:val="bi"/>
            </m:rPr>
            <w:rPr>
              <w:rFonts w:ascii="Cambria Math" w:eastAsiaTheme="minorEastAsia" w:hAnsi="Cambria Math"/>
              <w:lang w:val="en-US"/>
            </w:rPr>
            <m:t>​</m:t>
          </m:r>
          <m:r>
            <w:rPr>
              <w:rFonts w:ascii="Cambria Math" w:eastAsiaTheme="minorEastAsia" w:hAnsi="Cambria Math"/>
            </w:rPr>
            <m:t>xn</m:t>
          </m:r>
          <m:r>
            <m:rPr>
              <m:sty m:val="bi"/>
            </m:rPr>
            <w:rPr>
              <w:rFonts w:ascii="Cambria Math" w:eastAsiaTheme="minorEastAsia" w:hAnsi="Cambria Math"/>
              <w:lang w:val="en-US"/>
            </w:rPr>
            <m:t>​+</m:t>
          </m:r>
          <m:r>
            <w:rPr>
              <w:rFonts w:ascii="Cambria Math" w:eastAsiaTheme="minorEastAsia" w:hAnsi="Cambria Math"/>
            </w:rPr>
            <m:t>b</m:t>
          </m:r>
        </m:oMath>
      </m:oMathPara>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r w:rsidRPr="003D1ED7">
        <w:rPr>
          <w:rFonts w:eastAsiaTheme="minorEastAsia"/>
          <w:lang w:val="en-US"/>
        </w:rPr>
        <w:t xml:space="preserve">x_i: TF-IDF value for word </w:t>
      </w:r>
      <w:r w:rsidRPr="003D1ED7">
        <w:rPr>
          <w:rFonts w:eastAsiaTheme="minorEastAsia"/>
          <w:i/>
          <w:iCs/>
          <w:lang w:val="en-US"/>
        </w:rPr>
        <w:t>i</w:t>
      </w:r>
    </w:p>
    <w:p w14:paraId="7C552A20" w14:textId="1F3C4DBC" w:rsidR="003D1ED7" w:rsidRDefault="003D1ED7" w:rsidP="003D1ED7">
      <w:pPr>
        <w:pStyle w:val="ListParagraph"/>
        <w:numPr>
          <w:ilvl w:val="0"/>
          <w:numId w:val="6"/>
        </w:numPr>
        <w:rPr>
          <w:rFonts w:eastAsiaTheme="minorEastAsia"/>
          <w:lang w:val="en-US"/>
        </w:rPr>
      </w:pPr>
      <w:r w:rsidRPr="003D1ED7">
        <w:rPr>
          <w:rFonts w:eastAsiaTheme="minorEastAsia"/>
          <w:lang w:val="en-US"/>
        </w:rPr>
        <w:t>w_i: learned importance of that word</w:t>
      </w:r>
    </w:p>
    <w:p w14:paraId="493B45A5" w14:textId="1D47CB28" w:rsidR="00621240" w:rsidRDefault="00621240" w:rsidP="003D1ED7">
      <w:pPr>
        <w:pStyle w:val="ListParagraph"/>
        <w:numPr>
          <w:ilvl w:val="0"/>
          <w:numId w:val="6"/>
        </w:numPr>
        <w:rPr>
          <w:rFonts w:eastAsiaTheme="minorEastAsia"/>
          <w:lang w:val="en-US"/>
        </w:rPr>
      </w:pPr>
      <w:r>
        <w:rPr>
          <w:rFonts w:eastAsiaTheme="minorEastAsia"/>
          <w:lang w:val="en-US"/>
        </w:rPr>
        <w:t>b: bias term</w:t>
      </w:r>
    </w:p>
    <w:p w14:paraId="681A12F0" w14:textId="27FC8288" w:rsidR="001C2ECE" w:rsidRDefault="00027818" w:rsidP="00027818">
      <w:pPr>
        <w:pStyle w:val="font-claude-response-body"/>
        <w:jc w:val="both"/>
      </w:pPr>
      <w:r>
        <w:t>During training</w:t>
      </w:r>
      <w:r w:rsidR="001C2ECE">
        <w:t>, the logistic regression algorithm adjusts these weights to minimize classification error on the training data. Words that frequently appear in offensive tweets will learn positive weights, while words associated with non-offensive tweets will learn negative weights.</w:t>
      </w:r>
    </w:p>
    <w:p w14:paraId="5871E651" w14:textId="43B3B113" w:rsidR="00A6689B" w:rsidRPr="001C2ECE" w:rsidRDefault="00027818" w:rsidP="00027818">
      <w:pPr>
        <w:pStyle w:val="font-claude-response-body"/>
        <w:jc w:val="both"/>
      </w:pPr>
      <w:r>
        <w:t>The</w:t>
      </w:r>
      <w:r w:rsidR="001C2ECE">
        <w:t xml:space="preserve"> computed weighted sum (z) is then fed as input into a sigmoid function:</w:t>
      </w:r>
    </w:p>
    <w:p w14:paraId="53E69059" w14:textId="134D18ED" w:rsidR="00A6689B" w:rsidRPr="006A2EF9" w:rsidRDefault="00A6689B" w:rsidP="00027818">
      <w:pPr>
        <w:rPr>
          <w:rFonts w:eastAsiaTheme="minorEastAsia"/>
          <w:i/>
          <w:lang w:val="en-US"/>
        </w:rPr>
      </w:pPr>
      <m:oMathPara>
        <m:oMath>
          <m:r>
            <w:rPr>
              <w:rFonts w:ascii="Cambria Math" w:eastAsiaTheme="minorEastAsia" w:hAnsi="Cambria Math"/>
              <w:lang w:val="en-US"/>
            </w:rPr>
            <w:lastRenderedPageBreak/>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027818">
      <w:pPr>
        <w:rPr>
          <w:rFonts w:eastAsiaTheme="minorEastAsia"/>
          <w:iCs/>
          <w:lang w:val="en-US"/>
        </w:rPr>
      </w:pPr>
      <w:r w:rsidRPr="00102F65">
        <w:rPr>
          <w:rFonts w:eastAsiaTheme="minorEastAsia"/>
          <w:iCs/>
          <w:lang w:val="en-US"/>
        </w:rPr>
        <w:t xml:space="preserve">The output of the sigmoid function ranges between 0 and 1. In this case, </w:t>
      </w:r>
      <w:r w:rsidRPr="00500EAA">
        <w:rPr>
          <w:rFonts w:eastAsiaTheme="minorEastAsia"/>
          <w:iCs/>
          <w:lang w:val="en-US"/>
        </w:rPr>
        <w:t>offensive</w:t>
      </w:r>
      <w:r w:rsidRPr="00102F65">
        <w:rPr>
          <w:rFonts w:eastAsiaTheme="minorEastAsia"/>
          <w:iCs/>
          <w:lang w:val="en-US"/>
        </w:rPr>
        <w:t xml:space="preserve"> is labeled as 1 and </w:t>
      </w:r>
      <w:r w:rsidRPr="00500EAA">
        <w:rPr>
          <w:rFonts w:eastAsiaTheme="minorEastAsia"/>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027818">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18" w:name="_Toc220599738"/>
      <w:r w:rsidR="0037328E">
        <w:rPr>
          <w:rFonts w:eastAsiaTheme="minorEastAsia"/>
          <w:lang w:val="en-US"/>
        </w:rPr>
        <w:t xml:space="preserve">3.3 </w:t>
      </w:r>
      <w:r w:rsidR="00404C54">
        <w:rPr>
          <w:rFonts w:eastAsiaTheme="minorEastAsia"/>
          <w:lang w:val="en-US"/>
        </w:rPr>
        <w:t>Intermediate model with FastText and BiLSTM</w:t>
      </w:r>
      <w:bookmarkEnd w:id="18"/>
    </w:p>
    <w:p w14:paraId="0793DFC0" w14:textId="0EFCE4B2"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FastText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(BiLSTM)</w:t>
      </w:r>
      <w:sdt>
        <w:sdtPr>
          <w:rPr>
            <w:lang w:val="en-US"/>
          </w:rPr>
          <w:id w:val="839206457"/>
          <w:citation/>
        </w:sdtPr>
        <w:sdtContent>
          <w:r w:rsidR="008C482A">
            <w:rPr>
              <w:lang w:val="en-US"/>
            </w:rPr>
            <w:fldChar w:fldCharType="begin"/>
          </w:r>
          <w:r w:rsidR="008C482A">
            <w:rPr>
              <w:lang w:val="en-US"/>
            </w:rPr>
            <w:instrText xml:space="preserve"> CITATION Mik \l 1033 </w:instrText>
          </w:r>
          <w:r w:rsidR="008C482A">
            <w:rPr>
              <w:lang w:val="en-US"/>
            </w:rPr>
            <w:fldChar w:fldCharType="separate"/>
          </w:r>
          <w:r w:rsidR="00253B3A">
            <w:rPr>
              <w:noProof/>
              <w:lang w:val="en-US"/>
            </w:rPr>
            <w:t xml:space="preserve"> </w:t>
          </w:r>
          <w:r w:rsidR="00253B3A" w:rsidRPr="00253B3A">
            <w:rPr>
              <w:noProof/>
              <w:lang w:val="en-US"/>
            </w:rPr>
            <w:t>(Schuster &amp; Paliwal, 1997)</w:t>
          </w:r>
          <w:r w:rsidR="008C482A">
            <w:rPr>
              <w:lang w:val="en-US"/>
            </w:rPr>
            <w:fldChar w:fldCharType="end"/>
          </w:r>
        </w:sdtContent>
      </w:sdt>
      <w:r w:rsidR="00E504C0">
        <w:rPr>
          <w:lang w:val="en-US"/>
        </w:rPr>
        <w:t xml:space="preserve"> classifier on our training and testing data.</w:t>
      </w:r>
    </w:p>
    <w:p w14:paraId="421FAEA4" w14:textId="5D06490A" w:rsidR="00E504C0" w:rsidRDefault="00E504C0" w:rsidP="00206B96">
      <w:pPr>
        <w:rPr>
          <w:lang w:val="en-US"/>
        </w:rPr>
      </w:pPr>
      <w:r>
        <w:rPr>
          <w:lang w:val="en-US"/>
        </w:rPr>
        <w:t>BiLSTM</w:t>
      </w:r>
      <w:r w:rsidR="00C2469A">
        <w:rPr>
          <w:lang w:val="en-US"/>
        </w:rPr>
        <w:t xml:space="preserve">, which builds on top of the LSTM model </w:t>
      </w:r>
      <w:sdt>
        <w:sdtPr>
          <w:rPr>
            <w:lang w:val="en-US"/>
          </w:rPr>
          <w:id w:val="420530523"/>
          <w:citation/>
        </w:sdtPr>
        <w:sdtContent>
          <w:r w:rsidR="00C2469A">
            <w:rPr>
              <w:lang w:val="en-US"/>
            </w:rPr>
            <w:fldChar w:fldCharType="begin"/>
          </w:r>
          <w:r w:rsidR="00C2469A">
            <w:rPr>
              <w:lang w:val="en-US"/>
            </w:rPr>
            <w:instrText xml:space="preserve"> CITATION Sep97 \l 1033 </w:instrText>
          </w:r>
          <w:r w:rsidR="00C2469A">
            <w:rPr>
              <w:lang w:val="en-US"/>
            </w:rPr>
            <w:fldChar w:fldCharType="separate"/>
          </w:r>
          <w:r w:rsidR="00253B3A" w:rsidRPr="00253B3A">
            <w:rPr>
              <w:noProof/>
              <w:lang w:val="en-US"/>
            </w:rPr>
            <w:t>(Hochreiter &amp; Schmidhuber, 1997)</w:t>
          </w:r>
          <w:r w:rsidR="00C2469A">
            <w:rPr>
              <w:lang w:val="en-US"/>
            </w:rPr>
            <w:fldChar w:fldCharType="end"/>
          </w:r>
        </w:sdtContent>
      </w:sdt>
      <w:r w:rsidR="00C2469A">
        <w:rPr>
          <w:lang w:val="en-US"/>
        </w:rPr>
        <w:t xml:space="preserve">, </w:t>
      </w:r>
      <w:r>
        <w:rPr>
          <w:lang w:val="en-US"/>
        </w:rPr>
        <w:t>is a type of Recurrent Neural Network (RNN)</w:t>
      </w:r>
      <w:r w:rsidR="001B270C">
        <w:rPr>
          <w:lang w:val="en-US"/>
        </w:rPr>
        <w:t>.</w:t>
      </w:r>
      <w:r w:rsidR="00A12E3E">
        <w:rPr>
          <w:lang w:val="en-US"/>
        </w:rPr>
        <w:t xml:space="preserve"> </w:t>
      </w:r>
      <w:r w:rsidR="001B270C" w:rsidRPr="001B270C">
        <w:rPr>
          <w:lang w:val="en-US"/>
        </w:rPr>
        <w:t>Unlike traditional RNNs that process input sequences in only one direction (either forward or backward), BiLSTM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During the forward pass, the input sequence is fed into the forward LSTM layer from the first</w:t>
      </w:r>
      <w:r>
        <w:rPr>
          <w:lang w:val="en-US"/>
        </w:rPr>
        <w:t xml:space="preserve"> </w:t>
      </w:r>
      <w:r w:rsidRPr="00360B7F">
        <w:rPr>
          <w:lang w:val="en-US"/>
        </w:rPr>
        <w:t>time step to the last. At each time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lastRenderedPageBreak/>
        <w:t xml:space="preserve">The </w:t>
      </w:r>
      <w:r w:rsidR="002202E4">
        <w:rPr>
          <w:lang w:val="en-US"/>
        </w:rPr>
        <w:t>advantage</w:t>
      </w:r>
      <w:r w:rsidRPr="00250327">
        <w:rPr>
          <w:lang w:val="en-US"/>
        </w:rPr>
        <w:t xml:space="preserve"> of BiLSTM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BiLSTM can capture richer dependencies in the input sequence.</w:t>
      </w:r>
    </w:p>
    <w:p w14:paraId="2E6BCDA4" w14:textId="1AE7BB46" w:rsidR="00B17D09" w:rsidRDefault="00646B03" w:rsidP="00206B96">
      <w:pPr>
        <w:rPr>
          <w:lang w:val="en-US"/>
        </w:rPr>
      </w:pPr>
      <w:r>
        <w:rPr>
          <w:lang w:val="en-US"/>
        </w:rPr>
        <w:t xml:space="preserve">Additionally, </w:t>
      </w:r>
      <w:r w:rsidR="003F5268">
        <w:rPr>
          <w:lang w:val="en-US"/>
        </w:rPr>
        <w:t xml:space="preserve">the </w:t>
      </w:r>
      <w:r w:rsidR="00B17D09">
        <w:rPr>
          <w:lang w:val="en-US"/>
        </w:rPr>
        <w:t>Adam optimizer</w:t>
      </w:r>
      <w:sdt>
        <w:sdtPr>
          <w:rPr>
            <w:lang w:val="en-US"/>
          </w:rPr>
          <w:id w:val="1975259168"/>
          <w:citation/>
        </w:sdtPr>
        <w:sdtContent>
          <w:r w:rsidR="002A1BE0">
            <w:rPr>
              <w:lang w:val="en-US"/>
            </w:rPr>
            <w:fldChar w:fldCharType="begin"/>
          </w:r>
          <w:r w:rsidR="002A1BE0">
            <w:rPr>
              <w:lang w:val="en-US"/>
            </w:rPr>
            <w:instrText xml:space="preserve"> CITATION Die15 \l 1033 </w:instrText>
          </w:r>
          <w:r w:rsidR="002A1BE0">
            <w:rPr>
              <w:lang w:val="en-US"/>
            </w:rPr>
            <w:fldChar w:fldCharType="separate"/>
          </w:r>
          <w:r w:rsidR="00253B3A">
            <w:rPr>
              <w:noProof/>
              <w:lang w:val="en-US"/>
            </w:rPr>
            <w:t xml:space="preserve"> </w:t>
          </w:r>
          <w:r w:rsidR="00253B3A" w:rsidRPr="00253B3A">
            <w:rPr>
              <w:noProof/>
              <w:lang w:val="en-US"/>
            </w:rPr>
            <w:t>(Kingma &amp; Ba, 2015)</w:t>
          </w:r>
          <w:r w:rsidR="002A1BE0">
            <w:rPr>
              <w:lang w:val="en-US"/>
            </w:rPr>
            <w:fldChar w:fldCharType="end"/>
          </w:r>
        </w:sdtContent>
      </w:sdt>
      <w:r w:rsidR="00B17D09">
        <w:rPr>
          <w:lang w:val="en-US"/>
        </w:rPr>
        <w:t xml:space="preserve">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32312A">
        <w:rPr>
          <w:lang w:val="en-US"/>
        </w:rPr>
        <w:t>.</w:t>
      </w:r>
      <w:r w:rsidR="00473448">
        <w:rPr>
          <w:lang w:val="en-US"/>
        </w:rPr>
        <w:t xml:space="preserve"> Adam is a combination of two other optimization algorithms</w:t>
      </w:r>
      <w:r w:rsidR="00022BDF">
        <w:rPr>
          <w:lang w:val="en-US"/>
        </w:rPr>
        <w:t>, RMSProp and AdaGrad</w:t>
      </w:r>
      <w:sdt>
        <w:sdtPr>
          <w:rPr>
            <w:lang w:val="en-US"/>
          </w:rPr>
          <w:id w:val="2001077141"/>
          <w:citation/>
        </w:sdtPr>
        <w:sdtContent>
          <w:r w:rsidR="009723D3">
            <w:rPr>
              <w:lang w:val="en-US"/>
            </w:rPr>
            <w:fldChar w:fldCharType="begin"/>
          </w:r>
          <w:r w:rsidR="009723D3">
            <w:rPr>
              <w:lang w:val="en-US"/>
            </w:rPr>
            <w:instrText xml:space="preserve"> CITATION Joh11 \l 1033 </w:instrText>
          </w:r>
          <w:r w:rsidR="009723D3">
            <w:rPr>
              <w:lang w:val="en-US"/>
            </w:rPr>
            <w:fldChar w:fldCharType="separate"/>
          </w:r>
          <w:r w:rsidR="00253B3A">
            <w:rPr>
              <w:noProof/>
              <w:lang w:val="en-US"/>
            </w:rPr>
            <w:t xml:space="preserve"> </w:t>
          </w:r>
          <w:r w:rsidR="00253B3A" w:rsidRPr="00253B3A">
            <w:rPr>
              <w:noProof/>
              <w:lang w:val="en-US"/>
            </w:rPr>
            <w:t>(Duchi, Hazan, &amp; Singer, 2011)</w:t>
          </w:r>
          <w:r w:rsidR="009723D3">
            <w:rPr>
              <w:lang w:val="en-US"/>
            </w:rPr>
            <w:fldChar w:fldCharType="end"/>
          </w:r>
        </w:sdtContent>
      </w:sdt>
      <w:r w:rsidR="00022BDF">
        <w:rPr>
          <w:lang w:val="en-US"/>
        </w:rPr>
        <w:t>.</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r>
        <w:rPr>
          <w:lang w:val="en-US"/>
        </w:rPr>
        <w:t xml:space="preserve">y_i </w:t>
      </w:r>
      <w:r w:rsidRPr="009800EC">
        <w:rPr>
          <w:lang w:val="en-US"/>
        </w:rPr>
        <w:t xml:space="preserve">true label for sample </w:t>
      </w:r>
      <w:r>
        <w:rPr>
          <w:lang w:val="en-US"/>
        </w:rPr>
        <w:t xml:space="preserve">i </w:t>
      </w:r>
      <w:r w:rsidRPr="009800EC">
        <w:rPr>
          <w:lang w:val="en-US"/>
        </w:rPr>
        <w:t>(0 or 1)</w:t>
      </w:r>
    </w:p>
    <w:p w14:paraId="6C218EC5" w14:textId="7C8A9508" w:rsidR="003A04F8" w:rsidRDefault="009800EC" w:rsidP="003A04F8">
      <w:pPr>
        <w:pStyle w:val="ListParagraph"/>
        <w:numPr>
          <w:ilvl w:val="0"/>
          <w:numId w:val="8"/>
        </w:numPr>
        <w:rPr>
          <w:lang w:val="en-US"/>
        </w:rPr>
      </w:pPr>
      <w:r>
        <w:rPr>
          <w:lang w:val="en-US"/>
        </w:rPr>
        <w:t xml:space="preserve">p_i </w:t>
      </w:r>
      <w:r w:rsidRPr="009800EC">
        <w:rPr>
          <w:lang w:val="en-US"/>
        </w:rPr>
        <w:t>model-predicted probability for class 1 for sample i</w:t>
      </w:r>
    </w:p>
    <w:p w14:paraId="4D81D498" w14:textId="31677CD8" w:rsidR="003A04F8" w:rsidRDefault="003A04F8" w:rsidP="003A04F8">
      <w:pPr>
        <w:pStyle w:val="Heading2"/>
        <w:numPr>
          <w:ilvl w:val="0"/>
          <w:numId w:val="0"/>
        </w:numPr>
        <w:rPr>
          <w:lang w:val="en-US"/>
        </w:rPr>
      </w:pPr>
      <w:bookmarkStart w:id="19" w:name="_Toc220599739"/>
      <w:r>
        <w:rPr>
          <w:lang w:val="en-US"/>
        </w:rPr>
        <w:t>3.</w:t>
      </w:r>
      <w:r w:rsidR="003B3EA5">
        <w:rPr>
          <w:lang w:val="en-US"/>
        </w:rPr>
        <w:t>4</w:t>
      </w:r>
      <w:r>
        <w:rPr>
          <w:lang w:val="en-US"/>
        </w:rPr>
        <w:t xml:space="preserve"> Advanced model with Greek BERT</w:t>
      </w:r>
      <w:bookmarkEnd w:id="19"/>
    </w:p>
    <w:p w14:paraId="491A9BBF" w14:textId="13A0C8C4" w:rsidR="00F545B0" w:rsidRDefault="00F545B0" w:rsidP="00206B96">
      <w:pPr>
        <w:rPr>
          <w:lang w:val="en-US"/>
        </w:rPr>
      </w:pPr>
      <w:r w:rsidRPr="00F545B0">
        <w:rPr>
          <w:lang w:val="en-US"/>
        </w:rPr>
        <w:t>BERT, short for Bidirectional Encoder Representations from Transformers, is a machine learning model for natural language processing. It was introduced in the paper "BERT: Pre-training of Deep Bidirectional Transformers for Language Understanding"</w:t>
      </w:r>
      <w:r>
        <w:rPr>
          <w:lang w:val="en-US"/>
        </w:rPr>
        <w:t xml:space="preserve"> </w:t>
      </w:r>
      <w:r w:rsidRPr="00F545B0">
        <w:rPr>
          <w:lang w:val="en-US"/>
        </w:rPr>
        <w:t>and serves as a versatile solution to over 11 of the most common language tasks, such as sentiment analysis and named entity recognition.</w:t>
      </w:r>
    </w:p>
    <w:p w14:paraId="2350A455" w14:textId="0769DDA6" w:rsidR="00A348A8" w:rsidRDefault="00652EB7" w:rsidP="00206B96">
      <w:pPr>
        <w:rPr>
          <w:lang w:val="en-US"/>
        </w:rPr>
      </w:pPr>
      <w:r w:rsidRPr="00652EB7">
        <w:rPr>
          <w:lang w:val="en-US"/>
        </w:rPr>
        <w:t xml:space="preserve">BERT, is a multi-layer bidirectional </w:t>
      </w:r>
      <w:r w:rsidR="009723D3">
        <w:rPr>
          <w:lang w:val="en-US"/>
        </w:rPr>
        <w:t>t</w:t>
      </w:r>
      <w:r w:rsidRPr="00652EB7">
        <w:rPr>
          <w:lang w:val="en-US"/>
        </w:rPr>
        <w:t xml:space="preserve">ransformer encoder and was trained on a massive dataset of 3.3 billion words. Specifically, BERT was trained on Wikipedia (~2.5B words) and Google's BooksCorpus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w:t>
      </w:r>
      <w:r w:rsidRPr="00652EB7">
        <w:rPr>
          <w:lang w:val="en-US"/>
        </w:rPr>
        <w:lastRenderedPageBreak/>
        <w:t>(NSP), which helps the model understand the relationship between sentences, such as whether one sentence follows another.</w:t>
      </w:r>
    </w:p>
    <w:p w14:paraId="63DFB4C9" w14:textId="7272B41A" w:rsidR="00527A0F" w:rsidRDefault="00DE01A0" w:rsidP="00206B96">
      <w:pPr>
        <w:rPr>
          <w:lang w:val="en-US"/>
        </w:rPr>
      </w:pPr>
      <w:r w:rsidRPr="00DE01A0">
        <w:rPr>
          <w:lang w:val="en-US"/>
        </w:rPr>
        <w:t xml:space="preserve">BERT is a transformer-based model. </w:t>
      </w:r>
      <w:r w:rsidR="00F34B69" w:rsidRPr="00DE01A0">
        <w:rPr>
          <w:lang w:val="en-US"/>
        </w:rPr>
        <w:t>Transformer</w:t>
      </w:r>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463C7452" w:rsidR="00494FFA" w:rsidRDefault="00757654" w:rsidP="00206B96">
      <w:pPr>
        <w:rPr>
          <w:lang w:val="en-US"/>
        </w:rPr>
      </w:pPr>
      <w:r>
        <w:rPr>
          <w:lang w:val="en-US"/>
        </w:rPr>
        <w:t xml:space="preserve"> </w:t>
      </w:r>
      <w:r w:rsidR="00FD7C4D" w:rsidRPr="00FD7C4D">
        <w:rPr>
          <w:lang w:val="en-US"/>
        </w:rPr>
        <w:t>For the task at hand, which involves Greek text, the original BERT model would not be able to recognize the language, so an alternative model based on the original was employed. GreekBERT</w:t>
      </w:r>
      <w:r w:rsidR="00C91946">
        <w:rPr>
          <w:lang w:val="en-US"/>
        </w:rPr>
        <w:t>, introduced in “</w:t>
      </w:r>
      <w:r w:rsidR="00C91946" w:rsidRPr="00C91946">
        <w:rPr>
          <w:lang w:val="en-US"/>
        </w:rPr>
        <w:t>GREEK-BERT: The Greeks visiting Sesame Street</w:t>
      </w:r>
      <w:r w:rsidR="00C91946">
        <w:rPr>
          <w:lang w:val="en-US"/>
        </w:rPr>
        <w:t xml:space="preserve">” </w:t>
      </w:r>
      <w:sdt>
        <w:sdtPr>
          <w:rPr>
            <w:lang w:val="en-US"/>
          </w:rPr>
          <w:id w:val="1208765423"/>
          <w:citation/>
        </w:sdtPr>
        <w:sdtContent>
          <w:r w:rsidR="00C91946">
            <w:rPr>
              <w:lang w:val="en-US"/>
            </w:rPr>
            <w:fldChar w:fldCharType="begin"/>
          </w:r>
          <w:r w:rsidR="00C91946">
            <w:rPr>
              <w:lang w:val="en-US"/>
            </w:rPr>
            <w:instrText xml:space="preserve"> CITATION Joh20 \l 1033 </w:instrText>
          </w:r>
          <w:r w:rsidR="00C91946">
            <w:rPr>
              <w:lang w:val="en-US"/>
            </w:rPr>
            <w:fldChar w:fldCharType="separate"/>
          </w:r>
          <w:r w:rsidR="00253B3A" w:rsidRPr="00253B3A">
            <w:rPr>
              <w:noProof/>
              <w:lang w:val="en-US"/>
            </w:rPr>
            <w:t>(Koutsikakis, Chalkidis, Malakasiotis, &amp; Androutsopoulos, 2020)</w:t>
          </w:r>
          <w:r w:rsidR="00C91946">
            <w:rPr>
              <w:lang w:val="en-US"/>
            </w:rPr>
            <w:fldChar w:fldCharType="end"/>
          </w:r>
        </w:sdtContent>
      </w:sdt>
      <w:r w:rsidR="00C91946">
        <w:rPr>
          <w:lang w:val="en-US"/>
        </w:rPr>
        <w:t>,</w:t>
      </w:r>
      <w:r w:rsidR="00FD7C4D" w:rsidRPr="00FD7C4D">
        <w:rPr>
          <w:lang w:val="en-US"/>
        </w:rPr>
        <w:t xml:space="preserve"> was created using the official code provided in Google's BERT GitHub repository with similar size and parameters to the base BERT model (12-layer, 768-hidden, 12-heads, 110M parameters). GreekBERT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0" w:name="_Toc220599740"/>
      <w:r>
        <w:rPr>
          <w:lang w:val="en-US"/>
        </w:rPr>
        <w:lastRenderedPageBreak/>
        <w:t>4. Results</w:t>
      </w:r>
      <w:bookmarkEnd w:id="20"/>
    </w:p>
    <w:p w14:paraId="00E799DD" w14:textId="77777777" w:rsidR="00C4384A" w:rsidRDefault="00554452" w:rsidP="00554452">
      <w:pPr>
        <w:pStyle w:val="Heading2"/>
        <w:numPr>
          <w:ilvl w:val="0"/>
          <w:numId w:val="0"/>
        </w:numPr>
        <w:rPr>
          <w:lang w:val="en-US"/>
        </w:rPr>
      </w:pPr>
      <w:bookmarkStart w:id="21" w:name="_Toc220599741"/>
      <w:r>
        <w:rPr>
          <w:lang w:val="en-US"/>
        </w:rPr>
        <w:t>4.1 Experiment Setup</w:t>
      </w:r>
      <w:bookmarkEnd w:id="21"/>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The code used for the development and evaluation of the models was written in Python version 3.13.9 with additional libraries including scikit-learn, TensorFlow, PyTorch, FastText, NumPy, pandas, and transformers</w:t>
      </w:r>
      <w:r w:rsidR="00635B91">
        <w:rPr>
          <w:lang w:val="en-US"/>
        </w:rPr>
        <w:t>.</w:t>
      </w:r>
    </w:p>
    <w:p w14:paraId="687066DA" w14:textId="77777777" w:rsidR="004A109F" w:rsidRPr="00B86532"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(FastText + BiLSTM):</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(GreekBERT):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Learning Rate: 2e-5</w:t>
      </w:r>
    </w:p>
    <w:p w14:paraId="301814AC" w14:textId="4A30BD52" w:rsidR="0040170C" w:rsidRPr="00482970" w:rsidRDefault="00482970" w:rsidP="00206B96">
      <w:pPr>
        <w:rPr>
          <w:lang w:val="en-US"/>
        </w:rPr>
      </w:pPr>
      <w:r w:rsidRPr="00482970">
        <w:rPr>
          <w:lang w:val="en-US"/>
        </w:rPr>
        <w:lastRenderedPageBreak/>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2" w:name="_Toc220599742"/>
      <w:r>
        <w:rPr>
          <w:lang w:val="en-US"/>
        </w:rPr>
        <w:t xml:space="preserve">4.2 </w:t>
      </w:r>
      <w:r w:rsidR="00C867C7">
        <w:rPr>
          <w:lang w:val="en-US"/>
        </w:rPr>
        <w:t>Evaluation Metrics</w:t>
      </w:r>
      <w:bookmarkEnd w:id="22"/>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3B5333ED" w14:textId="77777777" w:rsidR="00CB3F92" w:rsidRPr="00CB3F92" w:rsidRDefault="00CB3F92" w:rsidP="00CB3F92">
      <w:pPr>
        <w:rPr>
          <w:rFonts w:eastAsiaTheme="minorEastAsia"/>
          <w:lang w:val="en-US"/>
        </w:rPr>
      </w:pPr>
    </w:p>
    <w:p w14:paraId="0151A6BA" w14:textId="4AFC2E33" w:rsidR="00384F7F" w:rsidRDefault="00384F7F" w:rsidP="00384F7F">
      <w:pPr>
        <w:rPr>
          <w:rFonts w:eastAsiaTheme="minorEastAsia"/>
          <w:lang w:val="en-US"/>
        </w:rPr>
      </w:pPr>
      <w:r>
        <w:rPr>
          <w:rFonts w:eastAsiaTheme="minorEastAsia"/>
          <w:lang w:val="en-US"/>
        </w:rPr>
        <w:t>Where:</w:t>
      </w:r>
    </w:p>
    <w:p w14:paraId="5C05EE04" w14:textId="6A19D713" w:rsidR="00384F7F" w:rsidRDefault="00384F7F" w:rsidP="00384F7F">
      <w:pPr>
        <w:rPr>
          <w:rFonts w:eastAsiaTheme="minorEastAsia"/>
          <w:lang w:val="en-US"/>
        </w:rPr>
      </w:pPr>
      <w:r>
        <w:rPr>
          <w:rFonts w:eastAsiaTheme="minorEastAsia"/>
          <w:lang w:val="en-US"/>
        </w:rPr>
        <w:t>TP = True positives. Offensive tweets classified as offensive.</w:t>
      </w:r>
    </w:p>
    <w:p w14:paraId="6AE67A0B" w14:textId="39042EFF" w:rsidR="00C63DAC" w:rsidRDefault="00C63DAC" w:rsidP="00384F7F">
      <w:pPr>
        <w:rPr>
          <w:rFonts w:eastAsiaTheme="minorEastAsia"/>
          <w:lang w:val="en-US"/>
        </w:rPr>
      </w:pPr>
      <w:r>
        <w:rPr>
          <w:rFonts w:eastAsiaTheme="minorEastAsia"/>
          <w:lang w:val="en-US"/>
        </w:rPr>
        <w:t>FP = False positives. Not-offensive tweets classified as offensive</w:t>
      </w:r>
    </w:p>
    <w:p w14:paraId="0017D82D" w14:textId="4FE39D64" w:rsidR="00384F7F" w:rsidRDefault="00384F7F" w:rsidP="00384F7F">
      <w:pPr>
        <w:rPr>
          <w:rFonts w:eastAsiaTheme="minorEastAsia"/>
          <w:lang w:val="en-US"/>
        </w:rPr>
      </w:pPr>
      <w:r>
        <w:rPr>
          <w:rFonts w:eastAsiaTheme="minorEastAsia"/>
          <w:lang w:val="en-US"/>
        </w:rPr>
        <w:t>FN = False negatives. Offensive tweets classified as not-offensive.</w:t>
      </w:r>
    </w:p>
    <w:p w14:paraId="54D9ACED" w14:textId="1D90C859" w:rsidR="00384F7F" w:rsidRDefault="00384F7F" w:rsidP="00384F7F">
      <w:pPr>
        <w:rPr>
          <w:rFonts w:eastAsiaTheme="minorEastAsia"/>
          <w:lang w:val="en-US"/>
        </w:rPr>
      </w:pPr>
      <w:r>
        <w:rPr>
          <w:rFonts w:eastAsiaTheme="minorEastAsia"/>
          <w:lang w:val="en-US"/>
        </w:rPr>
        <w:t>TN = True negatives. Not-offensive tweets classified as not-offensive</w:t>
      </w:r>
    </w:p>
    <w:p w14:paraId="2D6270C4" w14:textId="77777777" w:rsidR="000E09DD" w:rsidRPr="00091742" w:rsidRDefault="000E09DD"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3" w:name="_Toc220599743"/>
      <w:r>
        <w:rPr>
          <w:rFonts w:eastAsiaTheme="minorEastAsia"/>
          <w:lang w:val="en-US"/>
        </w:rPr>
        <w:t>4.3 Model Performance Comparison</w:t>
      </w:r>
      <w:bookmarkEnd w:id="23"/>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r w:rsidRPr="00D57CC0">
              <w:t>Baseline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r w:rsidRPr="00D57CC0">
              <w:t>Intermediate (FastText + BiLSTM)</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r w:rsidRPr="00D57CC0">
              <w:t>Advanced (GreekBERT)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59969103" w:rsidR="00E26493" w:rsidRPr="00F75A54" w:rsidRDefault="00335D73" w:rsidP="00F75A54">
      <w:pPr>
        <w:jc w:val="center"/>
        <w:rPr>
          <w:lang w:val="en-US"/>
        </w:rPr>
      </w:pPr>
      <w:r w:rsidRPr="00F01751">
        <w:rPr>
          <w:lang w:val="en-US"/>
        </w:rPr>
        <w:t xml:space="preserve">Table </w:t>
      </w:r>
      <w:r w:rsidR="00287174">
        <w:rPr>
          <w:lang w:val="en-US"/>
        </w:rPr>
        <w:t>2</w:t>
      </w:r>
      <w:r w:rsidRPr="00F01751">
        <w:rPr>
          <w:lang w:val="en-US"/>
        </w:rPr>
        <w:t>: Performance metrics for all three models on the test set</w:t>
      </w:r>
    </w:p>
    <w:p w14:paraId="044EBAB7" w14:textId="77777777" w:rsidR="00343096" w:rsidRDefault="00343096" w:rsidP="00950A57">
      <w:pPr>
        <w:pStyle w:val="Heading2"/>
        <w:numPr>
          <w:ilvl w:val="0"/>
          <w:numId w:val="0"/>
        </w:numPr>
        <w:rPr>
          <w:lang w:val="en-US"/>
        </w:rPr>
      </w:pPr>
    </w:p>
    <w:p w14:paraId="51EB0FF2" w14:textId="2C5998FC" w:rsidR="00950A57" w:rsidRDefault="00950A57" w:rsidP="00950A57">
      <w:pPr>
        <w:pStyle w:val="Heading2"/>
        <w:numPr>
          <w:ilvl w:val="0"/>
          <w:numId w:val="0"/>
        </w:numPr>
        <w:rPr>
          <w:lang w:val="en-US"/>
        </w:rPr>
      </w:pPr>
      <w:bookmarkStart w:id="24" w:name="_Toc220599744"/>
      <w:r>
        <w:rPr>
          <w:lang w:val="en-US"/>
        </w:rPr>
        <w:t>4.4 Confusion Matrices</w:t>
      </w:r>
      <w:bookmarkEnd w:id="24"/>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191BBF6B" w:rsidR="00F7230E" w:rsidRDefault="003448AB" w:rsidP="00F7230E">
      <w:pPr>
        <w:jc w:val="center"/>
        <w:rPr>
          <w:lang w:val="en-US"/>
        </w:rPr>
      </w:pPr>
      <w:r>
        <w:rPr>
          <w:lang w:val="en-US"/>
        </w:rPr>
        <w:t xml:space="preserve">Table </w:t>
      </w:r>
      <w:r w:rsidR="00287174">
        <w:rPr>
          <w:lang w:val="en-US"/>
        </w:rPr>
        <w:t>3</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6DCE0765" w:rsidR="00394291" w:rsidRDefault="003448AB" w:rsidP="00F7230E">
      <w:pPr>
        <w:jc w:val="center"/>
        <w:rPr>
          <w:lang w:val="en-US"/>
        </w:rPr>
      </w:pPr>
      <w:r>
        <w:rPr>
          <w:lang w:val="en-US"/>
        </w:rPr>
        <w:t xml:space="preserve">Table </w:t>
      </w:r>
      <w:r w:rsidR="00287174">
        <w:rPr>
          <w:lang w:val="en-US"/>
        </w:rPr>
        <w:t>4</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06AA0BD7" w:rsidR="006C1ECD" w:rsidRDefault="003448AB" w:rsidP="00F7230E">
      <w:pPr>
        <w:jc w:val="center"/>
        <w:rPr>
          <w:lang w:val="en-US"/>
        </w:rPr>
      </w:pPr>
      <w:r>
        <w:rPr>
          <w:lang w:val="en-US"/>
        </w:rPr>
        <w:t xml:space="preserve">Table </w:t>
      </w:r>
      <w:r w:rsidR="00287174">
        <w:rPr>
          <w:lang w:val="en-US"/>
        </w:rPr>
        <w:t>5</w:t>
      </w:r>
      <w:r w:rsidR="006D0748">
        <w:rPr>
          <w:lang w:val="en-US"/>
        </w:rPr>
        <w:t xml:space="preserve">: </w:t>
      </w:r>
      <w:r w:rsidR="006C1ECD">
        <w:rPr>
          <w:lang w:val="en-US"/>
        </w:rPr>
        <w:t>Advance</w:t>
      </w:r>
      <w:r w:rsidR="00096C6E">
        <w:rPr>
          <w:lang w:val="en-US"/>
        </w:rPr>
        <w:t>d</w:t>
      </w:r>
      <w:r w:rsidR="006C1ECD">
        <w:rPr>
          <w:lang w:val="en-US"/>
        </w:rPr>
        <w:t xml:space="preserv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5" w:name="_Toc220599745"/>
      <w:r>
        <w:rPr>
          <w:lang w:val="en-US"/>
        </w:rPr>
        <w:t>4.5 Impact of preprocessing</w:t>
      </w:r>
      <w:bookmarkEnd w:id="25"/>
    </w:p>
    <w:p w14:paraId="265C65B1" w14:textId="1D1B8CA2" w:rsidR="006C6545" w:rsidRPr="006C6545"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The</w:t>
      </w:r>
      <w:r w:rsidR="000431C5">
        <w:rPr>
          <w:lang w:val="en-US"/>
        </w:rPr>
        <w:t xml:space="preserve"> results are presented</w:t>
      </w:r>
      <w:r w:rsidRPr="005C5644">
        <w:t xml:space="preserve"> in </w:t>
      </w:r>
      <w:r w:rsidR="007C3507">
        <w:rPr>
          <w:lang w:val="en-US"/>
        </w:rPr>
        <w:t>graph</w:t>
      </w:r>
      <w:r w:rsidRPr="005C5644">
        <w:t xml:space="preserve"> </w:t>
      </w:r>
      <w:r w:rsidR="007C3507">
        <w:rPr>
          <w:lang w:val="en-US"/>
        </w:rPr>
        <w:t>2</w:t>
      </w:r>
      <w:r w:rsidRPr="005C5644">
        <w:t>.</w:t>
      </w:r>
    </w:p>
    <w:p w14:paraId="0952971E" w14:textId="7DEEC458" w:rsidR="007C3507" w:rsidRDefault="007C3507" w:rsidP="00425422">
      <w:pPr>
        <w:jc w:val="center"/>
        <w:rPr>
          <w:lang w:val="en-US"/>
        </w:rPr>
      </w:pPr>
      <w:r w:rsidRPr="007C3507">
        <w:rPr>
          <w:noProof/>
          <w:lang w:val="en-US"/>
        </w:rPr>
        <w:lastRenderedPageBreak/>
        <w:drawing>
          <wp:inline distT="0" distB="0" distL="0" distR="0" wp14:anchorId="4BEF4EBE" wp14:editId="22A75C8B">
            <wp:extent cx="5153025" cy="5223467"/>
            <wp:effectExtent l="0" t="0" r="0" b="0"/>
            <wp:docPr id="442330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30093" name=""/>
                    <pic:cNvPicPr/>
                  </pic:nvPicPr>
                  <pic:blipFill>
                    <a:blip r:embed="rId10"/>
                    <a:stretch>
                      <a:fillRect/>
                    </a:stretch>
                  </pic:blipFill>
                  <pic:spPr>
                    <a:xfrm>
                      <a:off x="0" y="0"/>
                      <a:ext cx="5181285" cy="5252113"/>
                    </a:xfrm>
                    <a:prstGeom prst="rect">
                      <a:avLst/>
                    </a:prstGeom>
                  </pic:spPr>
                </pic:pic>
              </a:graphicData>
            </a:graphic>
          </wp:inline>
        </w:drawing>
      </w:r>
    </w:p>
    <w:p w14:paraId="0D5CA97A" w14:textId="47ABF8F3" w:rsidR="00425422" w:rsidRPr="00C27C8E" w:rsidRDefault="007C3507" w:rsidP="00425422">
      <w:pPr>
        <w:jc w:val="center"/>
        <w:rPr>
          <w:lang w:val="en-US"/>
        </w:rPr>
      </w:pPr>
      <w:r>
        <w:rPr>
          <w:lang w:val="en-US"/>
        </w:rPr>
        <w:t>Graph 2</w:t>
      </w:r>
      <w:r w:rsidR="00425422">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26" w:name="_Toc220599746"/>
      <w:r>
        <w:rPr>
          <w:lang w:val="en-US"/>
        </w:rPr>
        <w:t>5. Discussion and analysis</w:t>
      </w:r>
      <w:bookmarkEnd w:id="26"/>
    </w:p>
    <w:p w14:paraId="58601CB7" w14:textId="0E34DEE6" w:rsidR="00425422" w:rsidRDefault="006C1324" w:rsidP="00206B96">
      <w:pPr>
        <w:pStyle w:val="Heading2"/>
        <w:numPr>
          <w:ilvl w:val="0"/>
          <w:numId w:val="0"/>
        </w:numPr>
        <w:rPr>
          <w:lang w:val="en-US"/>
        </w:rPr>
      </w:pPr>
      <w:bookmarkStart w:id="27" w:name="_Toc220599747"/>
      <w:r>
        <w:rPr>
          <w:lang w:val="en-US"/>
        </w:rPr>
        <w:t>5.1 Review of Findings</w:t>
      </w:r>
      <w:bookmarkEnd w:id="27"/>
    </w:p>
    <w:p w14:paraId="6FE6D4C1" w14:textId="77777777" w:rsidR="005A6BB7" w:rsidRPr="005A6BB7" w:rsidRDefault="005A6BB7" w:rsidP="00206B96">
      <w:pPr>
        <w:rPr>
          <w:lang w:val="en-US"/>
        </w:rPr>
      </w:pPr>
      <w:r w:rsidRPr="005A6BB7">
        <w:rPr>
          <w:lang w:val="en-US"/>
        </w:rPr>
        <w:t xml:space="preserve">This study evaluated three machine learning approaches for toxicity detection in Greek text. The baseline model using TF-IDF and logistic regression achieved the highest </w:t>
      </w:r>
      <w:r w:rsidRPr="005A6BB7">
        <w:rPr>
          <w:lang w:val="en-US"/>
        </w:rPr>
        <w:lastRenderedPageBreak/>
        <w:t>performance with an 89% macro-averaged F1 score, followed by the FastText + BiLSTM intermediate model at 85%, and the GreekBERT advanced model at 84%.</w:t>
      </w:r>
    </w:p>
    <w:p w14:paraId="6EFB3786" w14:textId="658AC08E" w:rsidR="00E26493" w:rsidRDefault="005A6BB7" w:rsidP="00206B96">
      <w:pPr>
        <w:rPr>
          <w:lang w:val="en-US"/>
        </w:rPr>
      </w:pPr>
      <w:r w:rsidRPr="005A6BB7">
        <w:rPr>
          <w:lang w:val="en-US"/>
        </w:rPr>
        <w:t>While the F1 scores appear to follow a downward trend as model complexity increased, examination of the confusion matrices reveals that offensive tweet classification accuracy actually followed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28" w:name="_Toc220599748"/>
      <w:r>
        <w:rPr>
          <w:lang w:val="en-US"/>
        </w:rPr>
        <w:t>5.2 Baseline Model Performance</w:t>
      </w:r>
      <w:bookmarkEnd w:id="28"/>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29" w:name="_Toc220599749"/>
      <w:r>
        <w:rPr>
          <w:lang w:val="en-US"/>
        </w:rPr>
        <w:t>5.</w:t>
      </w:r>
      <w:r w:rsidR="00206B96" w:rsidRPr="00D3303D">
        <w:rPr>
          <w:lang w:val="en-US"/>
        </w:rPr>
        <w:t>3</w:t>
      </w:r>
      <w:r>
        <w:rPr>
          <w:lang w:val="en-US"/>
        </w:rPr>
        <w:t xml:space="preserve"> Intermediate Model Performance</w:t>
      </w:r>
      <w:bookmarkEnd w:id="29"/>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 xml:space="preserve">This model utilizes deep learning, which typically requires large amounts of data to achieve optimal results. The dataset employed in this study is not sufficiently large to </w:t>
      </w:r>
      <w:r w:rsidRPr="00C45F7D">
        <w:rPr>
          <w:lang w:val="en-US"/>
        </w:rPr>
        <w:lastRenderedPageBreak/>
        <w:t>provide adequate information for the model to be most effectively trained using deep learning techniques, which likely contributed to the lower overall accuracy. However, because BiLSTM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Greek FastText word embeddings were utilized in the training of this model. Greek FastText was trained on Common Crawl and Wikipedia with tokenization performed by the Europarl preprocessing tools. While Common Crawl may include profane language, Wikipedia and Europarl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FastText. If not, this could provide another explanation for why the model achieved a 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0" w:name="_Toc220599750"/>
      <w:r>
        <w:rPr>
          <w:lang w:val="en-US"/>
        </w:rPr>
        <w:t>5.4</w:t>
      </w:r>
      <w:r w:rsidR="00F07ED5">
        <w:rPr>
          <w:lang w:val="en-US"/>
        </w:rPr>
        <w:t xml:space="preserve"> Advance Model Performance</w:t>
      </w:r>
      <w:bookmarkEnd w:id="30"/>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260B603A" w:rsidR="00897AE7" w:rsidRDefault="00417B6E" w:rsidP="00524937">
      <w:pPr>
        <w:rPr>
          <w:lang w:val="en-US"/>
        </w:rPr>
      </w:pPr>
      <w:r w:rsidRPr="00417B6E">
        <w:rPr>
          <w:lang w:val="en-US"/>
        </w:rPr>
        <w:t xml:space="preserve">As with the intermediate model, the composition of the training data played a significant role. GreekBERT was trained on the Greek section of Wikipedia, data from the Greek </w:t>
      </w:r>
      <w:r w:rsidRPr="00417B6E">
        <w:rPr>
          <w:lang w:val="en-US"/>
        </w:rPr>
        <w:lastRenderedPageBreak/>
        <w:t>Parliament, and the Greek portion of OSCAR</w:t>
      </w:r>
      <w:r w:rsidR="001A323F">
        <w:rPr>
          <w:lang w:val="en-US"/>
        </w:rPr>
        <w:t xml:space="preserve"> (</w:t>
      </w:r>
      <w:r w:rsidR="001A323F" w:rsidRPr="001A323F">
        <w:rPr>
          <w:lang w:val="en-US"/>
        </w:rPr>
        <w:t>Open Super-large Crawled Aggregated coRpus</w:t>
      </w:r>
      <w:r w:rsidR="001A323F">
        <w:rPr>
          <w:lang w:val="en-US"/>
        </w:rPr>
        <w:t>)</w:t>
      </w:r>
      <w:r w:rsidRPr="00417B6E">
        <w:rPr>
          <w:lang w:val="en-US"/>
        </w:rPr>
        <w:t>,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As a deep learning model, it could readily recognize offensive language in offensive contexts but struggled with incorrectly classifying non-offensive tweets as offensive, similar to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1" w:name="_Toc220599751"/>
      <w:r>
        <w:rPr>
          <w:lang w:val="en-US"/>
        </w:rPr>
        <w:t>5.5</w:t>
      </w:r>
      <w:r w:rsidR="00082215">
        <w:rPr>
          <w:lang w:val="en-US"/>
        </w:rPr>
        <w:t xml:space="preserve"> </w:t>
      </w:r>
      <w:r w:rsidR="008451BA">
        <w:rPr>
          <w:lang w:val="en-US"/>
        </w:rPr>
        <w:t>Comparison with related work</w:t>
      </w:r>
      <w:bookmarkEnd w:id="31"/>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15B07D4D"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253B3A" w:rsidRPr="00253B3A">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BiLSTM and 8% used BERT, with 20% opting for ensemble learning. Sub-task A in SemEval-2019 focused on offensive language identification, 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11459000" w:rsidR="00C67B52" w:rsidRPr="00C67B52" w:rsidRDefault="00C67B52" w:rsidP="00C67B52">
      <w:pPr>
        <w:rPr>
          <w:lang w:val="en-US"/>
        </w:rPr>
      </w:pPr>
      <w:r w:rsidRPr="00C67B52">
        <w:rPr>
          <w:lang w:val="en-US"/>
        </w:rPr>
        <w:t xml:space="preserve">Of </w:t>
      </w:r>
      <w:r w:rsidR="00FE28E6" w:rsidRPr="00C67B52">
        <w:rPr>
          <w:lang w:val="en-US"/>
        </w:rPr>
        <w:t>relevance</w:t>
      </w:r>
      <w:r w:rsidRPr="00C67B52">
        <w:rPr>
          <w:lang w:val="en-US"/>
        </w:rPr>
        <w:t xml:space="preserve"> to this study is the paper "Offensive Language Identification in Greek",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3646BF32" w:rsidR="00C67B52" w:rsidRPr="00C67B52" w:rsidRDefault="00C67B52" w:rsidP="00C67B52">
      <w:pPr>
        <w:rPr>
          <w:lang w:val="en-US"/>
        </w:rPr>
      </w:pPr>
      <w:r w:rsidRPr="00C67B52">
        <w:rPr>
          <w:lang w:val="en-US"/>
        </w:rPr>
        <w:t xml:space="preserve">The baseline model's performance was compared to the SVM baseline model used in SemEval-2019. In SemEval-2019 Sub-task A, the SVM model achieved an F1 score of 69%, while the baseline model in this study using TF-IDF and logistic regression achieved </w:t>
      </w:r>
      <w:r w:rsidRPr="00C67B52">
        <w:rPr>
          <w:lang w:val="en-US"/>
        </w:rPr>
        <w:lastRenderedPageBreak/>
        <w:t>89%. Furthermore, in "Offensive Language Identification in Greek," the highest-performing classical machine learning model was 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For the intermediate model, a comparison was made to the BiLSTM baseline model used in SemEval-2019. For Sub-task A, the BiLSTM model achieved an F1 score of 75%, whereas the intermediate model in this study, which also employs BiLSTM,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1DE892D2" w:rsidR="00C67B52" w:rsidRPr="00C67B52" w:rsidRDefault="00C67B52" w:rsidP="00C67B52">
      <w:pPr>
        <w:rPr>
          <w:lang w:val="en-US"/>
        </w:rPr>
      </w:pPr>
      <w:r w:rsidRPr="00C67B52">
        <w:rPr>
          <w:lang w:val="en-US"/>
        </w:rPr>
        <w:t xml:space="preserve">More critically, in "Offensive Language Identification in Greek", the BERT model produced the lowest results among all deep learning models, with a macro-average F1 score of 73%. For reference, the other deep learning models in that study achieved F1 scores ranging from 87% to 89%. The advanced model in this study achieved 84%, representing an improvement over the BERT results </w:t>
      </w:r>
      <w:r w:rsidR="00DB6002">
        <w:rPr>
          <w:lang w:val="en-US"/>
        </w:rPr>
        <w:t xml:space="preserve">in the </w:t>
      </w:r>
      <w:r w:rsidR="001121D9">
        <w:rPr>
          <w:lang w:val="en-US"/>
        </w:rPr>
        <w:t>aforementioned</w:t>
      </w:r>
      <w:r w:rsidR="00C87BF9">
        <w:rPr>
          <w:lang w:val="en-US"/>
        </w:rPr>
        <w:t xml:space="preserve"> </w:t>
      </w:r>
      <w:r w:rsidR="00DE5D0C">
        <w:rPr>
          <w:lang w:val="en-US"/>
        </w:rPr>
        <w:t>paper</w:t>
      </w:r>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3D172E84" w:rsidR="00C67B52" w:rsidRPr="00C67B52" w:rsidRDefault="00C67B52" w:rsidP="00C67B52">
      <w:pPr>
        <w:rPr>
          <w:lang w:val="en-US"/>
        </w:rPr>
      </w:pPr>
      <w:r w:rsidRPr="00C67B52">
        <w:rPr>
          <w:lang w:val="en-US"/>
        </w:rPr>
        <w:t xml:space="preserve">The advanced model was also compared to results from two other papers focusing exclusively on toxicity analysis in Greek text. First, "Toxicity Detection on Greek Tweets"  was examined. In his master's thesis, Anagnostopoulos employed GreekBERT along with two other BERT variants and one GRU model. His F1 </w:t>
      </w:r>
      <w:r w:rsidR="00F649FF" w:rsidRPr="00C67B52">
        <w:rPr>
          <w:lang w:val="en-US"/>
        </w:rPr>
        <w:t>score</w:t>
      </w:r>
      <w:r w:rsidRPr="00C67B52">
        <w:rPr>
          <w:lang w:val="en-US"/>
        </w:rPr>
        <w:t xml:space="preserve"> ranged from 85% with GreekBERT to 86% with PaloBERT. The model developed in this study using GreekBERT achieved an F1 score only 1% below his GreekBERT model.</w:t>
      </w:r>
    </w:p>
    <w:p w14:paraId="587830D4" w14:textId="5BF75A6D" w:rsidR="00C67B52" w:rsidRPr="00C67B52" w:rsidRDefault="00C67B52" w:rsidP="00C67B52">
      <w:pPr>
        <w:rPr>
          <w:lang w:val="en-US"/>
        </w:rPr>
      </w:pPr>
      <w:r w:rsidRPr="00C67B52">
        <w:rPr>
          <w:lang w:val="en-US"/>
        </w:rPr>
        <w:t xml:space="preserve">Second, a comparison was made to "Multimodal Hate Speech Detection in Greek Social Media", in which the authors also used GreekBERT and employed the same preprocessing strategy of removing accents and converting all letters to lowercase. In that study, </w:t>
      </w:r>
      <w:r w:rsidRPr="00C67B52">
        <w:rPr>
          <w:lang w:val="en-US"/>
        </w:rPr>
        <w:lastRenderedPageBreak/>
        <w:t>Perifanos and Goutsos used text in combination with accompanying media (images), leading to substantially higher accuracy. Their GreekBERT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0B94EB66" w:rsidR="00C67B52" w:rsidRPr="00C67B52" w:rsidRDefault="00C67B52" w:rsidP="00C67B52">
      <w:pPr>
        <w:rPr>
          <w:lang w:val="en-US"/>
        </w:rPr>
      </w:pPr>
      <w:r w:rsidRPr="00C67B52">
        <w:rPr>
          <w:lang w:val="en-US"/>
        </w:rPr>
        <w:t>Analysis of the results from "Offensive Language Identification in Greek"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Furthermore, the improvement over the BERT results in </w:t>
      </w:r>
      <w:r w:rsidR="0015561B" w:rsidRPr="0015561B">
        <w:rPr>
          <w:lang w:val="en-US"/>
        </w:rPr>
        <w:t>"Offensive Language 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2" w:name="_Toc220599752"/>
      <w:r w:rsidRPr="00773E84">
        <w:rPr>
          <w:lang w:val="en-US"/>
        </w:rPr>
        <w:t xml:space="preserve">6. </w:t>
      </w:r>
      <w:r>
        <w:rPr>
          <w:lang w:val="en-US"/>
        </w:rPr>
        <w:t>Conclusion</w:t>
      </w:r>
      <w:bookmarkEnd w:id="32"/>
    </w:p>
    <w:p w14:paraId="7533F575" w14:textId="77777777" w:rsidR="00D01E54" w:rsidRDefault="00D01E54" w:rsidP="00D01E54">
      <w:pPr>
        <w:pStyle w:val="Heading2"/>
        <w:numPr>
          <w:ilvl w:val="0"/>
          <w:numId w:val="0"/>
        </w:numPr>
        <w:rPr>
          <w:lang w:val="en-US"/>
        </w:rPr>
      </w:pPr>
      <w:bookmarkStart w:id="33" w:name="_Toc220599753"/>
      <w:r>
        <w:rPr>
          <w:lang w:val="en-US"/>
        </w:rPr>
        <w:t>6.1 Summary of Work</w:t>
      </w:r>
      <w:bookmarkEnd w:id="33"/>
    </w:p>
    <w:p w14:paraId="5541888F" w14:textId="41682427" w:rsidR="00D01E54" w:rsidRDefault="00127EB3" w:rsidP="00D01E54">
      <w:pPr>
        <w:rPr>
          <w:lang w:val="en-US"/>
        </w:rPr>
      </w:pPr>
      <w:r w:rsidRPr="00127EB3">
        <w:rPr>
          <w:lang w:val="en-US"/>
        </w:rPr>
        <w:t>This thesis investigated toxicity detection in Greek text using three machine learning approaches: a baseline model using TF-IDF and logistic regression, an intermediate model using FastText embeddings with BiLSTM, and an advanced model using GreekBERT.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4" w:name="_Toc220599754"/>
      <w:r>
        <w:rPr>
          <w:lang w:val="en-US"/>
        </w:rPr>
        <w:t>6.2 Key Finding</w:t>
      </w:r>
      <w:r w:rsidR="005455E3">
        <w:rPr>
          <w:lang w:val="en-US"/>
        </w:rPr>
        <w:t>s</w:t>
      </w:r>
      <w:bookmarkEnd w:id="34"/>
    </w:p>
    <w:p w14:paraId="5272B6CE" w14:textId="22EB9F9A" w:rsidR="00B74F1C" w:rsidRDefault="00127EB3" w:rsidP="005455E3">
      <w:pPr>
        <w:rPr>
          <w:lang w:val="en-US"/>
        </w:rPr>
      </w:pPr>
      <w:r w:rsidRPr="00127EB3">
        <w:rPr>
          <w:lang w:val="en-US"/>
        </w:rPr>
        <w:t>Throughout this study, the critical impact of preprocessing on languages such as Greek, which include diacritics, was clearly demonstrated. Through the preprocessing process, a performance increase was observed in all models regardless of complexity.</w:t>
      </w:r>
    </w:p>
    <w:p w14:paraId="3AD3A750" w14:textId="22473C56" w:rsidR="00D21073" w:rsidRDefault="00127EB3" w:rsidP="005455E3">
      <w:pPr>
        <w:rPr>
          <w:lang w:val="en-US"/>
        </w:rPr>
      </w:pPr>
      <w:r w:rsidRPr="00127EB3">
        <w:rPr>
          <w:lang w:val="en-US"/>
        </w:rPr>
        <w:lastRenderedPageBreak/>
        <w:t xml:space="preserve">The </w:t>
      </w:r>
      <w:r>
        <w:rPr>
          <w:lang w:val="en-US"/>
        </w:rPr>
        <w:t xml:space="preserve">best </w:t>
      </w:r>
      <w:r w:rsidRPr="00127EB3">
        <w:rPr>
          <w:lang w:val="en-US"/>
        </w:rPr>
        <w:t>performing model in this study was the baseline model, which used TF-IDF and logistic regression with a macro-average F1 score of 89%. This model was the most accurate in classifying non-offensive tweets, which constituted the majority of the data in the dataset, thus yielding the highest score. However, this model was also the least accurate in classifying offensive tweets.</w:t>
      </w:r>
    </w:p>
    <w:p w14:paraId="269FAA42" w14:textId="612DFB40" w:rsidR="00F96867" w:rsidRDefault="004755F5" w:rsidP="005455E3">
      <w:pPr>
        <w:rPr>
          <w:lang w:val="en-US"/>
        </w:rPr>
      </w:pPr>
      <w:r w:rsidRPr="004755F5">
        <w:rPr>
          <w:lang w:val="en-US"/>
        </w:rPr>
        <w:t>The intermediate model performed at a level between the other two models. In classifying non-offensive tweets, it performed worse than the baseline model, but in classifying offensive tweets, it performed better. This model also exhibited the largest improvement after preprocessing, increasing from an F1 score of 57% to 85%. As expected, this model represents a balanced middle ground.</w:t>
      </w:r>
    </w:p>
    <w:p w14:paraId="05C8C9FC" w14:textId="78EDFCCB" w:rsidR="00F748AE" w:rsidRDefault="004755F5" w:rsidP="00842B57">
      <w:pPr>
        <w:rPr>
          <w:lang w:val="en-US"/>
        </w:rPr>
      </w:pPr>
      <w:r w:rsidRPr="004755F5">
        <w:rPr>
          <w:lang w:val="en-US"/>
        </w:rPr>
        <w:t>The advanced model performed the best in classifying offensive tweets but struggled with misclassification of non-offensive tweets, incorrectly labeling them as offensive. The size of the dataset was likely the primary reason for the suboptimal results</w:t>
      </w:r>
      <w:r w:rsidR="00DE5D0C">
        <w:rPr>
          <w:lang w:val="en-US"/>
        </w:rPr>
        <w:t>.</w:t>
      </w:r>
    </w:p>
    <w:p w14:paraId="35716260" w14:textId="7CF55409" w:rsidR="00F748AE" w:rsidRDefault="00F748AE" w:rsidP="00F748AE">
      <w:pPr>
        <w:pStyle w:val="Heading1"/>
        <w:numPr>
          <w:ilvl w:val="0"/>
          <w:numId w:val="0"/>
        </w:numPr>
        <w:rPr>
          <w:lang w:val="en-US"/>
        </w:rPr>
      </w:pPr>
      <w:bookmarkStart w:id="35" w:name="_Toc220599755"/>
      <w:r>
        <w:rPr>
          <w:lang w:val="en-US"/>
        </w:rPr>
        <w:t>7. Future Work</w:t>
      </w:r>
      <w:bookmarkEnd w:id="35"/>
    </w:p>
    <w:p w14:paraId="75489E11" w14:textId="0D09875E" w:rsidR="00F748AE" w:rsidRDefault="00F748AE" w:rsidP="00F748AE">
      <w:pPr>
        <w:pStyle w:val="Heading2"/>
        <w:numPr>
          <w:ilvl w:val="0"/>
          <w:numId w:val="0"/>
        </w:numPr>
        <w:rPr>
          <w:lang w:val="en-US"/>
        </w:rPr>
      </w:pPr>
      <w:bookmarkStart w:id="36" w:name="_Toc220599756"/>
      <w:r>
        <w:rPr>
          <w:lang w:val="en-US"/>
        </w:rPr>
        <w:t>7.1 Dataset Expansion</w:t>
      </w:r>
      <w:bookmarkEnd w:id="36"/>
    </w:p>
    <w:p w14:paraId="0C33E8D1" w14:textId="72CE102B" w:rsidR="00164F95" w:rsidRPr="00225DE2" w:rsidRDefault="00225DE2" w:rsidP="00164F95">
      <w:pPr>
        <w:rPr>
          <w:lang w:val="en-US"/>
        </w:rPr>
      </w:pPr>
      <w:r w:rsidRPr="00225DE2">
        <w:rPr>
          <w:lang w:val="en-US"/>
        </w:rPr>
        <w:t>While the current dataset used in this study provided valuable insights, there is a critical need for additional data in Greek NLP, particularly in toxicity analysis. A larger and more comprehensive dataset could be developed that includes not only a greater number of tweets overall but also more recent data and multi-label classification capabilities (e.g., types of toxicity such as hate speech, threats, insults, etc.). Additionally, it would be considerably more beneficial for researchers if the dataset were more balanced, with an equal distribution of classes as opposed to the current dataset composition of 71% non-offensive tweets and 29% offensive tweets.</w:t>
      </w:r>
    </w:p>
    <w:p w14:paraId="152257F8" w14:textId="7F7C37F1" w:rsidR="00625C0A" w:rsidRDefault="00625C0A" w:rsidP="00625C0A">
      <w:pPr>
        <w:pStyle w:val="Heading2"/>
        <w:numPr>
          <w:ilvl w:val="0"/>
          <w:numId w:val="0"/>
        </w:numPr>
        <w:rPr>
          <w:lang w:val="en-US"/>
        </w:rPr>
      </w:pPr>
      <w:bookmarkStart w:id="37" w:name="_Toc220599757"/>
      <w:r>
        <w:rPr>
          <w:lang w:val="en-US"/>
        </w:rPr>
        <w:t>7.2</w:t>
      </w:r>
      <w:r w:rsidR="00544550">
        <w:rPr>
          <w:lang w:val="en-US"/>
        </w:rPr>
        <w:t xml:space="preserve"> Model improvements and Advanced Techniques</w:t>
      </w:r>
      <w:bookmarkEnd w:id="37"/>
    </w:p>
    <w:p w14:paraId="645F2242" w14:textId="5E0F53F3" w:rsidR="00AD173F" w:rsidRPr="00225DE2" w:rsidRDefault="00225DE2" w:rsidP="00AD173F">
      <w:pPr>
        <w:rPr>
          <w:lang w:val="en-US"/>
        </w:rPr>
      </w:pPr>
      <w:r w:rsidRPr="00225DE2">
        <w:rPr>
          <w:lang w:val="en-US"/>
        </w:rPr>
        <w:t>Several methods could be employed in future research to enhance model performance in Greek toxicity analysis. First, ensemble learning demonstrated popularity in SemEval-2019, and its application in this context could potentially improve results. Second, further fine-tuning of the models with different hyperparameters could yield more accurate results for this task.</w:t>
      </w:r>
    </w:p>
    <w:p w14:paraId="1932AE65" w14:textId="56F4FCF9" w:rsidR="006E489B" w:rsidRPr="005B6353" w:rsidRDefault="006E489B" w:rsidP="005B6353">
      <w:pPr>
        <w:rPr>
          <w:lang w:val="en-US"/>
        </w:rPr>
      </w:pPr>
    </w:p>
    <w:bookmarkStart w:id="38" w:name="_Toc220599758"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38"/>
        </w:p>
        <w:sdt>
          <w:sdtPr>
            <w:id w:val="111145805"/>
            <w:bibliography/>
          </w:sdtPr>
          <w:sdtContent>
            <w:p w14:paraId="3B5219C6" w14:textId="77777777" w:rsidR="00253B3A" w:rsidRPr="00721BBA" w:rsidRDefault="006E489B" w:rsidP="00253B3A">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253B3A" w:rsidRPr="00721BBA">
                <w:rPr>
                  <w:noProof/>
                  <w:lang w:val="en-US"/>
                </w:rPr>
                <w:t xml:space="preserve">Anagnostopoulos, T. (2021). </w:t>
              </w:r>
              <w:r w:rsidR="00253B3A" w:rsidRPr="00721BBA">
                <w:rPr>
                  <w:i/>
                  <w:iCs/>
                  <w:noProof/>
                  <w:lang w:val="en-US"/>
                </w:rPr>
                <w:t>Toxicity Detection on Greek Tweets.</w:t>
              </w:r>
              <w:r w:rsidR="00253B3A" w:rsidRPr="00721BBA">
                <w:rPr>
                  <w:noProof/>
                  <w:lang w:val="en-US"/>
                </w:rPr>
                <w:t xml:space="preserve"> Athens.</w:t>
              </w:r>
            </w:p>
            <w:p w14:paraId="57B39389" w14:textId="77777777" w:rsidR="00253B3A" w:rsidRPr="00721BBA" w:rsidRDefault="00253B3A" w:rsidP="00253B3A">
              <w:pPr>
                <w:pStyle w:val="Bibliography"/>
                <w:ind w:left="720" w:hanging="720"/>
                <w:rPr>
                  <w:noProof/>
                  <w:lang w:val="en-US"/>
                </w:rPr>
              </w:pPr>
              <w:r w:rsidRPr="00721BBA">
                <w:rPr>
                  <w:noProof/>
                  <w:lang w:val="en-US"/>
                </w:rPr>
                <w:t xml:space="preserve">Bojanowski, P., Grave, E., Joulin, A., &amp; Mikolov, T. (2017). </w:t>
              </w:r>
              <w:r w:rsidRPr="00721BBA">
                <w:rPr>
                  <w:i/>
                  <w:iCs/>
                  <w:noProof/>
                  <w:lang w:val="en-US"/>
                </w:rPr>
                <w:t>Enriching Word Vectors with Subword Information.</w:t>
              </w:r>
              <w:r w:rsidRPr="00721BBA">
                <w:rPr>
                  <w:noProof/>
                  <w:lang w:val="en-US"/>
                </w:rPr>
                <w:t xml:space="preserve"> </w:t>
              </w:r>
            </w:p>
            <w:p w14:paraId="1F2FE5C2" w14:textId="77777777" w:rsidR="00253B3A" w:rsidRPr="00721BBA" w:rsidRDefault="00253B3A" w:rsidP="00253B3A">
              <w:pPr>
                <w:pStyle w:val="Bibliography"/>
                <w:ind w:left="720" w:hanging="720"/>
                <w:rPr>
                  <w:noProof/>
                  <w:lang w:val="en-US"/>
                </w:rPr>
              </w:pPr>
              <w:r w:rsidRPr="00721BBA">
                <w:rPr>
                  <w:noProof/>
                  <w:lang w:val="en-US"/>
                </w:rPr>
                <w:t xml:space="preserve">Cho, K., Merrienboer, B. v., Bahdanau, C. G., Bougares, F., Schwenk, H., &amp; Bengio, Y. (2014). </w:t>
              </w:r>
              <w:r w:rsidRPr="00721BBA">
                <w:rPr>
                  <w:i/>
                  <w:iCs/>
                  <w:noProof/>
                  <w:lang w:val="en-US"/>
                </w:rPr>
                <w:t>Learning Phrase Representations using RNN Encoder–Decoder.</w:t>
              </w:r>
              <w:r w:rsidRPr="00721BBA">
                <w:rPr>
                  <w:noProof/>
                  <w:lang w:val="en-US"/>
                </w:rPr>
                <w:t xml:space="preserve"> </w:t>
              </w:r>
            </w:p>
            <w:p w14:paraId="0B8E080A" w14:textId="77777777" w:rsidR="00253B3A" w:rsidRPr="00721BBA" w:rsidRDefault="00253B3A" w:rsidP="00253B3A">
              <w:pPr>
                <w:pStyle w:val="Bibliography"/>
                <w:ind w:left="720" w:hanging="720"/>
                <w:rPr>
                  <w:noProof/>
                  <w:lang w:val="en-US"/>
                </w:rPr>
              </w:pPr>
              <w:r w:rsidRPr="00721BBA">
                <w:rPr>
                  <w:noProof/>
                  <w:lang w:val="en-US"/>
                </w:rPr>
                <w:t xml:space="preserve">Devlin, J., Chang, M.-W., Lee, K., &amp; Toutanova, K. (2018). </w:t>
              </w:r>
              <w:r w:rsidRPr="00721BBA">
                <w:rPr>
                  <w:i/>
                  <w:iCs/>
                  <w:noProof/>
                  <w:lang w:val="en-US"/>
                </w:rPr>
                <w:t>BERT: Pre-training of Deep Bidirectional Transformers for.</w:t>
              </w:r>
              <w:r w:rsidRPr="00721BBA">
                <w:rPr>
                  <w:noProof/>
                  <w:lang w:val="en-US"/>
                </w:rPr>
                <w:t xml:space="preserve"> </w:t>
              </w:r>
            </w:p>
            <w:p w14:paraId="62D722D3" w14:textId="77777777" w:rsidR="00253B3A" w:rsidRPr="00721BBA" w:rsidRDefault="00253B3A" w:rsidP="00253B3A">
              <w:pPr>
                <w:pStyle w:val="Bibliography"/>
                <w:ind w:left="720" w:hanging="720"/>
                <w:rPr>
                  <w:noProof/>
                  <w:lang w:val="en-US"/>
                </w:rPr>
              </w:pPr>
              <w:r w:rsidRPr="00721BBA">
                <w:rPr>
                  <w:noProof/>
                  <w:lang w:val="en-US"/>
                </w:rPr>
                <w:t xml:space="preserve">Duchi, J., Hazan, E., &amp; Singer, Y. (2011). Adaptive Subgradient Methods for. </w:t>
              </w:r>
              <w:r w:rsidRPr="00721BBA">
                <w:rPr>
                  <w:i/>
                  <w:iCs/>
                  <w:noProof/>
                  <w:lang w:val="en-US"/>
                </w:rPr>
                <w:t>Journal of Machine Learning Research 12</w:t>
              </w:r>
              <w:r w:rsidRPr="00721BBA">
                <w:rPr>
                  <w:noProof/>
                  <w:lang w:val="en-US"/>
                </w:rPr>
                <w:t>.</w:t>
              </w:r>
            </w:p>
            <w:p w14:paraId="725FE585" w14:textId="77777777" w:rsidR="00253B3A" w:rsidRPr="00721BBA" w:rsidRDefault="00253B3A" w:rsidP="00253B3A">
              <w:pPr>
                <w:pStyle w:val="Bibliography"/>
                <w:ind w:left="720" w:hanging="720"/>
                <w:rPr>
                  <w:noProof/>
                  <w:lang w:val="en-US"/>
                </w:rPr>
              </w:pPr>
              <w:r w:rsidRPr="00721BBA">
                <w:rPr>
                  <w:noProof/>
                  <w:lang w:val="en-US"/>
                </w:rPr>
                <w:t xml:space="preserve">ELSTAT. (2023). </w:t>
              </w:r>
              <w:r w:rsidRPr="00721BBA">
                <w:rPr>
                  <w:i/>
                  <w:iCs/>
                  <w:noProof/>
                  <w:lang w:val="en-US"/>
                </w:rPr>
                <w:t>SURVEY ON THE USE OF INFORMATION AND COMMUNICATION TECHNOLOGIES.</w:t>
              </w:r>
              <w:r w:rsidRPr="00721BBA">
                <w:rPr>
                  <w:noProof/>
                  <w:lang w:val="en-US"/>
                </w:rPr>
                <w:t xml:space="preserve"> </w:t>
              </w:r>
            </w:p>
            <w:p w14:paraId="63F51C98" w14:textId="77777777" w:rsidR="00253B3A" w:rsidRPr="00721BBA" w:rsidRDefault="00253B3A" w:rsidP="00253B3A">
              <w:pPr>
                <w:pStyle w:val="Bibliography"/>
                <w:ind w:left="720" w:hanging="720"/>
                <w:rPr>
                  <w:noProof/>
                  <w:lang w:val="en-US"/>
                </w:rPr>
              </w:pPr>
              <w:r w:rsidRPr="00721BBA">
                <w:rPr>
                  <w:noProof/>
                  <w:lang w:val="en-US"/>
                </w:rPr>
                <w:t xml:space="preserve">Hochreiter, S., &amp; Schmidhuber, J. (1997). </w:t>
              </w:r>
              <w:r w:rsidRPr="00721BBA">
                <w:rPr>
                  <w:i/>
                  <w:iCs/>
                  <w:noProof/>
                  <w:lang w:val="en-US"/>
                </w:rPr>
                <w:t>Long Short-Term Memory. Neural Computation.</w:t>
              </w:r>
              <w:r w:rsidRPr="00721BBA">
                <w:rPr>
                  <w:noProof/>
                  <w:lang w:val="en-US"/>
                </w:rPr>
                <w:t xml:space="preserve"> </w:t>
              </w:r>
            </w:p>
            <w:p w14:paraId="4D56E808" w14:textId="77777777" w:rsidR="00253B3A" w:rsidRPr="00721BBA" w:rsidRDefault="00253B3A" w:rsidP="00253B3A">
              <w:pPr>
                <w:pStyle w:val="Bibliography"/>
                <w:ind w:left="720" w:hanging="720"/>
                <w:rPr>
                  <w:noProof/>
                  <w:lang w:val="en-US"/>
                </w:rPr>
              </w:pPr>
              <w:r w:rsidRPr="00721BBA">
                <w:rPr>
                  <w:noProof/>
                  <w:lang w:val="en-US"/>
                </w:rPr>
                <w:t xml:space="preserve">Jones, K. S. (1972). </w:t>
              </w:r>
              <w:r w:rsidRPr="00721BBA">
                <w:rPr>
                  <w:i/>
                  <w:iCs/>
                  <w:noProof/>
                  <w:lang w:val="en-US"/>
                </w:rPr>
                <w:t>A statistical interpretation of term specificity.</w:t>
              </w:r>
              <w:r w:rsidRPr="00721BBA">
                <w:rPr>
                  <w:noProof/>
                  <w:lang w:val="en-US"/>
                </w:rPr>
                <w:t xml:space="preserve"> University of Cambridge.</w:t>
              </w:r>
            </w:p>
            <w:p w14:paraId="1A105B91" w14:textId="77777777" w:rsidR="00253B3A" w:rsidRPr="00721BBA" w:rsidRDefault="00253B3A" w:rsidP="00253B3A">
              <w:pPr>
                <w:pStyle w:val="Bibliography"/>
                <w:ind w:left="720" w:hanging="720"/>
                <w:rPr>
                  <w:noProof/>
                  <w:lang w:val="en-US"/>
                </w:rPr>
              </w:pPr>
              <w:r w:rsidRPr="00721BBA">
                <w:rPr>
                  <w:noProof/>
                  <w:lang w:val="en-US"/>
                </w:rPr>
                <w:t xml:space="preserve">Kingma, D. P., &amp; Ba, J. L. (2015). Adam: A method for stochastic optimization. </w:t>
              </w:r>
              <w:r w:rsidRPr="00721BBA">
                <w:rPr>
                  <w:i/>
                  <w:iCs/>
                  <w:noProof/>
                  <w:lang w:val="en-US"/>
                </w:rPr>
                <w:t>ICLR conference.</w:t>
              </w:r>
              <w:r w:rsidRPr="00721BBA">
                <w:rPr>
                  <w:noProof/>
                  <w:lang w:val="en-US"/>
                </w:rPr>
                <w:t xml:space="preserve"> San Diego.</w:t>
              </w:r>
            </w:p>
            <w:p w14:paraId="0095894B" w14:textId="77777777" w:rsidR="00253B3A" w:rsidRPr="00721BBA" w:rsidRDefault="00253B3A" w:rsidP="00253B3A">
              <w:pPr>
                <w:pStyle w:val="Bibliography"/>
                <w:ind w:left="720" w:hanging="720"/>
                <w:rPr>
                  <w:noProof/>
                  <w:lang w:val="en-US"/>
                </w:rPr>
              </w:pPr>
              <w:r w:rsidRPr="00721BBA">
                <w:rPr>
                  <w:noProof/>
                  <w:lang w:val="en-US"/>
                </w:rPr>
                <w:t xml:space="preserve">Koehn, P. (2005). Europarl: A Parallel Corpus for Statistical Machine Translation. </w:t>
              </w:r>
              <w:r w:rsidRPr="00721BBA">
                <w:rPr>
                  <w:i/>
                  <w:iCs/>
                  <w:noProof/>
                  <w:lang w:val="en-US"/>
                </w:rPr>
                <w:t>Machine Translation Summit X: Papers</w:t>
              </w:r>
              <w:r w:rsidRPr="00721BBA">
                <w:rPr>
                  <w:noProof/>
                  <w:lang w:val="en-US"/>
                </w:rPr>
                <w:t>, (p. 8). Phuket, Thailand.</w:t>
              </w:r>
            </w:p>
            <w:p w14:paraId="03C0BDE5" w14:textId="77777777" w:rsidR="00253B3A" w:rsidRPr="00721BBA" w:rsidRDefault="00253B3A" w:rsidP="00253B3A">
              <w:pPr>
                <w:pStyle w:val="Bibliography"/>
                <w:ind w:left="720" w:hanging="720"/>
                <w:rPr>
                  <w:noProof/>
                  <w:lang w:val="en-US"/>
                </w:rPr>
              </w:pPr>
              <w:r w:rsidRPr="00721BBA">
                <w:rPr>
                  <w:noProof/>
                  <w:lang w:val="en-US"/>
                </w:rPr>
                <w:t xml:space="preserve">Koutsikakis, J., Chalkidis, I., Malakasiotis, P., &amp; Androutsopoulos, I. (2020). </w:t>
              </w:r>
              <w:r w:rsidRPr="00721BBA">
                <w:rPr>
                  <w:i/>
                  <w:iCs/>
                  <w:noProof/>
                  <w:lang w:val="en-US"/>
                </w:rPr>
                <w:t>GREEK-BERT: The Greeks visiting Sesame Street.</w:t>
              </w:r>
              <w:r w:rsidRPr="00721BBA">
                <w:rPr>
                  <w:noProof/>
                  <w:lang w:val="en-US"/>
                </w:rPr>
                <w:t xml:space="preserve"> </w:t>
              </w:r>
            </w:p>
            <w:p w14:paraId="14419DC9" w14:textId="77777777" w:rsidR="00253B3A" w:rsidRPr="00721BBA" w:rsidRDefault="00253B3A" w:rsidP="00253B3A">
              <w:pPr>
                <w:pStyle w:val="Bibliography"/>
                <w:ind w:left="720" w:hanging="720"/>
                <w:rPr>
                  <w:noProof/>
                  <w:lang w:val="en-US"/>
                </w:rPr>
              </w:pPr>
              <w:r w:rsidRPr="00721BBA">
                <w:rPr>
                  <w:noProof/>
                  <w:lang w:val="en-US"/>
                </w:rPr>
                <w:t xml:space="preserve">Liu, Y., Ott, M., Goyal, N., Du, J., Joshi, M., Chen, D., . . . Stoyanov, V. (2019). </w:t>
              </w:r>
              <w:r w:rsidRPr="00721BBA">
                <w:rPr>
                  <w:i/>
                  <w:iCs/>
                  <w:noProof/>
                  <w:lang w:val="en-US"/>
                </w:rPr>
                <w:t>RoBERTa: A Robustly Optimized BERT Pretraining Approach.</w:t>
              </w:r>
              <w:r w:rsidRPr="00721BBA">
                <w:rPr>
                  <w:noProof/>
                  <w:lang w:val="en-US"/>
                </w:rPr>
                <w:t xml:space="preserve"> </w:t>
              </w:r>
            </w:p>
            <w:p w14:paraId="344EF1B5" w14:textId="77777777" w:rsidR="00253B3A" w:rsidRPr="00721BBA" w:rsidRDefault="00253B3A" w:rsidP="00253B3A">
              <w:pPr>
                <w:pStyle w:val="Bibliography"/>
                <w:ind w:left="720" w:hanging="720"/>
                <w:rPr>
                  <w:noProof/>
                  <w:lang w:val="en-US"/>
                </w:rPr>
              </w:pPr>
              <w:r w:rsidRPr="00721BBA">
                <w:rPr>
                  <w:noProof/>
                  <w:lang w:val="en-US"/>
                </w:rPr>
                <w:lastRenderedPageBreak/>
                <w:t xml:space="preserve">Madriaza, P., Hassan, G., Brouillette-Alarie, S., Mounchingam, A. N., Durocher-Corfa, L., Borokhovski, E., . . . Paillé, S. (2025). </w:t>
              </w:r>
              <w:r w:rsidRPr="00721BBA">
                <w:rPr>
                  <w:i/>
                  <w:iCs/>
                  <w:noProof/>
                  <w:lang w:val="en-US"/>
                </w:rPr>
                <w:t>Exposure to hate in online and traditional media: A systematic review and meta‐analysis of the impact of this exposure on individuals and communities.</w:t>
              </w:r>
              <w:r w:rsidRPr="00721BBA">
                <w:rPr>
                  <w:noProof/>
                  <w:lang w:val="en-US"/>
                </w:rPr>
                <w:t xml:space="preserve"> </w:t>
              </w:r>
            </w:p>
            <w:p w14:paraId="539B847A" w14:textId="77777777" w:rsidR="00253B3A" w:rsidRPr="00721BBA" w:rsidRDefault="00253B3A" w:rsidP="00253B3A">
              <w:pPr>
                <w:pStyle w:val="Bibliography"/>
                <w:ind w:left="720" w:hanging="720"/>
                <w:rPr>
                  <w:noProof/>
                  <w:lang w:val="en-US"/>
                </w:rPr>
              </w:pPr>
              <w:r w:rsidRPr="00721BBA">
                <w:rPr>
                  <w:noProof/>
                  <w:lang w:val="en-US"/>
                </w:rPr>
                <w:t xml:space="preserve">Mikolov, T., Chen, K., Corrado, G., &amp; Dean, J. (2013). </w:t>
              </w:r>
              <w:r w:rsidRPr="00721BBA">
                <w:rPr>
                  <w:i/>
                  <w:iCs/>
                  <w:noProof/>
                  <w:lang w:val="en-US"/>
                </w:rPr>
                <w:t>Efficient Estimation of Word Representations in.</w:t>
              </w:r>
              <w:r w:rsidRPr="00721BBA">
                <w:rPr>
                  <w:noProof/>
                  <w:lang w:val="en-US"/>
                </w:rPr>
                <w:t xml:space="preserve"> </w:t>
              </w:r>
            </w:p>
            <w:p w14:paraId="10361291" w14:textId="77777777" w:rsidR="00253B3A" w:rsidRPr="00721BBA" w:rsidRDefault="00253B3A" w:rsidP="00253B3A">
              <w:pPr>
                <w:pStyle w:val="Bibliography"/>
                <w:ind w:left="720" w:hanging="720"/>
                <w:rPr>
                  <w:noProof/>
                  <w:lang w:val="en-US"/>
                </w:rPr>
              </w:pPr>
              <w:r w:rsidRPr="00721BBA">
                <w:rPr>
                  <w:noProof/>
                  <w:lang w:val="en-US"/>
                </w:rPr>
                <w:t>Perifanos, K., &amp; Goutsos, D. (2021). Multimodal Hate Speech Detection in Greek Social Media.</w:t>
              </w:r>
            </w:p>
            <w:p w14:paraId="0572FAC7" w14:textId="77777777" w:rsidR="00253B3A" w:rsidRPr="00721BBA" w:rsidRDefault="00253B3A" w:rsidP="00253B3A">
              <w:pPr>
                <w:pStyle w:val="Bibliography"/>
                <w:ind w:left="720" w:hanging="720"/>
                <w:rPr>
                  <w:noProof/>
                  <w:lang w:val="en-US"/>
                </w:rPr>
              </w:pPr>
              <w:r w:rsidRPr="00721BBA">
                <w:rPr>
                  <w:noProof/>
                  <w:lang w:val="en-US"/>
                </w:rPr>
                <w:t xml:space="preserve">Pitenis, Z., Zampieri, M., &amp; Ranasinghe, T. (2020). </w:t>
              </w:r>
              <w:r w:rsidRPr="00721BBA">
                <w:rPr>
                  <w:i/>
                  <w:iCs/>
                  <w:noProof/>
                  <w:lang w:val="en-US"/>
                </w:rPr>
                <w:t>Offensive Language Identification in Greek.</w:t>
              </w:r>
              <w:r w:rsidRPr="00721BBA">
                <w:rPr>
                  <w:noProof/>
                  <w:lang w:val="en-US"/>
                </w:rPr>
                <w:t xml:space="preserve"> </w:t>
              </w:r>
            </w:p>
            <w:p w14:paraId="270B5D51" w14:textId="77777777" w:rsidR="00253B3A" w:rsidRPr="00721BBA" w:rsidRDefault="00253B3A" w:rsidP="00253B3A">
              <w:pPr>
                <w:pStyle w:val="Bibliography"/>
                <w:ind w:left="720" w:hanging="720"/>
                <w:rPr>
                  <w:noProof/>
                  <w:lang w:val="en-US"/>
                </w:rPr>
              </w:pPr>
              <w:r w:rsidRPr="00721BBA">
                <w:rPr>
                  <w:noProof/>
                  <w:lang w:val="en-US"/>
                </w:rPr>
                <w:t xml:space="preserve">Schuster, M., &amp; Paliwal, K. K. (1997). </w:t>
              </w:r>
              <w:r w:rsidRPr="00721BBA">
                <w:rPr>
                  <w:i/>
                  <w:iCs/>
                  <w:noProof/>
                  <w:lang w:val="en-US"/>
                </w:rPr>
                <w:t>Bidirectional Recurrent Neural Networks.</w:t>
              </w:r>
              <w:r w:rsidRPr="00721BBA">
                <w:rPr>
                  <w:noProof/>
                  <w:lang w:val="en-US"/>
                </w:rPr>
                <w:t xml:space="preserve"> </w:t>
              </w:r>
            </w:p>
            <w:p w14:paraId="7A07A8AA" w14:textId="77777777" w:rsidR="00253B3A" w:rsidRPr="00721BBA" w:rsidRDefault="00253B3A" w:rsidP="00253B3A">
              <w:pPr>
                <w:pStyle w:val="Bibliography"/>
                <w:ind w:left="720" w:hanging="720"/>
                <w:rPr>
                  <w:noProof/>
                  <w:lang w:val="en-US"/>
                </w:rPr>
              </w:pPr>
              <w:r w:rsidRPr="00721BBA">
                <w:rPr>
                  <w:noProof/>
                  <w:lang w:val="en-US"/>
                </w:rPr>
                <w:t xml:space="preserve">Shmulewitz, D. (2025). </w:t>
              </w:r>
              <w:r w:rsidRPr="00721BBA">
                <w:rPr>
                  <w:i/>
                  <w:iCs/>
                  <w:noProof/>
                  <w:lang w:val="en-US"/>
                </w:rPr>
                <w:t>Exposure to online hate speech is positively associated with post-traumatic stress disorder symptom severity.</w:t>
              </w:r>
              <w:r w:rsidRPr="00721BBA">
                <w:rPr>
                  <w:noProof/>
                  <w:lang w:val="en-US"/>
                </w:rPr>
                <w:t xml:space="preserve"> Jerusalem.</w:t>
              </w:r>
            </w:p>
            <w:p w14:paraId="12DE8376" w14:textId="77777777" w:rsidR="00253B3A" w:rsidRPr="00721BBA" w:rsidRDefault="00253B3A" w:rsidP="00253B3A">
              <w:pPr>
                <w:pStyle w:val="Bibliography"/>
                <w:ind w:left="720" w:hanging="720"/>
                <w:rPr>
                  <w:noProof/>
                  <w:lang w:val="en-US"/>
                </w:rPr>
              </w:pPr>
              <w:r w:rsidRPr="00721BBA">
                <w:rPr>
                  <w:noProof/>
                  <w:lang w:val="en-US"/>
                </w:rPr>
                <w:t xml:space="preserve">Vaswani, A., Shazeer, N., Parmar, N., Uszkoreit, J., Jones, L., Gomez, A. N., &amp; Kaiser, Ł. (2017). </w:t>
              </w:r>
              <w:r w:rsidRPr="00721BBA">
                <w:rPr>
                  <w:i/>
                  <w:iCs/>
                  <w:noProof/>
                  <w:lang w:val="en-US"/>
                </w:rPr>
                <w:t>Attention Is All You Need.</w:t>
              </w:r>
              <w:r w:rsidRPr="00721BBA">
                <w:rPr>
                  <w:noProof/>
                  <w:lang w:val="en-US"/>
                </w:rPr>
                <w:t xml:space="preserve"> </w:t>
              </w:r>
            </w:p>
            <w:p w14:paraId="7D660986" w14:textId="77777777" w:rsidR="00253B3A" w:rsidRDefault="00253B3A" w:rsidP="00253B3A">
              <w:pPr>
                <w:pStyle w:val="Bibliography"/>
                <w:ind w:left="720" w:hanging="720"/>
                <w:rPr>
                  <w:noProof/>
                </w:rPr>
              </w:pPr>
              <w:r w:rsidRPr="00721BBA">
                <w:rPr>
                  <w:noProof/>
                  <w:lang w:val="en-US"/>
                </w:rPr>
                <w:t xml:space="preserve">Zampieri, M., Malmasi, S., Nakov, P., Rosenthal, S., Farra, N., &amp; Kumar, R. (2019). </w:t>
              </w:r>
              <w:r w:rsidRPr="00721BBA">
                <w:rPr>
                  <w:i/>
                  <w:iCs/>
                  <w:noProof/>
                  <w:lang w:val="en-US"/>
                </w:rPr>
                <w:t>SemEval-2019 Task 6: Identifying and Categorizing Offensive Language in Social Media.</w:t>
              </w:r>
              <w:r w:rsidRPr="00721BBA">
                <w:rPr>
                  <w:noProof/>
                  <w:lang w:val="en-US"/>
                </w:rPr>
                <w:t xml:space="preserve"> </w:t>
              </w:r>
              <w:r>
                <w:rPr>
                  <w:noProof/>
                </w:rPr>
                <w:t>Minneapolis, Minnesota, USA: Association for Computational Linguistics.</w:t>
              </w:r>
            </w:p>
            <w:p w14:paraId="1AFE01C1" w14:textId="63042096" w:rsidR="006E489B" w:rsidRDefault="006E489B" w:rsidP="00253B3A">
              <w:r>
                <w:rPr>
                  <w:b/>
                  <w:bCs/>
                  <w:noProof/>
                </w:rPr>
                <w:fldChar w:fldCharType="end"/>
              </w:r>
            </w:p>
          </w:sdtContent>
        </w:sdt>
      </w:sdtContent>
    </w:sdt>
    <w:p w14:paraId="4AC99682" w14:textId="415DDFF1" w:rsidR="00B634D8" w:rsidRPr="005B6353" w:rsidRDefault="00B634D8" w:rsidP="006E489B">
      <w:pPr>
        <w:pStyle w:val="Heading1"/>
        <w:numPr>
          <w:ilvl w:val="0"/>
          <w:numId w:val="0"/>
        </w:numPr>
        <w:ind w:left="432" w:right="282" w:hanging="432"/>
        <w:rPr>
          <w:rFonts w:cs="Times New Roman"/>
          <w:iCs/>
        </w:rPr>
        <w:sectPr w:rsidR="00B634D8" w:rsidRPr="005B6353" w:rsidSect="000C0D3B">
          <w:head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61A9B" w14:textId="77777777" w:rsidR="00501505" w:rsidRDefault="00501505" w:rsidP="001E6EB9">
      <w:pPr>
        <w:spacing w:after="0" w:line="240" w:lineRule="auto"/>
      </w:pPr>
      <w:r>
        <w:separator/>
      </w:r>
    </w:p>
  </w:endnote>
  <w:endnote w:type="continuationSeparator" w:id="0">
    <w:p w14:paraId="099FE4B1" w14:textId="77777777" w:rsidR="00501505" w:rsidRDefault="00501505"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AEEE8" w14:textId="77777777" w:rsidR="00501505" w:rsidRDefault="00501505" w:rsidP="001E6EB9">
      <w:pPr>
        <w:spacing w:after="0" w:line="240" w:lineRule="auto"/>
      </w:pPr>
      <w:r>
        <w:separator/>
      </w:r>
    </w:p>
  </w:footnote>
  <w:footnote w:type="continuationSeparator" w:id="0">
    <w:p w14:paraId="6DBCB6AE" w14:textId="77777777" w:rsidR="00501505" w:rsidRDefault="00501505"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744E3"/>
    <w:multiLevelType w:val="hybridMultilevel"/>
    <w:tmpl w:val="0088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8"/>
  </w:num>
  <w:num w:numId="2" w16cid:durableId="1410545340">
    <w:abstractNumId w:val="9"/>
  </w:num>
  <w:num w:numId="3" w16cid:durableId="978268343">
    <w:abstractNumId w:val="16"/>
  </w:num>
  <w:num w:numId="4" w16cid:durableId="630790889">
    <w:abstractNumId w:val="19"/>
  </w:num>
  <w:num w:numId="5" w16cid:durableId="707025098">
    <w:abstractNumId w:val="3"/>
  </w:num>
  <w:num w:numId="6" w16cid:durableId="962493096">
    <w:abstractNumId w:val="12"/>
  </w:num>
  <w:num w:numId="7" w16cid:durableId="314459087">
    <w:abstractNumId w:val="6"/>
  </w:num>
  <w:num w:numId="8" w16cid:durableId="1227686477">
    <w:abstractNumId w:val="17"/>
  </w:num>
  <w:num w:numId="9" w16cid:durableId="579559969">
    <w:abstractNumId w:val="15"/>
  </w:num>
  <w:num w:numId="10" w16cid:durableId="1450008073">
    <w:abstractNumId w:val="13"/>
  </w:num>
  <w:num w:numId="11" w16cid:durableId="1005860812">
    <w:abstractNumId w:val="10"/>
  </w:num>
  <w:num w:numId="12" w16cid:durableId="1901280005">
    <w:abstractNumId w:val="18"/>
  </w:num>
  <w:num w:numId="13" w16cid:durableId="1182478977">
    <w:abstractNumId w:val="4"/>
  </w:num>
  <w:num w:numId="14" w16cid:durableId="1656839449">
    <w:abstractNumId w:val="2"/>
  </w:num>
  <w:num w:numId="15" w16cid:durableId="917977141">
    <w:abstractNumId w:val="11"/>
  </w:num>
  <w:num w:numId="16" w16cid:durableId="698773950">
    <w:abstractNumId w:val="1"/>
  </w:num>
  <w:num w:numId="17" w16cid:durableId="1580283921">
    <w:abstractNumId w:val="5"/>
  </w:num>
  <w:num w:numId="18" w16cid:durableId="840386623">
    <w:abstractNumId w:val="14"/>
  </w:num>
  <w:num w:numId="19" w16cid:durableId="1981304134">
    <w:abstractNumId w:val="7"/>
  </w:num>
  <w:num w:numId="20" w16cid:durableId="182526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37B7"/>
    <w:rsid w:val="0000533A"/>
    <w:rsid w:val="000076FB"/>
    <w:rsid w:val="000102BF"/>
    <w:rsid w:val="000167BE"/>
    <w:rsid w:val="00021E84"/>
    <w:rsid w:val="00022BDF"/>
    <w:rsid w:val="00024713"/>
    <w:rsid w:val="00027818"/>
    <w:rsid w:val="00032A5A"/>
    <w:rsid w:val="00033CE2"/>
    <w:rsid w:val="000404F5"/>
    <w:rsid w:val="00040FC6"/>
    <w:rsid w:val="000431C5"/>
    <w:rsid w:val="00043AB6"/>
    <w:rsid w:val="0005236E"/>
    <w:rsid w:val="0007139C"/>
    <w:rsid w:val="0007448D"/>
    <w:rsid w:val="00082215"/>
    <w:rsid w:val="00083B45"/>
    <w:rsid w:val="00083FDB"/>
    <w:rsid w:val="00085B9A"/>
    <w:rsid w:val="00086176"/>
    <w:rsid w:val="00086B71"/>
    <w:rsid w:val="00087914"/>
    <w:rsid w:val="00090B9C"/>
    <w:rsid w:val="00091742"/>
    <w:rsid w:val="00093AD6"/>
    <w:rsid w:val="00093D77"/>
    <w:rsid w:val="000969DB"/>
    <w:rsid w:val="00096C6E"/>
    <w:rsid w:val="000A113E"/>
    <w:rsid w:val="000A23CA"/>
    <w:rsid w:val="000A3769"/>
    <w:rsid w:val="000A49C3"/>
    <w:rsid w:val="000A503B"/>
    <w:rsid w:val="000A6EE0"/>
    <w:rsid w:val="000B4255"/>
    <w:rsid w:val="000B7401"/>
    <w:rsid w:val="000C0D3B"/>
    <w:rsid w:val="000C5B6C"/>
    <w:rsid w:val="000D3167"/>
    <w:rsid w:val="000D4939"/>
    <w:rsid w:val="000D6A84"/>
    <w:rsid w:val="000E06C7"/>
    <w:rsid w:val="000E09DD"/>
    <w:rsid w:val="000E4094"/>
    <w:rsid w:val="000E43C4"/>
    <w:rsid w:val="000E5C91"/>
    <w:rsid w:val="000F0060"/>
    <w:rsid w:val="00100D1B"/>
    <w:rsid w:val="00102115"/>
    <w:rsid w:val="00102CD4"/>
    <w:rsid w:val="00102F65"/>
    <w:rsid w:val="00107329"/>
    <w:rsid w:val="001121D9"/>
    <w:rsid w:val="0011236E"/>
    <w:rsid w:val="00113526"/>
    <w:rsid w:val="0011459C"/>
    <w:rsid w:val="00117029"/>
    <w:rsid w:val="001240E5"/>
    <w:rsid w:val="001275EB"/>
    <w:rsid w:val="00127EB3"/>
    <w:rsid w:val="001330E0"/>
    <w:rsid w:val="00134698"/>
    <w:rsid w:val="00135DD7"/>
    <w:rsid w:val="001372C9"/>
    <w:rsid w:val="001415FD"/>
    <w:rsid w:val="00147A4D"/>
    <w:rsid w:val="00150B25"/>
    <w:rsid w:val="00153E30"/>
    <w:rsid w:val="0015561B"/>
    <w:rsid w:val="001577B0"/>
    <w:rsid w:val="00157A51"/>
    <w:rsid w:val="001605E5"/>
    <w:rsid w:val="00160E61"/>
    <w:rsid w:val="001613D8"/>
    <w:rsid w:val="00164F95"/>
    <w:rsid w:val="00172529"/>
    <w:rsid w:val="00175ED9"/>
    <w:rsid w:val="00183C16"/>
    <w:rsid w:val="00186CA7"/>
    <w:rsid w:val="00187469"/>
    <w:rsid w:val="00196575"/>
    <w:rsid w:val="00196703"/>
    <w:rsid w:val="001A0F56"/>
    <w:rsid w:val="001A323F"/>
    <w:rsid w:val="001A6637"/>
    <w:rsid w:val="001B270C"/>
    <w:rsid w:val="001B45F0"/>
    <w:rsid w:val="001B4B2E"/>
    <w:rsid w:val="001B5D70"/>
    <w:rsid w:val="001B61A5"/>
    <w:rsid w:val="001C2ECE"/>
    <w:rsid w:val="001D1E51"/>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14116"/>
    <w:rsid w:val="0021495E"/>
    <w:rsid w:val="002202E4"/>
    <w:rsid w:val="00225DE2"/>
    <w:rsid w:val="00231536"/>
    <w:rsid w:val="00232144"/>
    <w:rsid w:val="00232833"/>
    <w:rsid w:val="002329AC"/>
    <w:rsid w:val="00241533"/>
    <w:rsid w:val="00243F93"/>
    <w:rsid w:val="00246FA8"/>
    <w:rsid w:val="00250327"/>
    <w:rsid w:val="0025091C"/>
    <w:rsid w:val="00251A75"/>
    <w:rsid w:val="00252266"/>
    <w:rsid w:val="00253963"/>
    <w:rsid w:val="00253B3A"/>
    <w:rsid w:val="00255465"/>
    <w:rsid w:val="002603D6"/>
    <w:rsid w:val="00260696"/>
    <w:rsid w:val="00260822"/>
    <w:rsid w:val="002636DC"/>
    <w:rsid w:val="002738F1"/>
    <w:rsid w:val="00274ECA"/>
    <w:rsid w:val="002763DD"/>
    <w:rsid w:val="00287174"/>
    <w:rsid w:val="002908BC"/>
    <w:rsid w:val="00293584"/>
    <w:rsid w:val="002972C6"/>
    <w:rsid w:val="002A1A2D"/>
    <w:rsid w:val="002A1BE0"/>
    <w:rsid w:val="002A1EFE"/>
    <w:rsid w:val="002A3250"/>
    <w:rsid w:val="002B0389"/>
    <w:rsid w:val="002B27A9"/>
    <w:rsid w:val="002B420B"/>
    <w:rsid w:val="002B492B"/>
    <w:rsid w:val="002B54E8"/>
    <w:rsid w:val="002C72FE"/>
    <w:rsid w:val="002D1904"/>
    <w:rsid w:val="002D265E"/>
    <w:rsid w:val="002D44DD"/>
    <w:rsid w:val="002D496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27DDB"/>
    <w:rsid w:val="00331770"/>
    <w:rsid w:val="003326FC"/>
    <w:rsid w:val="00332DC4"/>
    <w:rsid w:val="00335D73"/>
    <w:rsid w:val="003360FA"/>
    <w:rsid w:val="00336B57"/>
    <w:rsid w:val="003409FA"/>
    <w:rsid w:val="003429CB"/>
    <w:rsid w:val="00343096"/>
    <w:rsid w:val="003436B7"/>
    <w:rsid w:val="003448AB"/>
    <w:rsid w:val="0034627C"/>
    <w:rsid w:val="0035026F"/>
    <w:rsid w:val="00350FC7"/>
    <w:rsid w:val="00355B49"/>
    <w:rsid w:val="0035700C"/>
    <w:rsid w:val="00360B7F"/>
    <w:rsid w:val="003623B3"/>
    <w:rsid w:val="00365205"/>
    <w:rsid w:val="0036753B"/>
    <w:rsid w:val="00367697"/>
    <w:rsid w:val="00372739"/>
    <w:rsid w:val="0037328E"/>
    <w:rsid w:val="00376A92"/>
    <w:rsid w:val="00381A5E"/>
    <w:rsid w:val="00384F7F"/>
    <w:rsid w:val="00386293"/>
    <w:rsid w:val="003869A8"/>
    <w:rsid w:val="003915E9"/>
    <w:rsid w:val="00394291"/>
    <w:rsid w:val="0039513E"/>
    <w:rsid w:val="003A04F8"/>
    <w:rsid w:val="003A06E2"/>
    <w:rsid w:val="003A144A"/>
    <w:rsid w:val="003A5F5E"/>
    <w:rsid w:val="003B265F"/>
    <w:rsid w:val="003B2683"/>
    <w:rsid w:val="003B3EA5"/>
    <w:rsid w:val="003B679F"/>
    <w:rsid w:val="003C0461"/>
    <w:rsid w:val="003C1DAC"/>
    <w:rsid w:val="003C5124"/>
    <w:rsid w:val="003C5318"/>
    <w:rsid w:val="003C574D"/>
    <w:rsid w:val="003C6AF5"/>
    <w:rsid w:val="003D1ED7"/>
    <w:rsid w:val="003D35E1"/>
    <w:rsid w:val="003D4080"/>
    <w:rsid w:val="003E0887"/>
    <w:rsid w:val="003E0E76"/>
    <w:rsid w:val="003E3D49"/>
    <w:rsid w:val="003E7601"/>
    <w:rsid w:val="003E7D05"/>
    <w:rsid w:val="003F0BCD"/>
    <w:rsid w:val="003F5268"/>
    <w:rsid w:val="003F57E0"/>
    <w:rsid w:val="003F59B4"/>
    <w:rsid w:val="003F7A06"/>
    <w:rsid w:val="0040170C"/>
    <w:rsid w:val="00401950"/>
    <w:rsid w:val="00404104"/>
    <w:rsid w:val="00404C54"/>
    <w:rsid w:val="0040796D"/>
    <w:rsid w:val="004130A6"/>
    <w:rsid w:val="00413543"/>
    <w:rsid w:val="00413F61"/>
    <w:rsid w:val="004143DA"/>
    <w:rsid w:val="00414D22"/>
    <w:rsid w:val="00417730"/>
    <w:rsid w:val="00417B6E"/>
    <w:rsid w:val="00417E71"/>
    <w:rsid w:val="004217CC"/>
    <w:rsid w:val="00422AE8"/>
    <w:rsid w:val="00424C65"/>
    <w:rsid w:val="00425422"/>
    <w:rsid w:val="00433868"/>
    <w:rsid w:val="00433AB8"/>
    <w:rsid w:val="00435D7D"/>
    <w:rsid w:val="00436A69"/>
    <w:rsid w:val="00436FBD"/>
    <w:rsid w:val="004415DA"/>
    <w:rsid w:val="00442C4A"/>
    <w:rsid w:val="004501C6"/>
    <w:rsid w:val="004546A7"/>
    <w:rsid w:val="00460036"/>
    <w:rsid w:val="004642ED"/>
    <w:rsid w:val="00464396"/>
    <w:rsid w:val="00465007"/>
    <w:rsid w:val="00466608"/>
    <w:rsid w:val="00473448"/>
    <w:rsid w:val="004744B0"/>
    <w:rsid w:val="00474632"/>
    <w:rsid w:val="00475383"/>
    <w:rsid w:val="004754AB"/>
    <w:rsid w:val="004755F5"/>
    <w:rsid w:val="00477275"/>
    <w:rsid w:val="00481BBF"/>
    <w:rsid w:val="0048250A"/>
    <w:rsid w:val="00482970"/>
    <w:rsid w:val="00482A5F"/>
    <w:rsid w:val="00484251"/>
    <w:rsid w:val="00485627"/>
    <w:rsid w:val="004876BF"/>
    <w:rsid w:val="00487ADB"/>
    <w:rsid w:val="00494FFA"/>
    <w:rsid w:val="004A109F"/>
    <w:rsid w:val="004A3547"/>
    <w:rsid w:val="004A4491"/>
    <w:rsid w:val="004A45CF"/>
    <w:rsid w:val="004A643C"/>
    <w:rsid w:val="004C066D"/>
    <w:rsid w:val="004C1399"/>
    <w:rsid w:val="004C1D7C"/>
    <w:rsid w:val="004C301E"/>
    <w:rsid w:val="004C5A0A"/>
    <w:rsid w:val="004C658A"/>
    <w:rsid w:val="004C68E5"/>
    <w:rsid w:val="004D20E7"/>
    <w:rsid w:val="004D269B"/>
    <w:rsid w:val="004D46AA"/>
    <w:rsid w:val="004D4920"/>
    <w:rsid w:val="004E1153"/>
    <w:rsid w:val="004E180E"/>
    <w:rsid w:val="004E1FC1"/>
    <w:rsid w:val="004E42FC"/>
    <w:rsid w:val="004E69E2"/>
    <w:rsid w:val="004F20E4"/>
    <w:rsid w:val="004F6A49"/>
    <w:rsid w:val="004F754F"/>
    <w:rsid w:val="00500EAA"/>
    <w:rsid w:val="00501505"/>
    <w:rsid w:val="0050184B"/>
    <w:rsid w:val="00502511"/>
    <w:rsid w:val="0051099E"/>
    <w:rsid w:val="00514A63"/>
    <w:rsid w:val="00516CF9"/>
    <w:rsid w:val="00517433"/>
    <w:rsid w:val="00521076"/>
    <w:rsid w:val="005234A3"/>
    <w:rsid w:val="00524937"/>
    <w:rsid w:val="0052752F"/>
    <w:rsid w:val="00527A0F"/>
    <w:rsid w:val="005317EB"/>
    <w:rsid w:val="005332F4"/>
    <w:rsid w:val="00535AEC"/>
    <w:rsid w:val="00535D4D"/>
    <w:rsid w:val="0054218C"/>
    <w:rsid w:val="00544550"/>
    <w:rsid w:val="005455E3"/>
    <w:rsid w:val="005469A3"/>
    <w:rsid w:val="00547241"/>
    <w:rsid w:val="005529D4"/>
    <w:rsid w:val="00554278"/>
    <w:rsid w:val="00554452"/>
    <w:rsid w:val="005553EB"/>
    <w:rsid w:val="00557387"/>
    <w:rsid w:val="00560151"/>
    <w:rsid w:val="0056222F"/>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353"/>
    <w:rsid w:val="005B6DF7"/>
    <w:rsid w:val="005C1480"/>
    <w:rsid w:val="005C5644"/>
    <w:rsid w:val="005C7A67"/>
    <w:rsid w:val="005D6623"/>
    <w:rsid w:val="005E4ACD"/>
    <w:rsid w:val="005E5373"/>
    <w:rsid w:val="005F0FBA"/>
    <w:rsid w:val="005F164F"/>
    <w:rsid w:val="005F16C9"/>
    <w:rsid w:val="005F3D95"/>
    <w:rsid w:val="005F62D5"/>
    <w:rsid w:val="005F7699"/>
    <w:rsid w:val="00600541"/>
    <w:rsid w:val="0060422F"/>
    <w:rsid w:val="00611D30"/>
    <w:rsid w:val="00612EB6"/>
    <w:rsid w:val="00614F8B"/>
    <w:rsid w:val="00621240"/>
    <w:rsid w:val="0062280D"/>
    <w:rsid w:val="00625C0A"/>
    <w:rsid w:val="0063324D"/>
    <w:rsid w:val="00634E4A"/>
    <w:rsid w:val="00635B91"/>
    <w:rsid w:val="006362BC"/>
    <w:rsid w:val="00637E88"/>
    <w:rsid w:val="00641B0C"/>
    <w:rsid w:val="00643266"/>
    <w:rsid w:val="00645523"/>
    <w:rsid w:val="00646B03"/>
    <w:rsid w:val="00650D0E"/>
    <w:rsid w:val="0065206C"/>
    <w:rsid w:val="00652EB7"/>
    <w:rsid w:val="00653E9B"/>
    <w:rsid w:val="0065789C"/>
    <w:rsid w:val="006579C8"/>
    <w:rsid w:val="0066107E"/>
    <w:rsid w:val="00661410"/>
    <w:rsid w:val="0066407D"/>
    <w:rsid w:val="00665B49"/>
    <w:rsid w:val="00677588"/>
    <w:rsid w:val="00677F4B"/>
    <w:rsid w:val="00680400"/>
    <w:rsid w:val="00682A83"/>
    <w:rsid w:val="0068326E"/>
    <w:rsid w:val="006833B6"/>
    <w:rsid w:val="006836F2"/>
    <w:rsid w:val="006842BF"/>
    <w:rsid w:val="0069010A"/>
    <w:rsid w:val="00691A34"/>
    <w:rsid w:val="006A2B2D"/>
    <w:rsid w:val="006A2EF9"/>
    <w:rsid w:val="006A749C"/>
    <w:rsid w:val="006B4C4A"/>
    <w:rsid w:val="006C1324"/>
    <w:rsid w:val="006C1ECD"/>
    <w:rsid w:val="006C44CF"/>
    <w:rsid w:val="006C6545"/>
    <w:rsid w:val="006C6ACB"/>
    <w:rsid w:val="006D0748"/>
    <w:rsid w:val="006D08E6"/>
    <w:rsid w:val="006D1C6D"/>
    <w:rsid w:val="006D35FD"/>
    <w:rsid w:val="006D57D9"/>
    <w:rsid w:val="006D6A3E"/>
    <w:rsid w:val="006D7E5D"/>
    <w:rsid w:val="006E02AC"/>
    <w:rsid w:val="006E2560"/>
    <w:rsid w:val="006E307D"/>
    <w:rsid w:val="006E489B"/>
    <w:rsid w:val="006F20AA"/>
    <w:rsid w:val="0070060E"/>
    <w:rsid w:val="00702EEE"/>
    <w:rsid w:val="007048CF"/>
    <w:rsid w:val="00712958"/>
    <w:rsid w:val="007129F3"/>
    <w:rsid w:val="0072156F"/>
    <w:rsid w:val="00721BBA"/>
    <w:rsid w:val="007230B9"/>
    <w:rsid w:val="00727A44"/>
    <w:rsid w:val="007328E3"/>
    <w:rsid w:val="00734DCA"/>
    <w:rsid w:val="00740EBA"/>
    <w:rsid w:val="0074495B"/>
    <w:rsid w:val="0074574B"/>
    <w:rsid w:val="00745DD4"/>
    <w:rsid w:val="00747C85"/>
    <w:rsid w:val="00756E75"/>
    <w:rsid w:val="00757654"/>
    <w:rsid w:val="00757B0E"/>
    <w:rsid w:val="00760C42"/>
    <w:rsid w:val="00762580"/>
    <w:rsid w:val="00763E92"/>
    <w:rsid w:val="00773E76"/>
    <w:rsid w:val="00773E84"/>
    <w:rsid w:val="00773EBE"/>
    <w:rsid w:val="00774164"/>
    <w:rsid w:val="00787A67"/>
    <w:rsid w:val="007978AB"/>
    <w:rsid w:val="007A1FF0"/>
    <w:rsid w:val="007A2B3E"/>
    <w:rsid w:val="007A3B1F"/>
    <w:rsid w:val="007A4749"/>
    <w:rsid w:val="007B354E"/>
    <w:rsid w:val="007B3D49"/>
    <w:rsid w:val="007C3507"/>
    <w:rsid w:val="007C5979"/>
    <w:rsid w:val="007D13EA"/>
    <w:rsid w:val="007E6746"/>
    <w:rsid w:val="007E7256"/>
    <w:rsid w:val="007F1008"/>
    <w:rsid w:val="007F1DC3"/>
    <w:rsid w:val="007F488E"/>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362A"/>
    <w:rsid w:val="008451BA"/>
    <w:rsid w:val="0085272B"/>
    <w:rsid w:val="00852C33"/>
    <w:rsid w:val="008619D6"/>
    <w:rsid w:val="0086281A"/>
    <w:rsid w:val="00864515"/>
    <w:rsid w:val="00865A5F"/>
    <w:rsid w:val="00867487"/>
    <w:rsid w:val="008710AD"/>
    <w:rsid w:val="00871666"/>
    <w:rsid w:val="00872D4F"/>
    <w:rsid w:val="00873209"/>
    <w:rsid w:val="008758B4"/>
    <w:rsid w:val="008766D6"/>
    <w:rsid w:val="00876C33"/>
    <w:rsid w:val="008826B1"/>
    <w:rsid w:val="00882BD1"/>
    <w:rsid w:val="00896191"/>
    <w:rsid w:val="00896586"/>
    <w:rsid w:val="00897AE7"/>
    <w:rsid w:val="008A2A08"/>
    <w:rsid w:val="008A2B0D"/>
    <w:rsid w:val="008A38DD"/>
    <w:rsid w:val="008A4BAB"/>
    <w:rsid w:val="008A5676"/>
    <w:rsid w:val="008A581E"/>
    <w:rsid w:val="008A6063"/>
    <w:rsid w:val="008B180F"/>
    <w:rsid w:val="008B28FF"/>
    <w:rsid w:val="008B3994"/>
    <w:rsid w:val="008B6C03"/>
    <w:rsid w:val="008B7C22"/>
    <w:rsid w:val="008C37B8"/>
    <w:rsid w:val="008C482A"/>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2632A"/>
    <w:rsid w:val="009308C1"/>
    <w:rsid w:val="00931A08"/>
    <w:rsid w:val="009333A9"/>
    <w:rsid w:val="00934808"/>
    <w:rsid w:val="0095001A"/>
    <w:rsid w:val="00950A57"/>
    <w:rsid w:val="009530CB"/>
    <w:rsid w:val="0095698D"/>
    <w:rsid w:val="00960EDC"/>
    <w:rsid w:val="00962C4D"/>
    <w:rsid w:val="009649D0"/>
    <w:rsid w:val="00965543"/>
    <w:rsid w:val="009664C0"/>
    <w:rsid w:val="00966701"/>
    <w:rsid w:val="00966BA6"/>
    <w:rsid w:val="0097196B"/>
    <w:rsid w:val="00971ADB"/>
    <w:rsid w:val="00971B22"/>
    <w:rsid w:val="009723D3"/>
    <w:rsid w:val="00972A5F"/>
    <w:rsid w:val="009800EC"/>
    <w:rsid w:val="00980153"/>
    <w:rsid w:val="009821A8"/>
    <w:rsid w:val="00983F14"/>
    <w:rsid w:val="009909EF"/>
    <w:rsid w:val="00992529"/>
    <w:rsid w:val="0099592F"/>
    <w:rsid w:val="009A2186"/>
    <w:rsid w:val="009B1268"/>
    <w:rsid w:val="009B431F"/>
    <w:rsid w:val="009C1A64"/>
    <w:rsid w:val="009D0638"/>
    <w:rsid w:val="009D3E41"/>
    <w:rsid w:val="009D4079"/>
    <w:rsid w:val="009D7299"/>
    <w:rsid w:val="009E6B74"/>
    <w:rsid w:val="009F0E1E"/>
    <w:rsid w:val="009F16D1"/>
    <w:rsid w:val="009F5CD8"/>
    <w:rsid w:val="009F6FA8"/>
    <w:rsid w:val="00A001AF"/>
    <w:rsid w:val="00A03793"/>
    <w:rsid w:val="00A06F8B"/>
    <w:rsid w:val="00A07F10"/>
    <w:rsid w:val="00A124FA"/>
    <w:rsid w:val="00A12E3E"/>
    <w:rsid w:val="00A138B9"/>
    <w:rsid w:val="00A13AD1"/>
    <w:rsid w:val="00A1643C"/>
    <w:rsid w:val="00A1654A"/>
    <w:rsid w:val="00A16B02"/>
    <w:rsid w:val="00A2268C"/>
    <w:rsid w:val="00A25784"/>
    <w:rsid w:val="00A25CCF"/>
    <w:rsid w:val="00A348A8"/>
    <w:rsid w:val="00A368AC"/>
    <w:rsid w:val="00A46EB2"/>
    <w:rsid w:val="00A50530"/>
    <w:rsid w:val="00A51D87"/>
    <w:rsid w:val="00A53554"/>
    <w:rsid w:val="00A53708"/>
    <w:rsid w:val="00A54DFF"/>
    <w:rsid w:val="00A55C75"/>
    <w:rsid w:val="00A639FC"/>
    <w:rsid w:val="00A64DBD"/>
    <w:rsid w:val="00A66018"/>
    <w:rsid w:val="00A6689B"/>
    <w:rsid w:val="00A73857"/>
    <w:rsid w:val="00A81638"/>
    <w:rsid w:val="00A837A3"/>
    <w:rsid w:val="00A85937"/>
    <w:rsid w:val="00A87BBB"/>
    <w:rsid w:val="00A91EA4"/>
    <w:rsid w:val="00A9523F"/>
    <w:rsid w:val="00A95EC2"/>
    <w:rsid w:val="00A96664"/>
    <w:rsid w:val="00AB2678"/>
    <w:rsid w:val="00AB5D0F"/>
    <w:rsid w:val="00AC089E"/>
    <w:rsid w:val="00AC16F9"/>
    <w:rsid w:val="00AC52B4"/>
    <w:rsid w:val="00AD173F"/>
    <w:rsid w:val="00AD6D17"/>
    <w:rsid w:val="00AD6EE8"/>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35194"/>
    <w:rsid w:val="00B417CC"/>
    <w:rsid w:val="00B417FA"/>
    <w:rsid w:val="00B420F8"/>
    <w:rsid w:val="00B42A78"/>
    <w:rsid w:val="00B52021"/>
    <w:rsid w:val="00B527F9"/>
    <w:rsid w:val="00B52C58"/>
    <w:rsid w:val="00B5382F"/>
    <w:rsid w:val="00B562C9"/>
    <w:rsid w:val="00B61022"/>
    <w:rsid w:val="00B6321B"/>
    <w:rsid w:val="00B634D8"/>
    <w:rsid w:val="00B63EAA"/>
    <w:rsid w:val="00B65793"/>
    <w:rsid w:val="00B66C3F"/>
    <w:rsid w:val="00B70ED4"/>
    <w:rsid w:val="00B74F1C"/>
    <w:rsid w:val="00B75FDA"/>
    <w:rsid w:val="00B801B7"/>
    <w:rsid w:val="00B84313"/>
    <w:rsid w:val="00B8570E"/>
    <w:rsid w:val="00B86532"/>
    <w:rsid w:val="00B86E44"/>
    <w:rsid w:val="00B87AA7"/>
    <w:rsid w:val="00B90052"/>
    <w:rsid w:val="00B96B2E"/>
    <w:rsid w:val="00BA0D88"/>
    <w:rsid w:val="00BA23CB"/>
    <w:rsid w:val="00BA443A"/>
    <w:rsid w:val="00BA4899"/>
    <w:rsid w:val="00BB5A59"/>
    <w:rsid w:val="00BB724F"/>
    <w:rsid w:val="00BB7DD0"/>
    <w:rsid w:val="00BC695E"/>
    <w:rsid w:val="00BD313B"/>
    <w:rsid w:val="00BE297D"/>
    <w:rsid w:val="00BE5B40"/>
    <w:rsid w:val="00BE66DA"/>
    <w:rsid w:val="00BE7E70"/>
    <w:rsid w:val="00BF3872"/>
    <w:rsid w:val="00BF3987"/>
    <w:rsid w:val="00BF41E3"/>
    <w:rsid w:val="00BF43EB"/>
    <w:rsid w:val="00BF5D5A"/>
    <w:rsid w:val="00C0214E"/>
    <w:rsid w:val="00C0218B"/>
    <w:rsid w:val="00C0372B"/>
    <w:rsid w:val="00C0615F"/>
    <w:rsid w:val="00C13250"/>
    <w:rsid w:val="00C13CA4"/>
    <w:rsid w:val="00C13DFB"/>
    <w:rsid w:val="00C205ED"/>
    <w:rsid w:val="00C20E0D"/>
    <w:rsid w:val="00C2469A"/>
    <w:rsid w:val="00C27C8E"/>
    <w:rsid w:val="00C308D8"/>
    <w:rsid w:val="00C30DE5"/>
    <w:rsid w:val="00C31956"/>
    <w:rsid w:val="00C349C6"/>
    <w:rsid w:val="00C35067"/>
    <w:rsid w:val="00C37E51"/>
    <w:rsid w:val="00C401EF"/>
    <w:rsid w:val="00C43197"/>
    <w:rsid w:val="00C4384A"/>
    <w:rsid w:val="00C44751"/>
    <w:rsid w:val="00C44B78"/>
    <w:rsid w:val="00C45F7D"/>
    <w:rsid w:val="00C46F76"/>
    <w:rsid w:val="00C51ED4"/>
    <w:rsid w:val="00C52D72"/>
    <w:rsid w:val="00C532C2"/>
    <w:rsid w:val="00C539D3"/>
    <w:rsid w:val="00C543C0"/>
    <w:rsid w:val="00C60AC4"/>
    <w:rsid w:val="00C63DAC"/>
    <w:rsid w:val="00C6502E"/>
    <w:rsid w:val="00C665C1"/>
    <w:rsid w:val="00C67B52"/>
    <w:rsid w:val="00C70019"/>
    <w:rsid w:val="00C70B6B"/>
    <w:rsid w:val="00C719E8"/>
    <w:rsid w:val="00C745B9"/>
    <w:rsid w:val="00C77545"/>
    <w:rsid w:val="00C85CE1"/>
    <w:rsid w:val="00C867C7"/>
    <w:rsid w:val="00C87A19"/>
    <w:rsid w:val="00C87BF9"/>
    <w:rsid w:val="00C91946"/>
    <w:rsid w:val="00CA231C"/>
    <w:rsid w:val="00CA2837"/>
    <w:rsid w:val="00CA7E7D"/>
    <w:rsid w:val="00CB0155"/>
    <w:rsid w:val="00CB1F97"/>
    <w:rsid w:val="00CB2C30"/>
    <w:rsid w:val="00CB3F92"/>
    <w:rsid w:val="00CB728B"/>
    <w:rsid w:val="00CC56B5"/>
    <w:rsid w:val="00CC56F6"/>
    <w:rsid w:val="00CD76B5"/>
    <w:rsid w:val="00CE2F43"/>
    <w:rsid w:val="00CE6AD4"/>
    <w:rsid w:val="00CF24DB"/>
    <w:rsid w:val="00CF5319"/>
    <w:rsid w:val="00CF536E"/>
    <w:rsid w:val="00CF5620"/>
    <w:rsid w:val="00CF75E4"/>
    <w:rsid w:val="00D01E54"/>
    <w:rsid w:val="00D03769"/>
    <w:rsid w:val="00D04CCB"/>
    <w:rsid w:val="00D07722"/>
    <w:rsid w:val="00D11D7E"/>
    <w:rsid w:val="00D142C7"/>
    <w:rsid w:val="00D1438A"/>
    <w:rsid w:val="00D148F4"/>
    <w:rsid w:val="00D17261"/>
    <w:rsid w:val="00D21073"/>
    <w:rsid w:val="00D3062B"/>
    <w:rsid w:val="00D3303D"/>
    <w:rsid w:val="00D34AF3"/>
    <w:rsid w:val="00D46CFB"/>
    <w:rsid w:val="00D4773D"/>
    <w:rsid w:val="00D53C4E"/>
    <w:rsid w:val="00D57CC0"/>
    <w:rsid w:val="00D60412"/>
    <w:rsid w:val="00D66BD6"/>
    <w:rsid w:val="00D66DCD"/>
    <w:rsid w:val="00D70DA2"/>
    <w:rsid w:val="00D732A4"/>
    <w:rsid w:val="00D74D32"/>
    <w:rsid w:val="00D76E60"/>
    <w:rsid w:val="00D814C4"/>
    <w:rsid w:val="00D84E31"/>
    <w:rsid w:val="00D8541E"/>
    <w:rsid w:val="00D91DE3"/>
    <w:rsid w:val="00D94D30"/>
    <w:rsid w:val="00D956E4"/>
    <w:rsid w:val="00D95A9D"/>
    <w:rsid w:val="00D97FAB"/>
    <w:rsid w:val="00DA38A0"/>
    <w:rsid w:val="00DA40E8"/>
    <w:rsid w:val="00DA4554"/>
    <w:rsid w:val="00DB01B6"/>
    <w:rsid w:val="00DB3637"/>
    <w:rsid w:val="00DB6002"/>
    <w:rsid w:val="00DB78A0"/>
    <w:rsid w:val="00DC00C5"/>
    <w:rsid w:val="00DC2E09"/>
    <w:rsid w:val="00DC3FDD"/>
    <w:rsid w:val="00DC6905"/>
    <w:rsid w:val="00DD0ADE"/>
    <w:rsid w:val="00DD1997"/>
    <w:rsid w:val="00DD3DDA"/>
    <w:rsid w:val="00DD4A45"/>
    <w:rsid w:val="00DE01A0"/>
    <w:rsid w:val="00DE211A"/>
    <w:rsid w:val="00DE36B9"/>
    <w:rsid w:val="00DE5593"/>
    <w:rsid w:val="00DE5D0C"/>
    <w:rsid w:val="00DF64E9"/>
    <w:rsid w:val="00E01058"/>
    <w:rsid w:val="00E0502E"/>
    <w:rsid w:val="00E06B1A"/>
    <w:rsid w:val="00E140A3"/>
    <w:rsid w:val="00E15504"/>
    <w:rsid w:val="00E17CB2"/>
    <w:rsid w:val="00E26493"/>
    <w:rsid w:val="00E31B13"/>
    <w:rsid w:val="00E3678D"/>
    <w:rsid w:val="00E4603A"/>
    <w:rsid w:val="00E46A06"/>
    <w:rsid w:val="00E504C0"/>
    <w:rsid w:val="00E50975"/>
    <w:rsid w:val="00E55D76"/>
    <w:rsid w:val="00E56F85"/>
    <w:rsid w:val="00E611FE"/>
    <w:rsid w:val="00E65E3D"/>
    <w:rsid w:val="00E661D7"/>
    <w:rsid w:val="00E7263F"/>
    <w:rsid w:val="00E7345C"/>
    <w:rsid w:val="00E759CD"/>
    <w:rsid w:val="00E77C6C"/>
    <w:rsid w:val="00E81D17"/>
    <w:rsid w:val="00E83962"/>
    <w:rsid w:val="00E86FE7"/>
    <w:rsid w:val="00E87647"/>
    <w:rsid w:val="00E90090"/>
    <w:rsid w:val="00E92A21"/>
    <w:rsid w:val="00EA6547"/>
    <w:rsid w:val="00EB18CC"/>
    <w:rsid w:val="00EB3DB6"/>
    <w:rsid w:val="00EB5C25"/>
    <w:rsid w:val="00EB62C9"/>
    <w:rsid w:val="00EC017C"/>
    <w:rsid w:val="00EC05AD"/>
    <w:rsid w:val="00EC7829"/>
    <w:rsid w:val="00ED464D"/>
    <w:rsid w:val="00ED6479"/>
    <w:rsid w:val="00EE31D1"/>
    <w:rsid w:val="00EE7F80"/>
    <w:rsid w:val="00EF14C6"/>
    <w:rsid w:val="00EF287C"/>
    <w:rsid w:val="00F01751"/>
    <w:rsid w:val="00F025F6"/>
    <w:rsid w:val="00F02C84"/>
    <w:rsid w:val="00F075BA"/>
    <w:rsid w:val="00F07ED5"/>
    <w:rsid w:val="00F107E8"/>
    <w:rsid w:val="00F11D94"/>
    <w:rsid w:val="00F17710"/>
    <w:rsid w:val="00F241B1"/>
    <w:rsid w:val="00F26469"/>
    <w:rsid w:val="00F30EB4"/>
    <w:rsid w:val="00F34B69"/>
    <w:rsid w:val="00F42459"/>
    <w:rsid w:val="00F44426"/>
    <w:rsid w:val="00F454A0"/>
    <w:rsid w:val="00F45A7D"/>
    <w:rsid w:val="00F536E7"/>
    <w:rsid w:val="00F545B0"/>
    <w:rsid w:val="00F546F9"/>
    <w:rsid w:val="00F548BB"/>
    <w:rsid w:val="00F56647"/>
    <w:rsid w:val="00F57856"/>
    <w:rsid w:val="00F649FF"/>
    <w:rsid w:val="00F65259"/>
    <w:rsid w:val="00F665FA"/>
    <w:rsid w:val="00F6795E"/>
    <w:rsid w:val="00F67BE9"/>
    <w:rsid w:val="00F71590"/>
    <w:rsid w:val="00F7230E"/>
    <w:rsid w:val="00F72D50"/>
    <w:rsid w:val="00F73A10"/>
    <w:rsid w:val="00F73CA9"/>
    <w:rsid w:val="00F748AE"/>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30BD"/>
    <w:rsid w:val="00FC71EF"/>
    <w:rsid w:val="00FC7C76"/>
    <w:rsid w:val="00FD3490"/>
    <w:rsid w:val="00FD3B01"/>
    <w:rsid w:val="00FD51CF"/>
    <w:rsid w:val="00FD7C4D"/>
    <w:rsid w:val="00FE09C7"/>
    <w:rsid w:val="00FE28E6"/>
    <w:rsid w:val="00FE3D99"/>
    <w:rsid w:val="00FE586E"/>
    <w:rsid w:val="00FF4DDF"/>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 w:type="paragraph" w:customStyle="1" w:styleId="font-claude-response-body">
    <w:name w:val="font-claude-response-body"/>
    <w:basedOn w:val="Normal"/>
    <w:rsid w:val="001C2ECE"/>
    <w:pPr>
      <w:spacing w:before="100" w:beforeAutospacing="1" w:after="100" w:afterAutospacing="1" w:line="240" w:lineRule="auto"/>
      <w:ind w:right="0"/>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435">
      <w:bodyDiv w:val="1"/>
      <w:marLeft w:val="0"/>
      <w:marRight w:val="0"/>
      <w:marTop w:val="0"/>
      <w:marBottom w:val="0"/>
      <w:divBdr>
        <w:top w:val="none" w:sz="0" w:space="0" w:color="auto"/>
        <w:left w:val="none" w:sz="0" w:space="0" w:color="auto"/>
        <w:bottom w:val="none" w:sz="0" w:space="0" w:color="auto"/>
        <w:right w:val="none" w:sz="0" w:space="0" w:color="auto"/>
      </w:divBdr>
    </w:div>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44527168">
      <w:bodyDiv w:val="1"/>
      <w:marLeft w:val="0"/>
      <w:marRight w:val="0"/>
      <w:marTop w:val="0"/>
      <w:marBottom w:val="0"/>
      <w:divBdr>
        <w:top w:val="none" w:sz="0" w:space="0" w:color="auto"/>
        <w:left w:val="none" w:sz="0" w:space="0" w:color="auto"/>
        <w:bottom w:val="none" w:sz="0" w:space="0" w:color="auto"/>
        <w:right w:val="none" w:sz="0" w:space="0" w:color="auto"/>
      </w:divBdr>
    </w:div>
    <w:div w:id="5821532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75710824">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85270267">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095574">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1121837">
      <w:bodyDiv w:val="1"/>
      <w:marLeft w:val="0"/>
      <w:marRight w:val="0"/>
      <w:marTop w:val="0"/>
      <w:marBottom w:val="0"/>
      <w:divBdr>
        <w:top w:val="none" w:sz="0" w:space="0" w:color="auto"/>
        <w:left w:val="none" w:sz="0" w:space="0" w:color="auto"/>
        <w:bottom w:val="none" w:sz="0" w:space="0" w:color="auto"/>
        <w:right w:val="none" w:sz="0" w:space="0" w:color="auto"/>
      </w:divBdr>
    </w:div>
    <w:div w:id="145241869">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59853997">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00018038">
      <w:bodyDiv w:val="1"/>
      <w:marLeft w:val="0"/>
      <w:marRight w:val="0"/>
      <w:marTop w:val="0"/>
      <w:marBottom w:val="0"/>
      <w:divBdr>
        <w:top w:val="none" w:sz="0" w:space="0" w:color="auto"/>
        <w:left w:val="none" w:sz="0" w:space="0" w:color="auto"/>
        <w:bottom w:val="none" w:sz="0" w:space="0" w:color="auto"/>
        <w:right w:val="none" w:sz="0" w:space="0" w:color="auto"/>
      </w:divBdr>
    </w:div>
    <w:div w:id="200217806">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2589553">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39291582">
      <w:bodyDiv w:val="1"/>
      <w:marLeft w:val="0"/>
      <w:marRight w:val="0"/>
      <w:marTop w:val="0"/>
      <w:marBottom w:val="0"/>
      <w:divBdr>
        <w:top w:val="none" w:sz="0" w:space="0" w:color="auto"/>
        <w:left w:val="none" w:sz="0" w:space="0" w:color="auto"/>
        <w:bottom w:val="none" w:sz="0" w:space="0" w:color="auto"/>
        <w:right w:val="none" w:sz="0" w:space="0" w:color="auto"/>
      </w:divBdr>
    </w:div>
    <w:div w:id="239484145">
      <w:bodyDiv w:val="1"/>
      <w:marLeft w:val="0"/>
      <w:marRight w:val="0"/>
      <w:marTop w:val="0"/>
      <w:marBottom w:val="0"/>
      <w:divBdr>
        <w:top w:val="none" w:sz="0" w:space="0" w:color="auto"/>
        <w:left w:val="none" w:sz="0" w:space="0" w:color="auto"/>
        <w:bottom w:val="none" w:sz="0" w:space="0" w:color="auto"/>
        <w:right w:val="none" w:sz="0" w:space="0" w:color="auto"/>
      </w:divBdr>
    </w:div>
    <w:div w:id="244612418">
      <w:bodyDiv w:val="1"/>
      <w:marLeft w:val="0"/>
      <w:marRight w:val="0"/>
      <w:marTop w:val="0"/>
      <w:marBottom w:val="0"/>
      <w:divBdr>
        <w:top w:val="none" w:sz="0" w:space="0" w:color="auto"/>
        <w:left w:val="none" w:sz="0" w:space="0" w:color="auto"/>
        <w:bottom w:val="none" w:sz="0" w:space="0" w:color="auto"/>
        <w:right w:val="none" w:sz="0" w:space="0" w:color="auto"/>
      </w:divBdr>
    </w:div>
    <w:div w:id="251205490">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60720214">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288124110">
      <w:bodyDiv w:val="1"/>
      <w:marLeft w:val="0"/>
      <w:marRight w:val="0"/>
      <w:marTop w:val="0"/>
      <w:marBottom w:val="0"/>
      <w:divBdr>
        <w:top w:val="none" w:sz="0" w:space="0" w:color="auto"/>
        <w:left w:val="none" w:sz="0" w:space="0" w:color="auto"/>
        <w:bottom w:val="none" w:sz="0" w:space="0" w:color="auto"/>
        <w:right w:val="none" w:sz="0" w:space="0" w:color="auto"/>
      </w:divBdr>
    </w:div>
    <w:div w:id="302738426">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17416345">
      <w:bodyDiv w:val="1"/>
      <w:marLeft w:val="0"/>
      <w:marRight w:val="0"/>
      <w:marTop w:val="0"/>
      <w:marBottom w:val="0"/>
      <w:divBdr>
        <w:top w:val="none" w:sz="0" w:space="0" w:color="auto"/>
        <w:left w:val="none" w:sz="0" w:space="0" w:color="auto"/>
        <w:bottom w:val="none" w:sz="0" w:space="0" w:color="auto"/>
        <w:right w:val="none" w:sz="0" w:space="0" w:color="auto"/>
      </w:divBdr>
    </w:div>
    <w:div w:id="317416719">
      <w:bodyDiv w:val="1"/>
      <w:marLeft w:val="0"/>
      <w:marRight w:val="0"/>
      <w:marTop w:val="0"/>
      <w:marBottom w:val="0"/>
      <w:divBdr>
        <w:top w:val="none" w:sz="0" w:space="0" w:color="auto"/>
        <w:left w:val="none" w:sz="0" w:space="0" w:color="auto"/>
        <w:bottom w:val="none" w:sz="0" w:space="0" w:color="auto"/>
        <w:right w:val="none" w:sz="0" w:space="0" w:color="auto"/>
      </w:divBdr>
    </w:div>
    <w:div w:id="319507377">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53698243">
      <w:bodyDiv w:val="1"/>
      <w:marLeft w:val="0"/>
      <w:marRight w:val="0"/>
      <w:marTop w:val="0"/>
      <w:marBottom w:val="0"/>
      <w:divBdr>
        <w:top w:val="none" w:sz="0" w:space="0" w:color="auto"/>
        <w:left w:val="none" w:sz="0" w:space="0" w:color="auto"/>
        <w:bottom w:val="none" w:sz="0" w:space="0" w:color="auto"/>
        <w:right w:val="none" w:sz="0" w:space="0" w:color="auto"/>
      </w:divBdr>
    </w:div>
    <w:div w:id="368652506">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85766433">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392896321">
      <w:bodyDiv w:val="1"/>
      <w:marLeft w:val="0"/>
      <w:marRight w:val="0"/>
      <w:marTop w:val="0"/>
      <w:marBottom w:val="0"/>
      <w:divBdr>
        <w:top w:val="none" w:sz="0" w:space="0" w:color="auto"/>
        <w:left w:val="none" w:sz="0" w:space="0" w:color="auto"/>
        <w:bottom w:val="none" w:sz="0" w:space="0" w:color="auto"/>
        <w:right w:val="none" w:sz="0" w:space="0" w:color="auto"/>
      </w:divBdr>
    </w:div>
    <w:div w:id="408579490">
      <w:bodyDiv w:val="1"/>
      <w:marLeft w:val="0"/>
      <w:marRight w:val="0"/>
      <w:marTop w:val="0"/>
      <w:marBottom w:val="0"/>
      <w:divBdr>
        <w:top w:val="none" w:sz="0" w:space="0" w:color="auto"/>
        <w:left w:val="none" w:sz="0" w:space="0" w:color="auto"/>
        <w:bottom w:val="none" w:sz="0" w:space="0" w:color="auto"/>
        <w:right w:val="none" w:sz="0" w:space="0" w:color="auto"/>
      </w:divBdr>
    </w:div>
    <w:div w:id="413359840">
      <w:bodyDiv w:val="1"/>
      <w:marLeft w:val="0"/>
      <w:marRight w:val="0"/>
      <w:marTop w:val="0"/>
      <w:marBottom w:val="0"/>
      <w:divBdr>
        <w:top w:val="none" w:sz="0" w:space="0" w:color="auto"/>
        <w:left w:val="none" w:sz="0" w:space="0" w:color="auto"/>
        <w:bottom w:val="none" w:sz="0" w:space="0" w:color="auto"/>
        <w:right w:val="none" w:sz="0" w:space="0" w:color="auto"/>
      </w:divBdr>
    </w:div>
    <w:div w:id="416632397">
      <w:bodyDiv w:val="1"/>
      <w:marLeft w:val="0"/>
      <w:marRight w:val="0"/>
      <w:marTop w:val="0"/>
      <w:marBottom w:val="0"/>
      <w:divBdr>
        <w:top w:val="none" w:sz="0" w:space="0" w:color="auto"/>
        <w:left w:val="none" w:sz="0" w:space="0" w:color="auto"/>
        <w:bottom w:val="none" w:sz="0" w:space="0" w:color="auto"/>
        <w:right w:val="none" w:sz="0" w:space="0" w:color="auto"/>
      </w:divBdr>
    </w:div>
    <w:div w:id="416750448">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59764772">
      <w:bodyDiv w:val="1"/>
      <w:marLeft w:val="0"/>
      <w:marRight w:val="0"/>
      <w:marTop w:val="0"/>
      <w:marBottom w:val="0"/>
      <w:divBdr>
        <w:top w:val="none" w:sz="0" w:space="0" w:color="auto"/>
        <w:left w:val="none" w:sz="0" w:space="0" w:color="auto"/>
        <w:bottom w:val="none" w:sz="0" w:space="0" w:color="auto"/>
        <w:right w:val="none" w:sz="0" w:space="0" w:color="auto"/>
      </w:divBdr>
    </w:div>
    <w:div w:id="461192872">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7936744">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496650459">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19509186">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52353935">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6131091">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80871701">
      <w:bodyDiv w:val="1"/>
      <w:marLeft w:val="0"/>
      <w:marRight w:val="0"/>
      <w:marTop w:val="0"/>
      <w:marBottom w:val="0"/>
      <w:divBdr>
        <w:top w:val="none" w:sz="0" w:space="0" w:color="auto"/>
        <w:left w:val="none" w:sz="0" w:space="0" w:color="auto"/>
        <w:bottom w:val="none" w:sz="0" w:space="0" w:color="auto"/>
        <w:right w:val="none" w:sz="0" w:space="0" w:color="auto"/>
      </w:divBdr>
    </w:div>
    <w:div w:id="581334715">
      <w:bodyDiv w:val="1"/>
      <w:marLeft w:val="0"/>
      <w:marRight w:val="0"/>
      <w:marTop w:val="0"/>
      <w:marBottom w:val="0"/>
      <w:divBdr>
        <w:top w:val="none" w:sz="0" w:space="0" w:color="auto"/>
        <w:left w:val="none" w:sz="0" w:space="0" w:color="auto"/>
        <w:bottom w:val="none" w:sz="0" w:space="0" w:color="auto"/>
        <w:right w:val="none" w:sz="0" w:space="0" w:color="auto"/>
      </w:divBdr>
    </w:div>
    <w:div w:id="592278931">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190661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104359">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36692092">
      <w:bodyDiv w:val="1"/>
      <w:marLeft w:val="0"/>
      <w:marRight w:val="0"/>
      <w:marTop w:val="0"/>
      <w:marBottom w:val="0"/>
      <w:divBdr>
        <w:top w:val="none" w:sz="0" w:space="0" w:color="auto"/>
        <w:left w:val="none" w:sz="0" w:space="0" w:color="auto"/>
        <w:bottom w:val="none" w:sz="0" w:space="0" w:color="auto"/>
        <w:right w:val="none" w:sz="0" w:space="0" w:color="auto"/>
      </w:divBdr>
    </w:div>
    <w:div w:id="637151927">
      <w:bodyDiv w:val="1"/>
      <w:marLeft w:val="0"/>
      <w:marRight w:val="0"/>
      <w:marTop w:val="0"/>
      <w:marBottom w:val="0"/>
      <w:divBdr>
        <w:top w:val="none" w:sz="0" w:space="0" w:color="auto"/>
        <w:left w:val="none" w:sz="0" w:space="0" w:color="auto"/>
        <w:bottom w:val="none" w:sz="0" w:space="0" w:color="auto"/>
        <w:right w:val="none" w:sz="0" w:space="0" w:color="auto"/>
      </w:divBdr>
    </w:div>
    <w:div w:id="637537856">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51445213">
      <w:bodyDiv w:val="1"/>
      <w:marLeft w:val="0"/>
      <w:marRight w:val="0"/>
      <w:marTop w:val="0"/>
      <w:marBottom w:val="0"/>
      <w:divBdr>
        <w:top w:val="none" w:sz="0" w:space="0" w:color="auto"/>
        <w:left w:val="none" w:sz="0" w:space="0" w:color="auto"/>
        <w:bottom w:val="none" w:sz="0" w:space="0" w:color="auto"/>
        <w:right w:val="none" w:sz="0" w:space="0" w:color="auto"/>
      </w:divBdr>
    </w:div>
    <w:div w:id="657538671">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89451841">
      <w:bodyDiv w:val="1"/>
      <w:marLeft w:val="0"/>
      <w:marRight w:val="0"/>
      <w:marTop w:val="0"/>
      <w:marBottom w:val="0"/>
      <w:divBdr>
        <w:top w:val="none" w:sz="0" w:space="0" w:color="auto"/>
        <w:left w:val="none" w:sz="0" w:space="0" w:color="auto"/>
        <w:bottom w:val="none" w:sz="0" w:space="0" w:color="auto"/>
        <w:right w:val="none" w:sz="0" w:space="0" w:color="auto"/>
      </w:divBdr>
    </w:div>
    <w:div w:id="692347278">
      <w:bodyDiv w:val="1"/>
      <w:marLeft w:val="0"/>
      <w:marRight w:val="0"/>
      <w:marTop w:val="0"/>
      <w:marBottom w:val="0"/>
      <w:divBdr>
        <w:top w:val="none" w:sz="0" w:space="0" w:color="auto"/>
        <w:left w:val="none" w:sz="0" w:space="0" w:color="auto"/>
        <w:bottom w:val="none" w:sz="0" w:space="0" w:color="auto"/>
        <w:right w:val="none" w:sz="0" w:space="0" w:color="auto"/>
      </w:divBdr>
    </w:div>
    <w:div w:id="694576285">
      <w:bodyDiv w:val="1"/>
      <w:marLeft w:val="0"/>
      <w:marRight w:val="0"/>
      <w:marTop w:val="0"/>
      <w:marBottom w:val="0"/>
      <w:divBdr>
        <w:top w:val="none" w:sz="0" w:space="0" w:color="auto"/>
        <w:left w:val="none" w:sz="0" w:space="0" w:color="auto"/>
        <w:bottom w:val="none" w:sz="0" w:space="0" w:color="auto"/>
        <w:right w:val="none" w:sz="0" w:space="0" w:color="auto"/>
      </w:divBdr>
    </w:div>
    <w:div w:id="695473341">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0011816">
      <w:bodyDiv w:val="1"/>
      <w:marLeft w:val="0"/>
      <w:marRight w:val="0"/>
      <w:marTop w:val="0"/>
      <w:marBottom w:val="0"/>
      <w:divBdr>
        <w:top w:val="none" w:sz="0" w:space="0" w:color="auto"/>
        <w:left w:val="none" w:sz="0" w:space="0" w:color="auto"/>
        <w:bottom w:val="none" w:sz="0" w:space="0" w:color="auto"/>
        <w:right w:val="none" w:sz="0" w:space="0" w:color="auto"/>
      </w:divBdr>
    </w:div>
    <w:div w:id="702248104">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11347863">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37560982">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573237">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212810">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799614421">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0174101">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793350">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43789230">
      <w:bodyDiv w:val="1"/>
      <w:marLeft w:val="0"/>
      <w:marRight w:val="0"/>
      <w:marTop w:val="0"/>
      <w:marBottom w:val="0"/>
      <w:divBdr>
        <w:top w:val="none" w:sz="0" w:space="0" w:color="auto"/>
        <w:left w:val="none" w:sz="0" w:space="0" w:color="auto"/>
        <w:bottom w:val="none" w:sz="0" w:space="0" w:color="auto"/>
        <w:right w:val="none" w:sz="0" w:space="0" w:color="auto"/>
      </w:divBdr>
    </w:div>
    <w:div w:id="850526542">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1474536">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897863750">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17666546">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351149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44578918">
      <w:bodyDiv w:val="1"/>
      <w:marLeft w:val="0"/>
      <w:marRight w:val="0"/>
      <w:marTop w:val="0"/>
      <w:marBottom w:val="0"/>
      <w:divBdr>
        <w:top w:val="none" w:sz="0" w:space="0" w:color="auto"/>
        <w:left w:val="none" w:sz="0" w:space="0" w:color="auto"/>
        <w:bottom w:val="none" w:sz="0" w:space="0" w:color="auto"/>
        <w:right w:val="none" w:sz="0" w:space="0" w:color="auto"/>
      </w:divBdr>
    </w:div>
    <w:div w:id="954097382">
      <w:bodyDiv w:val="1"/>
      <w:marLeft w:val="0"/>
      <w:marRight w:val="0"/>
      <w:marTop w:val="0"/>
      <w:marBottom w:val="0"/>
      <w:divBdr>
        <w:top w:val="none" w:sz="0" w:space="0" w:color="auto"/>
        <w:left w:val="none" w:sz="0" w:space="0" w:color="auto"/>
        <w:bottom w:val="none" w:sz="0" w:space="0" w:color="auto"/>
        <w:right w:val="none" w:sz="0" w:space="0" w:color="auto"/>
      </w:divBdr>
    </w:div>
    <w:div w:id="961037015">
      <w:bodyDiv w:val="1"/>
      <w:marLeft w:val="0"/>
      <w:marRight w:val="0"/>
      <w:marTop w:val="0"/>
      <w:marBottom w:val="0"/>
      <w:divBdr>
        <w:top w:val="none" w:sz="0" w:space="0" w:color="auto"/>
        <w:left w:val="none" w:sz="0" w:space="0" w:color="auto"/>
        <w:bottom w:val="none" w:sz="0" w:space="0" w:color="auto"/>
        <w:right w:val="none" w:sz="0" w:space="0" w:color="auto"/>
      </w:divBdr>
    </w:div>
    <w:div w:id="967975756">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8941221">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04749951">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4576234">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27102571">
      <w:bodyDiv w:val="1"/>
      <w:marLeft w:val="0"/>
      <w:marRight w:val="0"/>
      <w:marTop w:val="0"/>
      <w:marBottom w:val="0"/>
      <w:divBdr>
        <w:top w:val="none" w:sz="0" w:space="0" w:color="auto"/>
        <w:left w:val="none" w:sz="0" w:space="0" w:color="auto"/>
        <w:bottom w:val="none" w:sz="0" w:space="0" w:color="auto"/>
        <w:right w:val="none" w:sz="0" w:space="0" w:color="auto"/>
      </w:divBdr>
    </w:div>
    <w:div w:id="1032146912">
      <w:bodyDiv w:val="1"/>
      <w:marLeft w:val="0"/>
      <w:marRight w:val="0"/>
      <w:marTop w:val="0"/>
      <w:marBottom w:val="0"/>
      <w:divBdr>
        <w:top w:val="none" w:sz="0" w:space="0" w:color="auto"/>
        <w:left w:val="none" w:sz="0" w:space="0" w:color="auto"/>
        <w:bottom w:val="none" w:sz="0" w:space="0" w:color="auto"/>
        <w:right w:val="none" w:sz="0" w:space="0" w:color="auto"/>
      </w:divBdr>
    </w:div>
    <w:div w:id="1032920489">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36850386">
      <w:bodyDiv w:val="1"/>
      <w:marLeft w:val="0"/>
      <w:marRight w:val="0"/>
      <w:marTop w:val="0"/>
      <w:marBottom w:val="0"/>
      <w:divBdr>
        <w:top w:val="none" w:sz="0" w:space="0" w:color="auto"/>
        <w:left w:val="none" w:sz="0" w:space="0" w:color="auto"/>
        <w:bottom w:val="none" w:sz="0" w:space="0" w:color="auto"/>
        <w:right w:val="none" w:sz="0" w:space="0" w:color="auto"/>
      </w:divBdr>
    </w:div>
    <w:div w:id="1039553733">
      <w:bodyDiv w:val="1"/>
      <w:marLeft w:val="0"/>
      <w:marRight w:val="0"/>
      <w:marTop w:val="0"/>
      <w:marBottom w:val="0"/>
      <w:divBdr>
        <w:top w:val="none" w:sz="0" w:space="0" w:color="auto"/>
        <w:left w:val="none" w:sz="0" w:space="0" w:color="auto"/>
        <w:bottom w:val="none" w:sz="0" w:space="0" w:color="auto"/>
        <w:right w:val="none" w:sz="0" w:space="0" w:color="auto"/>
      </w:divBdr>
    </w:div>
    <w:div w:id="1042440042">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151783">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75471073">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085302366">
      <w:bodyDiv w:val="1"/>
      <w:marLeft w:val="0"/>
      <w:marRight w:val="0"/>
      <w:marTop w:val="0"/>
      <w:marBottom w:val="0"/>
      <w:divBdr>
        <w:top w:val="none" w:sz="0" w:space="0" w:color="auto"/>
        <w:left w:val="none" w:sz="0" w:space="0" w:color="auto"/>
        <w:bottom w:val="none" w:sz="0" w:space="0" w:color="auto"/>
        <w:right w:val="none" w:sz="0" w:space="0" w:color="auto"/>
      </w:divBdr>
    </w:div>
    <w:div w:id="1092824889">
      <w:bodyDiv w:val="1"/>
      <w:marLeft w:val="0"/>
      <w:marRight w:val="0"/>
      <w:marTop w:val="0"/>
      <w:marBottom w:val="0"/>
      <w:divBdr>
        <w:top w:val="none" w:sz="0" w:space="0" w:color="auto"/>
        <w:left w:val="none" w:sz="0" w:space="0" w:color="auto"/>
        <w:bottom w:val="none" w:sz="0" w:space="0" w:color="auto"/>
        <w:right w:val="none" w:sz="0" w:space="0" w:color="auto"/>
      </w:divBdr>
    </w:div>
    <w:div w:id="1093818174">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0391181">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17139790">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169491261">
      <w:bodyDiv w:val="1"/>
      <w:marLeft w:val="0"/>
      <w:marRight w:val="0"/>
      <w:marTop w:val="0"/>
      <w:marBottom w:val="0"/>
      <w:divBdr>
        <w:top w:val="none" w:sz="0" w:space="0" w:color="auto"/>
        <w:left w:val="none" w:sz="0" w:space="0" w:color="auto"/>
        <w:bottom w:val="none" w:sz="0" w:space="0" w:color="auto"/>
        <w:right w:val="none" w:sz="0" w:space="0" w:color="auto"/>
      </w:divBdr>
    </w:div>
    <w:div w:id="1174758220">
      <w:bodyDiv w:val="1"/>
      <w:marLeft w:val="0"/>
      <w:marRight w:val="0"/>
      <w:marTop w:val="0"/>
      <w:marBottom w:val="0"/>
      <w:divBdr>
        <w:top w:val="none" w:sz="0" w:space="0" w:color="auto"/>
        <w:left w:val="none" w:sz="0" w:space="0" w:color="auto"/>
        <w:bottom w:val="none" w:sz="0" w:space="0" w:color="auto"/>
        <w:right w:val="none" w:sz="0" w:space="0" w:color="auto"/>
      </w:divBdr>
    </w:div>
    <w:div w:id="1177354917">
      <w:bodyDiv w:val="1"/>
      <w:marLeft w:val="0"/>
      <w:marRight w:val="0"/>
      <w:marTop w:val="0"/>
      <w:marBottom w:val="0"/>
      <w:divBdr>
        <w:top w:val="none" w:sz="0" w:space="0" w:color="auto"/>
        <w:left w:val="none" w:sz="0" w:space="0" w:color="auto"/>
        <w:bottom w:val="none" w:sz="0" w:space="0" w:color="auto"/>
        <w:right w:val="none" w:sz="0" w:space="0" w:color="auto"/>
      </w:divBdr>
    </w:div>
    <w:div w:id="1177424496">
      <w:bodyDiv w:val="1"/>
      <w:marLeft w:val="0"/>
      <w:marRight w:val="0"/>
      <w:marTop w:val="0"/>
      <w:marBottom w:val="0"/>
      <w:divBdr>
        <w:top w:val="none" w:sz="0" w:space="0" w:color="auto"/>
        <w:left w:val="none" w:sz="0" w:space="0" w:color="auto"/>
        <w:bottom w:val="none" w:sz="0" w:space="0" w:color="auto"/>
        <w:right w:val="none" w:sz="0" w:space="0" w:color="auto"/>
      </w:divBdr>
    </w:div>
    <w:div w:id="1184829903">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440495">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51544879">
      <w:bodyDiv w:val="1"/>
      <w:marLeft w:val="0"/>
      <w:marRight w:val="0"/>
      <w:marTop w:val="0"/>
      <w:marBottom w:val="0"/>
      <w:divBdr>
        <w:top w:val="none" w:sz="0" w:space="0" w:color="auto"/>
        <w:left w:val="none" w:sz="0" w:space="0" w:color="auto"/>
        <w:bottom w:val="none" w:sz="0" w:space="0" w:color="auto"/>
        <w:right w:val="none" w:sz="0" w:space="0" w:color="auto"/>
      </w:divBdr>
    </w:div>
    <w:div w:id="1261453178">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6116918">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5094625">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88927219">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296988903">
      <w:bodyDiv w:val="1"/>
      <w:marLeft w:val="0"/>
      <w:marRight w:val="0"/>
      <w:marTop w:val="0"/>
      <w:marBottom w:val="0"/>
      <w:divBdr>
        <w:top w:val="none" w:sz="0" w:space="0" w:color="auto"/>
        <w:left w:val="none" w:sz="0" w:space="0" w:color="auto"/>
        <w:bottom w:val="none" w:sz="0" w:space="0" w:color="auto"/>
        <w:right w:val="none" w:sz="0" w:space="0" w:color="auto"/>
      </w:divBdr>
    </w:div>
    <w:div w:id="129737410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27324506">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1352782">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6362599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391617376">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1946921">
      <w:bodyDiv w:val="1"/>
      <w:marLeft w:val="0"/>
      <w:marRight w:val="0"/>
      <w:marTop w:val="0"/>
      <w:marBottom w:val="0"/>
      <w:divBdr>
        <w:top w:val="none" w:sz="0" w:space="0" w:color="auto"/>
        <w:left w:val="none" w:sz="0" w:space="0" w:color="auto"/>
        <w:bottom w:val="none" w:sz="0" w:space="0" w:color="auto"/>
        <w:right w:val="none" w:sz="0" w:space="0" w:color="auto"/>
      </w:divBdr>
    </w:div>
    <w:div w:id="140471756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1354947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1395408">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041692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49932984">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1589116">
      <w:bodyDiv w:val="1"/>
      <w:marLeft w:val="0"/>
      <w:marRight w:val="0"/>
      <w:marTop w:val="0"/>
      <w:marBottom w:val="0"/>
      <w:divBdr>
        <w:top w:val="none" w:sz="0" w:space="0" w:color="auto"/>
        <w:left w:val="none" w:sz="0" w:space="0" w:color="auto"/>
        <w:bottom w:val="none" w:sz="0" w:space="0" w:color="auto"/>
        <w:right w:val="none" w:sz="0" w:space="0" w:color="auto"/>
      </w:divBdr>
    </w:div>
    <w:div w:id="145417986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3229988">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2161435">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08862279">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5092022">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27869359">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39051581">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5218781">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0455904">
      <w:bodyDiv w:val="1"/>
      <w:marLeft w:val="0"/>
      <w:marRight w:val="0"/>
      <w:marTop w:val="0"/>
      <w:marBottom w:val="0"/>
      <w:divBdr>
        <w:top w:val="none" w:sz="0" w:space="0" w:color="auto"/>
        <w:left w:val="none" w:sz="0" w:space="0" w:color="auto"/>
        <w:bottom w:val="none" w:sz="0" w:space="0" w:color="auto"/>
        <w:right w:val="none" w:sz="0" w:space="0" w:color="auto"/>
      </w:divBdr>
    </w:div>
    <w:div w:id="1552763398">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5257852">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592010608">
      <w:bodyDiv w:val="1"/>
      <w:marLeft w:val="0"/>
      <w:marRight w:val="0"/>
      <w:marTop w:val="0"/>
      <w:marBottom w:val="0"/>
      <w:divBdr>
        <w:top w:val="none" w:sz="0" w:space="0" w:color="auto"/>
        <w:left w:val="none" w:sz="0" w:space="0" w:color="auto"/>
        <w:bottom w:val="none" w:sz="0" w:space="0" w:color="auto"/>
        <w:right w:val="none" w:sz="0" w:space="0" w:color="auto"/>
      </w:divBdr>
    </w:div>
    <w:div w:id="1592547698">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8195464">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45155875">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59771330">
      <w:bodyDiv w:val="1"/>
      <w:marLeft w:val="0"/>
      <w:marRight w:val="0"/>
      <w:marTop w:val="0"/>
      <w:marBottom w:val="0"/>
      <w:divBdr>
        <w:top w:val="none" w:sz="0" w:space="0" w:color="auto"/>
        <w:left w:val="none" w:sz="0" w:space="0" w:color="auto"/>
        <w:bottom w:val="none" w:sz="0" w:space="0" w:color="auto"/>
        <w:right w:val="none" w:sz="0" w:space="0" w:color="auto"/>
      </w:divBdr>
    </w:div>
    <w:div w:id="1670870023">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695419374">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19355396">
      <w:bodyDiv w:val="1"/>
      <w:marLeft w:val="0"/>
      <w:marRight w:val="0"/>
      <w:marTop w:val="0"/>
      <w:marBottom w:val="0"/>
      <w:divBdr>
        <w:top w:val="none" w:sz="0" w:space="0" w:color="auto"/>
        <w:left w:val="none" w:sz="0" w:space="0" w:color="auto"/>
        <w:bottom w:val="none" w:sz="0" w:space="0" w:color="auto"/>
        <w:right w:val="none" w:sz="0" w:space="0" w:color="auto"/>
      </w:divBdr>
    </w:div>
    <w:div w:id="1723671191">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3593380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47023219">
      <w:bodyDiv w:val="1"/>
      <w:marLeft w:val="0"/>
      <w:marRight w:val="0"/>
      <w:marTop w:val="0"/>
      <w:marBottom w:val="0"/>
      <w:divBdr>
        <w:top w:val="none" w:sz="0" w:space="0" w:color="auto"/>
        <w:left w:val="none" w:sz="0" w:space="0" w:color="auto"/>
        <w:bottom w:val="none" w:sz="0" w:space="0" w:color="auto"/>
        <w:right w:val="none" w:sz="0" w:space="0" w:color="auto"/>
      </w:divBdr>
    </w:div>
    <w:div w:id="1748921487">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87429501">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57964366">
      <w:bodyDiv w:val="1"/>
      <w:marLeft w:val="0"/>
      <w:marRight w:val="0"/>
      <w:marTop w:val="0"/>
      <w:marBottom w:val="0"/>
      <w:divBdr>
        <w:top w:val="none" w:sz="0" w:space="0" w:color="auto"/>
        <w:left w:val="none" w:sz="0" w:space="0" w:color="auto"/>
        <w:bottom w:val="none" w:sz="0" w:space="0" w:color="auto"/>
        <w:right w:val="none" w:sz="0" w:space="0" w:color="auto"/>
      </w:divBdr>
    </w:div>
    <w:div w:id="1859151336">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65628642">
      <w:bodyDiv w:val="1"/>
      <w:marLeft w:val="0"/>
      <w:marRight w:val="0"/>
      <w:marTop w:val="0"/>
      <w:marBottom w:val="0"/>
      <w:divBdr>
        <w:top w:val="none" w:sz="0" w:space="0" w:color="auto"/>
        <w:left w:val="none" w:sz="0" w:space="0" w:color="auto"/>
        <w:bottom w:val="none" w:sz="0" w:space="0" w:color="auto"/>
        <w:right w:val="none" w:sz="0" w:space="0" w:color="auto"/>
      </w:divBdr>
    </w:div>
    <w:div w:id="1874951154">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22250379">
      <w:bodyDiv w:val="1"/>
      <w:marLeft w:val="0"/>
      <w:marRight w:val="0"/>
      <w:marTop w:val="0"/>
      <w:marBottom w:val="0"/>
      <w:divBdr>
        <w:top w:val="none" w:sz="0" w:space="0" w:color="auto"/>
        <w:left w:val="none" w:sz="0" w:space="0" w:color="auto"/>
        <w:bottom w:val="none" w:sz="0" w:space="0" w:color="auto"/>
        <w:right w:val="none" w:sz="0" w:space="0" w:color="auto"/>
      </w:divBdr>
    </w:div>
    <w:div w:id="1924484912">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0676810">
      <w:bodyDiv w:val="1"/>
      <w:marLeft w:val="0"/>
      <w:marRight w:val="0"/>
      <w:marTop w:val="0"/>
      <w:marBottom w:val="0"/>
      <w:divBdr>
        <w:top w:val="none" w:sz="0" w:space="0" w:color="auto"/>
        <w:left w:val="none" w:sz="0" w:space="0" w:color="auto"/>
        <w:bottom w:val="none" w:sz="0" w:space="0" w:color="auto"/>
        <w:right w:val="none" w:sz="0" w:space="0" w:color="auto"/>
      </w:divBdr>
    </w:div>
    <w:div w:id="1941374207">
      <w:bodyDiv w:val="1"/>
      <w:marLeft w:val="0"/>
      <w:marRight w:val="0"/>
      <w:marTop w:val="0"/>
      <w:marBottom w:val="0"/>
      <w:divBdr>
        <w:top w:val="none" w:sz="0" w:space="0" w:color="auto"/>
        <w:left w:val="none" w:sz="0" w:space="0" w:color="auto"/>
        <w:bottom w:val="none" w:sz="0" w:space="0" w:color="auto"/>
        <w:right w:val="none" w:sz="0" w:space="0" w:color="auto"/>
      </w:divBdr>
    </w:div>
    <w:div w:id="1943225977">
      <w:bodyDiv w:val="1"/>
      <w:marLeft w:val="0"/>
      <w:marRight w:val="0"/>
      <w:marTop w:val="0"/>
      <w:marBottom w:val="0"/>
      <w:divBdr>
        <w:top w:val="none" w:sz="0" w:space="0" w:color="auto"/>
        <w:left w:val="none" w:sz="0" w:space="0" w:color="auto"/>
        <w:bottom w:val="none" w:sz="0" w:space="0" w:color="auto"/>
        <w:right w:val="none" w:sz="0" w:space="0" w:color="auto"/>
      </w:divBdr>
    </w:div>
    <w:div w:id="1945072690">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014080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62761146">
      <w:bodyDiv w:val="1"/>
      <w:marLeft w:val="0"/>
      <w:marRight w:val="0"/>
      <w:marTop w:val="0"/>
      <w:marBottom w:val="0"/>
      <w:divBdr>
        <w:top w:val="none" w:sz="0" w:space="0" w:color="auto"/>
        <w:left w:val="none" w:sz="0" w:space="0" w:color="auto"/>
        <w:bottom w:val="none" w:sz="0" w:space="0" w:color="auto"/>
        <w:right w:val="none" w:sz="0" w:space="0" w:color="auto"/>
      </w:divBdr>
    </w:div>
    <w:div w:id="1964268626">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77179361">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1991708299">
      <w:bodyDiv w:val="1"/>
      <w:marLeft w:val="0"/>
      <w:marRight w:val="0"/>
      <w:marTop w:val="0"/>
      <w:marBottom w:val="0"/>
      <w:divBdr>
        <w:top w:val="none" w:sz="0" w:space="0" w:color="auto"/>
        <w:left w:val="none" w:sz="0" w:space="0" w:color="auto"/>
        <w:bottom w:val="none" w:sz="0" w:space="0" w:color="auto"/>
        <w:right w:val="none" w:sz="0" w:space="0" w:color="auto"/>
      </w:divBdr>
    </w:div>
    <w:div w:id="1991859862">
      <w:bodyDiv w:val="1"/>
      <w:marLeft w:val="0"/>
      <w:marRight w:val="0"/>
      <w:marTop w:val="0"/>
      <w:marBottom w:val="0"/>
      <w:divBdr>
        <w:top w:val="none" w:sz="0" w:space="0" w:color="auto"/>
        <w:left w:val="none" w:sz="0" w:space="0" w:color="auto"/>
        <w:bottom w:val="none" w:sz="0" w:space="0" w:color="auto"/>
        <w:right w:val="none" w:sz="0" w:space="0" w:color="auto"/>
      </w:divBdr>
    </w:div>
    <w:div w:id="2012100750">
      <w:bodyDiv w:val="1"/>
      <w:marLeft w:val="0"/>
      <w:marRight w:val="0"/>
      <w:marTop w:val="0"/>
      <w:marBottom w:val="0"/>
      <w:divBdr>
        <w:top w:val="none" w:sz="0" w:space="0" w:color="auto"/>
        <w:left w:val="none" w:sz="0" w:space="0" w:color="auto"/>
        <w:bottom w:val="none" w:sz="0" w:space="0" w:color="auto"/>
        <w:right w:val="none" w:sz="0" w:space="0" w:color="auto"/>
      </w:divBdr>
    </w:div>
    <w:div w:id="2016110292">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33797187">
      <w:bodyDiv w:val="1"/>
      <w:marLeft w:val="0"/>
      <w:marRight w:val="0"/>
      <w:marTop w:val="0"/>
      <w:marBottom w:val="0"/>
      <w:divBdr>
        <w:top w:val="none" w:sz="0" w:space="0" w:color="auto"/>
        <w:left w:val="none" w:sz="0" w:space="0" w:color="auto"/>
        <w:bottom w:val="none" w:sz="0" w:space="0" w:color="auto"/>
        <w:right w:val="none" w:sz="0" w:space="0" w:color="auto"/>
      </w:divBdr>
    </w:div>
    <w:div w:id="2042002311">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2336384">
      <w:bodyDiv w:val="1"/>
      <w:marLeft w:val="0"/>
      <w:marRight w:val="0"/>
      <w:marTop w:val="0"/>
      <w:marBottom w:val="0"/>
      <w:divBdr>
        <w:top w:val="none" w:sz="0" w:space="0" w:color="auto"/>
        <w:left w:val="none" w:sz="0" w:space="0" w:color="auto"/>
        <w:bottom w:val="none" w:sz="0" w:space="0" w:color="auto"/>
        <w:right w:val="none" w:sz="0" w:space="0" w:color="auto"/>
      </w:divBdr>
    </w:div>
    <w:div w:id="2053573718">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5542303">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6510961">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34458">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094623761">
      <w:bodyDiv w:val="1"/>
      <w:marLeft w:val="0"/>
      <w:marRight w:val="0"/>
      <w:marTop w:val="0"/>
      <w:marBottom w:val="0"/>
      <w:divBdr>
        <w:top w:val="none" w:sz="0" w:space="0" w:color="auto"/>
        <w:left w:val="none" w:sz="0" w:space="0" w:color="auto"/>
        <w:bottom w:val="none" w:sz="0" w:space="0" w:color="auto"/>
        <w:right w:val="none" w:sz="0" w:space="0" w:color="auto"/>
      </w:divBdr>
    </w:div>
    <w:div w:id="2100517097">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0292641">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 w:id="2129739623">
      <w:bodyDiv w:val="1"/>
      <w:marLeft w:val="0"/>
      <w:marRight w:val="0"/>
      <w:marTop w:val="0"/>
      <w:marBottom w:val="0"/>
      <w:divBdr>
        <w:top w:val="none" w:sz="0" w:space="0" w:color="auto"/>
        <w:left w:val="none" w:sz="0" w:space="0" w:color="auto"/>
        <w:bottom w:val="none" w:sz="0" w:space="0" w:color="auto"/>
        <w:right w:val="none" w:sz="0" w:space="0" w:color="auto"/>
      </w:divBdr>
    </w:div>
    <w:div w:id="2134328728">
      <w:bodyDiv w:val="1"/>
      <w:marLeft w:val="0"/>
      <w:marRight w:val="0"/>
      <w:marTop w:val="0"/>
      <w:marBottom w:val="0"/>
      <w:divBdr>
        <w:top w:val="none" w:sz="0" w:space="0" w:color="auto"/>
        <w:left w:val="none" w:sz="0" w:space="0" w:color="auto"/>
        <w:bottom w:val="none" w:sz="0" w:space="0" w:color="auto"/>
        <w:right w:val="none" w:sz="0" w:space="0" w:color="auto"/>
      </w:divBdr>
    </w:div>
    <w:div w:id="214122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6</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18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5</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12</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11</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20</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9</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
    <b:Tag>Pab251</b:Tag>
    <b:SourceType>Report</b:SourceType>
    <b:Guid>{331F9298-0782-411B-9659-5B062902D001}</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
    <b:Tag>Joh20</b:Tag>
    <b:SourceType>Report</b:SourceType>
    <b:Guid>{0E0B8F58-4638-46D8-8406-65C03F3F4F6C}</b:Guid>
    <b:Author>
      <b:Author>
        <b:NameList>
          <b:Person>
            <b:Last>Koutsikakis</b:Last>
            <b:First>John</b:First>
          </b:Person>
          <b:Person>
            <b:Last>Chalkidis</b:Last>
            <b:First>Ilias</b:First>
          </b:Person>
          <b:Person>
            <b:Last>Malakasiotis</b:Last>
            <b:First>Prodromos</b:First>
          </b:Person>
          <b:Person>
            <b:Last>Androutsopoulos</b:Last>
            <b:First>Ion</b:First>
          </b:Person>
        </b:NameList>
      </b:Author>
    </b:Author>
    <b:Title>GREEK-BERT: The Greeks visiting Sesame Street</b:Title>
    <b:Year>2020</b:Year>
    <b:RefOrder>7</b:RefOrder>
  </b:Source>
  <b:Source>
    <b:Tag>Sep97</b:Tag>
    <b:SourceType>Book</b:SourceType>
    <b:Guid>{A534D3D9-436C-4F35-879C-CA9D579D09A9}</b:Guid>
    <b:Title>Long Short-Term Memory. Neural Computation</b:Title>
    <b:Year>1997</b:Year>
    <b:Author>
      <b:Author>
        <b:NameList>
          <b:Person>
            <b:Last>Hochreiter</b:Last>
            <b:First>Sepp</b:First>
          </b:Person>
          <b:Person>
            <b:Last>Schmidhuber</b:Last>
            <b:First>Jürgen</b:First>
          </b:Person>
        </b:NameList>
      </b:Author>
    </b:Author>
    <b:RefOrder>17</b:RefOrder>
  </b:Source>
  <b:Source>
    <b:Tag>Yin19</b:Tag>
    <b:SourceType>Report</b:SourceType>
    <b:Guid>{5AE97761-9B23-40D4-8C27-817D218557B0}</b:Guid>
    <b:Title>RoBERTa: A Robustly Optimized BERT Pretraining Approach</b:Title>
    <b:Year>2019</b:Year>
    <b:Author>
      <b:Author>
        <b:NameList>
          <b:Person>
            <b:Last>Liu</b:Last>
            <b:First>Yinhan</b:First>
          </b:Person>
          <b:Person>
            <b:Last>Ott</b:Last>
            <b:First>Myle</b:First>
          </b:Person>
          <b:Person>
            <b:Last>Goyal</b:Last>
            <b:First>Naman</b:First>
          </b:Person>
          <b:Person>
            <b:Last>Du</b:Last>
            <b:First>Jingfei</b:First>
          </b:Person>
          <b:Person>
            <b:Last>Joshi</b:Last>
            <b:First>Mandar</b:First>
          </b:Person>
          <b:Person>
            <b:Last>Chen</b:Last>
            <b:First>Danqi</b:First>
          </b:Person>
          <b:Person>
            <b:Last>Levy</b:Last>
            <b:First>Omer</b:First>
          </b:Person>
          <b:Person>
            <b:Last>Lewis</b:Last>
            <b:First>Mike</b:First>
          </b:Person>
          <b:Person>
            <b:Last>Zettlemoyer</b:Last>
            <b:First>Luke</b:First>
          </b:Person>
          <b:Person>
            <b:Last>Stoyanov</b:Last>
            <b:First>Veselin</b:First>
          </b:Person>
        </b:NameList>
      </b:Author>
    </b:Author>
    <b:RefOrder>8</b:RefOrder>
  </b:Source>
  <b:Source>
    <b:Tag>Kyu14</b:Tag>
    <b:SourceType>Report</b:SourceType>
    <b:Guid>{147EB1E7-3E39-4BF2-AF60-CDF0ED275307}</b:Guid>
    <b:Title>Learning Phrase Representations using RNN Encoder–Decoder</b:Title>
    <b:Year>2014</b:Year>
    <b:Author>
      <b:Author>
        <b:NameList>
          <b:Person>
            <b:Last>Cho</b:Last>
            <b:First>Kyunghyun</b:First>
          </b:Person>
          <b:Person>
            <b:Last>Merrienboer</b:Last>
            <b:First>Bart</b:First>
            <b:Middle>van</b:Middle>
          </b:Person>
          <b:Person>
            <b:Last>Bahdanau</b:Last>
            <b:First>Caglar</b:First>
            <b:Middle>GulcehreDzmitry</b:Middle>
          </b:Person>
          <b:Person>
            <b:Last>Bougares</b:Last>
            <b:First>Fethi</b:First>
          </b:Person>
          <b:Person>
            <b:Last>Schwenk</b:Last>
            <b:First>Holger</b:First>
          </b:Person>
          <b:Person>
            <b:Last>Bengio</b:Last>
            <b:First>Yoshua</b:First>
          </b:Person>
        </b:NameList>
      </b:Author>
    </b:Author>
    <b:RefOrder>10</b:RefOrder>
  </b:Source>
  <b:Source>
    <b:Tag>Tom13</b:Tag>
    <b:SourceType>Report</b:SourceType>
    <b:Guid>{D1792FFE-DD15-4DCD-946C-D4454F41A503}</b:Guid>
    <b:Author>
      <b:Author>
        <b:NameList>
          <b:Person>
            <b:Last>Mikolov</b:Last>
            <b:First>Tomas</b:First>
          </b:Person>
          <b:Person>
            <b:Last>Chen</b:Last>
            <b:First>Kai</b:First>
          </b:Person>
          <b:Person>
            <b:Last>Corrado</b:Last>
            <b:First>Greg</b:First>
          </b:Person>
          <b:Person>
            <b:Last>Dean</b:Last>
            <b:First>Jeffrey</b:First>
          </b:Person>
        </b:NameList>
      </b:Author>
    </b:Author>
    <b:Title>Efficient Estimation of Word Representations in</b:Title>
    <b:Year>2013</b:Year>
    <b:RefOrder>13</b:RefOrder>
  </b:Source>
  <b:Source>
    <b:Tag>Phi05</b:Tag>
    <b:SourceType>ConferenceProceedings</b:SourceType>
    <b:Guid>{8DDAD8E3-C252-403B-9939-FDC40B97ABC0}</b:Guid>
    <b:Title>Europarl: A Parallel Corpus for Statistical Machine Translation</b:Title>
    <b:Year>2005</b:Year>
    <b:City>Phuket, Thailand</b:City>
    <b:Author>
      <b:Author>
        <b:NameList>
          <b:Person>
            <b:Last>Koehn</b:Last>
            <b:First>Philipp</b:First>
          </b:Person>
        </b:NameList>
      </b:Author>
    </b:Author>
    <b:Pages>8</b:Pages>
    <b:ConferenceName>Machine Translation Summit X: Papers</b:ConferenceName>
    <b:RefOrder>14</b:RefOrder>
  </b:Source>
  <b:Source>
    <b:Tag>Kar72</b:Tag>
    <b:SourceType>Report</b:SourceType>
    <b:Guid>{F878A0DD-963E-4EA8-A73C-DB1DA16526DC}</b:Guid>
    <b:Title>A statistical interpretation of term specificity</b:Title>
    <b:Year>1972</b:Year>
    <b:Publisher>University of Cambridge</b:Publisher>
    <b:Author>
      <b:Author>
        <b:NameList>
          <b:Person>
            <b:Last>Jones</b:Last>
            <b:First>Karen</b:First>
            <b:Middle>Spärck</b:Middle>
          </b:Person>
        </b:NameList>
      </b:Author>
    </b:Author>
    <b:RefOrder>15</b:RefOrder>
  </b:Source>
  <b:Source>
    <b:Tag>Mik</b:Tag>
    <b:SourceType>Report</b:SourceType>
    <b:Guid>{8FEE4514-27F9-493A-BCC4-B16685562335}</b:Guid>
    <b:Author>
      <b:Author>
        <b:NameList>
          <b:Person>
            <b:Last>Schuster</b:Last>
            <b:First>Mike</b:First>
          </b:Person>
          <b:Person>
            <b:Last>Paliwal</b:Last>
            <b:First>Kuldip</b:First>
            <b:Middle>K.</b:Middle>
          </b:Person>
        </b:NameList>
      </b:Author>
    </b:Author>
    <b:Title>Bidirectional Recurrent Neural Networks</b:Title>
    <b:Year>1997</b:Year>
    <b:RefOrder>16</b:RefOrder>
  </b:Source>
  <b:Source>
    <b:Tag>Joh11</b:Tag>
    <b:SourceType>JournalArticle</b:SourceType>
    <b:Guid>{186404F9-87D9-4708-B58A-E3B2FD0EF99B}</b:Guid>
    <b:Title>Adaptive Subgradient Methods for</b:Title>
    <b:Year>2011</b:Year>
    <b:Author>
      <b:Author>
        <b:NameList>
          <b:Person>
            <b:Last>Duchi</b:Last>
            <b:First>John</b:First>
          </b:Person>
          <b:Person>
            <b:Last>Hazan</b:Last>
            <b:First>Elad</b:First>
          </b:Person>
          <b:Person>
            <b:Last>Singer</b:Last>
            <b:First>Yoram</b:First>
          </b:Person>
        </b:NameList>
      </b:Author>
    </b:Author>
    <b:JournalName>Journal of Machine Learning Research 12</b:JournalName>
    <b:RefOrder>19</b:RefOrder>
  </b:Source>
</b:Sources>
</file>

<file path=customXml/itemProps1.xml><?xml version="1.0" encoding="utf-8"?>
<ds:datastoreItem xmlns:ds="http://schemas.openxmlformats.org/officeDocument/2006/customXml" ds:itemID="{A5C9446B-2BEA-4F01-BBB0-4D9F0FFC8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13712</TotalTime>
  <Pages>34</Pages>
  <Words>7098</Words>
  <Characters>40465</Characters>
  <Application>Microsoft Office Word</Application>
  <DocSecurity>0</DocSecurity>
  <Lines>337</Lines>
  <Paragraphs>94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47469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553</cp:revision>
  <cp:lastPrinted>2026-02-02T15:27:00Z</cp:lastPrinted>
  <dcterms:created xsi:type="dcterms:W3CDTF">2016-06-06T09:57:00Z</dcterms:created>
  <dcterms:modified xsi:type="dcterms:W3CDTF">2026-02-12T21:06:00Z</dcterms:modified>
</cp:coreProperties>
</file>