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E0F" w:rsidRDefault="00F84E0F" w:rsidP="005D6182">
      <w:pPr>
        <w:spacing w:line="360" w:lineRule="auto"/>
        <w:rPr>
          <w:rFonts w:ascii="Calibri" w:hAnsi="Calibri" w:cs="Calibri"/>
          <w:sz w:val="20"/>
          <w:szCs w:val="20"/>
        </w:rPr>
      </w:pPr>
    </w:p>
    <w:p w:rsidR="000F34EF" w:rsidRPr="00896800" w:rsidRDefault="005D6182" w:rsidP="005D6182">
      <w:pPr>
        <w:spacing w:line="360" w:lineRule="auto"/>
        <w:rPr>
          <w:rFonts w:ascii="Calibri" w:hAnsi="Calibri" w:cs="Calibri"/>
          <w:sz w:val="20"/>
          <w:szCs w:val="20"/>
        </w:rPr>
      </w:pPr>
      <w:bookmarkStart w:id="0" w:name="_GoBack"/>
      <w:bookmarkEnd w:id="0"/>
      <w:r w:rsidRPr="00896800">
        <w:rPr>
          <w:rFonts w:ascii="Calibri" w:hAnsi="Calibri" w:cs="Calibri"/>
          <w:sz w:val="20"/>
          <w:szCs w:val="20"/>
        </w:rPr>
        <w:t>Date:</w:t>
      </w:r>
    </w:p>
    <w:p w:rsidR="005D6182" w:rsidRPr="00B70F54" w:rsidRDefault="005D6182" w:rsidP="00896800">
      <w:pPr>
        <w:spacing w:line="360" w:lineRule="auto"/>
        <w:jc w:val="center"/>
        <w:rPr>
          <w:rFonts w:ascii="Arial Rounded MT Bold" w:hAnsi="Arial Rounded MT Bold" w:cs="Calibri"/>
          <w:b/>
          <w:sz w:val="28"/>
          <w:szCs w:val="28"/>
        </w:rPr>
      </w:pPr>
      <w:r w:rsidRPr="00B70F54">
        <w:rPr>
          <w:rFonts w:ascii="Arial Rounded MT Bold" w:hAnsi="Arial Rounded MT Bold" w:cs="Calibri"/>
          <w:b/>
          <w:sz w:val="28"/>
          <w:szCs w:val="28"/>
        </w:rPr>
        <w:t xml:space="preserve">My </w:t>
      </w:r>
      <w:r w:rsidR="00896800" w:rsidRPr="00B70F54">
        <w:rPr>
          <w:rFonts w:ascii="Arial Rounded MT Bold" w:hAnsi="Arial Rounded MT Bold" w:cs="Calibri"/>
          <w:b/>
          <w:sz w:val="28"/>
          <w:szCs w:val="28"/>
        </w:rPr>
        <w:t>Duke Success</w:t>
      </w:r>
      <w:r w:rsidR="00F84E0F">
        <w:rPr>
          <w:rFonts w:ascii="Arial Rounded MT Bold" w:hAnsi="Arial Rounded MT Bold" w:cs="Calibri"/>
          <w:b/>
          <w:sz w:val="28"/>
          <w:szCs w:val="28"/>
        </w:rPr>
        <w:t xml:space="preserve"> Kaleidoscope</w:t>
      </w:r>
      <w:r w:rsidR="00255A02" w:rsidRPr="00B70F54">
        <w:rPr>
          <w:rStyle w:val="FootnoteReference"/>
          <w:rFonts w:ascii="Arial Rounded MT Bold" w:hAnsi="Arial Rounded MT Bold" w:cs="Calibri"/>
          <w:b/>
          <w:sz w:val="28"/>
          <w:szCs w:val="28"/>
        </w:rPr>
        <w:footnoteReference w:id="1"/>
      </w:r>
      <w:r w:rsidRPr="00B70F54">
        <w:rPr>
          <w:rFonts w:ascii="Arial Rounded MT Bold" w:hAnsi="Arial Rounded MT Bold" w:cs="Calibri"/>
          <w:b/>
          <w:sz w:val="28"/>
          <w:szCs w:val="28"/>
        </w:rPr>
        <w:t xml:space="preserve"> </w:t>
      </w:r>
    </w:p>
    <w:p w:rsidR="005D6182" w:rsidRPr="00B70F54" w:rsidRDefault="005D6182" w:rsidP="00896800">
      <w:pPr>
        <w:spacing w:line="360" w:lineRule="auto"/>
        <w:jc w:val="center"/>
        <w:rPr>
          <w:rFonts w:ascii="Arial Rounded MT Bold" w:hAnsi="Arial Rounded MT Bold" w:cs="Calibri"/>
        </w:rPr>
      </w:pPr>
      <w:r w:rsidRPr="00B70F54">
        <w:rPr>
          <w:rFonts w:ascii="Arial Rounded MT Bold" w:hAnsi="Arial Rounded MT Bold" w:cs="Calibri"/>
          <w:b/>
        </w:rPr>
        <w:t>Name: ____________________</w:t>
      </w:r>
    </w:p>
    <w:p w:rsidR="005D6182" w:rsidRDefault="005D6182" w:rsidP="005D6182">
      <w:pPr>
        <w:rPr>
          <w:rFonts w:ascii="Calibri" w:hAnsi="Calibri"/>
          <w:sz w:val="20"/>
          <w:szCs w:val="20"/>
        </w:rPr>
      </w:pPr>
    </w:p>
    <w:p w:rsidR="007E343B" w:rsidRDefault="007E343B" w:rsidP="005D6182">
      <w:pPr>
        <w:rPr>
          <w:rFonts w:asciiTheme="minorHAnsi" w:hAnsiTheme="minorHAnsi" w:cstheme="minorHAnsi"/>
          <w:sz w:val="22"/>
          <w:szCs w:val="22"/>
        </w:rPr>
      </w:pPr>
    </w:p>
    <w:p w:rsidR="005D6182" w:rsidRPr="00B70F54" w:rsidRDefault="005D6182" w:rsidP="005D6182">
      <w:pPr>
        <w:rPr>
          <w:rFonts w:asciiTheme="minorHAnsi" w:hAnsiTheme="minorHAnsi" w:cstheme="minorHAnsi"/>
          <w:sz w:val="22"/>
          <w:szCs w:val="22"/>
        </w:rPr>
      </w:pPr>
      <w:r w:rsidRPr="00B70F54">
        <w:rPr>
          <w:rFonts w:asciiTheme="minorHAnsi" w:hAnsiTheme="minorHAnsi" w:cstheme="minorHAnsi"/>
          <w:sz w:val="22"/>
          <w:szCs w:val="22"/>
        </w:rPr>
        <w:t>The four irreducible components of enduring success:</w:t>
      </w:r>
    </w:p>
    <w:p w:rsidR="005D6182" w:rsidRPr="007E343B" w:rsidRDefault="00576526" w:rsidP="007E343B">
      <w:pPr>
        <w:numPr>
          <w:ilvl w:val="0"/>
          <w:numId w:val="1"/>
        </w:numPr>
        <w:spacing w:line="256" w:lineRule="auto"/>
        <w:ind w:left="720"/>
        <w:rPr>
          <w:rFonts w:asciiTheme="minorHAnsi" w:hAnsiTheme="minorHAnsi" w:cstheme="minorHAnsi"/>
          <w:i/>
          <w:sz w:val="22"/>
          <w:szCs w:val="22"/>
        </w:rPr>
      </w:pPr>
      <w:r w:rsidRPr="00B70F54">
        <w:rPr>
          <w:rFonts w:asciiTheme="minorHAnsi" w:hAnsiTheme="minorHAnsi" w:cstheme="minorHAnsi"/>
          <w:b/>
          <w:sz w:val="22"/>
          <w:szCs w:val="22"/>
        </w:rPr>
        <w:t>Happiness:</w:t>
      </w:r>
      <w:r w:rsidRPr="00B70F54">
        <w:rPr>
          <w:rFonts w:asciiTheme="minorHAnsi" w:hAnsiTheme="minorHAnsi" w:cstheme="minorHAnsi"/>
          <w:sz w:val="22"/>
          <w:szCs w:val="22"/>
        </w:rPr>
        <w:t xml:space="preserve"> F</w:t>
      </w:r>
      <w:r w:rsidR="005D6182" w:rsidRPr="00B70F54">
        <w:rPr>
          <w:rFonts w:asciiTheme="minorHAnsi" w:hAnsiTheme="minorHAnsi" w:cstheme="minorHAnsi"/>
          <w:sz w:val="22"/>
          <w:szCs w:val="22"/>
        </w:rPr>
        <w:t xml:space="preserve">eelings of pleasure or contentment </w:t>
      </w:r>
      <w:r w:rsidR="009F6782">
        <w:rPr>
          <w:rFonts w:asciiTheme="minorHAnsi" w:hAnsiTheme="minorHAnsi" w:cstheme="minorHAnsi"/>
          <w:sz w:val="22"/>
          <w:szCs w:val="22"/>
        </w:rPr>
        <w:t xml:space="preserve">in and </w:t>
      </w:r>
      <w:r w:rsidR="005D6182" w:rsidRPr="00B70F54">
        <w:rPr>
          <w:rFonts w:asciiTheme="minorHAnsi" w:hAnsiTheme="minorHAnsi" w:cstheme="minorHAnsi"/>
          <w:sz w:val="22"/>
          <w:szCs w:val="22"/>
        </w:rPr>
        <w:t>about your life.</w:t>
      </w:r>
      <w:r w:rsidR="007E343B">
        <w:rPr>
          <w:rFonts w:asciiTheme="minorHAnsi" w:hAnsiTheme="minorHAnsi" w:cstheme="minorHAnsi"/>
          <w:sz w:val="22"/>
          <w:szCs w:val="22"/>
        </w:rPr>
        <w:t xml:space="preserve">  </w:t>
      </w:r>
      <w:r w:rsidR="007E343B" w:rsidRPr="007E343B">
        <w:rPr>
          <w:rFonts w:asciiTheme="minorHAnsi" w:hAnsiTheme="minorHAnsi" w:cstheme="minorHAnsi"/>
          <w:i/>
          <w:sz w:val="22"/>
          <w:szCs w:val="22"/>
        </w:rPr>
        <w:t>Happiness = Enjoying</w:t>
      </w:r>
    </w:p>
    <w:p w:rsidR="005D6182" w:rsidRPr="007E343B" w:rsidRDefault="00576526" w:rsidP="007E343B">
      <w:pPr>
        <w:numPr>
          <w:ilvl w:val="0"/>
          <w:numId w:val="1"/>
        </w:numPr>
        <w:spacing w:line="256" w:lineRule="auto"/>
        <w:ind w:left="720"/>
        <w:rPr>
          <w:rFonts w:asciiTheme="minorHAnsi" w:hAnsiTheme="minorHAnsi" w:cstheme="minorHAnsi"/>
          <w:i/>
          <w:sz w:val="22"/>
          <w:szCs w:val="22"/>
        </w:rPr>
      </w:pPr>
      <w:r w:rsidRPr="00B70F54">
        <w:rPr>
          <w:rFonts w:asciiTheme="minorHAnsi" w:hAnsiTheme="minorHAnsi" w:cstheme="minorHAnsi"/>
          <w:b/>
          <w:sz w:val="22"/>
          <w:szCs w:val="22"/>
        </w:rPr>
        <w:t>Achievement:</w:t>
      </w:r>
      <w:r w:rsidRPr="00B70F54">
        <w:rPr>
          <w:rFonts w:asciiTheme="minorHAnsi" w:hAnsiTheme="minorHAnsi" w:cstheme="minorHAnsi"/>
          <w:sz w:val="22"/>
          <w:szCs w:val="22"/>
        </w:rPr>
        <w:t xml:space="preserve"> A</w:t>
      </w:r>
      <w:r w:rsidR="005D6182" w:rsidRPr="00B70F54">
        <w:rPr>
          <w:rFonts w:asciiTheme="minorHAnsi" w:hAnsiTheme="minorHAnsi" w:cstheme="minorHAnsi"/>
          <w:sz w:val="22"/>
          <w:szCs w:val="22"/>
        </w:rPr>
        <w:t xml:space="preserve">ccomplishments that compare favorably against similar goals others </w:t>
      </w:r>
      <w:r w:rsidR="003D79CD" w:rsidRPr="00B70F54">
        <w:rPr>
          <w:rFonts w:asciiTheme="minorHAnsi" w:hAnsiTheme="minorHAnsi" w:cstheme="minorHAnsi"/>
          <w:sz w:val="22"/>
          <w:szCs w:val="22"/>
        </w:rPr>
        <w:t>strive</w:t>
      </w:r>
      <w:r w:rsidR="005D6182" w:rsidRPr="00B70F54">
        <w:rPr>
          <w:rFonts w:asciiTheme="minorHAnsi" w:hAnsiTheme="minorHAnsi" w:cstheme="minorHAnsi"/>
          <w:sz w:val="22"/>
          <w:szCs w:val="22"/>
        </w:rPr>
        <w:t xml:space="preserve"> for.</w:t>
      </w:r>
      <w:r w:rsidR="007E343B">
        <w:rPr>
          <w:rFonts w:asciiTheme="minorHAnsi" w:hAnsiTheme="minorHAnsi" w:cstheme="minorHAnsi"/>
          <w:sz w:val="22"/>
          <w:szCs w:val="22"/>
        </w:rPr>
        <w:t xml:space="preserve"> </w:t>
      </w:r>
      <w:r w:rsidR="007E343B" w:rsidRPr="007E343B">
        <w:rPr>
          <w:rFonts w:asciiTheme="minorHAnsi" w:hAnsiTheme="minorHAnsi" w:cstheme="minorHAnsi"/>
          <w:i/>
          <w:sz w:val="22"/>
          <w:szCs w:val="22"/>
        </w:rPr>
        <w:t>Achievement = Winning</w:t>
      </w:r>
    </w:p>
    <w:p w:rsidR="005D6182" w:rsidRPr="009F6782" w:rsidRDefault="00576526" w:rsidP="009F6782">
      <w:pPr>
        <w:numPr>
          <w:ilvl w:val="0"/>
          <w:numId w:val="1"/>
        </w:numPr>
        <w:spacing w:line="256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B70F54">
        <w:rPr>
          <w:rFonts w:asciiTheme="minorHAnsi" w:hAnsiTheme="minorHAnsi" w:cstheme="minorHAnsi"/>
          <w:b/>
          <w:sz w:val="22"/>
          <w:szCs w:val="22"/>
        </w:rPr>
        <w:t>Significance:</w:t>
      </w:r>
      <w:r w:rsidRPr="00B70F54">
        <w:rPr>
          <w:rFonts w:asciiTheme="minorHAnsi" w:hAnsiTheme="minorHAnsi" w:cstheme="minorHAnsi"/>
          <w:sz w:val="22"/>
          <w:szCs w:val="22"/>
        </w:rPr>
        <w:t xml:space="preserve"> </w:t>
      </w:r>
      <w:r w:rsidR="009F6782">
        <w:rPr>
          <w:rFonts w:asciiTheme="minorHAnsi" w:hAnsiTheme="minorHAnsi" w:cstheme="minorHAnsi"/>
          <w:sz w:val="22"/>
          <w:szCs w:val="22"/>
        </w:rPr>
        <w:t xml:space="preserve">A </w:t>
      </w:r>
      <w:r w:rsidR="005D6182" w:rsidRPr="00B70F54">
        <w:rPr>
          <w:rFonts w:asciiTheme="minorHAnsi" w:hAnsiTheme="minorHAnsi" w:cstheme="minorHAnsi"/>
          <w:sz w:val="22"/>
          <w:szCs w:val="22"/>
        </w:rPr>
        <w:t xml:space="preserve">positive impact on people </w:t>
      </w:r>
      <w:r w:rsidR="003D79CD" w:rsidRPr="00B70F54">
        <w:rPr>
          <w:rFonts w:asciiTheme="minorHAnsi" w:hAnsiTheme="minorHAnsi" w:cstheme="minorHAnsi"/>
          <w:sz w:val="22"/>
          <w:szCs w:val="22"/>
        </w:rPr>
        <w:t xml:space="preserve">and </w:t>
      </w:r>
      <w:r w:rsidRPr="00B70F54">
        <w:rPr>
          <w:rFonts w:asciiTheme="minorHAnsi" w:hAnsiTheme="minorHAnsi" w:cstheme="minorHAnsi"/>
          <w:sz w:val="22"/>
          <w:szCs w:val="22"/>
        </w:rPr>
        <w:t>group</w:t>
      </w:r>
      <w:r w:rsidR="003D79CD" w:rsidRPr="00B70F54">
        <w:rPr>
          <w:rFonts w:asciiTheme="minorHAnsi" w:hAnsiTheme="minorHAnsi" w:cstheme="minorHAnsi"/>
          <w:sz w:val="22"/>
          <w:szCs w:val="22"/>
        </w:rPr>
        <w:t>s</w:t>
      </w:r>
      <w:r w:rsidRPr="00B70F54">
        <w:rPr>
          <w:rFonts w:asciiTheme="minorHAnsi" w:hAnsiTheme="minorHAnsi" w:cstheme="minorHAnsi"/>
          <w:sz w:val="22"/>
          <w:szCs w:val="22"/>
        </w:rPr>
        <w:t xml:space="preserve"> </w:t>
      </w:r>
      <w:r w:rsidR="005D6182" w:rsidRPr="00B70F54">
        <w:rPr>
          <w:rFonts w:asciiTheme="minorHAnsi" w:hAnsiTheme="minorHAnsi" w:cstheme="minorHAnsi"/>
          <w:sz w:val="22"/>
          <w:szCs w:val="22"/>
        </w:rPr>
        <w:t>you care about.</w:t>
      </w:r>
      <w:r w:rsidRPr="00B70F54">
        <w:rPr>
          <w:rFonts w:asciiTheme="minorHAnsi" w:hAnsiTheme="minorHAnsi" w:cstheme="minorHAnsi"/>
          <w:sz w:val="22"/>
          <w:szCs w:val="22"/>
        </w:rPr>
        <w:t xml:space="preserve"> </w:t>
      </w:r>
      <w:r w:rsidR="007E343B" w:rsidRPr="009F6782">
        <w:rPr>
          <w:rFonts w:asciiTheme="minorHAnsi" w:hAnsiTheme="minorHAnsi" w:cstheme="minorHAnsi"/>
          <w:i/>
          <w:sz w:val="22"/>
          <w:szCs w:val="22"/>
        </w:rPr>
        <w:t>Significance = Counting (to others)</w:t>
      </w:r>
    </w:p>
    <w:p w:rsidR="007E343B" w:rsidRPr="00203AF2" w:rsidRDefault="00576526" w:rsidP="00C61718">
      <w:pPr>
        <w:numPr>
          <w:ilvl w:val="0"/>
          <w:numId w:val="1"/>
        </w:numPr>
        <w:spacing w:line="256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B70F54">
        <w:rPr>
          <w:rFonts w:asciiTheme="minorHAnsi" w:hAnsiTheme="minorHAnsi" w:cstheme="minorHAnsi"/>
          <w:b/>
          <w:sz w:val="22"/>
          <w:szCs w:val="22"/>
        </w:rPr>
        <w:t>Legacy:</w:t>
      </w:r>
      <w:r w:rsidRPr="00B70F54">
        <w:rPr>
          <w:rFonts w:asciiTheme="minorHAnsi" w:hAnsiTheme="minorHAnsi" w:cstheme="minorHAnsi"/>
          <w:sz w:val="22"/>
          <w:szCs w:val="22"/>
        </w:rPr>
        <w:t xml:space="preserve"> </w:t>
      </w:r>
      <w:r w:rsidR="00C61718">
        <w:rPr>
          <w:rFonts w:asciiTheme="minorHAnsi" w:hAnsiTheme="minorHAnsi" w:cstheme="minorHAnsi"/>
          <w:sz w:val="22"/>
          <w:szCs w:val="22"/>
        </w:rPr>
        <w:t xml:space="preserve">Establishing your values or accomplishments in </w:t>
      </w:r>
      <w:r w:rsidR="00C61718" w:rsidRPr="00203AF2">
        <w:rPr>
          <w:rFonts w:asciiTheme="minorHAnsi" w:hAnsiTheme="minorHAnsi" w:cstheme="minorHAnsi"/>
          <w:sz w:val="22"/>
          <w:szCs w:val="22"/>
        </w:rPr>
        <w:t xml:space="preserve">ways that help friends, organizations, and institutions in small, but important ways (the ripple effect).  </w:t>
      </w:r>
      <w:r w:rsidR="007E343B" w:rsidRPr="00203AF2">
        <w:rPr>
          <w:rFonts w:asciiTheme="minorHAnsi" w:hAnsiTheme="minorHAnsi" w:cstheme="minorHAnsi"/>
          <w:i/>
          <w:sz w:val="22"/>
          <w:szCs w:val="22"/>
        </w:rPr>
        <w:t>Legacy = Extending</w:t>
      </w:r>
    </w:p>
    <w:p w:rsidR="005D6182" w:rsidRPr="00B70F54" w:rsidRDefault="005D6182" w:rsidP="005D6182">
      <w:pPr>
        <w:rPr>
          <w:rFonts w:asciiTheme="minorHAnsi" w:hAnsiTheme="minorHAnsi" w:cstheme="minorHAnsi"/>
          <w:sz w:val="22"/>
          <w:szCs w:val="22"/>
        </w:rPr>
      </w:pPr>
    </w:p>
    <w:p w:rsidR="00A7243A" w:rsidRDefault="00A7243A" w:rsidP="005D61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 is useful to evaluate these enduring success components for each core personal identity (self, family, friends, university, community, and other).</w:t>
      </w:r>
    </w:p>
    <w:p w:rsidR="005D6182" w:rsidRPr="00B70F54" w:rsidRDefault="005D6182" w:rsidP="005D6182">
      <w:pPr>
        <w:spacing w:line="256" w:lineRule="auto"/>
        <w:rPr>
          <w:rFonts w:asciiTheme="minorHAnsi" w:hAnsiTheme="minorHAnsi" w:cstheme="minorHAnsi"/>
          <w:sz w:val="22"/>
          <w:szCs w:val="22"/>
        </w:rPr>
      </w:pPr>
    </w:p>
    <w:p w:rsidR="005D6182" w:rsidRPr="00B70F54" w:rsidRDefault="00A7243A" w:rsidP="00896800">
      <w:pPr>
        <w:rPr>
          <w:rFonts w:asciiTheme="minorHAnsi" w:hAnsiTheme="minorHAnsi" w:cstheme="minorHAnsi"/>
          <w:sz w:val="22"/>
          <w:szCs w:val="22"/>
        </w:rPr>
      </w:pPr>
      <w:r w:rsidRPr="00010E8E">
        <w:rPr>
          <w:rFonts w:asciiTheme="minorHAnsi" w:hAnsiTheme="minorHAnsi" w:cstheme="minorHAnsi"/>
          <w:b/>
          <w:sz w:val="22"/>
          <w:szCs w:val="22"/>
          <w:u w:val="single"/>
        </w:rPr>
        <w:t>Step #1: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96800" w:rsidRPr="00B70F54">
        <w:rPr>
          <w:rFonts w:asciiTheme="minorHAnsi" w:hAnsiTheme="minorHAnsi" w:cstheme="minorHAnsi"/>
          <w:sz w:val="22"/>
          <w:szCs w:val="22"/>
        </w:rPr>
        <w:t xml:space="preserve">Reflect on and document your </w:t>
      </w:r>
      <w:r w:rsidR="00F84E0F">
        <w:rPr>
          <w:rFonts w:asciiTheme="minorHAnsi" w:hAnsiTheme="minorHAnsi" w:cstheme="minorHAnsi"/>
          <w:sz w:val="22"/>
          <w:szCs w:val="22"/>
        </w:rPr>
        <w:t xml:space="preserve">Duke </w:t>
      </w:r>
      <w:proofErr w:type="gramStart"/>
      <w:r w:rsidR="00896800" w:rsidRPr="00B70F54">
        <w:rPr>
          <w:rFonts w:asciiTheme="minorHAnsi" w:hAnsiTheme="minorHAnsi" w:cstheme="minorHAnsi"/>
          <w:sz w:val="22"/>
          <w:szCs w:val="22"/>
        </w:rPr>
        <w:t>success</w:t>
      </w:r>
      <w:proofErr w:type="gramEnd"/>
      <w:r w:rsidR="00896800" w:rsidRPr="00B70F54">
        <w:rPr>
          <w:rFonts w:asciiTheme="minorHAnsi" w:hAnsiTheme="minorHAnsi" w:cstheme="minorHAnsi"/>
          <w:sz w:val="22"/>
          <w:szCs w:val="22"/>
        </w:rPr>
        <w:t xml:space="preserve"> </w:t>
      </w:r>
      <w:r w:rsidR="00F84E0F">
        <w:rPr>
          <w:rFonts w:asciiTheme="minorHAnsi" w:hAnsiTheme="minorHAnsi" w:cstheme="minorHAnsi"/>
          <w:sz w:val="22"/>
          <w:szCs w:val="22"/>
        </w:rPr>
        <w:t>kaleidoscope t</w:t>
      </w:r>
      <w:r>
        <w:rPr>
          <w:rFonts w:asciiTheme="minorHAnsi" w:hAnsiTheme="minorHAnsi" w:cstheme="minorHAnsi"/>
          <w:sz w:val="22"/>
          <w:szCs w:val="22"/>
        </w:rPr>
        <w:t>o date</w:t>
      </w:r>
      <w:r w:rsidR="00896800" w:rsidRPr="00B70F54">
        <w:rPr>
          <w:rFonts w:asciiTheme="minorHAnsi" w:hAnsiTheme="minorHAnsi" w:cstheme="minorHAnsi"/>
          <w:sz w:val="22"/>
          <w:szCs w:val="22"/>
        </w:rPr>
        <w:t xml:space="preserve">.  </w:t>
      </w:r>
      <w:r w:rsidR="005D6182" w:rsidRPr="00B70F54">
        <w:rPr>
          <w:rFonts w:asciiTheme="minorHAnsi" w:hAnsiTheme="minorHAnsi" w:cstheme="minorHAnsi"/>
          <w:sz w:val="22"/>
          <w:szCs w:val="22"/>
        </w:rPr>
        <w:t xml:space="preserve">Jot down </w:t>
      </w:r>
      <w:r w:rsidR="00010E8E">
        <w:rPr>
          <w:rFonts w:asciiTheme="minorHAnsi" w:hAnsiTheme="minorHAnsi" w:cstheme="minorHAnsi"/>
          <w:sz w:val="22"/>
          <w:szCs w:val="22"/>
        </w:rPr>
        <w:t xml:space="preserve">bulleted </w:t>
      </w:r>
      <w:r w:rsidR="005D6182" w:rsidRPr="00B70F54">
        <w:rPr>
          <w:rFonts w:asciiTheme="minorHAnsi" w:hAnsiTheme="minorHAnsi" w:cstheme="minorHAnsi"/>
          <w:sz w:val="22"/>
          <w:szCs w:val="22"/>
        </w:rPr>
        <w:t xml:space="preserve">examples of your </w:t>
      </w:r>
      <w:r w:rsidR="00896800" w:rsidRPr="00B70F54">
        <w:rPr>
          <w:rFonts w:asciiTheme="minorHAnsi" w:hAnsiTheme="minorHAnsi" w:cstheme="minorHAnsi"/>
          <w:sz w:val="22"/>
          <w:szCs w:val="22"/>
        </w:rPr>
        <w:t xml:space="preserve">important </w:t>
      </w:r>
      <w:r w:rsidR="005D6182" w:rsidRPr="00B70F54">
        <w:rPr>
          <w:rFonts w:asciiTheme="minorHAnsi" w:hAnsiTheme="minorHAnsi" w:cstheme="minorHAnsi"/>
          <w:sz w:val="22"/>
          <w:szCs w:val="22"/>
        </w:rPr>
        <w:t xml:space="preserve">successes </w:t>
      </w:r>
      <w:r w:rsidR="00896800" w:rsidRPr="00B70F54">
        <w:rPr>
          <w:rFonts w:asciiTheme="minorHAnsi" w:hAnsiTheme="minorHAnsi" w:cstheme="minorHAnsi"/>
          <w:sz w:val="22"/>
          <w:szCs w:val="22"/>
        </w:rPr>
        <w:t xml:space="preserve">and </w:t>
      </w:r>
      <w:r w:rsidR="000569F9" w:rsidRPr="00B70F54">
        <w:rPr>
          <w:rFonts w:asciiTheme="minorHAnsi" w:hAnsiTheme="minorHAnsi" w:cstheme="minorHAnsi"/>
          <w:sz w:val="22"/>
          <w:szCs w:val="22"/>
        </w:rPr>
        <w:t xml:space="preserve">satisfactions during the past </w:t>
      </w:r>
      <w:r>
        <w:rPr>
          <w:rFonts w:asciiTheme="minorHAnsi" w:hAnsiTheme="minorHAnsi" w:cstheme="minorHAnsi"/>
          <w:sz w:val="22"/>
          <w:szCs w:val="22"/>
        </w:rPr>
        <w:t xml:space="preserve">three </w:t>
      </w:r>
      <w:r w:rsidR="000569F9" w:rsidRPr="00B70F54">
        <w:rPr>
          <w:rFonts w:asciiTheme="minorHAnsi" w:hAnsiTheme="minorHAnsi" w:cstheme="minorHAnsi"/>
          <w:sz w:val="22"/>
          <w:szCs w:val="22"/>
        </w:rPr>
        <w:t>years</w:t>
      </w:r>
      <w:r>
        <w:rPr>
          <w:rFonts w:asciiTheme="minorHAnsi" w:hAnsiTheme="minorHAnsi" w:cstheme="minorHAnsi"/>
          <w:sz w:val="22"/>
          <w:szCs w:val="22"/>
        </w:rPr>
        <w:t xml:space="preserve"> in the different cells of the matrix</w:t>
      </w:r>
      <w:r w:rsidR="005D6182" w:rsidRPr="00B70F54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="000569F9" w:rsidRPr="00B70F54">
        <w:rPr>
          <w:rFonts w:asciiTheme="minorHAnsi" w:hAnsiTheme="minorHAnsi" w:cstheme="minorHAnsi"/>
          <w:sz w:val="22"/>
          <w:szCs w:val="22"/>
        </w:rPr>
        <w:t>Don’t</w:t>
      </w:r>
      <w:proofErr w:type="gramEnd"/>
      <w:r w:rsidR="000569F9" w:rsidRPr="00B70F54">
        <w:rPr>
          <w:rFonts w:asciiTheme="minorHAnsi" w:hAnsiTheme="minorHAnsi" w:cstheme="minorHAnsi"/>
          <w:sz w:val="22"/>
          <w:szCs w:val="22"/>
        </w:rPr>
        <w:t xml:space="preserve"> forget that small is beautiful if </w:t>
      </w:r>
      <w:r w:rsidR="00F84E0F">
        <w:rPr>
          <w:rFonts w:asciiTheme="minorHAnsi" w:hAnsiTheme="minorHAnsi" w:cstheme="minorHAnsi"/>
          <w:sz w:val="22"/>
          <w:szCs w:val="22"/>
        </w:rPr>
        <w:t xml:space="preserve">it is </w:t>
      </w:r>
      <w:r w:rsidR="000569F9" w:rsidRPr="00B70F54">
        <w:rPr>
          <w:rFonts w:asciiTheme="minorHAnsi" w:hAnsiTheme="minorHAnsi" w:cstheme="minorHAnsi"/>
          <w:sz w:val="22"/>
          <w:szCs w:val="22"/>
        </w:rPr>
        <w:t xml:space="preserve">a source of meaning to you. </w:t>
      </w:r>
    </w:p>
    <w:p w:rsidR="00255A02" w:rsidRPr="00B70F54" w:rsidRDefault="00255A02" w:rsidP="00255A02">
      <w:pPr>
        <w:spacing w:line="256" w:lineRule="auto"/>
        <w:rPr>
          <w:rFonts w:asciiTheme="minorHAnsi" w:hAnsiTheme="minorHAnsi" w:cstheme="minorHAnsi"/>
          <w:sz w:val="22"/>
          <w:szCs w:val="22"/>
        </w:rPr>
      </w:pPr>
    </w:p>
    <w:p w:rsidR="005D6182" w:rsidRPr="00B70F54" w:rsidRDefault="00A7243A" w:rsidP="00255A02">
      <w:pPr>
        <w:spacing w:line="25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Evaluate what you have written.  Does it calibrate with your core values? </w:t>
      </w:r>
      <w:r w:rsidR="005D6182" w:rsidRPr="00B70F54">
        <w:rPr>
          <w:rFonts w:asciiTheme="minorHAnsi" w:hAnsiTheme="minorHAnsi" w:cstheme="minorHAnsi"/>
          <w:sz w:val="22"/>
          <w:szCs w:val="22"/>
        </w:rPr>
        <w:t xml:space="preserve">How </w:t>
      </w:r>
      <w:r w:rsidR="00255A02" w:rsidRPr="00B70F54">
        <w:rPr>
          <w:rFonts w:asciiTheme="minorHAnsi" w:hAnsiTheme="minorHAnsi" w:cstheme="minorHAnsi"/>
          <w:sz w:val="22"/>
          <w:szCs w:val="22"/>
        </w:rPr>
        <w:t xml:space="preserve">balanced and varied </w:t>
      </w:r>
      <w:r w:rsidR="005D6182" w:rsidRPr="00B70F54">
        <w:rPr>
          <w:rFonts w:asciiTheme="minorHAnsi" w:hAnsiTheme="minorHAnsi" w:cstheme="minorHAnsi"/>
          <w:sz w:val="22"/>
          <w:szCs w:val="22"/>
        </w:rPr>
        <w:t xml:space="preserve">is your profile?  </w:t>
      </w:r>
      <w:r w:rsidR="00255A02" w:rsidRPr="00B70F54">
        <w:rPr>
          <w:rFonts w:asciiTheme="minorHAnsi" w:hAnsiTheme="minorHAnsi" w:cstheme="minorHAnsi"/>
          <w:sz w:val="22"/>
          <w:szCs w:val="22"/>
        </w:rPr>
        <w:t xml:space="preserve">Where are most of your successes and satisfactions so far?  </w:t>
      </w:r>
      <w:r w:rsidR="005D6182" w:rsidRPr="00B70F54">
        <w:rPr>
          <w:rFonts w:asciiTheme="minorHAnsi" w:hAnsiTheme="minorHAnsi" w:cstheme="minorHAnsi"/>
          <w:sz w:val="22"/>
          <w:szCs w:val="22"/>
        </w:rPr>
        <w:t xml:space="preserve">Are some of the components </w:t>
      </w:r>
      <w:r w:rsidR="00BC3817">
        <w:rPr>
          <w:rFonts w:asciiTheme="minorHAnsi" w:hAnsiTheme="minorHAnsi" w:cstheme="minorHAnsi"/>
          <w:sz w:val="22"/>
          <w:szCs w:val="22"/>
        </w:rPr>
        <w:t xml:space="preserve">too </w:t>
      </w:r>
      <w:r w:rsidR="005D6182" w:rsidRPr="00B70F54">
        <w:rPr>
          <w:rFonts w:asciiTheme="minorHAnsi" w:hAnsiTheme="minorHAnsi" w:cstheme="minorHAnsi"/>
          <w:sz w:val="22"/>
          <w:szCs w:val="22"/>
        </w:rPr>
        <w:t xml:space="preserve">empty?  Are others too full?  </w:t>
      </w:r>
      <w:r w:rsidR="00BC3817">
        <w:rPr>
          <w:rFonts w:asciiTheme="minorHAnsi" w:hAnsiTheme="minorHAnsi" w:cstheme="minorHAnsi"/>
          <w:sz w:val="22"/>
          <w:szCs w:val="22"/>
        </w:rPr>
        <w:t xml:space="preserve">Of course, the profile of </w:t>
      </w:r>
      <w:proofErr w:type="gramStart"/>
      <w:r w:rsidR="00BC3817">
        <w:rPr>
          <w:rFonts w:asciiTheme="minorHAnsi" w:hAnsiTheme="minorHAnsi" w:cstheme="minorHAnsi"/>
          <w:sz w:val="22"/>
          <w:szCs w:val="22"/>
        </w:rPr>
        <w:t>an</w:t>
      </w:r>
      <w:proofErr w:type="gramEnd"/>
      <w:r w:rsidR="00BC3817">
        <w:rPr>
          <w:rFonts w:asciiTheme="minorHAnsi" w:hAnsiTheme="minorHAnsi" w:cstheme="minorHAnsi"/>
          <w:sz w:val="22"/>
          <w:szCs w:val="22"/>
        </w:rPr>
        <w:t xml:space="preserve"> 21 year old student will be less balanced than the profile of a 50-year-old person. The key is to evaluate the profile in light of your values for the purpose of nipping potential remorse and regrets about your Duke experience in the bud.</w:t>
      </w:r>
    </w:p>
    <w:p w:rsidR="00255A02" w:rsidRPr="00B70F54" w:rsidRDefault="00255A02" w:rsidP="00255A02">
      <w:pPr>
        <w:spacing w:line="256" w:lineRule="auto"/>
        <w:rPr>
          <w:rFonts w:asciiTheme="minorHAnsi" w:hAnsiTheme="minorHAnsi" w:cstheme="minorHAnsi"/>
          <w:sz w:val="22"/>
          <w:szCs w:val="22"/>
        </w:rPr>
      </w:pPr>
    </w:p>
    <w:p w:rsidR="005D6182" w:rsidRDefault="005D6182" w:rsidP="00255A02">
      <w:pPr>
        <w:spacing w:line="256" w:lineRule="auto"/>
        <w:rPr>
          <w:rFonts w:asciiTheme="minorHAnsi" w:hAnsiTheme="minorHAnsi" w:cstheme="minorHAnsi"/>
          <w:sz w:val="22"/>
          <w:szCs w:val="22"/>
        </w:rPr>
      </w:pPr>
      <w:r w:rsidRPr="00B70F54">
        <w:rPr>
          <w:rFonts w:asciiTheme="minorHAnsi" w:hAnsiTheme="minorHAnsi" w:cstheme="minorHAnsi"/>
          <w:sz w:val="22"/>
          <w:szCs w:val="22"/>
        </w:rPr>
        <w:t>What have you learned about what you actual</w:t>
      </w:r>
      <w:r w:rsidR="000569F9" w:rsidRPr="00B70F54">
        <w:rPr>
          <w:rFonts w:asciiTheme="minorHAnsi" w:hAnsiTheme="minorHAnsi" w:cstheme="minorHAnsi"/>
          <w:sz w:val="22"/>
          <w:szCs w:val="22"/>
        </w:rPr>
        <w:t xml:space="preserve">ly do?  Where </w:t>
      </w:r>
      <w:r w:rsidR="00BC3817">
        <w:rPr>
          <w:rFonts w:asciiTheme="minorHAnsi" w:hAnsiTheme="minorHAnsi" w:cstheme="minorHAnsi"/>
          <w:sz w:val="22"/>
          <w:szCs w:val="22"/>
        </w:rPr>
        <w:t>does your time go</w:t>
      </w:r>
      <w:r w:rsidRPr="00B70F54">
        <w:rPr>
          <w:rFonts w:asciiTheme="minorHAnsi" w:hAnsiTheme="minorHAnsi" w:cstheme="minorHAnsi"/>
          <w:sz w:val="22"/>
          <w:szCs w:val="22"/>
        </w:rPr>
        <w:t xml:space="preserve">?  How does it speak to what you really want from success?  Are you over-relying on your signature strengths and neglecting your need for fulfillment in all four </w:t>
      </w:r>
      <w:r w:rsidR="000569F9" w:rsidRPr="00B70F54">
        <w:rPr>
          <w:rFonts w:asciiTheme="minorHAnsi" w:hAnsiTheme="minorHAnsi" w:cstheme="minorHAnsi"/>
          <w:sz w:val="22"/>
          <w:szCs w:val="22"/>
        </w:rPr>
        <w:t xml:space="preserve">satisfaction </w:t>
      </w:r>
      <w:r w:rsidRPr="00B70F54">
        <w:rPr>
          <w:rFonts w:asciiTheme="minorHAnsi" w:hAnsiTheme="minorHAnsi" w:cstheme="minorHAnsi"/>
          <w:sz w:val="22"/>
          <w:szCs w:val="22"/>
        </w:rPr>
        <w:t>categories?</w:t>
      </w:r>
    </w:p>
    <w:p w:rsidR="00A7243A" w:rsidRDefault="00A7243A" w:rsidP="00255A02">
      <w:pPr>
        <w:spacing w:line="256" w:lineRule="auto"/>
        <w:rPr>
          <w:rFonts w:asciiTheme="minorHAnsi" w:hAnsiTheme="minorHAnsi" w:cstheme="minorHAnsi"/>
          <w:sz w:val="22"/>
          <w:szCs w:val="22"/>
        </w:rPr>
      </w:pPr>
    </w:p>
    <w:p w:rsidR="00A7243A" w:rsidRPr="00B70F54" w:rsidRDefault="00A7243A" w:rsidP="00A7243A">
      <w:pPr>
        <w:rPr>
          <w:rFonts w:asciiTheme="minorHAnsi" w:hAnsiTheme="minorHAnsi" w:cstheme="minorHAnsi"/>
          <w:sz w:val="22"/>
          <w:szCs w:val="22"/>
        </w:rPr>
      </w:pPr>
      <w:r w:rsidRPr="00B70F54">
        <w:rPr>
          <w:rFonts w:asciiTheme="minorHAnsi" w:hAnsiTheme="minorHAnsi" w:cstheme="minorHAnsi"/>
          <w:sz w:val="22"/>
          <w:szCs w:val="22"/>
        </w:rPr>
        <w:t xml:space="preserve">Keys to successful people </w:t>
      </w:r>
      <w:r>
        <w:rPr>
          <w:rFonts w:asciiTheme="minorHAnsi" w:hAnsiTheme="minorHAnsi" w:cstheme="minorHAnsi"/>
          <w:sz w:val="22"/>
          <w:szCs w:val="22"/>
        </w:rPr>
        <w:t xml:space="preserve">over their lifetime </w:t>
      </w:r>
      <w:r w:rsidRPr="00B70F54">
        <w:rPr>
          <w:rFonts w:asciiTheme="minorHAnsi" w:hAnsiTheme="minorHAnsi" w:cstheme="minorHAnsi"/>
          <w:sz w:val="22"/>
          <w:szCs w:val="22"/>
        </w:rPr>
        <w:t>(as they define success) include:</w:t>
      </w:r>
    </w:p>
    <w:p w:rsidR="00A7243A" w:rsidRPr="00B70F54" w:rsidRDefault="00A7243A" w:rsidP="00A7243A">
      <w:pPr>
        <w:numPr>
          <w:ilvl w:val="0"/>
          <w:numId w:val="2"/>
        </w:numPr>
        <w:spacing w:line="256" w:lineRule="auto"/>
        <w:rPr>
          <w:rFonts w:asciiTheme="minorHAnsi" w:hAnsiTheme="minorHAnsi" w:cstheme="minorHAnsi"/>
          <w:sz w:val="22"/>
          <w:szCs w:val="22"/>
        </w:rPr>
      </w:pPr>
      <w:r w:rsidRPr="00B70F54">
        <w:rPr>
          <w:rFonts w:asciiTheme="minorHAnsi" w:hAnsiTheme="minorHAnsi" w:cstheme="minorHAnsi"/>
          <w:sz w:val="22"/>
          <w:szCs w:val="22"/>
        </w:rPr>
        <w:t>Don’t be one-dimensional in success components or stakeholder group focus.</w:t>
      </w:r>
    </w:p>
    <w:p w:rsidR="00A7243A" w:rsidRPr="00B70F54" w:rsidRDefault="00A7243A" w:rsidP="00A7243A">
      <w:pPr>
        <w:numPr>
          <w:ilvl w:val="0"/>
          <w:numId w:val="2"/>
        </w:numPr>
        <w:spacing w:line="256" w:lineRule="auto"/>
        <w:rPr>
          <w:rFonts w:asciiTheme="minorHAnsi" w:hAnsiTheme="minorHAnsi" w:cstheme="minorHAnsi"/>
          <w:sz w:val="22"/>
          <w:szCs w:val="22"/>
        </w:rPr>
      </w:pPr>
      <w:r w:rsidRPr="00B70F54">
        <w:rPr>
          <w:rFonts w:asciiTheme="minorHAnsi" w:hAnsiTheme="minorHAnsi" w:cstheme="minorHAnsi"/>
          <w:sz w:val="22"/>
          <w:szCs w:val="22"/>
        </w:rPr>
        <w:t>Don’t try to do it all.  Balance excelling in certain priorities with a “just enough” approach for others.</w:t>
      </w:r>
    </w:p>
    <w:p w:rsidR="00A7243A" w:rsidRPr="00B70F54" w:rsidRDefault="00A7243A" w:rsidP="00A7243A">
      <w:pPr>
        <w:numPr>
          <w:ilvl w:val="0"/>
          <w:numId w:val="2"/>
        </w:numPr>
        <w:spacing w:line="256" w:lineRule="auto"/>
        <w:rPr>
          <w:rFonts w:asciiTheme="minorHAnsi" w:hAnsiTheme="minorHAnsi" w:cstheme="minorHAnsi"/>
          <w:sz w:val="22"/>
          <w:szCs w:val="22"/>
        </w:rPr>
      </w:pPr>
      <w:r w:rsidRPr="00B70F54">
        <w:rPr>
          <w:rFonts w:asciiTheme="minorHAnsi" w:hAnsiTheme="minorHAnsi" w:cstheme="minorHAnsi"/>
          <w:sz w:val="22"/>
          <w:szCs w:val="22"/>
        </w:rPr>
        <w:t>Be creative and agile in aligning or synthesizing different satisfaction categories and/or different identity groups.</w:t>
      </w:r>
    </w:p>
    <w:p w:rsidR="00BC3817" w:rsidRDefault="00A7243A" w:rsidP="005D6182">
      <w:pPr>
        <w:numPr>
          <w:ilvl w:val="0"/>
          <w:numId w:val="2"/>
        </w:numPr>
        <w:spacing w:line="256" w:lineRule="auto"/>
        <w:rPr>
          <w:rFonts w:asciiTheme="minorHAnsi" w:hAnsiTheme="minorHAnsi" w:cstheme="minorHAnsi"/>
          <w:sz w:val="22"/>
          <w:szCs w:val="22"/>
        </w:rPr>
      </w:pPr>
      <w:r w:rsidRPr="00B70F54">
        <w:rPr>
          <w:rFonts w:asciiTheme="minorHAnsi" w:hAnsiTheme="minorHAnsi" w:cstheme="minorHAnsi"/>
          <w:sz w:val="22"/>
          <w:szCs w:val="22"/>
        </w:rPr>
        <w:t>Be intentional in periodically evaluating your personal success path and agile in shifting priorities and strategies over time.</w:t>
      </w:r>
    </w:p>
    <w:p w:rsidR="00D26B44" w:rsidRDefault="00D26B44" w:rsidP="00D26B44">
      <w:pPr>
        <w:spacing w:line="256" w:lineRule="auto"/>
        <w:rPr>
          <w:rFonts w:asciiTheme="minorHAnsi" w:hAnsiTheme="minorHAnsi" w:cstheme="minorHAnsi"/>
          <w:sz w:val="22"/>
          <w:szCs w:val="22"/>
        </w:rPr>
      </w:pPr>
    </w:p>
    <w:p w:rsidR="000F34EF" w:rsidRDefault="000F34EF" w:rsidP="000F34EF">
      <w:pPr>
        <w:spacing w:line="25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84E0F" w:rsidRDefault="00F84E0F" w:rsidP="000F34EF">
      <w:pPr>
        <w:spacing w:line="256" w:lineRule="auto"/>
        <w:rPr>
          <w:rFonts w:asciiTheme="minorHAnsi" w:hAnsiTheme="minorHAnsi" w:cstheme="minorHAnsi"/>
          <w:sz w:val="22"/>
          <w:szCs w:val="22"/>
        </w:rPr>
      </w:pPr>
    </w:p>
    <w:p w:rsidR="005D6182" w:rsidRPr="00BC3817" w:rsidRDefault="005D6182" w:rsidP="00BC3817">
      <w:pPr>
        <w:spacing w:line="256" w:lineRule="auto"/>
        <w:rPr>
          <w:rFonts w:asciiTheme="minorHAnsi" w:hAnsiTheme="minorHAnsi" w:cstheme="minorHAnsi"/>
          <w:sz w:val="22"/>
          <w:szCs w:val="22"/>
        </w:rPr>
      </w:pPr>
      <w:r w:rsidRPr="00BC3817">
        <w:rPr>
          <w:rFonts w:ascii="Arial Rounded MT Bold" w:hAnsi="Arial Rounded MT Bold" w:cstheme="minorHAnsi"/>
          <w:b/>
          <w:sz w:val="20"/>
          <w:szCs w:val="20"/>
          <w:u w:val="single"/>
        </w:rPr>
        <w:t xml:space="preserve">Classifying My Sources of Success by </w:t>
      </w:r>
      <w:r w:rsidR="003D79CD" w:rsidRPr="00BC3817">
        <w:rPr>
          <w:rFonts w:ascii="Arial Rounded MT Bold" w:hAnsi="Arial Rounded MT Bold" w:cstheme="minorHAnsi"/>
          <w:b/>
          <w:sz w:val="20"/>
          <w:szCs w:val="20"/>
          <w:u w:val="single"/>
        </w:rPr>
        <w:t xml:space="preserve">Satisfaction Category </w:t>
      </w:r>
      <w:r w:rsidRPr="00BC3817">
        <w:rPr>
          <w:rFonts w:ascii="Arial Rounded MT Bold" w:hAnsi="Arial Rounded MT Bold" w:cstheme="minorHAnsi"/>
          <w:b/>
          <w:sz w:val="20"/>
          <w:szCs w:val="20"/>
          <w:u w:val="single"/>
        </w:rPr>
        <w:t xml:space="preserve">and by </w:t>
      </w:r>
      <w:r w:rsidR="003D79CD" w:rsidRPr="00BC3817">
        <w:rPr>
          <w:rFonts w:ascii="Arial Rounded MT Bold" w:hAnsi="Arial Rounded MT Bold" w:cstheme="minorHAnsi"/>
          <w:b/>
          <w:sz w:val="20"/>
          <w:szCs w:val="20"/>
          <w:u w:val="single"/>
        </w:rPr>
        <w:t xml:space="preserve">Identity </w:t>
      </w:r>
      <w:r w:rsidRPr="00BC3817">
        <w:rPr>
          <w:rFonts w:ascii="Arial Rounded MT Bold" w:hAnsi="Arial Rounded MT Bold" w:cstheme="minorHAnsi"/>
          <w:b/>
          <w:sz w:val="20"/>
          <w:szCs w:val="20"/>
          <w:u w:val="single"/>
        </w:rPr>
        <w:t>Group</w:t>
      </w:r>
      <w:r w:rsidR="003D79CD" w:rsidRPr="00BC3817">
        <w:rPr>
          <w:rFonts w:ascii="Arial Rounded MT Bold" w:hAnsi="Arial Rounded MT Bold" w:cstheme="minorHAnsi"/>
          <w:b/>
          <w:sz w:val="20"/>
          <w:szCs w:val="20"/>
          <w:u w:val="single"/>
        </w:rPr>
        <w:t>s</w:t>
      </w:r>
    </w:p>
    <w:p w:rsidR="005D6182" w:rsidRPr="00B70F54" w:rsidRDefault="005D6182" w:rsidP="005D6182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929"/>
        <w:gridCol w:w="2937"/>
        <w:gridCol w:w="2913"/>
        <w:gridCol w:w="2826"/>
      </w:tblGrid>
      <w:tr w:rsidR="000F34EF" w:rsidRPr="00B70F54" w:rsidTr="002D6857"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F34EF" w:rsidRDefault="000F34E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0F34EF" w:rsidRDefault="000F34E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Identity</w:t>
            </w:r>
          </w:p>
          <w:p w:rsidR="000F34EF" w:rsidRDefault="000F34EF" w:rsidP="002D685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Groups</w:t>
            </w:r>
          </w:p>
        </w:tc>
        <w:tc>
          <w:tcPr>
            <w:tcW w:w="11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0F34EF" w:rsidRPr="00BC3817" w:rsidRDefault="000F34EF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BC3817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Enduring Success Components</w:t>
            </w:r>
          </w:p>
        </w:tc>
      </w:tr>
      <w:tr w:rsidR="000F34EF" w:rsidRPr="00B70F54" w:rsidTr="002D6857">
        <w:tc>
          <w:tcPr>
            <w:tcW w:w="13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34EF" w:rsidRPr="00B70F54" w:rsidRDefault="000F34E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34EF" w:rsidRDefault="000F34E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0F34EF" w:rsidRPr="00B70F54" w:rsidRDefault="000F34E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F54">
              <w:rPr>
                <w:rFonts w:asciiTheme="minorHAnsi" w:hAnsiTheme="minorHAnsi" w:cstheme="minorHAnsi"/>
                <w:b/>
                <w:sz w:val="22"/>
                <w:szCs w:val="22"/>
              </w:rPr>
              <w:t>Happiness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34EF" w:rsidRDefault="000F34E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0F34EF" w:rsidRPr="00B70F54" w:rsidRDefault="000F34E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F54">
              <w:rPr>
                <w:rFonts w:asciiTheme="minorHAnsi" w:hAnsiTheme="minorHAnsi" w:cstheme="minorHAnsi"/>
                <w:b/>
                <w:sz w:val="22"/>
                <w:szCs w:val="22"/>
              </w:rPr>
              <w:t>Achievement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34EF" w:rsidRDefault="000F34E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0F34EF" w:rsidRPr="00B70F54" w:rsidRDefault="000F34E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F54">
              <w:rPr>
                <w:rFonts w:asciiTheme="minorHAnsi" w:hAnsiTheme="minorHAnsi" w:cstheme="minorHAnsi"/>
                <w:b/>
                <w:sz w:val="22"/>
                <w:szCs w:val="22"/>
              </w:rPr>
              <w:t>Significance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34EF" w:rsidRDefault="000F34E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0F34EF" w:rsidRPr="00B70F54" w:rsidRDefault="000F34E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F54">
              <w:rPr>
                <w:rFonts w:asciiTheme="minorHAnsi" w:hAnsiTheme="minorHAnsi" w:cstheme="minorHAnsi"/>
                <w:b/>
                <w:sz w:val="22"/>
                <w:szCs w:val="22"/>
              </w:rPr>
              <w:t>Legacy</w:t>
            </w:r>
          </w:p>
        </w:tc>
      </w:tr>
      <w:tr w:rsidR="005D6182" w:rsidRPr="00B70F54" w:rsidTr="00BC381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82" w:rsidRPr="00B70F54" w:rsidRDefault="005D6182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B70F54">
              <w:rPr>
                <w:rFonts w:asciiTheme="minorHAnsi" w:hAnsiTheme="minorHAnsi" w:cstheme="minorHAnsi"/>
                <w:i/>
                <w:sz w:val="22"/>
                <w:szCs w:val="22"/>
              </w:rPr>
              <w:t>Self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D6182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70F54" w:rsidRPr="00B70F54" w:rsidRDefault="00B70F5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D6182" w:rsidRPr="00B70F54" w:rsidTr="00BC381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82" w:rsidRPr="00B70F54" w:rsidRDefault="005D6182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B70F54">
              <w:rPr>
                <w:rFonts w:asciiTheme="minorHAnsi" w:hAnsiTheme="minorHAnsi" w:cstheme="minorHAnsi"/>
                <w:i/>
                <w:sz w:val="22"/>
                <w:szCs w:val="22"/>
              </w:rPr>
              <w:t>Family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D6182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70F54" w:rsidRPr="00B70F54" w:rsidRDefault="00B70F5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D6182" w:rsidRPr="00B70F54" w:rsidTr="00BC381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82" w:rsidRPr="00B70F54" w:rsidRDefault="005D6182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B70F54">
              <w:rPr>
                <w:rFonts w:asciiTheme="minorHAnsi" w:hAnsiTheme="minorHAnsi" w:cstheme="minorHAnsi"/>
                <w:i/>
                <w:sz w:val="22"/>
                <w:szCs w:val="22"/>
              </w:rPr>
              <w:t>Friends</w:t>
            </w:r>
          </w:p>
          <w:p w:rsidR="005D6182" w:rsidRPr="00B70F54" w:rsidRDefault="005D6182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5D6182" w:rsidRPr="00B70F54" w:rsidRDefault="005D6182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D6182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70F54" w:rsidRPr="00B70F54" w:rsidRDefault="00B70F5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D6182" w:rsidRPr="00B70F54" w:rsidTr="00BC381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82" w:rsidRPr="00B70F54" w:rsidRDefault="003D79CD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B70F54">
              <w:rPr>
                <w:rFonts w:asciiTheme="minorHAnsi" w:hAnsiTheme="minorHAnsi" w:cstheme="minorHAnsi"/>
                <w:i/>
                <w:sz w:val="22"/>
                <w:szCs w:val="22"/>
              </w:rPr>
              <w:t>University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D6182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70F54" w:rsidRPr="00B70F54" w:rsidRDefault="00B70F5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D6182" w:rsidRPr="00B70F54" w:rsidTr="00BC381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82" w:rsidRPr="00B70F54" w:rsidRDefault="005D6182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B70F54">
              <w:rPr>
                <w:rFonts w:asciiTheme="minorHAnsi" w:hAnsiTheme="minorHAnsi" w:cstheme="minorHAnsi"/>
                <w:i/>
                <w:sz w:val="22"/>
                <w:szCs w:val="22"/>
              </w:rPr>
              <w:t>Community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D6182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70F54" w:rsidRPr="00B70F54" w:rsidRDefault="00B70F5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82" w:rsidRPr="00B70F54" w:rsidRDefault="005D61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D79CD" w:rsidRPr="00B70F54" w:rsidTr="00BC381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9CD" w:rsidRPr="00B70F54" w:rsidRDefault="003D79CD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B70F54">
              <w:rPr>
                <w:rFonts w:asciiTheme="minorHAnsi" w:hAnsiTheme="minorHAnsi" w:cstheme="minorHAnsi"/>
                <w:i/>
                <w:sz w:val="22"/>
                <w:szCs w:val="22"/>
              </w:rPr>
              <w:t>Other: ____</w:t>
            </w:r>
          </w:p>
          <w:p w:rsidR="003D79CD" w:rsidRPr="00B70F54" w:rsidRDefault="003D79CD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3D79CD" w:rsidRPr="00B70F54" w:rsidRDefault="003D79CD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3D79CD" w:rsidRPr="00B70F54" w:rsidRDefault="003D79CD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9CD" w:rsidRDefault="003D79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70F54" w:rsidRDefault="00B70F5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70F54" w:rsidRDefault="00B70F5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70F54" w:rsidRDefault="00B70F5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70F54" w:rsidRPr="00B70F54" w:rsidRDefault="00B70F5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9CD" w:rsidRPr="00B70F54" w:rsidRDefault="003D79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9CD" w:rsidRPr="00B70F54" w:rsidRDefault="003D79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9CD" w:rsidRPr="00B70F54" w:rsidRDefault="003D79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D79CD" w:rsidRPr="00B70F54" w:rsidRDefault="003D79CD" w:rsidP="005D6182">
      <w:pPr>
        <w:rPr>
          <w:rFonts w:asciiTheme="minorHAnsi" w:hAnsiTheme="minorHAnsi" w:cstheme="minorHAnsi"/>
          <w:sz w:val="22"/>
          <w:szCs w:val="22"/>
        </w:rPr>
      </w:pPr>
    </w:p>
    <w:sectPr w:rsidR="003D79CD" w:rsidRPr="00B70F54" w:rsidSect="00010E8E">
      <w:pgSz w:w="15840" w:h="12240" w:orient="landscape"/>
      <w:pgMar w:top="72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A02" w:rsidRDefault="00255A02" w:rsidP="00255A02">
      <w:r>
        <w:separator/>
      </w:r>
    </w:p>
  </w:endnote>
  <w:endnote w:type="continuationSeparator" w:id="0">
    <w:p w:rsidR="00255A02" w:rsidRDefault="00255A02" w:rsidP="00255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A02" w:rsidRDefault="00255A02" w:rsidP="00255A02">
      <w:r>
        <w:separator/>
      </w:r>
    </w:p>
  </w:footnote>
  <w:footnote w:type="continuationSeparator" w:id="0">
    <w:p w:rsidR="00255A02" w:rsidRDefault="00255A02" w:rsidP="00255A02">
      <w:r>
        <w:continuationSeparator/>
      </w:r>
    </w:p>
  </w:footnote>
  <w:footnote w:id="1">
    <w:p w:rsidR="00255A02" w:rsidRPr="00255A02" w:rsidRDefault="00255A02" w:rsidP="00255A02">
      <w:pPr>
        <w:rPr>
          <w:rFonts w:asciiTheme="minorHAnsi" w:hAnsiTheme="minorHAnsi" w:cstheme="minorHAnsi"/>
          <w:sz w:val="18"/>
          <w:szCs w:val="18"/>
        </w:rPr>
      </w:pPr>
      <w:r w:rsidRPr="00255A02">
        <w:rPr>
          <w:rStyle w:val="FootnoteReference"/>
          <w:rFonts w:asciiTheme="minorHAnsi" w:hAnsiTheme="minorHAnsi" w:cstheme="minorHAnsi"/>
          <w:sz w:val="18"/>
          <w:szCs w:val="18"/>
        </w:rPr>
        <w:footnoteRef/>
      </w:r>
      <w:r w:rsidRPr="00255A02">
        <w:rPr>
          <w:rFonts w:asciiTheme="minorHAnsi" w:hAnsiTheme="minorHAnsi" w:cstheme="minorHAnsi"/>
          <w:sz w:val="18"/>
          <w:szCs w:val="18"/>
        </w:rPr>
        <w:t xml:space="preserve"> Source. Nash and Howard. </w:t>
      </w:r>
      <w:r w:rsidRPr="00255A02">
        <w:rPr>
          <w:rFonts w:asciiTheme="minorHAnsi" w:hAnsiTheme="minorHAnsi" w:cstheme="minorHAnsi"/>
          <w:i/>
          <w:sz w:val="18"/>
          <w:szCs w:val="18"/>
        </w:rPr>
        <w:t>Just Enough: Tools for Creating Success in Your Work and Your Life.</w:t>
      </w:r>
    </w:p>
    <w:p w:rsidR="00255A02" w:rsidRDefault="00255A02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5E3"/>
    <w:multiLevelType w:val="hybridMultilevel"/>
    <w:tmpl w:val="40568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154F"/>
    <w:multiLevelType w:val="hybridMultilevel"/>
    <w:tmpl w:val="45AC5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00A4D"/>
    <w:multiLevelType w:val="multilevel"/>
    <w:tmpl w:val="B302F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24B7A49"/>
    <w:multiLevelType w:val="hybridMultilevel"/>
    <w:tmpl w:val="E51A9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569AB"/>
    <w:multiLevelType w:val="hybridMultilevel"/>
    <w:tmpl w:val="30D4A6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B17C9B"/>
    <w:multiLevelType w:val="hybridMultilevel"/>
    <w:tmpl w:val="534E3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905C8"/>
    <w:multiLevelType w:val="hybridMultilevel"/>
    <w:tmpl w:val="0770D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15842"/>
    <w:multiLevelType w:val="multilevel"/>
    <w:tmpl w:val="B302F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5D7C2889"/>
    <w:multiLevelType w:val="hybridMultilevel"/>
    <w:tmpl w:val="0A2A3C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51C79"/>
    <w:multiLevelType w:val="hybridMultilevel"/>
    <w:tmpl w:val="25F81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FC9579B3-CDC1-47F1-BA9D-A29BFCB0BE3B}"/>
    <w:docVar w:name="dgnword-eventsink" w:val="196556832"/>
  </w:docVars>
  <w:rsids>
    <w:rsidRoot w:val="005D6182"/>
    <w:rsid w:val="00010E8E"/>
    <w:rsid w:val="000569F9"/>
    <w:rsid w:val="0007456B"/>
    <w:rsid w:val="000F34EF"/>
    <w:rsid w:val="00170717"/>
    <w:rsid w:val="00185901"/>
    <w:rsid w:val="00203AF2"/>
    <w:rsid w:val="00255A02"/>
    <w:rsid w:val="003D79CD"/>
    <w:rsid w:val="00576526"/>
    <w:rsid w:val="005D6182"/>
    <w:rsid w:val="0064734B"/>
    <w:rsid w:val="007E343B"/>
    <w:rsid w:val="00896800"/>
    <w:rsid w:val="009F6782"/>
    <w:rsid w:val="00A7243A"/>
    <w:rsid w:val="00B70F54"/>
    <w:rsid w:val="00B778F9"/>
    <w:rsid w:val="00BC3817"/>
    <w:rsid w:val="00C043F5"/>
    <w:rsid w:val="00C61718"/>
    <w:rsid w:val="00D26B44"/>
    <w:rsid w:val="00D4615F"/>
    <w:rsid w:val="00F8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D670"/>
  <w15:chartTrackingRefBased/>
  <w15:docId w15:val="{F37361EC-66ED-4E49-8A6E-E7D58064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5D618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5D618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79C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55A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5A02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5A0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F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5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0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2A2ED-E1C4-4EC1-938D-2654378C9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Univeristy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Brown</dc:creator>
  <cp:keywords/>
  <dc:description/>
  <cp:lastModifiedBy>Tony Brown</cp:lastModifiedBy>
  <cp:revision>12</cp:revision>
  <cp:lastPrinted>2018-02-04T19:02:00Z</cp:lastPrinted>
  <dcterms:created xsi:type="dcterms:W3CDTF">2016-08-15T17:09:00Z</dcterms:created>
  <dcterms:modified xsi:type="dcterms:W3CDTF">2018-02-04T19:02:00Z</dcterms:modified>
</cp:coreProperties>
</file>