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64D6F" w14:textId="31B2C40A" w:rsidR="00574B91" w:rsidRDefault="00574B91" w:rsidP="00F35724">
      <w:pPr>
        <w:jc w:val="center"/>
        <w:rPr>
          <w:rFonts w:ascii="Arial" w:hAnsi="Arial" w:cs="Arial"/>
          <w:sz w:val="40"/>
          <w:szCs w:val="40"/>
        </w:rPr>
      </w:pPr>
      <w:r>
        <w:rPr>
          <w:rFonts w:ascii="Arial" w:hAnsi="Arial" w:cs="Arial"/>
          <w:sz w:val="40"/>
          <w:szCs w:val="40"/>
        </w:rPr>
        <w:t>19294349</w:t>
      </w:r>
    </w:p>
    <w:p w14:paraId="45D57993" w14:textId="2F6343A1" w:rsidR="0060622D" w:rsidRDefault="00ED7F43" w:rsidP="00F35724">
      <w:pPr>
        <w:jc w:val="center"/>
        <w:rPr>
          <w:rFonts w:ascii="Arial" w:hAnsi="Arial" w:cs="Arial"/>
          <w:sz w:val="40"/>
          <w:szCs w:val="40"/>
        </w:rPr>
      </w:pPr>
      <w:r>
        <w:rPr>
          <w:rFonts w:ascii="Arial" w:hAnsi="Arial" w:cs="Arial"/>
          <w:sz w:val="40"/>
          <w:szCs w:val="40"/>
        </w:rPr>
        <w:t>COMP7033</w:t>
      </w:r>
    </w:p>
    <w:p w14:paraId="4A07514E" w14:textId="5CE74587" w:rsidR="00574B91" w:rsidRDefault="00574B91" w:rsidP="00F35724">
      <w:pPr>
        <w:jc w:val="center"/>
        <w:rPr>
          <w:rFonts w:ascii="Arial" w:hAnsi="Arial" w:cs="Arial"/>
          <w:sz w:val="40"/>
          <w:szCs w:val="40"/>
        </w:rPr>
      </w:pPr>
      <w:r>
        <w:rPr>
          <w:rFonts w:ascii="Arial" w:hAnsi="Arial" w:cs="Arial"/>
          <w:sz w:val="40"/>
          <w:szCs w:val="40"/>
        </w:rPr>
        <w:t>Design Docs</w:t>
      </w:r>
    </w:p>
    <w:p w14:paraId="28237088" w14:textId="77777777" w:rsidR="00CA2BD5" w:rsidRDefault="00CA2BD5" w:rsidP="00F35724">
      <w:pPr>
        <w:jc w:val="center"/>
        <w:rPr>
          <w:rFonts w:ascii="Arial" w:hAnsi="Arial" w:cs="Arial"/>
          <w:sz w:val="40"/>
          <w:szCs w:val="40"/>
        </w:rPr>
      </w:pPr>
    </w:p>
    <w:p w14:paraId="1E4051AC" w14:textId="77777777" w:rsidR="00CA2BD5" w:rsidRDefault="00CA2BD5" w:rsidP="00F35724">
      <w:pPr>
        <w:jc w:val="center"/>
        <w:rPr>
          <w:rFonts w:ascii="Arial" w:hAnsi="Arial" w:cs="Arial"/>
          <w:sz w:val="40"/>
          <w:szCs w:val="40"/>
        </w:rPr>
      </w:pPr>
    </w:p>
    <w:p w14:paraId="59238066" w14:textId="77777777" w:rsidR="00CA2BD5" w:rsidRDefault="00CA2BD5" w:rsidP="00F35724">
      <w:pPr>
        <w:jc w:val="center"/>
        <w:rPr>
          <w:rFonts w:ascii="Arial" w:hAnsi="Arial" w:cs="Arial"/>
          <w:sz w:val="40"/>
          <w:szCs w:val="40"/>
        </w:rPr>
      </w:pPr>
    </w:p>
    <w:p w14:paraId="5850C922" w14:textId="2E40F7F1" w:rsidR="00CA2BD5" w:rsidRDefault="00CA2BD5">
      <w:pPr>
        <w:rPr>
          <w:rFonts w:ascii="Arial" w:hAnsi="Arial" w:cs="Arial"/>
          <w:sz w:val="40"/>
          <w:szCs w:val="40"/>
        </w:rPr>
      </w:pPr>
      <w:r>
        <w:rPr>
          <w:rFonts w:ascii="Arial" w:hAnsi="Arial" w:cs="Arial"/>
          <w:sz w:val="40"/>
          <w:szCs w:val="40"/>
        </w:rPr>
        <w:br w:type="page"/>
      </w:r>
    </w:p>
    <w:p w14:paraId="0D74A32F" w14:textId="77777777" w:rsidR="00CA2BD5" w:rsidRDefault="00CA2BD5" w:rsidP="00CA2BD5">
      <w:pPr>
        <w:rPr>
          <w:rFonts w:ascii="Arial" w:hAnsi="Arial" w:cs="Arial"/>
          <w:sz w:val="22"/>
          <w:szCs w:val="22"/>
        </w:rPr>
      </w:pPr>
    </w:p>
    <w:p w14:paraId="11A954A9" w14:textId="4F22FA91" w:rsidR="00CA2BD5" w:rsidRDefault="00CA2BD5" w:rsidP="00CA2BD5">
      <w:pPr>
        <w:rPr>
          <w:rFonts w:ascii="Arial" w:hAnsi="Arial" w:cs="Arial"/>
          <w:sz w:val="32"/>
          <w:szCs w:val="32"/>
        </w:rPr>
      </w:pPr>
      <w:r w:rsidRPr="00CA2BD5">
        <w:rPr>
          <w:rFonts w:ascii="Arial" w:hAnsi="Arial" w:cs="Arial"/>
          <w:sz w:val="32"/>
          <w:szCs w:val="32"/>
        </w:rPr>
        <w:t>GUI DESIGN</w:t>
      </w:r>
    </w:p>
    <w:p w14:paraId="28946877" w14:textId="77777777" w:rsidR="00D74281" w:rsidRDefault="00D74281" w:rsidP="00CA2BD5">
      <w:pPr>
        <w:rPr>
          <w:rFonts w:ascii="Arial" w:hAnsi="Arial" w:cs="Arial"/>
          <w:sz w:val="32"/>
          <w:szCs w:val="32"/>
        </w:rPr>
      </w:pPr>
    </w:p>
    <w:p w14:paraId="07B38844" w14:textId="282000E6" w:rsidR="00D74281" w:rsidRDefault="00D74281" w:rsidP="00CA2BD5">
      <w:pPr>
        <w:rPr>
          <w:rFonts w:ascii="Arial" w:hAnsi="Arial" w:cs="Arial"/>
          <w:sz w:val="32"/>
          <w:szCs w:val="32"/>
        </w:rPr>
      </w:pPr>
      <w:r w:rsidRPr="00D74281">
        <w:rPr>
          <w:rFonts w:ascii="Arial" w:hAnsi="Arial" w:cs="Arial"/>
          <w:sz w:val="32"/>
          <w:szCs w:val="32"/>
        </w:rPr>
        <w:drawing>
          <wp:inline distT="0" distB="0" distL="0" distR="0" wp14:anchorId="6ECF3F2F" wp14:editId="74F14971">
            <wp:extent cx="5731510" cy="4255135"/>
            <wp:effectExtent l="0" t="0" r="0" b="0"/>
            <wp:docPr id="267546055" name="Picture 1" descr="A white sheet of paper with purpl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46055" name="Picture 1" descr="A white sheet of paper with purple writing&#10;&#10;Description automatically generated"/>
                    <pic:cNvPicPr/>
                  </pic:nvPicPr>
                  <pic:blipFill>
                    <a:blip r:embed="rId4"/>
                    <a:stretch>
                      <a:fillRect/>
                    </a:stretch>
                  </pic:blipFill>
                  <pic:spPr>
                    <a:xfrm>
                      <a:off x="0" y="0"/>
                      <a:ext cx="5731510" cy="4255135"/>
                    </a:xfrm>
                    <a:prstGeom prst="rect">
                      <a:avLst/>
                    </a:prstGeom>
                  </pic:spPr>
                </pic:pic>
              </a:graphicData>
            </a:graphic>
          </wp:inline>
        </w:drawing>
      </w:r>
    </w:p>
    <w:p w14:paraId="5315245B" w14:textId="065FB215" w:rsidR="00D74281" w:rsidRPr="00D74281" w:rsidRDefault="00D74281" w:rsidP="00CA2BD5">
      <w:pPr>
        <w:rPr>
          <w:rFonts w:ascii="Arial" w:hAnsi="Arial" w:cs="Arial"/>
          <w:sz w:val="22"/>
          <w:szCs w:val="22"/>
        </w:rPr>
      </w:pPr>
      <w:r>
        <w:rPr>
          <w:rFonts w:ascii="Arial" w:hAnsi="Arial" w:cs="Arial"/>
          <w:sz w:val="32"/>
          <w:szCs w:val="32"/>
        </w:rPr>
        <w:t xml:space="preserve">  </w:t>
      </w:r>
      <w:r>
        <w:rPr>
          <w:rFonts w:ascii="Arial" w:hAnsi="Arial" w:cs="Arial"/>
          <w:sz w:val="22"/>
          <w:szCs w:val="22"/>
        </w:rPr>
        <w:t xml:space="preserve">A rough initial mock up is seen above. </w:t>
      </w:r>
      <w:r w:rsidR="003F78DF">
        <w:rPr>
          <w:rFonts w:ascii="Arial" w:hAnsi="Arial" w:cs="Arial"/>
          <w:sz w:val="22"/>
          <w:szCs w:val="22"/>
        </w:rPr>
        <w:t xml:space="preserve">First column from the left is a selection of services, the second column is a selection of functions using the selected service. The third and fourth columns would be populated by content from the requests made to and from the selected service. </w:t>
      </w:r>
      <w:r w:rsidR="0081071A">
        <w:rPr>
          <w:rFonts w:ascii="Arial" w:hAnsi="Arial" w:cs="Arial"/>
          <w:sz w:val="22"/>
          <w:szCs w:val="22"/>
        </w:rPr>
        <w:t xml:space="preserve">Calls to edit or create new records could use a pop-up window for data entry or use the fourth column if it’s free. </w:t>
      </w:r>
    </w:p>
    <w:p w14:paraId="2CA167A4" w14:textId="77777777" w:rsidR="00CA2BD5" w:rsidRDefault="00CA2BD5" w:rsidP="00CA2BD5">
      <w:pPr>
        <w:rPr>
          <w:rFonts w:ascii="Arial" w:hAnsi="Arial" w:cs="Arial"/>
          <w:sz w:val="22"/>
          <w:szCs w:val="22"/>
        </w:rPr>
      </w:pPr>
    </w:p>
    <w:p w14:paraId="10526D72" w14:textId="59E88301" w:rsidR="00CA2BD5" w:rsidRDefault="00CA2BD5" w:rsidP="00CA2BD5">
      <w:pPr>
        <w:rPr>
          <w:rFonts w:ascii="Arial" w:hAnsi="Arial" w:cs="Arial"/>
          <w:sz w:val="22"/>
          <w:szCs w:val="22"/>
        </w:rPr>
      </w:pPr>
      <w:r>
        <w:rPr>
          <w:rFonts w:ascii="Arial" w:hAnsi="Arial" w:cs="Arial"/>
          <w:sz w:val="22"/>
          <w:szCs w:val="22"/>
        </w:rPr>
        <w:t xml:space="preserve">  </w:t>
      </w:r>
      <w:r w:rsidR="00344D29">
        <w:rPr>
          <w:rFonts w:ascii="Arial" w:hAnsi="Arial" w:cs="Arial"/>
          <w:sz w:val="22"/>
          <w:szCs w:val="22"/>
        </w:rPr>
        <w:t xml:space="preserve">A </w:t>
      </w:r>
      <w:r w:rsidR="00581961">
        <w:rPr>
          <w:rFonts w:ascii="Arial" w:hAnsi="Arial" w:cs="Arial"/>
          <w:sz w:val="22"/>
          <w:szCs w:val="22"/>
        </w:rPr>
        <w:t>prototype was built with some minimal functionality</w:t>
      </w:r>
      <w:r w:rsidR="009F1761">
        <w:rPr>
          <w:rFonts w:ascii="Arial" w:hAnsi="Arial" w:cs="Arial"/>
          <w:sz w:val="22"/>
          <w:szCs w:val="22"/>
        </w:rPr>
        <w:t xml:space="preserve"> using the </w:t>
      </w:r>
      <w:proofErr w:type="spellStart"/>
      <w:r w:rsidR="009F1761">
        <w:rPr>
          <w:rFonts w:ascii="Arial" w:hAnsi="Arial" w:cs="Arial"/>
          <w:sz w:val="22"/>
          <w:szCs w:val="22"/>
        </w:rPr>
        <w:t>tkinter</w:t>
      </w:r>
      <w:proofErr w:type="spellEnd"/>
      <w:r w:rsidR="009F1761">
        <w:rPr>
          <w:rFonts w:ascii="Arial" w:hAnsi="Arial" w:cs="Arial"/>
          <w:sz w:val="22"/>
          <w:szCs w:val="22"/>
        </w:rPr>
        <w:t xml:space="preserve"> module within python3</w:t>
      </w:r>
      <w:r w:rsidR="00581961">
        <w:rPr>
          <w:rFonts w:ascii="Arial" w:hAnsi="Arial" w:cs="Arial"/>
          <w:sz w:val="22"/>
          <w:szCs w:val="22"/>
        </w:rPr>
        <w:t>:</w:t>
      </w:r>
    </w:p>
    <w:p w14:paraId="59E213DD" w14:textId="77777777" w:rsidR="00581961" w:rsidRDefault="00581961" w:rsidP="00CA2BD5">
      <w:pPr>
        <w:rPr>
          <w:rFonts w:ascii="Arial" w:hAnsi="Arial" w:cs="Arial"/>
          <w:sz w:val="22"/>
          <w:szCs w:val="22"/>
        </w:rPr>
      </w:pPr>
    </w:p>
    <w:p w14:paraId="6744CADD" w14:textId="26F33B24" w:rsidR="00F07FC6" w:rsidRDefault="00F07FC6" w:rsidP="00CA2BD5">
      <w:pPr>
        <w:rPr>
          <w:rFonts w:ascii="Arial" w:hAnsi="Arial" w:cs="Arial"/>
          <w:sz w:val="22"/>
          <w:szCs w:val="22"/>
        </w:rPr>
      </w:pPr>
      <w:r w:rsidRPr="00F07FC6">
        <w:rPr>
          <w:rFonts w:ascii="Arial" w:hAnsi="Arial" w:cs="Arial"/>
          <w:sz w:val="22"/>
          <w:szCs w:val="22"/>
        </w:rPr>
        <w:drawing>
          <wp:inline distT="0" distB="0" distL="0" distR="0" wp14:anchorId="5C308A40" wp14:editId="76DBB56D">
            <wp:extent cx="2514600" cy="2413000"/>
            <wp:effectExtent l="0" t="0" r="0" b="0"/>
            <wp:docPr id="205866388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63880" name="Picture 1" descr="A screenshot of a login box&#10;&#10;Description automatically generated"/>
                    <pic:cNvPicPr/>
                  </pic:nvPicPr>
                  <pic:blipFill>
                    <a:blip r:embed="rId5"/>
                    <a:stretch>
                      <a:fillRect/>
                    </a:stretch>
                  </pic:blipFill>
                  <pic:spPr>
                    <a:xfrm>
                      <a:off x="0" y="0"/>
                      <a:ext cx="2514600" cy="2413000"/>
                    </a:xfrm>
                    <a:prstGeom prst="rect">
                      <a:avLst/>
                    </a:prstGeom>
                  </pic:spPr>
                </pic:pic>
              </a:graphicData>
            </a:graphic>
          </wp:inline>
        </w:drawing>
      </w:r>
    </w:p>
    <w:p w14:paraId="61DB64E9" w14:textId="77777777" w:rsidR="00F07FC6" w:rsidRDefault="00F07FC6" w:rsidP="00CA2BD5">
      <w:pPr>
        <w:rPr>
          <w:rFonts w:ascii="Arial" w:hAnsi="Arial" w:cs="Arial"/>
          <w:sz w:val="22"/>
          <w:szCs w:val="22"/>
        </w:rPr>
      </w:pPr>
    </w:p>
    <w:p w14:paraId="7E64AAAB" w14:textId="6A66485F" w:rsidR="00F07FC6" w:rsidRDefault="00C1363F" w:rsidP="00CA2BD5">
      <w:pPr>
        <w:rPr>
          <w:rFonts w:ascii="Arial" w:hAnsi="Arial" w:cs="Arial"/>
          <w:sz w:val="22"/>
          <w:szCs w:val="22"/>
        </w:rPr>
      </w:pPr>
      <w:r>
        <w:rPr>
          <w:rFonts w:ascii="Arial" w:hAnsi="Arial" w:cs="Arial"/>
          <w:sz w:val="22"/>
          <w:szCs w:val="22"/>
        </w:rPr>
        <w:t>This is the first window the user sees. A prompt to login that is connected to the cloud to perform verification and authorisation for the user account.</w:t>
      </w:r>
      <w:r w:rsidR="003A68F2">
        <w:rPr>
          <w:rFonts w:ascii="Arial" w:hAnsi="Arial" w:cs="Arial"/>
          <w:sz w:val="22"/>
          <w:szCs w:val="22"/>
        </w:rPr>
        <w:t xml:space="preserve"> </w:t>
      </w:r>
    </w:p>
    <w:p w14:paraId="4465D269" w14:textId="4FFCB7EB" w:rsidR="003A68F2" w:rsidRDefault="003A68F2" w:rsidP="00CA2BD5">
      <w:pPr>
        <w:rPr>
          <w:rFonts w:ascii="Arial" w:hAnsi="Arial" w:cs="Arial"/>
          <w:sz w:val="22"/>
          <w:szCs w:val="22"/>
        </w:rPr>
      </w:pPr>
      <w:r w:rsidRPr="003A68F2">
        <w:rPr>
          <w:rFonts w:ascii="Arial" w:hAnsi="Arial" w:cs="Arial"/>
          <w:sz w:val="22"/>
          <w:szCs w:val="22"/>
        </w:rPr>
        <w:drawing>
          <wp:inline distT="0" distB="0" distL="0" distR="0" wp14:anchorId="2D289115" wp14:editId="6459642A">
            <wp:extent cx="2501900" cy="2400300"/>
            <wp:effectExtent l="0" t="0" r="0" b="0"/>
            <wp:docPr id="996048485"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8485" name="Picture 1" descr="A screenshot of a login box&#10;&#10;Description automatically generated"/>
                    <pic:cNvPicPr/>
                  </pic:nvPicPr>
                  <pic:blipFill>
                    <a:blip r:embed="rId6"/>
                    <a:stretch>
                      <a:fillRect/>
                    </a:stretch>
                  </pic:blipFill>
                  <pic:spPr>
                    <a:xfrm>
                      <a:off x="0" y="0"/>
                      <a:ext cx="2501900" cy="2400300"/>
                    </a:xfrm>
                    <a:prstGeom prst="rect">
                      <a:avLst/>
                    </a:prstGeom>
                  </pic:spPr>
                </pic:pic>
              </a:graphicData>
            </a:graphic>
          </wp:inline>
        </w:drawing>
      </w:r>
    </w:p>
    <w:p w14:paraId="2F6F2FC5" w14:textId="23C6165E" w:rsidR="003A68F2" w:rsidRDefault="003A68F2" w:rsidP="00CA2BD5">
      <w:pPr>
        <w:rPr>
          <w:rFonts w:ascii="Arial" w:hAnsi="Arial" w:cs="Arial"/>
          <w:sz w:val="22"/>
          <w:szCs w:val="22"/>
        </w:rPr>
      </w:pPr>
      <w:r>
        <w:rPr>
          <w:rFonts w:ascii="Arial" w:hAnsi="Arial" w:cs="Arial"/>
          <w:sz w:val="22"/>
          <w:szCs w:val="22"/>
        </w:rPr>
        <w:t xml:space="preserve">Clicking login here </w:t>
      </w:r>
      <w:r w:rsidR="00C07F37">
        <w:rPr>
          <w:rFonts w:ascii="Arial" w:hAnsi="Arial" w:cs="Arial"/>
          <w:sz w:val="22"/>
          <w:szCs w:val="22"/>
        </w:rPr>
        <w:t xml:space="preserve">makes a call to the admin-auth service with a </w:t>
      </w:r>
      <w:proofErr w:type="gramStart"/>
      <w:r w:rsidR="009154B5">
        <w:rPr>
          <w:rFonts w:ascii="Arial" w:hAnsi="Arial" w:cs="Arial"/>
          <w:sz w:val="22"/>
          <w:szCs w:val="22"/>
        </w:rPr>
        <w:t>GET</w:t>
      </w:r>
      <w:r w:rsidR="00C40386">
        <w:rPr>
          <w:rFonts w:ascii="Arial" w:hAnsi="Arial" w:cs="Arial"/>
          <w:sz w:val="22"/>
          <w:szCs w:val="22"/>
        </w:rPr>
        <w:t>[</w:t>
      </w:r>
      <w:proofErr w:type="gramEnd"/>
      <w:r w:rsidR="009154B5">
        <w:rPr>
          <w:rFonts w:ascii="Arial" w:hAnsi="Arial" w:cs="Arial"/>
          <w:sz w:val="22"/>
          <w:szCs w:val="22"/>
        </w:rPr>
        <w:t>/login</w:t>
      </w:r>
      <w:r w:rsidR="009B5ADF">
        <w:rPr>
          <w:rFonts w:ascii="Arial" w:hAnsi="Arial" w:cs="Arial"/>
          <w:sz w:val="22"/>
          <w:szCs w:val="22"/>
        </w:rPr>
        <w:t>, params=(username=</w:t>
      </w:r>
      <w:proofErr w:type="spellStart"/>
      <w:r w:rsidR="009B5ADF">
        <w:rPr>
          <w:rFonts w:ascii="Arial" w:hAnsi="Arial" w:cs="Arial"/>
          <w:sz w:val="22"/>
          <w:szCs w:val="22"/>
        </w:rPr>
        <w:t>testuser</w:t>
      </w:r>
      <w:proofErr w:type="spellEnd"/>
      <w:r w:rsidR="009B5ADF">
        <w:rPr>
          <w:rFonts w:ascii="Arial" w:hAnsi="Arial" w:cs="Arial"/>
          <w:sz w:val="22"/>
          <w:szCs w:val="22"/>
        </w:rPr>
        <w:t>, password=</w:t>
      </w:r>
      <w:proofErr w:type="spellStart"/>
      <w:r w:rsidR="009B5ADF">
        <w:rPr>
          <w:rFonts w:ascii="Arial" w:hAnsi="Arial" w:cs="Arial"/>
          <w:sz w:val="22"/>
          <w:szCs w:val="22"/>
        </w:rPr>
        <w:t>testuser</w:t>
      </w:r>
      <w:proofErr w:type="spellEnd"/>
      <w:r w:rsidR="009B5ADF">
        <w:rPr>
          <w:rFonts w:ascii="Arial" w:hAnsi="Arial" w:cs="Arial"/>
          <w:sz w:val="22"/>
          <w:szCs w:val="22"/>
        </w:rPr>
        <w:t>)</w:t>
      </w:r>
      <w:r w:rsidR="00C40386">
        <w:rPr>
          <w:rFonts w:ascii="Arial" w:hAnsi="Arial" w:cs="Arial"/>
          <w:sz w:val="22"/>
          <w:szCs w:val="22"/>
        </w:rPr>
        <w:t>]</w:t>
      </w:r>
      <w:r w:rsidR="00CD22DA">
        <w:rPr>
          <w:rFonts w:ascii="Arial" w:hAnsi="Arial" w:cs="Arial"/>
          <w:sz w:val="22"/>
          <w:szCs w:val="22"/>
        </w:rPr>
        <w:t xml:space="preserve">. </w:t>
      </w:r>
      <w:r w:rsidR="00FD60D9">
        <w:rPr>
          <w:rFonts w:ascii="Arial" w:hAnsi="Arial" w:cs="Arial"/>
          <w:sz w:val="22"/>
          <w:szCs w:val="22"/>
        </w:rPr>
        <w:t xml:space="preserve">The admin-auth service checks with the mongo database that these </w:t>
      </w:r>
      <w:r w:rsidR="002E510A">
        <w:rPr>
          <w:rFonts w:ascii="Arial" w:hAnsi="Arial" w:cs="Arial"/>
          <w:sz w:val="22"/>
          <w:szCs w:val="22"/>
        </w:rPr>
        <w:t>sent details match stored details, upon seeing that they do the service creates a session token</w:t>
      </w:r>
      <w:r w:rsidR="00606A68">
        <w:rPr>
          <w:rFonts w:ascii="Arial" w:hAnsi="Arial" w:cs="Arial"/>
          <w:sz w:val="22"/>
          <w:szCs w:val="22"/>
        </w:rPr>
        <w:t xml:space="preserve"> and sends it back to the application for all further authentication requests this session</w:t>
      </w:r>
      <w:r w:rsidR="00EE16B7">
        <w:rPr>
          <w:rFonts w:ascii="Arial" w:hAnsi="Arial" w:cs="Arial"/>
          <w:sz w:val="22"/>
          <w:szCs w:val="22"/>
        </w:rPr>
        <w:t>.</w:t>
      </w:r>
      <w:r w:rsidR="009C5E2C">
        <w:rPr>
          <w:rFonts w:ascii="Arial" w:hAnsi="Arial" w:cs="Arial"/>
          <w:sz w:val="22"/>
          <w:szCs w:val="22"/>
        </w:rPr>
        <w:t xml:space="preserve"> If these </w:t>
      </w:r>
      <w:r w:rsidR="001A021C">
        <w:rPr>
          <w:rFonts w:ascii="Arial" w:hAnsi="Arial" w:cs="Arial"/>
          <w:sz w:val="22"/>
          <w:szCs w:val="22"/>
        </w:rPr>
        <w:t xml:space="preserve">credentials did not match stored data, the server would return </w:t>
      </w:r>
      <w:r w:rsidR="00B77D38">
        <w:rPr>
          <w:rFonts w:ascii="Arial" w:hAnsi="Arial" w:cs="Arial"/>
          <w:sz w:val="22"/>
          <w:szCs w:val="22"/>
        </w:rPr>
        <w:t>JSON containing the string: “</w:t>
      </w:r>
      <w:r w:rsidR="00B77D38" w:rsidRPr="00B77D38">
        <w:rPr>
          <w:rFonts w:ascii="Arial" w:hAnsi="Arial" w:cs="Arial"/>
          <w:sz w:val="22"/>
          <w:szCs w:val="22"/>
        </w:rPr>
        <w:t>"username or password incorrect"</w:t>
      </w:r>
      <w:r w:rsidR="00C431C6">
        <w:rPr>
          <w:rFonts w:ascii="Arial" w:hAnsi="Arial" w:cs="Arial"/>
          <w:sz w:val="22"/>
          <w:szCs w:val="22"/>
        </w:rPr>
        <w:t>.</w:t>
      </w:r>
    </w:p>
    <w:p w14:paraId="722BEB79" w14:textId="77777777" w:rsidR="00C40386" w:rsidRDefault="00C40386" w:rsidP="00CA2BD5">
      <w:pPr>
        <w:rPr>
          <w:rFonts w:ascii="Arial" w:hAnsi="Arial" w:cs="Arial"/>
          <w:sz w:val="22"/>
          <w:szCs w:val="22"/>
        </w:rPr>
      </w:pPr>
    </w:p>
    <w:p w14:paraId="78356CFC" w14:textId="4DB10263" w:rsidR="00C40386" w:rsidRDefault="00C40386" w:rsidP="00CA2BD5">
      <w:pPr>
        <w:rPr>
          <w:rFonts w:ascii="Arial" w:hAnsi="Arial" w:cs="Arial"/>
          <w:sz w:val="22"/>
          <w:szCs w:val="22"/>
        </w:rPr>
      </w:pPr>
      <w:r>
        <w:rPr>
          <w:rFonts w:ascii="Arial" w:hAnsi="Arial" w:cs="Arial"/>
          <w:sz w:val="22"/>
          <w:szCs w:val="22"/>
        </w:rPr>
        <w:t xml:space="preserve">On successful response from the </w:t>
      </w:r>
      <w:r w:rsidR="00BB660F">
        <w:rPr>
          <w:rFonts w:ascii="Arial" w:hAnsi="Arial" w:cs="Arial"/>
          <w:sz w:val="22"/>
          <w:szCs w:val="22"/>
        </w:rPr>
        <w:t>service the user sees:</w:t>
      </w:r>
    </w:p>
    <w:p w14:paraId="3D554DC0" w14:textId="1D1C76F1" w:rsidR="00702371" w:rsidRDefault="00702371" w:rsidP="00CA2BD5">
      <w:pPr>
        <w:rPr>
          <w:rFonts w:ascii="Arial" w:hAnsi="Arial" w:cs="Arial"/>
          <w:sz w:val="22"/>
          <w:szCs w:val="22"/>
        </w:rPr>
      </w:pPr>
      <w:r w:rsidRPr="00702371">
        <w:rPr>
          <w:rFonts w:ascii="Arial" w:hAnsi="Arial" w:cs="Arial"/>
          <w:sz w:val="22"/>
          <w:szCs w:val="22"/>
        </w:rPr>
        <w:drawing>
          <wp:inline distT="0" distB="0" distL="0" distR="0" wp14:anchorId="680BABE1" wp14:editId="21B1286B">
            <wp:extent cx="5731510" cy="1326515"/>
            <wp:effectExtent l="0" t="0" r="0" b="0"/>
            <wp:docPr id="1383599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957" name="Picture 1" descr="A screenshot of a phone&#10;&#10;Description automatically generated"/>
                    <pic:cNvPicPr/>
                  </pic:nvPicPr>
                  <pic:blipFill>
                    <a:blip r:embed="rId7"/>
                    <a:stretch>
                      <a:fillRect/>
                    </a:stretch>
                  </pic:blipFill>
                  <pic:spPr>
                    <a:xfrm>
                      <a:off x="0" y="0"/>
                      <a:ext cx="5731510" cy="1326515"/>
                    </a:xfrm>
                    <a:prstGeom prst="rect">
                      <a:avLst/>
                    </a:prstGeom>
                  </pic:spPr>
                </pic:pic>
              </a:graphicData>
            </a:graphic>
          </wp:inline>
        </w:drawing>
      </w:r>
    </w:p>
    <w:p w14:paraId="4FD65336" w14:textId="57B0FC3A" w:rsidR="00702371" w:rsidRDefault="00EE16B7" w:rsidP="00CA2BD5">
      <w:pPr>
        <w:rPr>
          <w:rFonts w:ascii="Arial" w:hAnsi="Arial" w:cs="Arial"/>
          <w:sz w:val="22"/>
          <w:szCs w:val="22"/>
        </w:rPr>
      </w:pPr>
      <w:r>
        <w:rPr>
          <w:rFonts w:ascii="Arial" w:hAnsi="Arial" w:cs="Arial"/>
          <w:sz w:val="22"/>
          <w:szCs w:val="22"/>
        </w:rPr>
        <w:t>“</w:t>
      </w:r>
      <w:r w:rsidR="00702371">
        <w:rPr>
          <w:rFonts w:ascii="Arial" w:hAnsi="Arial" w:cs="Arial"/>
          <w:sz w:val="22"/>
          <w:szCs w:val="22"/>
        </w:rPr>
        <w:t xml:space="preserve">Managing </w:t>
      </w:r>
      <w:proofErr w:type="spellStart"/>
      <w:r w:rsidR="00702371">
        <w:rPr>
          <w:rFonts w:ascii="Arial" w:hAnsi="Arial" w:cs="Arial"/>
          <w:sz w:val="22"/>
          <w:szCs w:val="22"/>
        </w:rPr>
        <w:t>Adminstration</w:t>
      </w:r>
      <w:proofErr w:type="spellEnd"/>
      <w:r w:rsidR="00702371">
        <w:rPr>
          <w:rFonts w:ascii="Arial" w:hAnsi="Arial" w:cs="Arial"/>
          <w:sz w:val="22"/>
          <w:szCs w:val="22"/>
        </w:rPr>
        <w:t xml:space="preserve"> Staff</w:t>
      </w:r>
      <w:r>
        <w:rPr>
          <w:rFonts w:ascii="Arial" w:hAnsi="Arial" w:cs="Arial"/>
          <w:sz w:val="22"/>
          <w:szCs w:val="22"/>
        </w:rPr>
        <w:t>”</w:t>
      </w:r>
      <w:r w:rsidR="00702371">
        <w:rPr>
          <w:rFonts w:ascii="Arial" w:hAnsi="Arial" w:cs="Arial"/>
          <w:sz w:val="22"/>
          <w:szCs w:val="22"/>
        </w:rPr>
        <w:t xml:space="preserve"> is the default state of the GUI. </w:t>
      </w:r>
      <w:r w:rsidR="003E5738">
        <w:rPr>
          <w:rFonts w:ascii="Arial" w:hAnsi="Arial" w:cs="Arial"/>
          <w:sz w:val="22"/>
          <w:szCs w:val="22"/>
        </w:rPr>
        <w:t>The first column of buttons is the highest tier of menu selection. The second column</w:t>
      </w:r>
      <w:r w:rsidR="00FC70A0">
        <w:rPr>
          <w:rFonts w:ascii="Arial" w:hAnsi="Arial" w:cs="Arial"/>
          <w:sz w:val="22"/>
          <w:szCs w:val="22"/>
        </w:rPr>
        <w:t xml:space="preserve"> containing “Show All Admins”, and “Create New Admin” is the next layer of menu</w:t>
      </w:r>
      <w:r w:rsidR="0058323C">
        <w:rPr>
          <w:rFonts w:ascii="Arial" w:hAnsi="Arial" w:cs="Arial"/>
          <w:sz w:val="22"/>
          <w:szCs w:val="22"/>
        </w:rPr>
        <w:t>. When the user selects “Show All Admins”, the admin-staff</w:t>
      </w:r>
      <w:r w:rsidR="00CD08F2">
        <w:rPr>
          <w:rFonts w:ascii="Arial" w:hAnsi="Arial" w:cs="Arial"/>
          <w:sz w:val="22"/>
          <w:szCs w:val="22"/>
        </w:rPr>
        <w:t xml:space="preserve"> </w:t>
      </w:r>
      <w:r w:rsidR="0058323C">
        <w:rPr>
          <w:rFonts w:ascii="Arial" w:hAnsi="Arial" w:cs="Arial"/>
          <w:sz w:val="22"/>
          <w:szCs w:val="22"/>
        </w:rPr>
        <w:t>service</w:t>
      </w:r>
      <w:r w:rsidR="00CD08F2">
        <w:rPr>
          <w:rFonts w:ascii="Arial" w:hAnsi="Arial" w:cs="Arial"/>
          <w:sz w:val="22"/>
          <w:szCs w:val="22"/>
        </w:rPr>
        <w:t xml:space="preserve"> is contacted with a </w:t>
      </w:r>
      <w:proofErr w:type="gramStart"/>
      <w:r w:rsidR="00CD08F2">
        <w:rPr>
          <w:rFonts w:ascii="Arial" w:hAnsi="Arial" w:cs="Arial"/>
          <w:sz w:val="22"/>
          <w:szCs w:val="22"/>
        </w:rPr>
        <w:t>GET[</w:t>
      </w:r>
      <w:proofErr w:type="gramEnd"/>
      <w:r w:rsidR="00CD08F2">
        <w:rPr>
          <w:rFonts w:ascii="Arial" w:hAnsi="Arial" w:cs="Arial"/>
          <w:sz w:val="22"/>
          <w:szCs w:val="22"/>
        </w:rPr>
        <w:t>/</w:t>
      </w:r>
      <w:r w:rsidR="00C22DEE">
        <w:rPr>
          <w:rFonts w:ascii="Arial" w:hAnsi="Arial" w:cs="Arial"/>
          <w:sz w:val="22"/>
          <w:szCs w:val="22"/>
        </w:rPr>
        <w:t>, params=(token=token)</w:t>
      </w:r>
      <w:r w:rsidR="00B82D9F">
        <w:rPr>
          <w:rFonts w:ascii="Arial" w:hAnsi="Arial" w:cs="Arial"/>
          <w:sz w:val="22"/>
          <w:szCs w:val="22"/>
        </w:rPr>
        <w:t xml:space="preserve">]. This API takes the call along with a session token, contacts the admin-auth service to validate the token </w:t>
      </w:r>
      <w:r w:rsidR="00A94565">
        <w:rPr>
          <w:rFonts w:ascii="Arial" w:hAnsi="Arial" w:cs="Arial"/>
          <w:sz w:val="22"/>
          <w:szCs w:val="22"/>
        </w:rPr>
        <w:t xml:space="preserve">with a </w:t>
      </w:r>
      <w:proofErr w:type="gramStart"/>
      <w:r w:rsidR="00A94565">
        <w:rPr>
          <w:rFonts w:ascii="Arial" w:hAnsi="Arial" w:cs="Arial"/>
          <w:sz w:val="22"/>
          <w:szCs w:val="22"/>
        </w:rPr>
        <w:t>GET[</w:t>
      </w:r>
      <w:proofErr w:type="gramEnd"/>
      <w:r w:rsidR="002A78EF">
        <w:rPr>
          <w:rFonts w:ascii="Arial" w:hAnsi="Arial" w:cs="Arial"/>
          <w:sz w:val="22"/>
          <w:szCs w:val="22"/>
        </w:rPr>
        <w:t xml:space="preserve">/, params=(token=token)] </w:t>
      </w:r>
      <w:r w:rsidR="00B82D9F">
        <w:rPr>
          <w:rFonts w:ascii="Arial" w:hAnsi="Arial" w:cs="Arial"/>
          <w:sz w:val="22"/>
          <w:szCs w:val="22"/>
        </w:rPr>
        <w:t xml:space="preserve">and when successful </w:t>
      </w:r>
      <w:r w:rsidR="00962F12">
        <w:rPr>
          <w:rFonts w:ascii="Arial" w:hAnsi="Arial" w:cs="Arial"/>
          <w:sz w:val="22"/>
          <w:szCs w:val="22"/>
        </w:rPr>
        <w:t>searches the database for all admin records and returns them in JSON format.</w:t>
      </w:r>
    </w:p>
    <w:p w14:paraId="394015CD" w14:textId="2FEBB820" w:rsidR="00F667CA" w:rsidRDefault="00F667CA" w:rsidP="00CA2BD5">
      <w:pPr>
        <w:rPr>
          <w:rFonts w:ascii="Arial" w:hAnsi="Arial" w:cs="Arial"/>
          <w:sz w:val="22"/>
          <w:szCs w:val="22"/>
        </w:rPr>
      </w:pPr>
      <w:r w:rsidRPr="00F667CA">
        <w:rPr>
          <w:rFonts w:ascii="Arial" w:hAnsi="Arial" w:cs="Arial"/>
          <w:sz w:val="22"/>
          <w:szCs w:val="22"/>
        </w:rPr>
        <w:lastRenderedPageBreak/>
        <w:drawing>
          <wp:inline distT="0" distB="0" distL="0" distR="0" wp14:anchorId="0A00773C" wp14:editId="1F5643FB">
            <wp:extent cx="4266978" cy="4366727"/>
            <wp:effectExtent l="0" t="0" r="635" b="2540"/>
            <wp:docPr id="914126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26191" name="Picture 1" descr="A screenshot of a computer&#10;&#10;Description automatically generated"/>
                    <pic:cNvPicPr/>
                  </pic:nvPicPr>
                  <pic:blipFill>
                    <a:blip r:embed="rId8"/>
                    <a:stretch>
                      <a:fillRect/>
                    </a:stretch>
                  </pic:blipFill>
                  <pic:spPr>
                    <a:xfrm>
                      <a:off x="0" y="0"/>
                      <a:ext cx="4317410" cy="4418338"/>
                    </a:xfrm>
                    <a:prstGeom prst="rect">
                      <a:avLst/>
                    </a:prstGeom>
                  </pic:spPr>
                </pic:pic>
              </a:graphicData>
            </a:graphic>
          </wp:inline>
        </w:drawing>
      </w:r>
    </w:p>
    <w:p w14:paraId="49B885ED" w14:textId="65B81D96" w:rsidR="00F667CA" w:rsidRDefault="00AA40EF" w:rsidP="00CA2BD5">
      <w:pPr>
        <w:rPr>
          <w:rFonts w:ascii="Arial" w:hAnsi="Arial" w:cs="Arial"/>
          <w:sz w:val="22"/>
          <w:szCs w:val="22"/>
        </w:rPr>
      </w:pPr>
      <w:r>
        <w:rPr>
          <w:rFonts w:ascii="Arial" w:hAnsi="Arial" w:cs="Arial"/>
          <w:sz w:val="22"/>
          <w:szCs w:val="22"/>
        </w:rPr>
        <w:t>PROTOTYPE GUI!</w:t>
      </w:r>
    </w:p>
    <w:p w14:paraId="244D6CD2" w14:textId="77777777" w:rsidR="00AA40EF" w:rsidRDefault="00AA40EF" w:rsidP="00CA2BD5">
      <w:pPr>
        <w:rPr>
          <w:rFonts w:ascii="Arial" w:hAnsi="Arial" w:cs="Arial"/>
          <w:sz w:val="22"/>
          <w:szCs w:val="22"/>
        </w:rPr>
      </w:pPr>
    </w:p>
    <w:p w14:paraId="4687F717" w14:textId="2FBC5249" w:rsidR="00AA40EF" w:rsidRDefault="00AA40EF" w:rsidP="00CA2BD5">
      <w:pPr>
        <w:rPr>
          <w:rFonts w:ascii="Arial" w:hAnsi="Arial" w:cs="Arial"/>
          <w:sz w:val="22"/>
          <w:szCs w:val="22"/>
        </w:rPr>
      </w:pPr>
      <w:r>
        <w:rPr>
          <w:rFonts w:ascii="Arial" w:hAnsi="Arial" w:cs="Arial"/>
          <w:sz w:val="22"/>
          <w:szCs w:val="22"/>
        </w:rPr>
        <w:t>This shows the returned list admin records. The “Create New Admin” button produces a form which the user can fill in to add a new user to the system if the logged in user has sufficient permissions</w:t>
      </w:r>
      <w:r w:rsidR="00E16E6A">
        <w:rPr>
          <w:rFonts w:ascii="Arial" w:hAnsi="Arial" w:cs="Arial"/>
          <w:sz w:val="22"/>
          <w:szCs w:val="22"/>
        </w:rPr>
        <w:t>:</w:t>
      </w:r>
    </w:p>
    <w:p w14:paraId="2CFEB523" w14:textId="77777777" w:rsidR="00E16E6A" w:rsidRDefault="00E16E6A" w:rsidP="00CA2BD5">
      <w:pPr>
        <w:rPr>
          <w:rFonts w:ascii="Arial" w:hAnsi="Arial" w:cs="Arial"/>
          <w:sz w:val="22"/>
          <w:szCs w:val="22"/>
        </w:rPr>
      </w:pPr>
    </w:p>
    <w:p w14:paraId="09412104" w14:textId="62BA3E0B" w:rsidR="00E16E6A" w:rsidRDefault="00E16E6A" w:rsidP="00CA2BD5">
      <w:pPr>
        <w:rPr>
          <w:rFonts w:ascii="Arial" w:hAnsi="Arial" w:cs="Arial"/>
          <w:sz w:val="22"/>
          <w:szCs w:val="22"/>
        </w:rPr>
      </w:pPr>
      <w:r w:rsidRPr="00E16E6A">
        <w:rPr>
          <w:rFonts w:ascii="Arial" w:hAnsi="Arial" w:cs="Arial"/>
          <w:sz w:val="22"/>
          <w:szCs w:val="22"/>
        </w:rPr>
        <w:drawing>
          <wp:inline distT="0" distB="0" distL="0" distR="0" wp14:anchorId="1DEB2515" wp14:editId="00079C4F">
            <wp:extent cx="2514600" cy="2527300"/>
            <wp:effectExtent l="0" t="0" r="0" b="0"/>
            <wp:docPr id="14827000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00017" name="Picture 1" descr="A screenshot of a phone&#10;&#10;Description automatically generated"/>
                    <pic:cNvPicPr/>
                  </pic:nvPicPr>
                  <pic:blipFill>
                    <a:blip r:embed="rId9"/>
                    <a:stretch>
                      <a:fillRect/>
                    </a:stretch>
                  </pic:blipFill>
                  <pic:spPr>
                    <a:xfrm>
                      <a:off x="0" y="0"/>
                      <a:ext cx="2514600" cy="2527300"/>
                    </a:xfrm>
                    <a:prstGeom prst="rect">
                      <a:avLst/>
                    </a:prstGeom>
                  </pic:spPr>
                </pic:pic>
              </a:graphicData>
            </a:graphic>
          </wp:inline>
        </w:drawing>
      </w:r>
    </w:p>
    <w:p w14:paraId="1E4BFD49" w14:textId="018A2856" w:rsidR="00E16E6A" w:rsidRDefault="00BF3B69" w:rsidP="00CA2BD5">
      <w:pPr>
        <w:rPr>
          <w:rFonts w:ascii="Arial" w:hAnsi="Arial" w:cs="Arial"/>
          <w:sz w:val="22"/>
          <w:szCs w:val="22"/>
        </w:rPr>
      </w:pPr>
      <w:r>
        <w:rPr>
          <w:rFonts w:ascii="Arial" w:hAnsi="Arial" w:cs="Arial"/>
          <w:sz w:val="22"/>
          <w:szCs w:val="22"/>
        </w:rPr>
        <w:t xml:space="preserve">Clicking </w:t>
      </w:r>
      <w:r w:rsidR="00EE4E8B">
        <w:rPr>
          <w:rFonts w:ascii="Arial" w:hAnsi="Arial" w:cs="Arial"/>
          <w:sz w:val="22"/>
          <w:szCs w:val="22"/>
        </w:rPr>
        <w:t xml:space="preserve">on the “register new admin” button sends a </w:t>
      </w:r>
      <w:proofErr w:type="gramStart"/>
      <w:r w:rsidR="00EE4E8B">
        <w:rPr>
          <w:rFonts w:ascii="Arial" w:hAnsi="Arial" w:cs="Arial"/>
          <w:sz w:val="22"/>
          <w:szCs w:val="22"/>
        </w:rPr>
        <w:t>POST[</w:t>
      </w:r>
      <w:proofErr w:type="gramEnd"/>
      <w:r w:rsidR="00EE4E8B">
        <w:rPr>
          <w:rFonts w:ascii="Arial" w:hAnsi="Arial" w:cs="Arial"/>
          <w:sz w:val="22"/>
          <w:szCs w:val="22"/>
        </w:rPr>
        <w:t>/, params=(username=username</w:t>
      </w:r>
      <w:r w:rsidR="001F0C01">
        <w:rPr>
          <w:rFonts w:ascii="Arial" w:hAnsi="Arial" w:cs="Arial"/>
          <w:sz w:val="22"/>
          <w:szCs w:val="22"/>
        </w:rPr>
        <w:t xml:space="preserve">, password=password, </w:t>
      </w:r>
      <w:proofErr w:type="spellStart"/>
      <w:r w:rsidR="001F0C01">
        <w:rPr>
          <w:rFonts w:ascii="Arial" w:hAnsi="Arial" w:cs="Arial"/>
          <w:sz w:val="22"/>
          <w:szCs w:val="22"/>
        </w:rPr>
        <w:t>admin_name</w:t>
      </w:r>
      <w:proofErr w:type="spellEnd"/>
      <w:r w:rsidR="001F0C01">
        <w:rPr>
          <w:rFonts w:ascii="Arial" w:hAnsi="Arial" w:cs="Arial"/>
          <w:sz w:val="22"/>
          <w:szCs w:val="22"/>
        </w:rPr>
        <w:t xml:space="preserve"> = name, </w:t>
      </w:r>
      <w:proofErr w:type="spellStart"/>
      <w:r w:rsidR="001F0C01">
        <w:rPr>
          <w:rFonts w:ascii="Arial" w:hAnsi="Arial" w:cs="Arial"/>
          <w:sz w:val="22"/>
          <w:szCs w:val="22"/>
        </w:rPr>
        <w:t>admin_permission</w:t>
      </w:r>
      <w:proofErr w:type="spellEnd"/>
      <w:r w:rsidR="001F0C01">
        <w:rPr>
          <w:rFonts w:ascii="Arial" w:hAnsi="Arial" w:cs="Arial"/>
          <w:sz w:val="22"/>
          <w:szCs w:val="22"/>
        </w:rPr>
        <w:t>=</w:t>
      </w:r>
      <w:proofErr w:type="spellStart"/>
      <w:r w:rsidR="001F0C01">
        <w:rPr>
          <w:rFonts w:ascii="Arial" w:hAnsi="Arial" w:cs="Arial"/>
          <w:sz w:val="22"/>
          <w:szCs w:val="22"/>
        </w:rPr>
        <w:t>permission_level</w:t>
      </w:r>
      <w:proofErr w:type="spellEnd"/>
      <w:r w:rsidR="001F0C01">
        <w:rPr>
          <w:rFonts w:ascii="Arial" w:hAnsi="Arial" w:cs="Arial"/>
          <w:sz w:val="22"/>
          <w:szCs w:val="22"/>
        </w:rPr>
        <w:t>, token=token)]</w:t>
      </w:r>
      <w:r w:rsidR="001213AD">
        <w:rPr>
          <w:rFonts w:ascii="Arial" w:hAnsi="Arial" w:cs="Arial"/>
          <w:sz w:val="22"/>
          <w:szCs w:val="22"/>
        </w:rPr>
        <w:t xml:space="preserve"> to the admin-staff service. This </w:t>
      </w:r>
      <w:r w:rsidR="00723068">
        <w:rPr>
          <w:rFonts w:ascii="Arial" w:hAnsi="Arial" w:cs="Arial"/>
          <w:sz w:val="22"/>
          <w:szCs w:val="22"/>
        </w:rPr>
        <w:t>checks with the admin-auth service that the token is valid</w:t>
      </w:r>
      <w:r w:rsidR="002A78EF">
        <w:rPr>
          <w:rFonts w:ascii="Arial" w:hAnsi="Arial" w:cs="Arial"/>
          <w:sz w:val="22"/>
          <w:szCs w:val="22"/>
        </w:rPr>
        <w:t xml:space="preserve"> with a </w:t>
      </w:r>
      <w:proofErr w:type="gramStart"/>
      <w:r w:rsidR="002A78EF">
        <w:rPr>
          <w:rFonts w:ascii="Arial" w:hAnsi="Arial" w:cs="Arial"/>
          <w:sz w:val="22"/>
          <w:szCs w:val="22"/>
        </w:rPr>
        <w:t>GET[</w:t>
      </w:r>
      <w:proofErr w:type="gramEnd"/>
      <w:r w:rsidR="002A78EF">
        <w:rPr>
          <w:rFonts w:ascii="Arial" w:hAnsi="Arial" w:cs="Arial"/>
          <w:sz w:val="22"/>
          <w:szCs w:val="22"/>
        </w:rPr>
        <w:t>/, params=(token=token)]</w:t>
      </w:r>
      <w:r w:rsidR="00723068">
        <w:rPr>
          <w:rFonts w:ascii="Arial" w:hAnsi="Arial" w:cs="Arial"/>
          <w:sz w:val="22"/>
          <w:szCs w:val="22"/>
        </w:rPr>
        <w:t>,</w:t>
      </w:r>
      <w:r w:rsidR="00084D17">
        <w:rPr>
          <w:rFonts w:ascii="Arial" w:hAnsi="Arial" w:cs="Arial"/>
          <w:sz w:val="22"/>
          <w:szCs w:val="22"/>
        </w:rPr>
        <w:t xml:space="preserve"> and checks that the</w:t>
      </w:r>
      <w:r w:rsidR="00723068">
        <w:rPr>
          <w:rFonts w:ascii="Arial" w:hAnsi="Arial" w:cs="Arial"/>
          <w:sz w:val="22"/>
          <w:szCs w:val="22"/>
        </w:rPr>
        <w:t xml:space="preserve"> user with the token has permission to create new admin records. When these are true it then adds a new record containing these details to the admin staff database and to the admin login database with the </w:t>
      </w:r>
      <w:r w:rsidR="00723068">
        <w:rPr>
          <w:rFonts w:ascii="Arial" w:hAnsi="Arial" w:cs="Arial"/>
          <w:sz w:val="22"/>
          <w:szCs w:val="22"/>
        </w:rPr>
        <w:lastRenderedPageBreak/>
        <w:t>admin-auth service</w:t>
      </w:r>
      <w:r w:rsidR="00757D1B">
        <w:rPr>
          <w:rFonts w:ascii="Arial" w:hAnsi="Arial" w:cs="Arial"/>
          <w:sz w:val="22"/>
          <w:szCs w:val="22"/>
        </w:rPr>
        <w:t xml:space="preserve"> with a </w:t>
      </w:r>
      <w:proofErr w:type="gramStart"/>
      <w:r w:rsidR="00757D1B">
        <w:rPr>
          <w:rFonts w:ascii="Arial" w:hAnsi="Arial" w:cs="Arial"/>
          <w:sz w:val="22"/>
          <w:szCs w:val="22"/>
        </w:rPr>
        <w:t>GET{</w:t>
      </w:r>
      <w:proofErr w:type="gramEnd"/>
      <w:r w:rsidR="00757D1B">
        <w:rPr>
          <w:rFonts w:ascii="Arial" w:hAnsi="Arial" w:cs="Arial"/>
          <w:sz w:val="22"/>
          <w:szCs w:val="22"/>
        </w:rPr>
        <w:t>/register/</w:t>
      </w:r>
      <w:proofErr w:type="spellStart"/>
      <w:r w:rsidR="00757D1B">
        <w:rPr>
          <w:rFonts w:ascii="Arial" w:hAnsi="Arial" w:cs="Arial"/>
          <w:sz w:val="22"/>
          <w:szCs w:val="22"/>
        </w:rPr>
        <w:t>newuser</w:t>
      </w:r>
      <w:proofErr w:type="spellEnd"/>
      <w:r w:rsidR="00757D1B">
        <w:rPr>
          <w:rFonts w:ascii="Arial" w:hAnsi="Arial" w:cs="Arial"/>
          <w:sz w:val="22"/>
          <w:szCs w:val="22"/>
        </w:rPr>
        <w:t>, params=</w:t>
      </w:r>
      <w:r w:rsidR="00E51559">
        <w:rPr>
          <w:rFonts w:ascii="Arial" w:hAnsi="Arial" w:cs="Arial"/>
          <w:sz w:val="22"/>
          <w:szCs w:val="22"/>
        </w:rPr>
        <w:t>(username=username, password=password)]</w:t>
      </w:r>
      <w:r w:rsidR="00723068">
        <w:rPr>
          <w:rFonts w:ascii="Arial" w:hAnsi="Arial" w:cs="Arial"/>
          <w:sz w:val="22"/>
          <w:szCs w:val="22"/>
        </w:rPr>
        <w:t>.</w:t>
      </w:r>
    </w:p>
    <w:p w14:paraId="4C2C70DA" w14:textId="77777777" w:rsidR="00E51559" w:rsidRDefault="00E51559" w:rsidP="00CA2BD5">
      <w:pPr>
        <w:rPr>
          <w:rFonts w:ascii="Arial" w:hAnsi="Arial" w:cs="Arial"/>
          <w:sz w:val="22"/>
          <w:szCs w:val="22"/>
        </w:rPr>
      </w:pPr>
    </w:p>
    <w:p w14:paraId="6D157771" w14:textId="2BE1F757" w:rsidR="00E51559" w:rsidRDefault="00E51559" w:rsidP="00CA2BD5">
      <w:pPr>
        <w:rPr>
          <w:rFonts w:ascii="Arial" w:hAnsi="Arial" w:cs="Arial"/>
          <w:sz w:val="22"/>
          <w:szCs w:val="22"/>
        </w:rPr>
      </w:pPr>
      <w:r>
        <w:rPr>
          <w:rFonts w:ascii="Arial" w:hAnsi="Arial" w:cs="Arial"/>
          <w:sz w:val="22"/>
          <w:szCs w:val="22"/>
        </w:rPr>
        <w:t xml:space="preserve">This is the extent of </w:t>
      </w:r>
      <w:r w:rsidR="00672620">
        <w:rPr>
          <w:rFonts w:ascii="Arial" w:hAnsi="Arial" w:cs="Arial"/>
          <w:sz w:val="22"/>
          <w:szCs w:val="22"/>
        </w:rPr>
        <w:t>implemented functionality in this current prototype.</w:t>
      </w:r>
    </w:p>
    <w:p w14:paraId="579F1F64" w14:textId="77777777" w:rsidR="00672620" w:rsidRDefault="00672620" w:rsidP="00CA2BD5">
      <w:pPr>
        <w:rPr>
          <w:rFonts w:ascii="Arial" w:hAnsi="Arial" w:cs="Arial"/>
          <w:sz w:val="22"/>
          <w:szCs w:val="22"/>
        </w:rPr>
      </w:pPr>
    </w:p>
    <w:p w14:paraId="09C6B40A" w14:textId="2D2E60B9" w:rsidR="00342A9A" w:rsidRDefault="004426BC" w:rsidP="00CA2BD5">
      <w:pPr>
        <w:rPr>
          <w:rFonts w:ascii="Arial" w:hAnsi="Arial" w:cs="Arial"/>
          <w:sz w:val="22"/>
          <w:szCs w:val="22"/>
        </w:rPr>
      </w:pPr>
      <w:r>
        <w:rPr>
          <w:rFonts w:ascii="Arial" w:hAnsi="Arial" w:cs="Arial"/>
          <w:sz w:val="22"/>
          <w:szCs w:val="22"/>
        </w:rPr>
        <w:t>Ideal GUI would have more button for more menu selection, better visuals for the returned data</w:t>
      </w:r>
      <w:r w:rsidR="005D3411">
        <w:rPr>
          <w:rFonts w:ascii="Arial" w:hAnsi="Arial" w:cs="Arial"/>
          <w:sz w:val="22"/>
          <w:szCs w:val="22"/>
        </w:rPr>
        <w:t xml:space="preserve"> and allowing infix editing and updating of this data.</w:t>
      </w:r>
      <w:r w:rsidR="0059397F">
        <w:rPr>
          <w:rFonts w:ascii="Arial" w:hAnsi="Arial" w:cs="Arial"/>
          <w:sz w:val="22"/>
          <w:szCs w:val="22"/>
        </w:rPr>
        <w:t xml:space="preserve"> Implement validation for the input fields such as username only containing a limited set of chars, or passwords having to fulfil certain criteria such as length and </w:t>
      </w:r>
      <w:r w:rsidR="00C56434">
        <w:rPr>
          <w:rFonts w:ascii="Arial" w:hAnsi="Arial" w:cs="Arial"/>
          <w:sz w:val="22"/>
          <w:szCs w:val="22"/>
        </w:rPr>
        <w:t xml:space="preserve">character variance. </w:t>
      </w:r>
      <w:r w:rsidR="005D3411">
        <w:rPr>
          <w:rFonts w:ascii="Arial" w:hAnsi="Arial" w:cs="Arial"/>
          <w:sz w:val="22"/>
          <w:szCs w:val="22"/>
        </w:rPr>
        <w:t xml:space="preserve"> A focus on accessibility would be </w:t>
      </w:r>
      <w:r w:rsidR="00FC1FE6">
        <w:rPr>
          <w:rFonts w:ascii="Arial" w:hAnsi="Arial" w:cs="Arial"/>
          <w:sz w:val="22"/>
          <w:szCs w:val="22"/>
        </w:rPr>
        <w:t>a priority. I</w:t>
      </w:r>
      <w:r w:rsidR="005D3411">
        <w:rPr>
          <w:rFonts w:ascii="Arial" w:hAnsi="Arial" w:cs="Arial"/>
          <w:sz w:val="22"/>
          <w:szCs w:val="22"/>
        </w:rPr>
        <w:t>nternationalization and locale management would also be needed if the software was to be used in other countries.</w:t>
      </w:r>
    </w:p>
    <w:p w14:paraId="2CF59F7D" w14:textId="77777777" w:rsidR="00820E4A" w:rsidRDefault="00820E4A" w:rsidP="00CA2BD5">
      <w:pPr>
        <w:rPr>
          <w:rFonts w:ascii="Arial" w:hAnsi="Arial" w:cs="Arial"/>
          <w:sz w:val="22"/>
          <w:szCs w:val="22"/>
        </w:rPr>
      </w:pPr>
    </w:p>
    <w:p w14:paraId="67D0D91B" w14:textId="77777777" w:rsidR="00820E4A" w:rsidRDefault="00820E4A" w:rsidP="00CA2BD5">
      <w:pPr>
        <w:rPr>
          <w:rFonts w:ascii="Arial" w:hAnsi="Arial" w:cs="Arial"/>
          <w:sz w:val="22"/>
          <w:szCs w:val="22"/>
        </w:rPr>
      </w:pPr>
    </w:p>
    <w:p w14:paraId="18F5BB42" w14:textId="691DBCFC" w:rsidR="00820E4A" w:rsidRDefault="00820E4A" w:rsidP="00CA2BD5">
      <w:pPr>
        <w:rPr>
          <w:rFonts w:ascii="Arial" w:hAnsi="Arial" w:cs="Arial"/>
          <w:sz w:val="22"/>
          <w:szCs w:val="22"/>
        </w:rPr>
      </w:pPr>
      <w:r w:rsidRPr="00820E4A">
        <w:rPr>
          <w:rFonts w:ascii="Arial" w:hAnsi="Arial" w:cs="Arial"/>
          <w:sz w:val="22"/>
          <w:szCs w:val="22"/>
        </w:rPr>
        <w:drawing>
          <wp:inline distT="0" distB="0" distL="0" distR="0" wp14:anchorId="4EBFBA51" wp14:editId="395CD60F">
            <wp:extent cx="5731510" cy="4408170"/>
            <wp:effectExtent l="0" t="0" r="0" b="0"/>
            <wp:docPr id="1495581636"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1636" name="Picture 1" descr="A diagram of a cloud&#10;&#10;Description automatically generated"/>
                    <pic:cNvPicPr/>
                  </pic:nvPicPr>
                  <pic:blipFill>
                    <a:blip r:embed="rId10"/>
                    <a:stretch>
                      <a:fillRect/>
                    </a:stretch>
                  </pic:blipFill>
                  <pic:spPr>
                    <a:xfrm>
                      <a:off x="0" y="0"/>
                      <a:ext cx="5731510" cy="4408170"/>
                    </a:xfrm>
                    <a:prstGeom prst="rect">
                      <a:avLst/>
                    </a:prstGeom>
                  </pic:spPr>
                </pic:pic>
              </a:graphicData>
            </a:graphic>
          </wp:inline>
        </w:drawing>
      </w:r>
      <w:r>
        <w:rPr>
          <w:rFonts w:ascii="Arial" w:hAnsi="Arial" w:cs="Arial"/>
          <w:sz w:val="22"/>
          <w:szCs w:val="22"/>
        </w:rPr>
        <w:t>This is the general theoretical design of the app</w:t>
      </w:r>
      <w:r w:rsidR="00373CA7">
        <w:rPr>
          <w:rFonts w:ascii="Arial" w:hAnsi="Arial" w:cs="Arial"/>
          <w:sz w:val="22"/>
          <w:szCs w:val="22"/>
        </w:rPr>
        <w:t xml:space="preserve"> with: </w:t>
      </w:r>
    </w:p>
    <w:p w14:paraId="6865AACC" w14:textId="49878A80" w:rsidR="00EF0BCB" w:rsidRDefault="00EF0BCB" w:rsidP="00CA2BD5">
      <w:pPr>
        <w:rPr>
          <w:rFonts w:ascii="Arial" w:hAnsi="Arial" w:cs="Arial"/>
          <w:sz w:val="22"/>
          <w:szCs w:val="22"/>
        </w:rPr>
      </w:pPr>
      <w:r w:rsidRPr="00373CA7">
        <w:rPr>
          <w:rFonts w:ascii="Arial" w:hAnsi="Arial" w:cs="Arial"/>
          <w:sz w:val="22"/>
          <w:szCs w:val="22"/>
        </w:rPr>
        <w:drawing>
          <wp:inline distT="0" distB="0" distL="0" distR="0" wp14:anchorId="6A32411A" wp14:editId="24F8674D">
            <wp:extent cx="1511300" cy="952500"/>
            <wp:effectExtent l="0" t="0" r="0" b="0"/>
            <wp:docPr id="1516663499"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63499" name="Picture 1" descr="A white rectangular sign with black text&#10;&#10;Description automatically generated"/>
                    <pic:cNvPicPr/>
                  </pic:nvPicPr>
                  <pic:blipFill>
                    <a:blip r:embed="rId11"/>
                    <a:stretch>
                      <a:fillRect/>
                    </a:stretch>
                  </pic:blipFill>
                  <pic:spPr>
                    <a:xfrm>
                      <a:off x="0" y="0"/>
                      <a:ext cx="1511300" cy="952500"/>
                    </a:xfrm>
                    <a:prstGeom prst="rect">
                      <a:avLst/>
                    </a:prstGeom>
                  </pic:spPr>
                </pic:pic>
              </a:graphicData>
            </a:graphic>
          </wp:inline>
        </w:drawing>
      </w:r>
      <w:r>
        <w:rPr>
          <w:rFonts w:ascii="Arial" w:hAnsi="Arial" w:cs="Arial"/>
          <w:sz w:val="22"/>
          <w:szCs w:val="22"/>
        </w:rPr>
        <w:t xml:space="preserve"> being a general representation for accessing the internet</w:t>
      </w:r>
      <w:r w:rsidR="00365CFB">
        <w:rPr>
          <w:rFonts w:ascii="Arial" w:hAnsi="Arial" w:cs="Arial"/>
          <w:sz w:val="22"/>
          <w:szCs w:val="22"/>
        </w:rPr>
        <w:t xml:space="preserve">. </w:t>
      </w:r>
      <w:proofErr w:type="gramStart"/>
      <w:r w:rsidR="00365CFB">
        <w:rPr>
          <w:rFonts w:ascii="Arial" w:hAnsi="Arial" w:cs="Arial"/>
          <w:sz w:val="22"/>
          <w:szCs w:val="22"/>
        </w:rPr>
        <w:t>All of</w:t>
      </w:r>
      <w:proofErr w:type="gramEnd"/>
      <w:r w:rsidR="00365CFB">
        <w:rPr>
          <w:rFonts w:ascii="Arial" w:hAnsi="Arial" w:cs="Arial"/>
          <w:sz w:val="22"/>
          <w:szCs w:val="22"/>
        </w:rPr>
        <w:t xml:space="preserve"> the microservices are </w:t>
      </w:r>
      <w:r w:rsidR="00426F53">
        <w:rPr>
          <w:rFonts w:ascii="Arial" w:hAnsi="Arial" w:cs="Arial"/>
          <w:sz w:val="22"/>
          <w:szCs w:val="22"/>
        </w:rPr>
        <w:t xml:space="preserve">accessed </w:t>
      </w:r>
      <w:r w:rsidR="00365CFB">
        <w:rPr>
          <w:rFonts w:ascii="Arial" w:hAnsi="Arial" w:cs="Arial"/>
          <w:sz w:val="22"/>
          <w:szCs w:val="22"/>
        </w:rPr>
        <w:t xml:space="preserve">on their own IP addresses following this schema: </w:t>
      </w:r>
    </w:p>
    <w:p w14:paraId="66F7BF7B" w14:textId="77777777" w:rsidR="00A368D8" w:rsidRDefault="00A368D8" w:rsidP="00CA2BD5">
      <w:pPr>
        <w:rPr>
          <w:rFonts w:ascii="Arial" w:hAnsi="Arial" w:cs="Arial"/>
          <w:sz w:val="22"/>
          <w:szCs w:val="22"/>
        </w:rPr>
      </w:pPr>
    </w:p>
    <w:p w14:paraId="3B64015B" w14:textId="77777777" w:rsidR="00DA0635" w:rsidRDefault="00B83F7A" w:rsidP="00CA2BD5">
      <w:pPr>
        <w:rPr>
          <w:rFonts w:ascii="Arial" w:hAnsi="Arial" w:cs="Arial"/>
          <w:sz w:val="22"/>
          <w:szCs w:val="22"/>
        </w:rPr>
      </w:pPr>
      <w:r w:rsidRPr="00B83F7A">
        <w:rPr>
          <w:rFonts w:ascii="Arial" w:hAnsi="Arial" w:cs="Arial"/>
          <w:sz w:val="22"/>
          <w:szCs w:val="22"/>
        </w:rPr>
        <w:lastRenderedPageBreak/>
        <w:drawing>
          <wp:inline distT="0" distB="0" distL="0" distR="0" wp14:anchorId="4C10370C" wp14:editId="01D1D0F9">
            <wp:extent cx="1156996" cy="751032"/>
            <wp:effectExtent l="0" t="0" r="0" b="0"/>
            <wp:docPr id="551546794" name="Picture 1" descr="A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6794" name="Picture 1" descr="A sign with black text&#10;&#10;Description automatically generated"/>
                    <pic:cNvPicPr/>
                  </pic:nvPicPr>
                  <pic:blipFill>
                    <a:blip r:embed="rId12"/>
                    <a:stretch>
                      <a:fillRect/>
                    </a:stretch>
                  </pic:blipFill>
                  <pic:spPr>
                    <a:xfrm>
                      <a:off x="0" y="0"/>
                      <a:ext cx="1185068" cy="769254"/>
                    </a:xfrm>
                    <a:prstGeom prst="rect">
                      <a:avLst/>
                    </a:prstGeom>
                  </pic:spPr>
                </pic:pic>
              </a:graphicData>
            </a:graphic>
          </wp:inline>
        </w:drawing>
      </w:r>
      <w:r w:rsidR="00DA0635">
        <w:rPr>
          <w:rFonts w:ascii="Arial" w:hAnsi="Arial" w:cs="Arial"/>
          <w:sz w:val="22"/>
          <w:szCs w:val="22"/>
        </w:rPr>
        <w:t xml:space="preserve">   =    </w:t>
      </w:r>
      <w:r w:rsidR="00DA0635" w:rsidRPr="00DA0635">
        <w:rPr>
          <w:rFonts w:ascii="Arial" w:hAnsi="Arial" w:cs="Arial"/>
          <w:sz w:val="22"/>
          <w:szCs w:val="22"/>
        </w:rPr>
        <w:drawing>
          <wp:inline distT="0" distB="0" distL="0" distR="0" wp14:anchorId="32959FD1" wp14:editId="565813AD">
            <wp:extent cx="2692400" cy="2463800"/>
            <wp:effectExtent l="0" t="0" r="0" b="0"/>
            <wp:docPr id="1781808495" name="Picture 1" descr="A diagram of a user account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8495" name="Picture 1" descr="A diagram of a user account manager&#10;&#10;Description automatically generated"/>
                    <pic:cNvPicPr/>
                  </pic:nvPicPr>
                  <pic:blipFill>
                    <a:blip r:embed="rId13"/>
                    <a:stretch>
                      <a:fillRect/>
                    </a:stretch>
                  </pic:blipFill>
                  <pic:spPr>
                    <a:xfrm>
                      <a:off x="0" y="0"/>
                      <a:ext cx="2692400" cy="2463800"/>
                    </a:xfrm>
                    <a:prstGeom prst="rect">
                      <a:avLst/>
                    </a:prstGeom>
                  </pic:spPr>
                </pic:pic>
              </a:graphicData>
            </a:graphic>
          </wp:inline>
        </w:drawing>
      </w:r>
    </w:p>
    <w:p w14:paraId="15DD10B9" w14:textId="77777777" w:rsidR="00DA0635" w:rsidRDefault="00DA0635" w:rsidP="00CA2BD5">
      <w:pPr>
        <w:rPr>
          <w:rFonts w:ascii="Arial" w:hAnsi="Arial" w:cs="Arial"/>
          <w:sz w:val="22"/>
          <w:szCs w:val="22"/>
        </w:rPr>
      </w:pPr>
    </w:p>
    <w:p w14:paraId="4A426019" w14:textId="77777777" w:rsidR="00DA0635" w:rsidRDefault="00DA0635" w:rsidP="00CA2BD5">
      <w:pPr>
        <w:rPr>
          <w:rFonts w:ascii="Arial" w:hAnsi="Arial" w:cs="Arial"/>
          <w:sz w:val="22"/>
          <w:szCs w:val="22"/>
        </w:rPr>
      </w:pPr>
    </w:p>
    <w:p w14:paraId="6396C20E" w14:textId="4A93D491" w:rsidR="004B60E2" w:rsidRDefault="00DA0635" w:rsidP="00CA2BD5">
      <w:pPr>
        <w:rPr>
          <w:rFonts w:ascii="Arial" w:hAnsi="Arial" w:cs="Arial"/>
          <w:sz w:val="22"/>
          <w:szCs w:val="22"/>
        </w:rPr>
      </w:pPr>
      <w:r>
        <w:rPr>
          <w:rFonts w:ascii="Arial" w:hAnsi="Arial" w:cs="Arial"/>
          <w:sz w:val="22"/>
          <w:szCs w:val="22"/>
        </w:rPr>
        <w:t xml:space="preserve">Every </w:t>
      </w:r>
      <w:r w:rsidR="004B60E2">
        <w:rPr>
          <w:rFonts w:ascii="Arial" w:hAnsi="Arial" w:cs="Arial"/>
          <w:sz w:val="22"/>
          <w:szCs w:val="22"/>
        </w:rPr>
        <w:t>service represented like:</w:t>
      </w:r>
    </w:p>
    <w:p w14:paraId="68BFFC9D" w14:textId="77777777" w:rsidR="004B60E2" w:rsidRDefault="004B60E2" w:rsidP="00CA2BD5">
      <w:pPr>
        <w:rPr>
          <w:rFonts w:ascii="Arial" w:hAnsi="Arial" w:cs="Arial"/>
          <w:sz w:val="22"/>
          <w:szCs w:val="22"/>
        </w:rPr>
      </w:pPr>
    </w:p>
    <w:p w14:paraId="623F4790" w14:textId="0DE29925" w:rsidR="004B60E2" w:rsidRDefault="004B60E2" w:rsidP="00CA2BD5">
      <w:pPr>
        <w:rPr>
          <w:rFonts w:ascii="Arial" w:hAnsi="Arial" w:cs="Arial"/>
          <w:sz w:val="22"/>
          <w:szCs w:val="22"/>
        </w:rPr>
      </w:pPr>
      <w:r w:rsidRPr="004B60E2">
        <w:rPr>
          <w:rFonts w:ascii="Arial" w:hAnsi="Arial" w:cs="Arial"/>
          <w:sz w:val="22"/>
          <w:szCs w:val="22"/>
        </w:rPr>
        <w:drawing>
          <wp:inline distT="0" distB="0" distL="0" distR="0" wp14:anchorId="4919D9C3" wp14:editId="74600E61">
            <wp:extent cx="1091682" cy="683577"/>
            <wp:effectExtent l="0" t="0" r="635" b="2540"/>
            <wp:docPr id="131821001" name="Picture 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1001" name="Picture 1" descr="A white sign with black text&#10;&#10;Description automatically generated"/>
                    <pic:cNvPicPr/>
                  </pic:nvPicPr>
                  <pic:blipFill>
                    <a:blip r:embed="rId14"/>
                    <a:stretch>
                      <a:fillRect/>
                    </a:stretch>
                  </pic:blipFill>
                  <pic:spPr>
                    <a:xfrm>
                      <a:off x="0" y="0"/>
                      <a:ext cx="1104915" cy="691863"/>
                    </a:xfrm>
                    <a:prstGeom prst="rect">
                      <a:avLst/>
                    </a:prstGeom>
                  </pic:spPr>
                </pic:pic>
              </a:graphicData>
            </a:graphic>
          </wp:inline>
        </w:drawing>
      </w:r>
    </w:p>
    <w:p w14:paraId="212F6715" w14:textId="77777777" w:rsidR="004B60E2" w:rsidRDefault="004B60E2" w:rsidP="00CA2BD5">
      <w:pPr>
        <w:rPr>
          <w:rFonts w:ascii="Arial" w:hAnsi="Arial" w:cs="Arial"/>
          <w:sz w:val="22"/>
          <w:szCs w:val="22"/>
        </w:rPr>
      </w:pPr>
    </w:p>
    <w:p w14:paraId="340E8628" w14:textId="533B04E2" w:rsidR="004B60E2" w:rsidRDefault="004B60E2" w:rsidP="00CA2BD5">
      <w:pPr>
        <w:rPr>
          <w:rFonts w:ascii="Arial" w:hAnsi="Arial" w:cs="Arial"/>
          <w:sz w:val="22"/>
          <w:szCs w:val="22"/>
        </w:rPr>
      </w:pPr>
      <w:r>
        <w:rPr>
          <w:rFonts w:ascii="Arial" w:hAnsi="Arial" w:cs="Arial"/>
          <w:sz w:val="22"/>
          <w:szCs w:val="22"/>
        </w:rPr>
        <w:t xml:space="preserve">Is handled as: </w:t>
      </w:r>
    </w:p>
    <w:p w14:paraId="541BB183" w14:textId="77777777" w:rsidR="004B60E2" w:rsidRDefault="004B60E2" w:rsidP="00CA2BD5">
      <w:pPr>
        <w:rPr>
          <w:rFonts w:ascii="Arial" w:hAnsi="Arial" w:cs="Arial"/>
          <w:sz w:val="22"/>
          <w:szCs w:val="22"/>
        </w:rPr>
      </w:pPr>
    </w:p>
    <w:p w14:paraId="5365EC52" w14:textId="09AFB9AB" w:rsidR="004B60E2" w:rsidRDefault="00BB1FFE" w:rsidP="00CA2BD5">
      <w:pPr>
        <w:rPr>
          <w:rFonts w:ascii="Arial" w:hAnsi="Arial" w:cs="Arial"/>
          <w:sz w:val="22"/>
          <w:szCs w:val="22"/>
        </w:rPr>
      </w:pPr>
      <w:r w:rsidRPr="00BB1FFE">
        <w:rPr>
          <w:rFonts w:ascii="Arial" w:hAnsi="Arial" w:cs="Arial"/>
          <w:sz w:val="22"/>
          <w:szCs w:val="22"/>
        </w:rPr>
        <w:drawing>
          <wp:inline distT="0" distB="0" distL="0" distR="0" wp14:anchorId="35727D6F" wp14:editId="11302C7F">
            <wp:extent cx="1978090" cy="1858808"/>
            <wp:effectExtent l="0" t="0" r="3175" b="0"/>
            <wp:docPr id="197222448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4480" name="Picture 1" descr="A diagram of a system&#10;&#10;Description automatically generated"/>
                    <pic:cNvPicPr/>
                  </pic:nvPicPr>
                  <pic:blipFill>
                    <a:blip r:embed="rId15"/>
                    <a:stretch>
                      <a:fillRect/>
                    </a:stretch>
                  </pic:blipFill>
                  <pic:spPr>
                    <a:xfrm>
                      <a:off x="0" y="0"/>
                      <a:ext cx="1991204" cy="1871131"/>
                    </a:xfrm>
                    <a:prstGeom prst="rect">
                      <a:avLst/>
                    </a:prstGeom>
                  </pic:spPr>
                </pic:pic>
              </a:graphicData>
            </a:graphic>
          </wp:inline>
        </w:drawing>
      </w:r>
    </w:p>
    <w:p w14:paraId="37D7C8A8" w14:textId="77777777" w:rsidR="00631A95" w:rsidRDefault="00631A95" w:rsidP="00CA2BD5">
      <w:pPr>
        <w:rPr>
          <w:rFonts w:ascii="Arial" w:hAnsi="Arial" w:cs="Arial"/>
          <w:sz w:val="22"/>
          <w:szCs w:val="22"/>
        </w:rPr>
      </w:pPr>
    </w:p>
    <w:p w14:paraId="1F4556AD" w14:textId="77777777" w:rsidR="00631A95" w:rsidRDefault="00631A95" w:rsidP="00631A95">
      <w:pPr>
        <w:rPr>
          <w:rFonts w:ascii="Arial" w:hAnsi="Arial" w:cs="Arial"/>
          <w:sz w:val="22"/>
          <w:szCs w:val="22"/>
        </w:rPr>
      </w:pPr>
      <w:r>
        <w:rPr>
          <w:rFonts w:ascii="Arial" w:hAnsi="Arial" w:cs="Arial"/>
          <w:sz w:val="22"/>
          <w:szCs w:val="22"/>
        </w:rPr>
        <w:t>Quality Requirements</w:t>
      </w:r>
    </w:p>
    <w:p w14:paraId="6633F7ED" w14:textId="77777777" w:rsidR="00631A95" w:rsidRDefault="00631A95" w:rsidP="00CA2BD5">
      <w:pPr>
        <w:rPr>
          <w:rFonts w:ascii="Arial" w:hAnsi="Arial" w:cs="Arial"/>
          <w:sz w:val="22"/>
          <w:szCs w:val="22"/>
        </w:rPr>
      </w:pPr>
    </w:p>
    <w:p w14:paraId="431F074A" w14:textId="180DFB5B" w:rsidR="00BB1FFE" w:rsidRDefault="00631A95" w:rsidP="00CA2BD5">
      <w:pPr>
        <w:rPr>
          <w:rFonts w:ascii="Arial" w:hAnsi="Arial" w:cs="Arial"/>
          <w:sz w:val="22"/>
          <w:szCs w:val="22"/>
        </w:rPr>
      </w:pPr>
      <w:r>
        <w:rPr>
          <w:rFonts w:ascii="Arial" w:hAnsi="Arial" w:cs="Arial"/>
          <w:sz w:val="22"/>
          <w:szCs w:val="22"/>
        </w:rPr>
        <w:t xml:space="preserve">  </w:t>
      </w:r>
      <w:r w:rsidR="00BB1FFE">
        <w:rPr>
          <w:rFonts w:ascii="Arial" w:hAnsi="Arial" w:cs="Arial"/>
          <w:sz w:val="22"/>
          <w:szCs w:val="22"/>
        </w:rPr>
        <w:t>In the cloud</w:t>
      </w:r>
      <w:r w:rsidR="004B3DB8">
        <w:rPr>
          <w:rFonts w:ascii="Arial" w:hAnsi="Arial" w:cs="Arial"/>
          <w:sz w:val="22"/>
          <w:szCs w:val="22"/>
        </w:rPr>
        <w:t xml:space="preserve"> each</w:t>
      </w:r>
      <w:r w:rsidR="00BB1FFE">
        <w:rPr>
          <w:rFonts w:ascii="Arial" w:hAnsi="Arial" w:cs="Arial"/>
          <w:sz w:val="22"/>
          <w:szCs w:val="22"/>
        </w:rPr>
        <w:t xml:space="preserve"> </w:t>
      </w:r>
      <w:r w:rsidR="004B3DB8">
        <w:rPr>
          <w:rFonts w:ascii="Arial" w:hAnsi="Arial" w:cs="Arial"/>
          <w:sz w:val="22"/>
          <w:szCs w:val="22"/>
        </w:rPr>
        <w:t>micro-</w:t>
      </w:r>
      <w:r w:rsidR="00BB1FFE">
        <w:rPr>
          <w:rFonts w:ascii="Arial" w:hAnsi="Arial" w:cs="Arial"/>
          <w:sz w:val="22"/>
          <w:szCs w:val="22"/>
        </w:rPr>
        <w:t>service is accessed at the external ip address of its load balancer</w:t>
      </w:r>
      <w:r w:rsidR="000537AF">
        <w:rPr>
          <w:rFonts w:ascii="Arial" w:hAnsi="Arial" w:cs="Arial"/>
          <w:sz w:val="22"/>
          <w:szCs w:val="22"/>
        </w:rPr>
        <w:t xml:space="preserve">. </w:t>
      </w:r>
      <w:r w:rsidR="00840CFD">
        <w:rPr>
          <w:rFonts w:ascii="Arial" w:hAnsi="Arial" w:cs="Arial"/>
          <w:sz w:val="22"/>
          <w:szCs w:val="22"/>
        </w:rPr>
        <w:t>Each micro-</w:t>
      </w:r>
      <w:r w:rsidR="000537AF">
        <w:rPr>
          <w:rFonts w:ascii="Arial" w:hAnsi="Arial" w:cs="Arial"/>
          <w:sz w:val="22"/>
          <w:szCs w:val="22"/>
        </w:rPr>
        <w:t>service is being continually monitored to</w:t>
      </w:r>
      <w:r w:rsidR="00840CFD">
        <w:rPr>
          <w:rFonts w:ascii="Arial" w:hAnsi="Arial" w:cs="Arial"/>
          <w:sz w:val="22"/>
          <w:szCs w:val="22"/>
        </w:rPr>
        <w:t>:</w:t>
      </w:r>
      <w:r w:rsidR="000537AF">
        <w:rPr>
          <w:rFonts w:ascii="Arial" w:hAnsi="Arial" w:cs="Arial"/>
          <w:sz w:val="22"/>
          <w:szCs w:val="22"/>
        </w:rPr>
        <w:t xml:space="preserve"> check for crashes, in which case it attempts to reboot the docker container for the service</w:t>
      </w:r>
      <w:r w:rsidR="0038192C">
        <w:rPr>
          <w:rFonts w:ascii="Arial" w:hAnsi="Arial" w:cs="Arial"/>
          <w:sz w:val="22"/>
          <w:szCs w:val="22"/>
        </w:rPr>
        <w:t xml:space="preserve">; </w:t>
      </w:r>
      <w:r w:rsidR="00196085">
        <w:rPr>
          <w:rFonts w:ascii="Arial" w:hAnsi="Arial" w:cs="Arial"/>
          <w:sz w:val="22"/>
          <w:szCs w:val="22"/>
        </w:rPr>
        <w:t xml:space="preserve">check for a need for horizontal scaling, where if the load to the service is high it can </w:t>
      </w:r>
      <w:r w:rsidR="00507197">
        <w:rPr>
          <w:rFonts w:ascii="Arial" w:hAnsi="Arial" w:cs="Arial"/>
          <w:sz w:val="22"/>
          <w:szCs w:val="22"/>
        </w:rPr>
        <w:t>spin up more Kubernetes pods with the service docker running inside</w:t>
      </w:r>
      <w:r w:rsidR="00271C38">
        <w:rPr>
          <w:rFonts w:ascii="Arial" w:hAnsi="Arial" w:cs="Arial"/>
          <w:sz w:val="22"/>
          <w:szCs w:val="22"/>
        </w:rPr>
        <w:t xml:space="preserve">, and if the load is reducing it can drain a pod to reduce </w:t>
      </w:r>
      <w:r w:rsidR="00486D63">
        <w:rPr>
          <w:rFonts w:ascii="Arial" w:hAnsi="Arial" w:cs="Arial"/>
          <w:sz w:val="22"/>
          <w:szCs w:val="22"/>
        </w:rPr>
        <w:t>CPU</w:t>
      </w:r>
      <w:r w:rsidR="00271C38">
        <w:rPr>
          <w:rFonts w:ascii="Arial" w:hAnsi="Arial" w:cs="Arial"/>
          <w:sz w:val="22"/>
          <w:szCs w:val="22"/>
        </w:rPr>
        <w:t xml:space="preserve"> and memory burden on the server while never going below one pod to maintain uptime.</w:t>
      </w:r>
      <w:r w:rsidR="00A833B3">
        <w:rPr>
          <w:rFonts w:ascii="Arial" w:hAnsi="Arial" w:cs="Arial"/>
          <w:sz w:val="22"/>
          <w:szCs w:val="22"/>
        </w:rPr>
        <w:t xml:space="preserve"> </w:t>
      </w:r>
      <w:r w:rsidR="005E71E1">
        <w:rPr>
          <w:rFonts w:ascii="Arial" w:hAnsi="Arial" w:cs="Arial"/>
          <w:sz w:val="22"/>
          <w:szCs w:val="22"/>
        </w:rPr>
        <w:t>Functionality</w:t>
      </w:r>
      <w:r w:rsidR="00A833B3">
        <w:rPr>
          <w:rFonts w:ascii="Arial" w:hAnsi="Arial" w:cs="Arial"/>
          <w:sz w:val="22"/>
          <w:szCs w:val="22"/>
        </w:rPr>
        <w:t xml:space="preserve"> for vertical scaling, i.e. adding more hardware resources per node is available in the google</w:t>
      </w:r>
      <w:r w:rsidR="005E71E1">
        <w:rPr>
          <w:rFonts w:ascii="Arial" w:hAnsi="Arial" w:cs="Arial"/>
          <w:sz w:val="22"/>
          <w:szCs w:val="22"/>
        </w:rPr>
        <w:t xml:space="preserve"> cloud</w:t>
      </w:r>
      <w:r w:rsidR="00A833B3">
        <w:rPr>
          <w:rFonts w:ascii="Arial" w:hAnsi="Arial" w:cs="Arial"/>
          <w:sz w:val="22"/>
          <w:szCs w:val="22"/>
        </w:rPr>
        <w:t xml:space="preserve"> service but not used in this current testing version.</w:t>
      </w:r>
    </w:p>
    <w:p w14:paraId="24433213" w14:textId="77777777" w:rsidR="001121F0" w:rsidRDefault="001121F0" w:rsidP="00CA2BD5">
      <w:pPr>
        <w:rPr>
          <w:rFonts w:ascii="Arial" w:hAnsi="Arial" w:cs="Arial"/>
          <w:sz w:val="22"/>
          <w:szCs w:val="22"/>
        </w:rPr>
      </w:pPr>
    </w:p>
    <w:p w14:paraId="233AE1A2" w14:textId="35DA473E" w:rsidR="001121F0" w:rsidRDefault="001121F0" w:rsidP="00CA2BD5">
      <w:pPr>
        <w:rPr>
          <w:rFonts w:ascii="Arial" w:hAnsi="Arial" w:cs="Arial"/>
          <w:sz w:val="22"/>
          <w:szCs w:val="22"/>
        </w:rPr>
      </w:pPr>
      <w:r>
        <w:rPr>
          <w:rFonts w:ascii="Arial" w:hAnsi="Arial" w:cs="Arial"/>
          <w:sz w:val="22"/>
          <w:szCs w:val="22"/>
        </w:rPr>
        <w:t xml:space="preserve">  The databases are stored in the cloud</w:t>
      </w:r>
      <w:r w:rsidR="007F44CC">
        <w:rPr>
          <w:rFonts w:ascii="Arial" w:hAnsi="Arial" w:cs="Arial"/>
          <w:sz w:val="22"/>
          <w:szCs w:val="22"/>
        </w:rPr>
        <w:t xml:space="preserve"> using mongo atlas</w:t>
      </w:r>
      <w:r>
        <w:rPr>
          <w:rFonts w:ascii="Arial" w:hAnsi="Arial" w:cs="Arial"/>
          <w:sz w:val="22"/>
          <w:szCs w:val="22"/>
        </w:rPr>
        <w:t xml:space="preserve"> and have replicas</w:t>
      </w:r>
      <w:r w:rsidR="00CD7E41">
        <w:rPr>
          <w:rFonts w:ascii="Arial" w:hAnsi="Arial" w:cs="Arial"/>
          <w:sz w:val="22"/>
          <w:szCs w:val="22"/>
        </w:rPr>
        <w:t>,</w:t>
      </w:r>
      <w:r>
        <w:rPr>
          <w:rFonts w:ascii="Arial" w:hAnsi="Arial" w:cs="Arial"/>
          <w:sz w:val="22"/>
          <w:szCs w:val="22"/>
        </w:rPr>
        <w:t xml:space="preserve"> allowing for more </w:t>
      </w:r>
      <w:r w:rsidR="00CD7E41">
        <w:rPr>
          <w:rFonts w:ascii="Arial" w:hAnsi="Arial" w:cs="Arial"/>
          <w:sz w:val="22"/>
          <w:szCs w:val="22"/>
        </w:rPr>
        <w:t xml:space="preserve">access to read operations for services while still enforcing atomic principles of changes to the database across </w:t>
      </w:r>
      <w:r w:rsidR="0067490E">
        <w:rPr>
          <w:rFonts w:ascii="Arial" w:hAnsi="Arial" w:cs="Arial"/>
          <w:sz w:val="22"/>
          <w:szCs w:val="22"/>
        </w:rPr>
        <w:t>its</w:t>
      </w:r>
      <w:r w:rsidR="00CD7E41">
        <w:rPr>
          <w:rFonts w:ascii="Arial" w:hAnsi="Arial" w:cs="Arial"/>
          <w:sz w:val="22"/>
          <w:szCs w:val="22"/>
        </w:rPr>
        <w:t xml:space="preserve"> </w:t>
      </w:r>
      <w:r w:rsidR="007F44CC">
        <w:rPr>
          <w:rFonts w:ascii="Arial" w:hAnsi="Arial" w:cs="Arial"/>
          <w:sz w:val="22"/>
          <w:szCs w:val="22"/>
        </w:rPr>
        <w:t xml:space="preserve">replica </w:t>
      </w:r>
      <w:r w:rsidR="00CD7E41">
        <w:rPr>
          <w:rFonts w:ascii="Arial" w:hAnsi="Arial" w:cs="Arial"/>
          <w:sz w:val="22"/>
          <w:szCs w:val="22"/>
        </w:rPr>
        <w:t>nodes.</w:t>
      </w:r>
      <w:r w:rsidR="005E71E1">
        <w:rPr>
          <w:rFonts w:ascii="Arial" w:hAnsi="Arial" w:cs="Arial"/>
          <w:sz w:val="22"/>
          <w:szCs w:val="22"/>
        </w:rPr>
        <w:t xml:space="preserve"> This allows many </w:t>
      </w:r>
      <w:r w:rsidR="00486D63">
        <w:rPr>
          <w:rFonts w:ascii="Arial" w:hAnsi="Arial" w:cs="Arial"/>
          <w:sz w:val="22"/>
          <w:szCs w:val="22"/>
        </w:rPr>
        <w:t xml:space="preserve">micro-service instances to have read access to data (which will be the most common request due to the application requiring </w:t>
      </w:r>
      <w:r w:rsidR="00486D63">
        <w:rPr>
          <w:rFonts w:ascii="Arial" w:hAnsi="Arial" w:cs="Arial"/>
          <w:sz w:val="22"/>
          <w:szCs w:val="22"/>
        </w:rPr>
        <w:lastRenderedPageBreak/>
        <w:t>get requests so that a user can then select a record to edit</w:t>
      </w:r>
      <w:r w:rsidR="0067490E">
        <w:rPr>
          <w:rFonts w:ascii="Arial" w:hAnsi="Arial" w:cs="Arial"/>
          <w:sz w:val="22"/>
          <w:szCs w:val="22"/>
        </w:rPr>
        <w:t>)</w:t>
      </w:r>
      <w:r w:rsidR="00F740FD">
        <w:rPr>
          <w:rFonts w:ascii="Arial" w:hAnsi="Arial" w:cs="Arial"/>
          <w:sz w:val="22"/>
          <w:szCs w:val="22"/>
        </w:rPr>
        <w:t xml:space="preserve"> which helps meet scalability and reliability requirements.</w:t>
      </w:r>
    </w:p>
    <w:p w14:paraId="056EB0D3" w14:textId="77777777" w:rsidR="008D2E74" w:rsidRDefault="008D2E74" w:rsidP="00CA2BD5">
      <w:pPr>
        <w:rPr>
          <w:rFonts w:ascii="Arial" w:hAnsi="Arial" w:cs="Arial"/>
          <w:sz w:val="22"/>
          <w:szCs w:val="22"/>
        </w:rPr>
      </w:pPr>
    </w:p>
    <w:p w14:paraId="04FBA061" w14:textId="179EC4F0" w:rsidR="000D76D5" w:rsidRDefault="000D76D5" w:rsidP="00CA2BD5">
      <w:pPr>
        <w:rPr>
          <w:rFonts w:ascii="Arial" w:hAnsi="Arial" w:cs="Arial"/>
          <w:sz w:val="22"/>
          <w:szCs w:val="22"/>
        </w:rPr>
      </w:pPr>
      <w:r>
        <w:rPr>
          <w:rFonts w:ascii="Arial" w:hAnsi="Arial" w:cs="Arial"/>
          <w:sz w:val="22"/>
          <w:szCs w:val="22"/>
        </w:rPr>
        <w:t>From the pr</w:t>
      </w:r>
      <w:r w:rsidR="00565B06">
        <w:rPr>
          <w:rFonts w:ascii="Arial" w:hAnsi="Arial" w:cs="Arial"/>
          <w:sz w:val="22"/>
          <w:szCs w:val="22"/>
        </w:rPr>
        <w:t>e</w:t>
      </w:r>
      <w:r>
        <w:rPr>
          <w:rFonts w:ascii="Arial" w:hAnsi="Arial" w:cs="Arial"/>
          <w:sz w:val="22"/>
          <w:szCs w:val="22"/>
        </w:rPr>
        <w:t xml:space="preserve">vious Coursework: on performance - </w:t>
      </w:r>
    </w:p>
    <w:p w14:paraId="6E139CC4" w14:textId="24050948" w:rsidR="000D76D5" w:rsidRDefault="000D76D5" w:rsidP="00CA2BD5">
      <w:pPr>
        <w:rPr>
          <w:rFonts w:ascii="Arial" w:hAnsi="Arial" w:cs="Arial"/>
          <w:sz w:val="22"/>
          <w:szCs w:val="22"/>
        </w:rPr>
      </w:pPr>
      <w:r>
        <w:rPr>
          <w:rFonts w:ascii="Arial" w:hAnsi="Arial" w:cs="Arial"/>
          <w:sz w:val="22"/>
          <w:szCs w:val="22"/>
        </w:rPr>
        <w:t xml:space="preserve">  </w:t>
      </w:r>
    </w:p>
    <w:p w14:paraId="73D98FB5" w14:textId="4D36647D" w:rsidR="00F52D0C" w:rsidRDefault="000D76D5" w:rsidP="00CA2BD5">
      <w:pPr>
        <w:rPr>
          <w:rFonts w:ascii="Arial" w:hAnsi="Arial" w:cs="Arial"/>
          <w:sz w:val="22"/>
          <w:szCs w:val="22"/>
        </w:rPr>
      </w:pPr>
      <w:r>
        <w:rPr>
          <w:rFonts w:ascii="Arial" w:hAnsi="Arial" w:cs="Arial"/>
          <w:sz w:val="22"/>
          <w:szCs w:val="22"/>
        </w:rPr>
        <w:t xml:space="preserve">  “</w:t>
      </w:r>
      <w:r w:rsidR="00F52D0C" w:rsidRPr="00F52D0C">
        <w:rPr>
          <w:rFonts w:ascii="Arial" w:hAnsi="Arial" w:cs="Arial"/>
          <w:sz w:val="22"/>
          <w:szCs w:val="22"/>
        </w:rPr>
        <w:t>In the context of ClaClo we will be serving data and responses in a similar fashion to website browsing so users will expect similar results. This means the goal would be to have response times of less than 500ms for small requests, and 3 seconds for larger requests.</w:t>
      </w:r>
      <w:r>
        <w:rPr>
          <w:rFonts w:ascii="Arial" w:hAnsi="Arial" w:cs="Arial"/>
          <w:sz w:val="22"/>
          <w:szCs w:val="22"/>
        </w:rPr>
        <w:t>”</w:t>
      </w:r>
    </w:p>
    <w:p w14:paraId="07DD1D72" w14:textId="77777777" w:rsidR="000D76D5" w:rsidRDefault="000D76D5" w:rsidP="00CA2BD5">
      <w:pPr>
        <w:rPr>
          <w:rFonts w:ascii="Arial" w:hAnsi="Arial" w:cs="Arial"/>
          <w:sz w:val="22"/>
          <w:szCs w:val="22"/>
        </w:rPr>
      </w:pPr>
    </w:p>
    <w:p w14:paraId="6E033184" w14:textId="7EE9F568" w:rsidR="000D76D5" w:rsidRDefault="000D76D5" w:rsidP="00CA2BD5">
      <w:pPr>
        <w:rPr>
          <w:rFonts w:ascii="Arial" w:hAnsi="Arial" w:cs="Arial"/>
          <w:sz w:val="22"/>
          <w:szCs w:val="22"/>
        </w:rPr>
      </w:pPr>
      <w:r>
        <w:rPr>
          <w:rFonts w:ascii="Arial" w:hAnsi="Arial" w:cs="Arial"/>
          <w:sz w:val="22"/>
          <w:szCs w:val="22"/>
        </w:rPr>
        <w:t xml:space="preserve">  Small requests would be simple tasks such as </w:t>
      </w:r>
      <w:r w:rsidR="00622C87">
        <w:rPr>
          <w:rFonts w:ascii="Arial" w:hAnsi="Arial" w:cs="Arial"/>
          <w:sz w:val="22"/>
          <w:szCs w:val="22"/>
        </w:rPr>
        <w:t xml:space="preserve">validating the user or </w:t>
      </w:r>
      <w:r>
        <w:rPr>
          <w:rFonts w:ascii="Arial" w:hAnsi="Arial" w:cs="Arial"/>
          <w:sz w:val="22"/>
          <w:szCs w:val="22"/>
        </w:rPr>
        <w:t>requesting a</w:t>
      </w:r>
      <w:r w:rsidR="003D26E7">
        <w:rPr>
          <w:rFonts w:ascii="Arial" w:hAnsi="Arial" w:cs="Arial"/>
          <w:sz w:val="22"/>
          <w:szCs w:val="22"/>
        </w:rPr>
        <w:t>ll admins</w:t>
      </w:r>
      <w:r w:rsidR="00717DD5">
        <w:rPr>
          <w:rFonts w:ascii="Arial" w:hAnsi="Arial" w:cs="Arial"/>
          <w:sz w:val="22"/>
          <w:szCs w:val="22"/>
        </w:rPr>
        <w:t xml:space="preserve">, as this requires only reading an entire collection from the database, no editing or searching. </w:t>
      </w:r>
      <w:r w:rsidR="008C392E">
        <w:rPr>
          <w:rFonts w:ascii="Arial" w:hAnsi="Arial" w:cs="Arial"/>
          <w:sz w:val="22"/>
          <w:szCs w:val="22"/>
        </w:rPr>
        <w:t xml:space="preserve">Larger requests would be </w:t>
      </w:r>
      <w:r w:rsidR="00E91AB2">
        <w:rPr>
          <w:rFonts w:ascii="Arial" w:hAnsi="Arial" w:cs="Arial"/>
          <w:sz w:val="22"/>
          <w:szCs w:val="22"/>
        </w:rPr>
        <w:t>editing student course assignments</w:t>
      </w:r>
      <w:r w:rsidR="00565B06">
        <w:rPr>
          <w:rFonts w:ascii="Arial" w:hAnsi="Arial" w:cs="Arial"/>
          <w:sz w:val="22"/>
          <w:szCs w:val="22"/>
        </w:rPr>
        <w:t>,</w:t>
      </w:r>
      <w:r w:rsidR="00E91AB2">
        <w:rPr>
          <w:rFonts w:ascii="Arial" w:hAnsi="Arial" w:cs="Arial"/>
          <w:sz w:val="22"/>
          <w:szCs w:val="22"/>
        </w:rPr>
        <w:t xml:space="preserve"> as </w:t>
      </w:r>
      <w:r w:rsidR="00565B06">
        <w:rPr>
          <w:rFonts w:ascii="Arial" w:hAnsi="Arial" w:cs="Arial"/>
          <w:sz w:val="22"/>
          <w:szCs w:val="22"/>
        </w:rPr>
        <w:t xml:space="preserve">this would need to use multiple micro-services to accomplish. </w:t>
      </w:r>
    </w:p>
    <w:p w14:paraId="1EC3A9C8" w14:textId="77777777" w:rsidR="002B59C8" w:rsidRDefault="002B59C8" w:rsidP="00CA2BD5">
      <w:pPr>
        <w:rPr>
          <w:rFonts w:ascii="Arial" w:hAnsi="Arial" w:cs="Arial"/>
          <w:sz w:val="22"/>
          <w:szCs w:val="22"/>
        </w:rPr>
      </w:pPr>
    </w:p>
    <w:p w14:paraId="05590AAB" w14:textId="4F0C6386" w:rsidR="002B59C8" w:rsidRDefault="002B59C8" w:rsidP="00CA2BD5">
      <w:pPr>
        <w:rPr>
          <w:rFonts w:ascii="Arial" w:hAnsi="Arial" w:cs="Arial"/>
          <w:sz w:val="22"/>
          <w:szCs w:val="22"/>
        </w:rPr>
      </w:pPr>
      <w:r>
        <w:rPr>
          <w:rFonts w:ascii="Arial" w:hAnsi="Arial" w:cs="Arial"/>
          <w:sz w:val="22"/>
          <w:szCs w:val="22"/>
        </w:rPr>
        <w:t xml:space="preserve">  </w:t>
      </w:r>
      <w:r w:rsidR="00345448">
        <w:rPr>
          <w:rFonts w:ascii="Arial" w:hAnsi="Arial" w:cs="Arial"/>
          <w:sz w:val="22"/>
          <w:szCs w:val="22"/>
        </w:rPr>
        <w:t xml:space="preserve">The database being stored on separate servers with separate infrastructure will lead to worse performance due to latency </w:t>
      </w:r>
      <w:r w:rsidR="00BA1083">
        <w:rPr>
          <w:rFonts w:ascii="Arial" w:hAnsi="Arial" w:cs="Arial"/>
          <w:sz w:val="22"/>
          <w:szCs w:val="22"/>
        </w:rPr>
        <w:t xml:space="preserve">but allows simpler implementation and would allow for greater reliability and scaling as other services could be used to host the micro-services </w:t>
      </w:r>
      <w:r w:rsidR="00DB62A1">
        <w:rPr>
          <w:rFonts w:ascii="Arial" w:hAnsi="Arial" w:cs="Arial"/>
          <w:sz w:val="22"/>
          <w:szCs w:val="22"/>
        </w:rPr>
        <w:t xml:space="preserve">if needed </w:t>
      </w:r>
      <w:r w:rsidR="00BA1083">
        <w:rPr>
          <w:rFonts w:ascii="Arial" w:hAnsi="Arial" w:cs="Arial"/>
          <w:sz w:val="22"/>
          <w:szCs w:val="22"/>
        </w:rPr>
        <w:t>and they could still access the same database infrastructure</w:t>
      </w:r>
      <w:r w:rsidR="00DB62A1">
        <w:rPr>
          <w:rFonts w:ascii="Arial" w:hAnsi="Arial" w:cs="Arial"/>
          <w:sz w:val="22"/>
          <w:szCs w:val="22"/>
        </w:rPr>
        <w:t xml:space="preserve"> independently.</w:t>
      </w:r>
    </w:p>
    <w:p w14:paraId="6CC02B09" w14:textId="77777777" w:rsidR="00DB62A1" w:rsidRDefault="00DB62A1" w:rsidP="00CA2BD5">
      <w:pPr>
        <w:rPr>
          <w:rFonts w:ascii="Arial" w:hAnsi="Arial" w:cs="Arial"/>
          <w:sz w:val="22"/>
          <w:szCs w:val="22"/>
        </w:rPr>
      </w:pPr>
    </w:p>
    <w:p w14:paraId="2B6C640E" w14:textId="5E365424" w:rsidR="00E92FC1" w:rsidRDefault="00E92FC1" w:rsidP="00CA2BD5">
      <w:pPr>
        <w:rPr>
          <w:rFonts w:ascii="Arial" w:hAnsi="Arial" w:cs="Arial"/>
          <w:sz w:val="22"/>
          <w:szCs w:val="22"/>
        </w:rPr>
      </w:pPr>
      <w:r>
        <w:rPr>
          <w:rFonts w:ascii="Arial" w:hAnsi="Arial" w:cs="Arial"/>
          <w:sz w:val="22"/>
          <w:szCs w:val="22"/>
        </w:rPr>
        <w:t xml:space="preserve">From the previous Coursework: on scalability – </w:t>
      </w:r>
    </w:p>
    <w:p w14:paraId="5CEAFFA7" w14:textId="2405CFE9" w:rsidR="00E92FC1" w:rsidRPr="00E92FC1" w:rsidRDefault="00E92FC1" w:rsidP="00E92FC1">
      <w:pPr>
        <w:rPr>
          <w:rFonts w:ascii="Arial" w:hAnsi="Arial" w:cs="Arial"/>
          <w:sz w:val="22"/>
          <w:szCs w:val="22"/>
        </w:rPr>
      </w:pPr>
    </w:p>
    <w:p w14:paraId="2DF4BFFB" w14:textId="6AD171A5" w:rsidR="00E92FC1" w:rsidRDefault="00E92FC1" w:rsidP="00E92FC1">
      <w:pPr>
        <w:rPr>
          <w:rFonts w:ascii="Arial" w:hAnsi="Arial" w:cs="Arial"/>
          <w:sz w:val="22"/>
          <w:szCs w:val="22"/>
        </w:rPr>
      </w:pPr>
      <w:r w:rsidRPr="00E92FC1">
        <w:rPr>
          <w:rFonts w:ascii="Arial" w:hAnsi="Arial" w:cs="Arial"/>
          <w:sz w:val="22"/>
          <w:szCs w:val="22"/>
        </w:rPr>
        <w:t xml:space="preserve">  </w:t>
      </w:r>
      <w:r>
        <w:rPr>
          <w:rFonts w:ascii="Arial" w:hAnsi="Arial" w:cs="Arial"/>
          <w:sz w:val="22"/>
          <w:szCs w:val="22"/>
        </w:rPr>
        <w:t>“</w:t>
      </w:r>
      <w:r w:rsidRPr="00E92FC1">
        <w:rPr>
          <w:rFonts w:ascii="Arial" w:hAnsi="Arial" w:cs="Arial"/>
          <w:sz w:val="22"/>
          <w:szCs w:val="22"/>
        </w:rPr>
        <w:t xml:space="preserve">The service needs to be able to scale horizontally to serve the required users. If we were limited to a single application on one server handling all requests, it would buckle under high load. This can be achieved through using a load balancer to distribute the tasks between multiple instances of the same service, coupled with a load manager to spin up new services when needed or spin down when not. The ClaClo system would be UK based and looking to have 20 Universities join up within the first year. If we assume ~25,000 users per university on average, 20,000 being students, the rest being admin staff or teachers, this gives us the goal of being able to cope with ~500,000 users within the first year. The service would be in constant use throughout the academic year, it would have large spikes of usage as the year begins in September when students need to </w:t>
      </w:r>
      <w:proofErr w:type="gramStart"/>
      <w:r w:rsidRPr="00E92FC1">
        <w:rPr>
          <w:rFonts w:ascii="Arial" w:hAnsi="Arial" w:cs="Arial"/>
          <w:sz w:val="22"/>
          <w:szCs w:val="22"/>
        </w:rPr>
        <w:t>enrol</w:t>
      </w:r>
      <w:proofErr w:type="gramEnd"/>
      <w:r w:rsidRPr="00E92FC1">
        <w:rPr>
          <w:rFonts w:ascii="Arial" w:hAnsi="Arial" w:cs="Arial"/>
          <w:sz w:val="22"/>
          <w:szCs w:val="22"/>
        </w:rPr>
        <w:t xml:space="preserve"> and courses need to be set up. Another spike in periods of examination with work being submitted and results/feedback being returned. </w:t>
      </w:r>
      <w:proofErr w:type="gramStart"/>
      <w:r w:rsidRPr="00E92FC1">
        <w:rPr>
          <w:rFonts w:ascii="Arial" w:hAnsi="Arial" w:cs="Arial"/>
          <w:sz w:val="22"/>
          <w:szCs w:val="22"/>
        </w:rPr>
        <w:t>So</w:t>
      </w:r>
      <w:proofErr w:type="gramEnd"/>
      <w:r w:rsidRPr="00E92FC1">
        <w:rPr>
          <w:rFonts w:ascii="Arial" w:hAnsi="Arial" w:cs="Arial"/>
          <w:sz w:val="22"/>
          <w:szCs w:val="22"/>
        </w:rPr>
        <w:t xml:space="preserve"> we would need to build into the design the capability to serve all these users in small periods of time at certain points of the year.</w:t>
      </w:r>
      <w:r>
        <w:rPr>
          <w:rFonts w:ascii="Arial" w:hAnsi="Arial" w:cs="Arial"/>
          <w:sz w:val="22"/>
          <w:szCs w:val="22"/>
        </w:rPr>
        <w:t>”</w:t>
      </w:r>
    </w:p>
    <w:p w14:paraId="5AC816CE" w14:textId="3C74F627" w:rsidR="008D2E74" w:rsidRDefault="008D2E74" w:rsidP="00CA2BD5">
      <w:pPr>
        <w:rPr>
          <w:rFonts w:ascii="Arial" w:hAnsi="Arial" w:cs="Arial"/>
          <w:sz w:val="22"/>
          <w:szCs w:val="22"/>
        </w:rPr>
      </w:pPr>
      <w:r>
        <w:rPr>
          <w:rFonts w:ascii="Arial" w:hAnsi="Arial" w:cs="Arial"/>
          <w:sz w:val="22"/>
          <w:szCs w:val="22"/>
        </w:rPr>
        <w:t xml:space="preserve">  </w:t>
      </w:r>
    </w:p>
    <w:p w14:paraId="6690F253" w14:textId="232BA48B" w:rsidR="00E92FC1" w:rsidRDefault="00E92FC1" w:rsidP="00CA2BD5">
      <w:pPr>
        <w:rPr>
          <w:rFonts w:ascii="Arial" w:hAnsi="Arial" w:cs="Arial"/>
          <w:sz w:val="22"/>
          <w:szCs w:val="22"/>
        </w:rPr>
      </w:pPr>
      <w:r>
        <w:rPr>
          <w:rFonts w:ascii="Arial" w:hAnsi="Arial" w:cs="Arial"/>
          <w:sz w:val="22"/>
          <w:szCs w:val="22"/>
        </w:rPr>
        <w:t xml:space="preserve">  </w:t>
      </w:r>
      <w:r w:rsidR="00B63F0D">
        <w:rPr>
          <w:rFonts w:ascii="Arial" w:hAnsi="Arial" w:cs="Arial"/>
          <w:sz w:val="22"/>
          <w:szCs w:val="22"/>
        </w:rPr>
        <w:t xml:space="preserve">As previously </w:t>
      </w:r>
      <w:proofErr w:type="gramStart"/>
      <w:r w:rsidR="00B63F0D">
        <w:rPr>
          <w:rFonts w:ascii="Arial" w:hAnsi="Arial" w:cs="Arial"/>
          <w:sz w:val="22"/>
          <w:szCs w:val="22"/>
        </w:rPr>
        <w:t>mentioned</w:t>
      </w:r>
      <w:proofErr w:type="gramEnd"/>
      <w:r w:rsidR="00B63F0D">
        <w:rPr>
          <w:rFonts w:ascii="Arial" w:hAnsi="Arial" w:cs="Arial"/>
          <w:sz w:val="22"/>
          <w:szCs w:val="22"/>
        </w:rPr>
        <w:t xml:space="preserve"> the Kubernetes cluster will auto scale horizontally to increase the number of pods running each microservice as demand increases. </w:t>
      </w:r>
    </w:p>
    <w:p w14:paraId="4164459B" w14:textId="3344E4C3" w:rsidR="007C0F70" w:rsidRDefault="00830793" w:rsidP="00CA2BD5">
      <w:pPr>
        <w:rPr>
          <w:rFonts w:ascii="Arial" w:hAnsi="Arial" w:cs="Arial"/>
          <w:sz w:val="22"/>
          <w:szCs w:val="22"/>
        </w:rPr>
      </w:pPr>
      <w:r w:rsidRPr="00830793">
        <w:rPr>
          <w:rFonts w:ascii="Arial" w:hAnsi="Arial" w:cs="Arial"/>
          <w:sz w:val="22"/>
          <w:szCs w:val="22"/>
        </w:rPr>
        <w:drawing>
          <wp:inline distT="0" distB="0" distL="0" distR="0" wp14:anchorId="72193224" wp14:editId="14704CF4">
            <wp:extent cx="2211355" cy="1456760"/>
            <wp:effectExtent l="0" t="0" r="0" b="3810"/>
            <wp:docPr id="2196549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54987" name="Picture 1" descr="A screenshot of a phone&#10;&#10;Description automatically generated"/>
                    <pic:cNvPicPr/>
                  </pic:nvPicPr>
                  <pic:blipFill>
                    <a:blip r:embed="rId16"/>
                    <a:stretch>
                      <a:fillRect/>
                    </a:stretch>
                  </pic:blipFill>
                  <pic:spPr>
                    <a:xfrm>
                      <a:off x="0" y="0"/>
                      <a:ext cx="2265361" cy="1492337"/>
                    </a:xfrm>
                    <a:prstGeom prst="rect">
                      <a:avLst/>
                    </a:prstGeom>
                  </pic:spPr>
                </pic:pic>
              </a:graphicData>
            </a:graphic>
          </wp:inline>
        </w:drawing>
      </w:r>
    </w:p>
    <w:p w14:paraId="6C3542F6" w14:textId="77777777" w:rsidR="004B60E2" w:rsidRDefault="004B60E2" w:rsidP="00CA2BD5">
      <w:pPr>
        <w:rPr>
          <w:rFonts w:ascii="Arial" w:hAnsi="Arial" w:cs="Arial"/>
          <w:sz w:val="22"/>
          <w:szCs w:val="22"/>
        </w:rPr>
      </w:pPr>
    </w:p>
    <w:p w14:paraId="5E22E96A" w14:textId="40E15FA6" w:rsidR="00A368D8" w:rsidRDefault="00A368D8" w:rsidP="00CA2BD5">
      <w:pPr>
        <w:rPr>
          <w:rFonts w:ascii="Arial" w:hAnsi="Arial" w:cs="Arial"/>
          <w:sz w:val="22"/>
          <w:szCs w:val="22"/>
        </w:rPr>
      </w:pPr>
      <w:r>
        <w:rPr>
          <w:rFonts w:ascii="Arial" w:hAnsi="Arial" w:cs="Arial"/>
          <w:sz w:val="22"/>
          <w:szCs w:val="22"/>
        </w:rPr>
        <w:t xml:space="preserve"> </w:t>
      </w:r>
      <w:r w:rsidR="007C0F70">
        <w:rPr>
          <w:rFonts w:ascii="Arial" w:hAnsi="Arial" w:cs="Arial"/>
          <w:sz w:val="22"/>
          <w:szCs w:val="22"/>
        </w:rPr>
        <w:t xml:space="preserve">  </w:t>
      </w:r>
      <w:r w:rsidR="00B525D9">
        <w:rPr>
          <w:rFonts w:ascii="Arial" w:hAnsi="Arial" w:cs="Arial"/>
          <w:sz w:val="22"/>
          <w:szCs w:val="22"/>
        </w:rPr>
        <w:t xml:space="preserve">10 requests a second </w:t>
      </w:r>
      <w:r w:rsidR="00725226">
        <w:rPr>
          <w:rFonts w:ascii="Arial" w:hAnsi="Arial" w:cs="Arial"/>
          <w:sz w:val="22"/>
          <w:szCs w:val="22"/>
        </w:rPr>
        <w:t>across 2 active</w:t>
      </w:r>
      <w:r w:rsidR="00B525D9">
        <w:rPr>
          <w:rFonts w:ascii="Arial" w:hAnsi="Arial" w:cs="Arial"/>
          <w:sz w:val="22"/>
          <w:szCs w:val="22"/>
        </w:rPr>
        <w:t xml:space="preserve"> pod</w:t>
      </w:r>
      <w:r w:rsidR="00725226">
        <w:rPr>
          <w:rFonts w:ascii="Arial" w:hAnsi="Arial" w:cs="Arial"/>
          <w:sz w:val="22"/>
          <w:szCs w:val="22"/>
        </w:rPr>
        <w:t>s</w:t>
      </w:r>
      <w:r w:rsidR="00B525D9">
        <w:rPr>
          <w:rFonts w:ascii="Arial" w:hAnsi="Arial" w:cs="Arial"/>
          <w:sz w:val="22"/>
          <w:szCs w:val="22"/>
        </w:rPr>
        <w:t xml:space="preserve"> gave</w:t>
      </w:r>
      <w:r w:rsidR="00725226">
        <w:rPr>
          <w:rFonts w:ascii="Arial" w:hAnsi="Arial" w:cs="Arial"/>
          <w:sz w:val="22"/>
          <w:szCs w:val="22"/>
        </w:rPr>
        <w:t xml:space="preserve"> </w:t>
      </w:r>
      <w:r w:rsidR="00B525D9">
        <w:rPr>
          <w:rFonts w:ascii="Arial" w:hAnsi="Arial" w:cs="Arial"/>
          <w:sz w:val="22"/>
          <w:szCs w:val="22"/>
        </w:rPr>
        <w:t xml:space="preserve">peak usage of </w:t>
      </w:r>
      <w:r w:rsidR="00CC4B9A">
        <w:rPr>
          <w:rFonts w:ascii="Arial" w:hAnsi="Arial" w:cs="Arial"/>
          <w:sz w:val="22"/>
          <w:szCs w:val="22"/>
        </w:rPr>
        <w:t>7.5% when averaged,</w:t>
      </w:r>
      <w:r w:rsidR="00FA7DA0">
        <w:rPr>
          <w:rFonts w:ascii="Arial" w:hAnsi="Arial" w:cs="Arial"/>
          <w:sz w:val="22"/>
          <w:szCs w:val="22"/>
        </w:rPr>
        <w:t xml:space="preserve"> requested by Kubernetes on this google cluster. </w:t>
      </w:r>
      <w:r w:rsidR="00483575">
        <w:rPr>
          <w:rFonts w:ascii="Arial" w:hAnsi="Arial" w:cs="Arial"/>
          <w:sz w:val="22"/>
          <w:szCs w:val="22"/>
        </w:rPr>
        <w:t xml:space="preserve">It is hard to see regular usage of this admin service </w:t>
      </w:r>
      <w:r w:rsidR="002B444E">
        <w:rPr>
          <w:rFonts w:ascii="Arial" w:hAnsi="Arial" w:cs="Arial"/>
          <w:sz w:val="22"/>
          <w:szCs w:val="22"/>
        </w:rPr>
        <w:t xml:space="preserve">leading to saturation of more than 3 pods capacity on this cluster. Perhaps overnight batch processing of </w:t>
      </w:r>
      <w:r w:rsidR="00F54997">
        <w:rPr>
          <w:rFonts w:ascii="Arial" w:hAnsi="Arial" w:cs="Arial"/>
          <w:sz w:val="22"/>
          <w:szCs w:val="22"/>
        </w:rPr>
        <w:t xml:space="preserve">100 requests a second </w:t>
      </w:r>
      <w:r w:rsidR="00456DD2">
        <w:rPr>
          <w:rFonts w:ascii="Arial" w:hAnsi="Arial" w:cs="Arial"/>
          <w:sz w:val="22"/>
          <w:szCs w:val="22"/>
        </w:rPr>
        <w:t>could be the biggest use of resources for a university but still would be within scope.</w:t>
      </w:r>
    </w:p>
    <w:p w14:paraId="5E52C9A4" w14:textId="77777777" w:rsidR="00FE55E8" w:rsidRDefault="00FE55E8" w:rsidP="00CA2BD5">
      <w:pPr>
        <w:rPr>
          <w:rFonts w:ascii="Arial" w:hAnsi="Arial" w:cs="Arial"/>
          <w:sz w:val="22"/>
          <w:szCs w:val="22"/>
        </w:rPr>
      </w:pPr>
    </w:p>
    <w:p w14:paraId="2F2AAC4A" w14:textId="77777777" w:rsidR="00FE55E8" w:rsidRDefault="00FE55E8" w:rsidP="00CA2BD5">
      <w:pPr>
        <w:rPr>
          <w:rFonts w:ascii="Arial" w:hAnsi="Arial" w:cs="Arial"/>
          <w:sz w:val="22"/>
          <w:szCs w:val="22"/>
        </w:rPr>
      </w:pPr>
    </w:p>
    <w:p w14:paraId="59B657E4" w14:textId="77777777" w:rsidR="00FE55E8" w:rsidRDefault="00FE55E8" w:rsidP="00CA2BD5">
      <w:pPr>
        <w:rPr>
          <w:rFonts w:ascii="Arial" w:hAnsi="Arial" w:cs="Arial"/>
          <w:sz w:val="22"/>
          <w:szCs w:val="22"/>
        </w:rPr>
      </w:pPr>
    </w:p>
    <w:p w14:paraId="0959811B" w14:textId="7862EC1B" w:rsidR="00FE55E8" w:rsidRPr="00FE55E8" w:rsidRDefault="00FE55E8" w:rsidP="00FE55E8">
      <w:pPr>
        <w:rPr>
          <w:rFonts w:ascii="Arial" w:hAnsi="Arial" w:cs="Arial"/>
          <w:sz w:val="22"/>
          <w:szCs w:val="22"/>
        </w:rPr>
      </w:pPr>
      <w:r>
        <w:rPr>
          <w:rFonts w:ascii="Arial" w:hAnsi="Arial" w:cs="Arial"/>
          <w:sz w:val="22"/>
          <w:szCs w:val="22"/>
        </w:rPr>
        <w:lastRenderedPageBreak/>
        <w:t xml:space="preserve">From previous Coursework: </w:t>
      </w:r>
      <w:r w:rsidRPr="00FE55E8">
        <w:rPr>
          <w:rFonts w:ascii="Arial" w:hAnsi="Arial" w:cs="Arial"/>
          <w:sz w:val="22"/>
          <w:szCs w:val="22"/>
        </w:rPr>
        <w:t xml:space="preserve">Reliability </w:t>
      </w:r>
      <w:r>
        <w:rPr>
          <w:rFonts w:ascii="Arial" w:hAnsi="Arial" w:cs="Arial"/>
          <w:sz w:val="22"/>
          <w:szCs w:val="22"/>
        </w:rPr>
        <w:t>-</w:t>
      </w:r>
    </w:p>
    <w:p w14:paraId="49BAAC2B" w14:textId="77777777" w:rsidR="00FE55E8" w:rsidRPr="00FE55E8" w:rsidRDefault="00FE55E8" w:rsidP="00FE55E8">
      <w:pPr>
        <w:rPr>
          <w:rFonts w:ascii="Arial" w:hAnsi="Arial" w:cs="Arial"/>
          <w:sz w:val="22"/>
          <w:szCs w:val="22"/>
        </w:rPr>
      </w:pPr>
      <w:r w:rsidRPr="00FE55E8">
        <w:rPr>
          <w:rFonts w:ascii="Arial" w:hAnsi="Arial" w:cs="Arial"/>
          <w:sz w:val="22"/>
          <w:szCs w:val="22"/>
        </w:rPr>
        <w:t xml:space="preserve"> </w:t>
      </w:r>
    </w:p>
    <w:p w14:paraId="3608D3A5" w14:textId="5FC0546C" w:rsidR="00FE55E8" w:rsidRDefault="00FE55E8" w:rsidP="00FE55E8">
      <w:pPr>
        <w:rPr>
          <w:rFonts w:ascii="Arial" w:hAnsi="Arial" w:cs="Arial"/>
          <w:sz w:val="22"/>
          <w:szCs w:val="22"/>
        </w:rPr>
      </w:pPr>
      <w:r w:rsidRPr="00FE55E8">
        <w:rPr>
          <w:rFonts w:ascii="Arial" w:hAnsi="Arial" w:cs="Arial"/>
          <w:sz w:val="22"/>
          <w:szCs w:val="22"/>
        </w:rPr>
        <w:t xml:space="preserve">  </w:t>
      </w:r>
      <w:r>
        <w:rPr>
          <w:rFonts w:ascii="Arial" w:hAnsi="Arial" w:cs="Arial"/>
          <w:sz w:val="22"/>
          <w:szCs w:val="22"/>
        </w:rPr>
        <w:t>“</w:t>
      </w:r>
      <w:r w:rsidRPr="00FE55E8">
        <w:rPr>
          <w:rFonts w:ascii="Arial" w:hAnsi="Arial" w:cs="Arial"/>
          <w:sz w:val="22"/>
          <w:szCs w:val="22"/>
        </w:rPr>
        <w:t xml:space="preserve">Reliability is a metric of how much the service can provide </w:t>
      </w:r>
      <w:proofErr w:type="gramStart"/>
      <w:r w:rsidRPr="00FE55E8">
        <w:rPr>
          <w:rFonts w:ascii="Arial" w:hAnsi="Arial" w:cs="Arial"/>
          <w:sz w:val="22"/>
          <w:szCs w:val="22"/>
        </w:rPr>
        <w:t>it’s</w:t>
      </w:r>
      <w:proofErr w:type="gramEnd"/>
      <w:r w:rsidRPr="00FE55E8">
        <w:rPr>
          <w:rFonts w:ascii="Arial" w:hAnsi="Arial" w:cs="Arial"/>
          <w:sz w:val="22"/>
          <w:szCs w:val="22"/>
        </w:rPr>
        <w:t xml:space="preserve"> task throughout a given period. Technical issues, bugs or power outages can always occur and disrupt service uptime but obviously are ideally minimised. For the ClaClo system the aim would be for 24 hour 7 days a week uptime with no more than 3 hours of contiguous downtime during peak periods and no more than 24 hours of contiguous downtime during slower periods. Over a whole year it should have no more than 100 hours of downtime. This requires good ops teams with solid domain knowledge as well and potentially strong technical support from ISPs and server hosts to help rapidly fix any issues.</w:t>
      </w:r>
      <w:r>
        <w:rPr>
          <w:rFonts w:ascii="Arial" w:hAnsi="Arial" w:cs="Arial"/>
          <w:sz w:val="22"/>
          <w:szCs w:val="22"/>
        </w:rPr>
        <w:t>”</w:t>
      </w:r>
    </w:p>
    <w:p w14:paraId="1F591CA6" w14:textId="77777777" w:rsidR="00FE55E8" w:rsidRDefault="00FE55E8" w:rsidP="00FE55E8">
      <w:pPr>
        <w:rPr>
          <w:rFonts w:ascii="Arial" w:hAnsi="Arial" w:cs="Arial"/>
          <w:sz w:val="22"/>
          <w:szCs w:val="22"/>
        </w:rPr>
      </w:pPr>
    </w:p>
    <w:p w14:paraId="5A0C01E0" w14:textId="5DC7C594" w:rsidR="00FE55E8" w:rsidRDefault="00FE55E8" w:rsidP="00FE55E8">
      <w:pPr>
        <w:rPr>
          <w:rFonts w:ascii="Arial" w:hAnsi="Arial" w:cs="Arial"/>
          <w:sz w:val="22"/>
          <w:szCs w:val="22"/>
        </w:rPr>
      </w:pPr>
      <w:r>
        <w:rPr>
          <w:rFonts w:ascii="Arial" w:hAnsi="Arial" w:cs="Arial"/>
          <w:sz w:val="22"/>
          <w:szCs w:val="22"/>
        </w:rPr>
        <w:t xml:space="preserve">  </w:t>
      </w:r>
      <w:r w:rsidR="00DD32F5">
        <w:rPr>
          <w:rFonts w:ascii="Arial" w:hAnsi="Arial" w:cs="Arial"/>
          <w:sz w:val="22"/>
          <w:szCs w:val="22"/>
        </w:rPr>
        <w:t xml:space="preserve">Reliability can be helped by having a secondary cluster which is monitoring the primary. When an issue is detected, the secondary cluster </w:t>
      </w:r>
      <w:r w:rsidR="00222E03">
        <w:rPr>
          <w:rFonts w:ascii="Arial" w:hAnsi="Arial" w:cs="Arial"/>
          <w:sz w:val="22"/>
          <w:szCs w:val="22"/>
        </w:rPr>
        <w:t xml:space="preserve">can use Kubernetes to spin up pods with the micro-services which have failed to maintain operation. This can also be used to </w:t>
      </w:r>
      <w:r w:rsidR="00BA5731">
        <w:rPr>
          <w:rFonts w:ascii="Arial" w:hAnsi="Arial" w:cs="Arial"/>
          <w:sz w:val="22"/>
          <w:szCs w:val="22"/>
        </w:rPr>
        <w:t xml:space="preserve">prevent maintenance on the primary cluster from limiting uptime for the service. The database </w:t>
      </w:r>
      <w:r w:rsidR="00145F36">
        <w:rPr>
          <w:rFonts w:ascii="Arial" w:hAnsi="Arial" w:cs="Arial"/>
          <w:sz w:val="22"/>
          <w:szCs w:val="22"/>
        </w:rPr>
        <w:t xml:space="preserve">has replicas which should help to mitigate the risks of full downtime. </w:t>
      </w:r>
      <w:r w:rsidR="00634CFC">
        <w:rPr>
          <w:rFonts w:ascii="Arial" w:hAnsi="Arial" w:cs="Arial"/>
          <w:sz w:val="22"/>
          <w:szCs w:val="22"/>
        </w:rPr>
        <w:t>The load balancer and monitoring on the primary cluster itself can also help achieve reliability due to killing crashing or failing services and starting fresh instances to replace them.</w:t>
      </w:r>
      <w:r w:rsidR="009136B8">
        <w:rPr>
          <w:rFonts w:ascii="Arial" w:hAnsi="Arial" w:cs="Arial"/>
          <w:sz w:val="22"/>
          <w:szCs w:val="22"/>
        </w:rPr>
        <w:t xml:space="preserve"> As the micro-services are stateless themselves, it doesn’t matter which instance of one serves a user’s request</w:t>
      </w:r>
      <w:r w:rsidR="00AF2ECC">
        <w:rPr>
          <w:rFonts w:ascii="Arial" w:hAnsi="Arial" w:cs="Arial"/>
          <w:sz w:val="22"/>
          <w:szCs w:val="22"/>
        </w:rPr>
        <w:t>s</w:t>
      </w:r>
      <w:r w:rsidR="009136B8">
        <w:rPr>
          <w:rFonts w:ascii="Arial" w:hAnsi="Arial" w:cs="Arial"/>
          <w:sz w:val="22"/>
          <w:szCs w:val="22"/>
        </w:rPr>
        <w:t xml:space="preserve">, the tokens to authenticate and the parameters sent are the only thing needed to fulfil </w:t>
      </w:r>
      <w:r w:rsidR="00AF2ECC">
        <w:rPr>
          <w:rFonts w:ascii="Arial" w:hAnsi="Arial" w:cs="Arial"/>
          <w:sz w:val="22"/>
          <w:szCs w:val="22"/>
        </w:rPr>
        <w:t xml:space="preserve">API </w:t>
      </w:r>
      <w:r w:rsidR="009136B8">
        <w:rPr>
          <w:rFonts w:ascii="Arial" w:hAnsi="Arial" w:cs="Arial"/>
          <w:sz w:val="22"/>
          <w:szCs w:val="22"/>
        </w:rPr>
        <w:t>requests.</w:t>
      </w:r>
      <w:r w:rsidR="00AF2ECC">
        <w:rPr>
          <w:rFonts w:ascii="Arial" w:hAnsi="Arial" w:cs="Arial"/>
          <w:sz w:val="22"/>
          <w:szCs w:val="22"/>
        </w:rPr>
        <w:t xml:space="preserve"> The micro-services also use async </w:t>
      </w:r>
      <w:r w:rsidR="00407692">
        <w:rPr>
          <w:rFonts w:ascii="Arial" w:hAnsi="Arial" w:cs="Arial"/>
          <w:sz w:val="22"/>
          <w:szCs w:val="22"/>
        </w:rPr>
        <w:t>calls to the database so that if anything else can be done while the database response is awaited, it can.</w:t>
      </w:r>
      <w:r w:rsidR="00F43695">
        <w:rPr>
          <w:rFonts w:ascii="Arial" w:hAnsi="Arial" w:cs="Arial"/>
          <w:sz w:val="22"/>
          <w:szCs w:val="22"/>
        </w:rPr>
        <w:t xml:space="preserve"> If an error occurs or validation checks are not valid, the micro-service returns text describing the issue</w:t>
      </w:r>
      <w:r w:rsidR="006A5C1D">
        <w:rPr>
          <w:rFonts w:ascii="Arial" w:hAnsi="Arial" w:cs="Arial"/>
          <w:sz w:val="22"/>
          <w:szCs w:val="22"/>
        </w:rPr>
        <w:t xml:space="preserve"> such as “Invalid Token” if the token being used has timed out or isn’t in use, </w:t>
      </w:r>
      <w:r w:rsidR="00536763" w:rsidRPr="00536763">
        <w:rPr>
          <w:rFonts w:ascii="Arial" w:hAnsi="Arial" w:cs="Arial"/>
          <w:sz w:val="22"/>
          <w:szCs w:val="22"/>
        </w:rPr>
        <w:t>"Insufficient Privileges"</w:t>
      </w:r>
      <w:r w:rsidR="00536763">
        <w:rPr>
          <w:rFonts w:ascii="Arial" w:hAnsi="Arial" w:cs="Arial"/>
          <w:sz w:val="22"/>
          <w:szCs w:val="22"/>
        </w:rPr>
        <w:t xml:space="preserve"> if the admin user does not has the right permission level to perform the requested task, or </w:t>
      </w:r>
      <w:r w:rsidR="00EA7708" w:rsidRPr="00EA7708">
        <w:rPr>
          <w:rFonts w:ascii="Arial" w:hAnsi="Arial" w:cs="Arial"/>
          <w:sz w:val="22"/>
          <w:szCs w:val="22"/>
        </w:rPr>
        <w:t xml:space="preserve">"failed to update teacher in </w:t>
      </w:r>
      <w:r w:rsidR="00C32A69">
        <w:rPr>
          <w:rFonts w:ascii="Arial" w:hAnsi="Arial" w:cs="Arial"/>
          <w:sz w:val="22"/>
          <w:szCs w:val="22"/>
        </w:rPr>
        <w:t>API</w:t>
      </w:r>
      <w:r w:rsidR="00EA7708" w:rsidRPr="00EA7708">
        <w:rPr>
          <w:rFonts w:ascii="Arial" w:hAnsi="Arial" w:cs="Arial"/>
          <w:sz w:val="22"/>
          <w:szCs w:val="22"/>
        </w:rPr>
        <w:t>"</w:t>
      </w:r>
      <w:r w:rsidR="00EA7708">
        <w:rPr>
          <w:rFonts w:ascii="Arial" w:hAnsi="Arial" w:cs="Arial"/>
          <w:sz w:val="22"/>
          <w:szCs w:val="22"/>
        </w:rPr>
        <w:t xml:space="preserve"> if the service</w:t>
      </w:r>
      <w:r w:rsidR="00C32A69">
        <w:rPr>
          <w:rFonts w:ascii="Arial" w:hAnsi="Arial" w:cs="Arial"/>
          <w:sz w:val="22"/>
          <w:szCs w:val="22"/>
        </w:rPr>
        <w:t xml:space="preserve"> isn’t able to update a teacher record through the API.</w:t>
      </w:r>
    </w:p>
    <w:p w14:paraId="4351E28F" w14:textId="77777777" w:rsidR="00C32A69" w:rsidRDefault="00C32A69" w:rsidP="00FE55E8">
      <w:pPr>
        <w:rPr>
          <w:rFonts w:ascii="Arial" w:hAnsi="Arial" w:cs="Arial"/>
          <w:sz w:val="22"/>
          <w:szCs w:val="22"/>
        </w:rPr>
      </w:pPr>
    </w:p>
    <w:p w14:paraId="4172980A" w14:textId="60320421" w:rsidR="00563BDA" w:rsidRDefault="00C32A69" w:rsidP="00CA2BD5">
      <w:pPr>
        <w:rPr>
          <w:rFonts w:ascii="Arial" w:hAnsi="Arial" w:cs="Arial"/>
          <w:sz w:val="22"/>
          <w:szCs w:val="22"/>
        </w:rPr>
      </w:pPr>
      <w:r>
        <w:rPr>
          <w:rFonts w:ascii="Arial" w:hAnsi="Arial" w:cs="Arial"/>
          <w:sz w:val="22"/>
          <w:szCs w:val="22"/>
        </w:rPr>
        <w:t xml:space="preserve">  </w:t>
      </w:r>
    </w:p>
    <w:p w14:paraId="3A2DAFF1" w14:textId="77777777" w:rsidR="00EF0CE7" w:rsidRDefault="00EF0CE7" w:rsidP="00CA2BD5">
      <w:pPr>
        <w:rPr>
          <w:rFonts w:ascii="Arial" w:hAnsi="Arial" w:cs="Arial"/>
          <w:sz w:val="22"/>
          <w:szCs w:val="22"/>
        </w:rPr>
      </w:pPr>
    </w:p>
    <w:p w14:paraId="3961B2D9" w14:textId="1F378741" w:rsidR="00EF0CE7" w:rsidRDefault="00EF0CE7" w:rsidP="00CA2BD5">
      <w:pPr>
        <w:rPr>
          <w:rFonts w:ascii="Arial" w:hAnsi="Arial" w:cs="Arial"/>
          <w:sz w:val="32"/>
          <w:szCs w:val="32"/>
        </w:rPr>
      </w:pPr>
      <w:r w:rsidRPr="00051DA4">
        <w:rPr>
          <w:rFonts w:ascii="Arial" w:hAnsi="Arial" w:cs="Arial"/>
          <w:sz w:val="32"/>
          <w:szCs w:val="32"/>
        </w:rPr>
        <w:t>Implementation</w:t>
      </w:r>
    </w:p>
    <w:p w14:paraId="075CFE67" w14:textId="77777777" w:rsidR="00051DA4" w:rsidRDefault="00051DA4" w:rsidP="00CA2BD5">
      <w:pPr>
        <w:rPr>
          <w:rFonts w:ascii="Arial" w:hAnsi="Arial" w:cs="Arial"/>
          <w:sz w:val="32"/>
          <w:szCs w:val="32"/>
        </w:rPr>
      </w:pPr>
    </w:p>
    <w:p w14:paraId="14DA1566" w14:textId="5AC9E3F7" w:rsidR="00051DA4" w:rsidRDefault="00051DA4" w:rsidP="00CA2BD5">
      <w:pPr>
        <w:rPr>
          <w:rFonts w:ascii="Arial" w:hAnsi="Arial" w:cs="Arial"/>
          <w:sz w:val="22"/>
          <w:szCs w:val="22"/>
        </w:rPr>
      </w:pPr>
      <w:r>
        <w:rPr>
          <w:rFonts w:ascii="Arial" w:hAnsi="Arial" w:cs="Arial"/>
          <w:sz w:val="32"/>
          <w:szCs w:val="32"/>
        </w:rPr>
        <w:t xml:space="preserve">  </w:t>
      </w:r>
      <w:r w:rsidR="00781A3F">
        <w:rPr>
          <w:rFonts w:ascii="Arial" w:hAnsi="Arial" w:cs="Arial"/>
          <w:sz w:val="22"/>
          <w:szCs w:val="22"/>
        </w:rPr>
        <w:t xml:space="preserve">Along with the prototype GUI, only the admin-auth micro-service, the admin-staff micro-service, and a teacher-stub microservice have been implemented. </w:t>
      </w:r>
      <w:r w:rsidR="00476F72">
        <w:rPr>
          <w:rFonts w:ascii="Arial" w:hAnsi="Arial" w:cs="Arial"/>
          <w:sz w:val="22"/>
          <w:szCs w:val="22"/>
        </w:rPr>
        <w:t xml:space="preserve">Each micro-service provides </w:t>
      </w:r>
      <w:r w:rsidR="00BC6FB9">
        <w:rPr>
          <w:rFonts w:ascii="Arial" w:hAnsi="Arial" w:cs="Arial"/>
          <w:sz w:val="22"/>
          <w:szCs w:val="22"/>
        </w:rPr>
        <w:t>separate</w:t>
      </w:r>
      <w:r w:rsidR="00476F72">
        <w:rPr>
          <w:rFonts w:ascii="Arial" w:hAnsi="Arial" w:cs="Arial"/>
          <w:sz w:val="22"/>
          <w:szCs w:val="22"/>
        </w:rPr>
        <w:t xml:space="preserve"> </w:t>
      </w:r>
      <w:r w:rsidR="00BC6FB9">
        <w:rPr>
          <w:rFonts w:ascii="Arial" w:hAnsi="Arial" w:cs="Arial"/>
          <w:sz w:val="22"/>
          <w:szCs w:val="22"/>
        </w:rPr>
        <w:t>functions</w:t>
      </w:r>
      <w:r w:rsidR="00476F72">
        <w:rPr>
          <w:rFonts w:ascii="Arial" w:hAnsi="Arial" w:cs="Arial"/>
          <w:sz w:val="22"/>
          <w:szCs w:val="22"/>
        </w:rPr>
        <w:t xml:space="preserve"> in a stateless fashion through </w:t>
      </w:r>
      <w:r w:rsidR="00BC6FB9">
        <w:rPr>
          <w:rFonts w:ascii="Arial" w:hAnsi="Arial" w:cs="Arial"/>
          <w:sz w:val="22"/>
          <w:szCs w:val="22"/>
        </w:rPr>
        <w:t>RESTful API implemented with python based F</w:t>
      </w:r>
      <w:r w:rsidR="00FE7F6B">
        <w:rPr>
          <w:rFonts w:ascii="Arial" w:hAnsi="Arial" w:cs="Arial"/>
          <w:sz w:val="22"/>
          <w:szCs w:val="22"/>
        </w:rPr>
        <w:t>ast</w:t>
      </w:r>
      <w:r w:rsidR="00BC6FB9">
        <w:rPr>
          <w:rFonts w:ascii="Arial" w:hAnsi="Arial" w:cs="Arial"/>
          <w:sz w:val="22"/>
          <w:szCs w:val="22"/>
        </w:rPr>
        <w:t>API.</w:t>
      </w:r>
      <w:r w:rsidR="00FE7F6B">
        <w:rPr>
          <w:rFonts w:ascii="Arial" w:hAnsi="Arial" w:cs="Arial"/>
          <w:sz w:val="22"/>
          <w:szCs w:val="22"/>
        </w:rPr>
        <w:t xml:space="preserve"> </w:t>
      </w:r>
      <w:r w:rsidR="000F048C">
        <w:rPr>
          <w:rFonts w:ascii="Arial" w:hAnsi="Arial" w:cs="Arial"/>
          <w:sz w:val="22"/>
          <w:szCs w:val="22"/>
        </w:rPr>
        <w:t xml:space="preserve">They are hosted with the google cloud using their </w:t>
      </w:r>
      <w:r w:rsidR="00FF242E">
        <w:rPr>
          <w:rFonts w:ascii="Arial" w:hAnsi="Arial" w:cs="Arial"/>
          <w:sz w:val="22"/>
          <w:szCs w:val="22"/>
        </w:rPr>
        <w:t>Kubernetes</w:t>
      </w:r>
      <w:r w:rsidR="000F048C">
        <w:rPr>
          <w:rFonts w:ascii="Arial" w:hAnsi="Arial" w:cs="Arial"/>
          <w:sz w:val="22"/>
          <w:szCs w:val="22"/>
        </w:rPr>
        <w:t xml:space="preserve"> implementation allowing for auto-scaling both horizontally and vertically. </w:t>
      </w:r>
      <w:r w:rsidR="00FF242E">
        <w:rPr>
          <w:rFonts w:ascii="Arial" w:hAnsi="Arial" w:cs="Arial"/>
          <w:sz w:val="22"/>
          <w:szCs w:val="22"/>
        </w:rPr>
        <w:t xml:space="preserve">This also provides the load balancer for controlling ingress and </w:t>
      </w:r>
      <w:r w:rsidR="0060664D">
        <w:rPr>
          <w:rFonts w:ascii="Arial" w:hAnsi="Arial" w:cs="Arial"/>
          <w:sz w:val="22"/>
          <w:szCs w:val="22"/>
        </w:rPr>
        <w:t>monitoring</w:t>
      </w:r>
      <w:r w:rsidR="00FF242E">
        <w:rPr>
          <w:rFonts w:ascii="Arial" w:hAnsi="Arial" w:cs="Arial"/>
          <w:sz w:val="22"/>
          <w:szCs w:val="22"/>
        </w:rPr>
        <w:t xml:space="preserve"> for restarting faulty containers and </w:t>
      </w:r>
      <w:r w:rsidR="0060664D">
        <w:rPr>
          <w:rFonts w:ascii="Arial" w:hAnsi="Arial" w:cs="Arial"/>
          <w:sz w:val="22"/>
          <w:szCs w:val="22"/>
        </w:rPr>
        <w:t>can send alerts to system admins when issues occur.</w:t>
      </w:r>
      <w:r w:rsidR="00767C68">
        <w:rPr>
          <w:rFonts w:ascii="Arial" w:hAnsi="Arial" w:cs="Arial"/>
          <w:sz w:val="22"/>
          <w:szCs w:val="22"/>
        </w:rPr>
        <w:t xml:space="preserve"> The system uses a mongo atlas hosted MongoDB to store </w:t>
      </w:r>
      <w:r w:rsidR="00D1262A">
        <w:rPr>
          <w:rFonts w:ascii="Arial" w:hAnsi="Arial" w:cs="Arial"/>
          <w:sz w:val="22"/>
          <w:szCs w:val="22"/>
        </w:rPr>
        <w:t>its</w:t>
      </w:r>
      <w:r w:rsidR="00767C68">
        <w:rPr>
          <w:rFonts w:ascii="Arial" w:hAnsi="Arial" w:cs="Arial"/>
          <w:sz w:val="22"/>
          <w:szCs w:val="22"/>
        </w:rPr>
        <w:t xml:space="preserve"> persistent data</w:t>
      </w:r>
      <w:r w:rsidR="009168B4">
        <w:rPr>
          <w:rFonts w:ascii="Arial" w:hAnsi="Arial" w:cs="Arial"/>
          <w:sz w:val="22"/>
          <w:szCs w:val="22"/>
        </w:rPr>
        <w:t xml:space="preserve">. NoSQL provides a good platform for scaling up with large amounts of data readily and atlas provides replication of data nodes allowing for </w:t>
      </w:r>
      <w:r w:rsidR="00D1262A">
        <w:rPr>
          <w:rFonts w:ascii="Arial" w:hAnsi="Arial" w:cs="Arial"/>
          <w:sz w:val="22"/>
          <w:szCs w:val="22"/>
        </w:rPr>
        <w:t>many micro-services to read data at once without slowing each other down.</w:t>
      </w:r>
    </w:p>
    <w:p w14:paraId="08ECA307" w14:textId="77777777" w:rsidR="00FA7684" w:rsidRDefault="00FA7684" w:rsidP="00CA2BD5">
      <w:pPr>
        <w:rPr>
          <w:rFonts w:ascii="Arial" w:hAnsi="Arial" w:cs="Arial"/>
          <w:sz w:val="22"/>
          <w:szCs w:val="22"/>
        </w:rPr>
      </w:pPr>
    </w:p>
    <w:p w14:paraId="4AA703E5" w14:textId="77777777" w:rsidR="00FA7684" w:rsidRDefault="00FA7684" w:rsidP="00CA2BD5">
      <w:pPr>
        <w:rPr>
          <w:rFonts w:ascii="Arial" w:hAnsi="Arial" w:cs="Arial"/>
          <w:sz w:val="22"/>
          <w:szCs w:val="22"/>
        </w:rPr>
      </w:pPr>
    </w:p>
    <w:p w14:paraId="256921DF" w14:textId="2F1FCF7B" w:rsidR="00FA7684" w:rsidRPr="000E7B82" w:rsidRDefault="00FA7684" w:rsidP="00CA2BD5">
      <w:pPr>
        <w:rPr>
          <w:rFonts w:ascii="Arial" w:hAnsi="Arial" w:cs="Arial"/>
          <w:sz w:val="32"/>
          <w:szCs w:val="32"/>
        </w:rPr>
      </w:pPr>
      <w:r w:rsidRPr="000E7B82">
        <w:rPr>
          <w:rFonts w:ascii="Arial" w:hAnsi="Arial" w:cs="Arial"/>
          <w:sz w:val="32"/>
          <w:szCs w:val="32"/>
        </w:rPr>
        <w:t xml:space="preserve">Collaboration </w:t>
      </w:r>
    </w:p>
    <w:p w14:paraId="0268A9FE" w14:textId="77777777" w:rsidR="00FA7684" w:rsidRDefault="00FA7684" w:rsidP="00CA2BD5">
      <w:pPr>
        <w:rPr>
          <w:rFonts w:ascii="Arial" w:hAnsi="Arial" w:cs="Arial"/>
          <w:sz w:val="22"/>
          <w:szCs w:val="22"/>
        </w:rPr>
      </w:pPr>
    </w:p>
    <w:p w14:paraId="43D4B291" w14:textId="132D4283" w:rsidR="00FA7684" w:rsidRPr="00051DA4" w:rsidRDefault="00FA7684" w:rsidP="00CA2BD5">
      <w:pPr>
        <w:rPr>
          <w:rFonts w:ascii="Arial" w:hAnsi="Arial" w:cs="Arial"/>
          <w:sz w:val="22"/>
          <w:szCs w:val="22"/>
        </w:rPr>
      </w:pPr>
      <w:r>
        <w:rPr>
          <w:rFonts w:ascii="Arial" w:hAnsi="Arial" w:cs="Arial"/>
          <w:sz w:val="22"/>
          <w:szCs w:val="22"/>
        </w:rPr>
        <w:t xml:space="preserve">  Unfortunately, the group didn’t seem to want to collaborate at all this time. It was </w:t>
      </w:r>
      <w:r w:rsidR="003F611B">
        <w:rPr>
          <w:rFonts w:ascii="Arial" w:hAnsi="Arial" w:cs="Arial"/>
          <w:sz w:val="22"/>
          <w:szCs w:val="22"/>
        </w:rPr>
        <w:t>rough</w:t>
      </w:r>
      <w:r>
        <w:rPr>
          <w:rFonts w:ascii="Arial" w:hAnsi="Arial" w:cs="Arial"/>
          <w:sz w:val="22"/>
          <w:szCs w:val="22"/>
        </w:rPr>
        <w:t xml:space="preserve"> trying to get anything the </w:t>
      </w:r>
      <w:r w:rsidR="003F611B">
        <w:rPr>
          <w:rFonts w:ascii="Arial" w:hAnsi="Arial" w:cs="Arial"/>
          <w:sz w:val="22"/>
          <w:szCs w:val="22"/>
        </w:rPr>
        <w:t>first-time</w:t>
      </w:r>
      <w:r>
        <w:rPr>
          <w:rFonts w:ascii="Arial" w:hAnsi="Arial" w:cs="Arial"/>
          <w:sz w:val="22"/>
          <w:szCs w:val="22"/>
        </w:rPr>
        <w:t xml:space="preserve"> round, but this was a no go. This led to me not </w:t>
      </w:r>
      <w:r w:rsidR="003F611B">
        <w:rPr>
          <w:rFonts w:ascii="Arial" w:hAnsi="Arial" w:cs="Arial"/>
          <w:sz w:val="22"/>
          <w:szCs w:val="22"/>
        </w:rPr>
        <w:t xml:space="preserve">having any other part of a system to use or test with, so I made a teacher-stub service just to do some very light testing with. </w:t>
      </w:r>
    </w:p>
    <w:p w14:paraId="02CDFE2F" w14:textId="77777777" w:rsidR="00EF0CE7" w:rsidRDefault="00EF0CE7" w:rsidP="00CA2BD5">
      <w:pPr>
        <w:rPr>
          <w:rFonts w:ascii="Arial" w:hAnsi="Arial" w:cs="Arial"/>
          <w:sz w:val="22"/>
          <w:szCs w:val="22"/>
        </w:rPr>
      </w:pPr>
    </w:p>
    <w:p w14:paraId="2AB5DC09" w14:textId="77777777" w:rsidR="00EF0CE7" w:rsidRDefault="00EF0CE7" w:rsidP="00CA2BD5">
      <w:pPr>
        <w:rPr>
          <w:rFonts w:ascii="Arial" w:hAnsi="Arial" w:cs="Arial"/>
          <w:sz w:val="22"/>
          <w:szCs w:val="22"/>
        </w:rPr>
      </w:pPr>
    </w:p>
    <w:p w14:paraId="788043AE" w14:textId="77777777" w:rsidR="00EF0CE7" w:rsidRPr="00CA2BD5" w:rsidRDefault="00EF0CE7" w:rsidP="00CA2BD5">
      <w:pPr>
        <w:rPr>
          <w:rFonts w:ascii="Arial" w:hAnsi="Arial" w:cs="Arial"/>
          <w:sz w:val="22"/>
          <w:szCs w:val="22"/>
        </w:rPr>
      </w:pPr>
    </w:p>
    <w:sectPr w:rsidR="00EF0CE7" w:rsidRPr="00CA2B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3C"/>
    <w:rsid w:val="0001293C"/>
    <w:rsid w:val="00051DA4"/>
    <w:rsid w:val="000537AF"/>
    <w:rsid w:val="00084D17"/>
    <w:rsid w:val="000D5730"/>
    <w:rsid w:val="000D76D5"/>
    <w:rsid w:val="000E7B82"/>
    <w:rsid w:val="000F048C"/>
    <w:rsid w:val="001121F0"/>
    <w:rsid w:val="001213AD"/>
    <w:rsid w:val="00145F36"/>
    <w:rsid w:val="001553F7"/>
    <w:rsid w:val="00196085"/>
    <w:rsid w:val="001A021C"/>
    <w:rsid w:val="001F0C01"/>
    <w:rsid w:val="00222E03"/>
    <w:rsid w:val="00271C38"/>
    <w:rsid w:val="002A78EF"/>
    <w:rsid w:val="002B444E"/>
    <w:rsid w:val="002B59C8"/>
    <w:rsid w:val="002C4410"/>
    <w:rsid w:val="002E510A"/>
    <w:rsid w:val="00313909"/>
    <w:rsid w:val="00342A9A"/>
    <w:rsid w:val="00344D29"/>
    <w:rsid w:val="0034537D"/>
    <w:rsid w:val="00345448"/>
    <w:rsid w:val="00365CFB"/>
    <w:rsid w:val="00373CA7"/>
    <w:rsid w:val="0038192C"/>
    <w:rsid w:val="003A68F2"/>
    <w:rsid w:val="003A7DFB"/>
    <w:rsid w:val="003C288F"/>
    <w:rsid w:val="003D26E7"/>
    <w:rsid w:val="003E5738"/>
    <w:rsid w:val="003F611B"/>
    <w:rsid w:val="003F78DF"/>
    <w:rsid w:val="00407692"/>
    <w:rsid w:val="00426F53"/>
    <w:rsid w:val="004373C6"/>
    <w:rsid w:val="004426BC"/>
    <w:rsid w:val="00456DD2"/>
    <w:rsid w:val="004764B1"/>
    <w:rsid w:val="00476F72"/>
    <w:rsid w:val="00483575"/>
    <w:rsid w:val="00485D5D"/>
    <w:rsid w:val="00486D63"/>
    <w:rsid w:val="004B3DB8"/>
    <w:rsid w:val="004B60E2"/>
    <w:rsid w:val="00507197"/>
    <w:rsid w:val="00521670"/>
    <w:rsid w:val="00536763"/>
    <w:rsid w:val="00563BDA"/>
    <w:rsid w:val="00565B06"/>
    <w:rsid w:val="00574B91"/>
    <w:rsid w:val="00581961"/>
    <w:rsid w:val="0058323C"/>
    <w:rsid w:val="0059397F"/>
    <w:rsid w:val="005D3411"/>
    <w:rsid w:val="005E71E1"/>
    <w:rsid w:val="0060622D"/>
    <w:rsid w:val="0060664D"/>
    <w:rsid w:val="00606A68"/>
    <w:rsid w:val="00615CAD"/>
    <w:rsid w:val="00622C87"/>
    <w:rsid w:val="00631A95"/>
    <w:rsid w:val="00634CFC"/>
    <w:rsid w:val="00672620"/>
    <w:rsid w:val="0067490E"/>
    <w:rsid w:val="006A318C"/>
    <w:rsid w:val="006A5C1D"/>
    <w:rsid w:val="00702371"/>
    <w:rsid w:val="00717DD5"/>
    <w:rsid w:val="00723068"/>
    <w:rsid w:val="00725226"/>
    <w:rsid w:val="00757D1B"/>
    <w:rsid w:val="00767C68"/>
    <w:rsid w:val="00781A3F"/>
    <w:rsid w:val="007A2847"/>
    <w:rsid w:val="007C0F70"/>
    <w:rsid w:val="007F44CC"/>
    <w:rsid w:val="0081071A"/>
    <w:rsid w:val="00820E4A"/>
    <w:rsid w:val="00830793"/>
    <w:rsid w:val="00840CFD"/>
    <w:rsid w:val="008C392E"/>
    <w:rsid w:val="008C6BA8"/>
    <w:rsid w:val="008D2E74"/>
    <w:rsid w:val="009136B8"/>
    <w:rsid w:val="009154B5"/>
    <w:rsid w:val="009168B4"/>
    <w:rsid w:val="00962F12"/>
    <w:rsid w:val="009B5ADF"/>
    <w:rsid w:val="009C5E2C"/>
    <w:rsid w:val="009F1761"/>
    <w:rsid w:val="00A161EF"/>
    <w:rsid w:val="00A2331E"/>
    <w:rsid w:val="00A368D8"/>
    <w:rsid w:val="00A833B3"/>
    <w:rsid w:val="00A94565"/>
    <w:rsid w:val="00AA40EF"/>
    <w:rsid w:val="00AF2ECC"/>
    <w:rsid w:val="00B03790"/>
    <w:rsid w:val="00B525D9"/>
    <w:rsid w:val="00B63F0D"/>
    <w:rsid w:val="00B77D38"/>
    <w:rsid w:val="00B82D9F"/>
    <w:rsid w:val="00B83F7A"/>
    <w:rsid w:val="00BA1083"/>
    <w:rsid w:val="00BA5731"/>
    <w:rsid w:val="00BB1FFE"/>
    <w:rsid w:val="00BB660F"/>
    <w:rsid w:val="00BC6FB9"/>
    <w:rsid w:val="00BE7FAB"/>
    <w:rsid w:val="00BF3B69"/>
    <w:rsid w:val="00C07F37"/>
    <w:rsid w:val="00C1363F"/>
    <w:rsid w:val="00C22DEE"/>
    <w:rsid w:val="00C31B38"/>
    <w:rsid w:val="00C32A69"/>
    <w:rsid w:val="00C32E50"/>
    <w:rsid w:val="00C40386"/>
    <w:rsid w:val="00C431C6"/>
    <w:rsid w:val="00C56434"/>
    <w:rsid w:val="00CA2BD5"/>
    <w:rsid w:val="00CC4B9A"/>
    <w:rsid w:val="00CD08F2"/>
    <w:rsid w:val="00CD22DA"/>
    <w:rsid w:val="00CD7E41"/>
    <w:rsid w:val="00D1262A"/>
    <w:rsid w:val="00D670BC"/>
    <w:rsid w:val="00D74281"/>
    <w:rsid w:val="00DA0635"/>
    <w:rsid w:val="00DB62A1"/>
    <w:rsid w:val="00DD32F5"/>
    <w:rsid w:val="00E16E6A"/>
    <w:rsid w:val="00E51559"/>
    <w:rsid w:val="00E91AB2"/>
    <w:rsid w:val="00E92FC1"/>
    <w:rsid w:val="00EA7708"/>
    <w:rsid w:val="00ED7F43"/>
    <w:rsid w:val="00EE16B7"/>
    <w:rsid w:val="00EE4E8B"/>
    <w:rsid w:val="00EF0BCB"/>
    <w:rsid w:val="00EF0CE7"/>
    <w:rsid w:val="00F07FC6"/>
    <w:rsid w:val="00F35724"/>
    <w:rsid w:val="00F43695"/>
    <w:rsid w:val="00F52D0C"/>
    <w:rsid w:val="00F54997"/>
    <w:rsid w:val="00F60675"/>
    <w:rsid w:val="00F667CA"/>
    <w:rsid w:val="00F740FD"/>
    <w:rsid w:val="00FA5673"/>
    <w:rsid w:val="00FA7684"/>
    <w:rsid w:val="00FA7DA0"/>
    <w:rsid w:val="00FC1FE6"/>
    <w:rsid w:val="00FC70A0"/>
    <w:rsid w:val="00FD60D9"/>
    <w:rsid w:val="00FE55E8"/>
    <w:rsid w:val="00FE7F6B"/>
    <w:rsid w:val="00FF24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8AAD8AD"/>
  <w15:chartTrackingRefBased/>
  <w15:docId w15:val="{5AEB3F9E-08D9-7B49-A66F-ACA045E8B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3C6"/>
    <w:pPr>
      <w:keepNext/>
      <w:keepLines/>
      <w:spacing w:before="240" w:line="480" w:lineRule="auto"/>
      <w:outlineLvl w:val="0"/>
    </w:pPr>
    <w:rPr>
      <w:rFonts w:ascii="Arial" w:eastAsiaTheme="majorEastAsia" w:hAnsi="Arial" w:cstheme="majorBidi"/>
      <w:color w:val="000000" w:themeColor="text1"/>
      <w:sz w:val="32"/>
      <w:szCs w:val="32"/>
    </w:rPr>
  </w:style>
  <w:style w:type="paragraph" w:styleId="Heading2">
    <w:name w:val="heading 2"/>
    <w:basedOn w:val="Normal"/>
    <w:next w:val="Normal"/>
    <w:link w:val="Heading2Char"/>
    <w:uiPriority w:val="9"/>
    <w:unhideWhenUsed/>
    <w:qFormat/>
    <w:rsid w:val="004373C6"/>
    <w:pPr>
      <w:keepNext/>
      <w:keepLines/>
      <w:spacing w:before="40" w:line="480" w:lineRule="auto"/>
      <w:outlineLvl w:val="1"/>
    </w:pPr>
    <w:rPr>
      <w:rFonts w:ascii="Arial" w:eastAsiaTheme="majorEastAsia" w:hAnsi="Arial" w:cstheme="majorBidi"/>
      <w:color w:val="000000" w:themeColor="text1"/>
      <w:sz w:val="26"/>
      <w:szCs w:val="26"/>
    </w:rPr>
  </w:style>
  <w:style w:type="paragraph" w:styleId="Heading3">
    <w:name w:val="heading 3"/>
    <w:basedOn w:val="Normal"/>
    <w:next w:val="Normal"/>
    <w:link w:val="Heading3Char"/>
    <w:uiPriority w:val="9"/>
    <w:semiHidden/>
    <w:unhideWhenUsed/>
    <w:qFormat/>
    <w:rsid w:val="000129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29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29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29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29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29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29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3C6"/>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rsid w:val="004373C6"/>
    <w:rPr>
      <w:rFonts w:ascii="Arial" w:eastAsiaTheme="majorEastAsia" w:hAnsi="Arial" w:cstheme="majorBidi"/>
      <w:color w:val="000000" w:themeColor="text1"/>
      <w:sz w:val="26"/>
      <w:szCs w:val="26"/>
    </w:rPr>
  </w:style>
  <w:style w:type="paragraph" w:styleId="Caption">
    <w:name w:val="caption"/>
    <w:basedOn w:val="Normal"/>
    <w:next w:val="Normal"/>
    <w:uiPriority w:val="35"/>
    <w:unhideWhenUsed/>
    <w:qFormat/>
    <w:rsid w:val="004373C6"/>
    <w:pPr>
      <w:spacing w:after="200"/>
    </w:pPr>
    <w:rPr>
      <w:i/>
      <w:iCs/>
      <w:color w:val="0E2841" w:themeColor="text2"/>
      <w:sz w:val="18"/>
      <w:szCs w:val="18"/>
    </w:rPr>
  </w:style>
  <w:style w:type="paragraph" w:styleId="Footer">
    <w:name w:val="footer"/>
    <w:basedOn w:val="Normal"/>
    <w:link w:val="FooterChar"/>
    <w:uiPriority w:val="99"/>
    <w:unhideWhenUsed/>
    <w:rsid w:val="004373C6"/>
    <w:pPr>
      <w:tabs>
        <w:tab w:val="center" w:pos="4513"/>
        <w:tab w:val="right" w:pos="9026"/>
      </w:tabs>
    </w:pPr>
  </w:style>
  <w:style w:type="character" w:customStyle="1" w:styleId="FooterChar">
    <w:name w:val="Footer Char"/>
    <w:basedOn w:val="DefaultParagraphFont"/>
    <w:link w:val="Footer"/>
    <w:uiPriority w:val="99"/>
    <w:rsid w:val="004373C6"/>
  </w:style>
  <w:style w:type="paragraph" w:styleId="NoSpacing">
    <w:name w:val="No Spacing"/>
    <w:uiPriority w:val="1"/>
    <w:qFormat/>
    <w:rsid w:val="004373C6"/>
  </w:style>
  <w:style w:type="character" w:styleId="PageNumber">
    <w:name w:val="page number"/>
    <w:basedOn w:val="DefaultParagraphFont"/>
    <w:uiPriority w:val="99"/>
    <w:semiHidden/>
    <w:unhideWhenUsed/>
    <w:rsid w:val="004373C6"/>
  </w:style>
  <w:style w:type="table" w:styleId="TableGrid">
    <w:name w:val="Table Grid"/>
    <w:basedOn w:val="TableNormal"/>
    <w:uiPriority w:val="39"/>
    <w:rsid w:val="0043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373C6"/>
    <w:pPr>
      <w:spacing w:before="120" w:after="120" w:line="480" w:lineRule="auto"/>
    </w:pPr>
    <w:rPr>
      <w:rFonts w:cstheme="minorHAnsi"/>
      <w:b/>
      <w:bCs/>
      <w:caps/>
      <w:sz w:val="20"/>
      <w:szCs w:val="20"/>
    </w:rPr>
  </w:style>
  <w:style w:type="paragraph" w:styleId="TOC2">
    <w:name w:val="toc 2"/>
    <w:basedOn w:val="Normal"/>
    <w:next w:val="Normal"/>
    <w:autoRedefine/>
    <w:uiPriority w:val="39"/>
    <w:unhideWhenUsed/>
    <w:rsid w:val="004373C6"/>
    <w:pPr>
      <w:spacing w:line="480" w:lineRule="auto"/>
      <w:ind w:left="240"/>
    </w:pPr>
    <w:rPr>
      <w:rFonts w:cstheme="minorHAnsi"/>
      <w:smallCaps/>
      <w:sz w:val="20"/>
      <w:szCs w:val="20"/>
    </w:rPr>
  </w:style>
  <w:style w:type="paragraph" w:styleId="TOC3">
    <w:name w:val="toc 3"/>
    <w:basedOn w:val="Normal"/>
    <w:next w:val="Normal"/>
    <w:autoRedefine/>
    <w:uiPriority w:val="39"/>
    <w:semiHidden/>
    <w:unhideWhenUsed/>
    <w:rsid w:val="004373C6"/>
    <w:pPr>
      <w:spacing w:line="480" w:lineRule="auto"/>
      <w:ind w:left="480"/>
    </w:pPr>
    <w:rPr>
      <w:rFonts w:cstheme="minorHAnsi"/>
      <w:i/>
      <w:iCs/>
      <w:sz w:val="20"/>
      <w:szCs w:val="20"/>
    </w:rPr>
  </w:style>
  <w:style w:type="paragraph" w:styleId="TOC4">
    <w:name w:val="toc 4"/>
    <w:basedOn w:val="Normal"/>
    <w:next w:val="Normal"/>
    <w:autoRedefine/>
    <w:uiPriority w:val="39"/>
    <w:semiHidden/>
    <w:unhideWhenUsed/>
    <w:rsid w:val="004373C6"/>
    <w:pPr>
      <w:spacing w:line="480" w:lineRule="auto"/>
      <w:ind w:left="720"/>
    </w:pPr>
    <w:rPr>
      <w:rFonts w:cstheme="minorHAnsi"/>
      <w:sz w:val="18"/>
      <w:szCs w:val="18"/>
    </w:rPr>
  </w:style>
  <w:style w:type="paragraph" w:styleId="TOC5">
    <w:name w:val="toc 5"/>
    <w:basedOn w:val="Normal"/>
    <w:next w:val="Normal"/>
    <w:autoRedefine/>
    <w:uiPriority w:val="39"/>
    <w:semiHidden/>
    <w:unhideWhenUsed/>
    <w:rsid w:val="004373C6"/>
    <w:pPr>
      <w:spacing w:line="480" w:lineRule="auto"/>
      <w:ind w:left="960"/>
    </w:pPr>
    <w:rPr>
      <w:rFonts w:cstheme="minorHAnsi"/>
      <w:sz w:val="18"/>
      <w:szCs w:val="18"/>
    </w:rPr>
  </w:style>
  <w:style w:type="paragraph" w:styleId="TOC6">
    <w:name w:val="toc 6"/>
    <w:basedOn w:val="Normal"/>
    <w:next w:val="Normal"/>
    <w:autoRedefine/>
    <w:uiPriority w:val="39"/>
    <w:semiHidden/>
    <w:unhideWhenUsed/>
    <w:rsid w:val="004373C6"/>
    <w:pPr>
      <w:spacing w:line="480" w:lineRule="auto"/>
      <w:ind w:left="1200"/>
    </w:pPr>
    <w:rPr>
      <w:rFonts w:cstheme="minorHAnsi"/>
      <w:sz w:val="18"/>
      <w:szCs w:val="18"/>
    </w:rPr>
  </w:style>
  <w:style w:type="paragraph" w:styleId="TOC7">
    <w:name w:val="toc 7"/>
    <w:basedOn w:val="Normal"/>
    <w:next w:val="Normal"/>
    <w:autoRedefine/>
    <w:uiPriority w:val="39"/>
    <w:semiHidden/>
    <w:unhideWhenUsed/>
    <w:rsid w:val="004373C6"/>
    <w:pPr>
      <w:spacing w:line="480" w:lineRule="auto"/>
      <w:ind w:left="1440"/>
    </w:pPr>
    <w:rPr>
      <w:rFonts w:cstheme="minorHAnsi"/>
      <w:sz w:val="18"/>
      <w:szCs w:val="18"/>
    </w:rPr>
  </w:style>
  <w:style w:type="paragraph" w:styleId="TOC8">
    <w:name w:val="toc 8"/>
    <w:basedOn w:val="Normal"/>
    <w:next w:val="Normal"/>
    <w:autoRedefine/>
    <w:uiPriority w:val="39"/>
    <w:semiHidden/>
    <w:unhideWhenUsed/>
    <w:rsid w:val="004373C6"/>
    <w:pPr>
      <w:spacing w:line="480" w:lineRule="auto"/>
      <w:ind w:left="1680"/>
    </w:pPr>
    <w:rPr>
      <w:rFonts w:cstheme="minorHAnsi"/>
      <w:sz w:val="18"/>
      <w:szCs w:val="18"/>
    </w:rPr>
  </w:style>
  <w:style w:type="paragraph" w:styleId="TOC9">
    <w:name w:val="toc 9"/>
    <w:basedOn w:val="Normal"/>
    <w:next w:val="Normal"/>
    <w:autoRedefine/>
    <w:uiPriority w:val="39"/>
    <w:semiHidden/>
    <w:unhideWhenUsed/>
    <w:rsid w:val="004373C6"/>
    <w:pPr>
      <w:spacing w:line="480" w:lineRule="auto"/>
      <w:ind w:left="1920"/>
    </w:pPr>
    <w:rPr>
      <w:rFonts w:cstheme="minorHAnsi"/>
      <w:sz w:val="18"/>
      <w:szCs w:val="18"/>
    </w:rPr>
  </w:style>
  <w:style w:type="paragraph" w:styleId="TOCHeading">
    <w:name w:val="TOC Heading"/>
    <w:basedOn w:val="Heading1"/>
    <w:next w:val="Normal"/>
    <w:uiPriority w:val="39"/>
    <w:unhideWhenUsed/>
    <w:qFormat/>
    <w:rsid w:val="004373C6"/>
    <w:pPr>
      <w:spacing w:before="480" w:line="276" w:lineRule="auto"/>
      <w:outlineLvl w:val="9"/>
    </w:pPr>
    <w:rPr>
      <w:b/>
      <w:bCs/>
      <w:kern w:val="0"/>
      <w:sz w:val="28"/>
      <w:szCs w:val="28"/>
      <w:lang w:val="en-US"/>
      <w14:ligatures w14:val="none"/>
    </w:rPr>
  </w:style>
  <w:style w:type="character" w:styleId="UnresolvedMention">
    <w:name w:val="Unresolved Mention"/>
    <w:basedOn w:val="DefaultParagraphFont"/>
    <w:uiPriority w:val="99"/>
    <w:semiHidden/>
    <w:unhideWhenUsed/>
    <w:rsid w:val="004373C6"/>
    <w:rPr>
      <w:color w:val="605E5C"/>
      <w:shd w:val="clear" w:color="auto" w:fill="E1DFDD"/>
    </w:rPr>
  </w:style>
  <w:style w:type="character" w:customStyle="1" w:styleId="Heading3Char">
    <w:name w:val="Heading 3 Char"/>
    <w:basedOn w:val="DefaultParagraphFont"/>
    <w:link w:val="Heading3"/>
    <w:uiPriority w:val="9"/>
    <w:semiHidden/>
    <w:rsid w:val="000129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2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2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2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2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2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293C"/>
    <w:rPr>
      <w:rFonts w:eastAsiaTheme="majorEastAsia" w:cstheme="majorBidi"/>
      <w:color w:val="272727" w:themeColor="text1" w:themeTint="D8"/>
    </w:rPr>
  </w:style>
  <w:style w:type="paragraph" w:styleId="Title">
    <w:name w:val="Title"/>
    <w:basedOn w:val="Normal"/>
    <w:next w:val="Normal"/>
    <w:link w:val="TitleChar"/>
    <w:uiPriority w:val="10"/>
    <w:qFormat/>
    <w:rsid w:val="000129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29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2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29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1293C"/>
    <w:rPr>
      <w:i/>
      <w:iCs/>
      <w:color w:val="404040" w:themeColor="text1" w:themeTint="BF"/>
    </w:rPr>
  </w:style>
  <w:style w:type="paragraph" w:styleId="ListParagraph">
    <w:name w:val="List Paragraph"/>
    <w:basedOn w:val="Normal"/>
    <w:uiPriority w:val="34"/>
    <w:qFormat/>
    <w:rsid w:val="0001293C"/>
    <w:pPr>
      <w:ind w:left="720"/>
      <w:contextualSpacing/>
    </w:pPr>
  </w:style>
  <w:style w:type="character" w:styleId="IntenseEmphasis">
    <w:name w:val="Intense Emphasis"/>
    <w:basedOn w:val="DefaultParagraphFont"/>
    <w:uiPriority w:val="21"/>
    <w:qFormat/>
    <w:rsid w:val="0001293C"/>
    <w:rPr>
      <w:i/>
      <w:iCs/>
      <w:color w:val="0F4761" w:themeColor="accent1" w:themeShade="BF"/>
    </w:rPr>
  </w:style>
  <w:style w:type="paragraph" w:styleId="IntenseQuote">
    <w:name w:val="Intense Quote"/>
    <w:basedOn w:val="Normal"/>
    <w:next w:val="Normal"/>
    <w:link w:val="IntenseQuoteChar"/>
    <w:uiPriority w:val="30"/>
    <w:qFormat/>
    <w:rsid w:val="00012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293C"/>
    <w:rPr>
      <w:i/>
      <w:iCs/>
      <w:color w:val="0F4761" w:themeColor="accent1" w:themeShade="BF"/>
    </w:rPr>
  </w:style>
  <w:style w:type="character" w:styleId="IntenseReference">
    <w:name w:val="Intense Reference"/>
    <w:basedOn w:val="DefaultParagraphFont"/>
    <w:uiPriority w:val="32"/>
    <w:qFormat/>
    <w:rsid w:val="0001293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510">
      <w:bodyDiv w:val="1"/>
      <w:marLeft w:val="0"/>
      <w:marRight w:val="0"/>
      <w:marTop w:val="0"/>
      <w:marBottom w:val="0"/>
      <w:divBdr>
        <w:top w:val="none" w:sz="0" w:space="0" w:color="auto"/>
        <w:left w:val="none" w:sz="0" w:space="0" w:color="auto"/>
        <w:bottom w:val="none" w:sz="0" w:space="0" w:color="auto"/>
        <w:right w:val="none" w:sz="0" w:space="0" w:color="auto"/>
      </w:divBdr>
      <w:divsChild>
        <w:div w:id="97339273">
          <w:marLeft w:val="0"/>
          <w:marRight w:val="0"/>
          <w:marTop w:val="0"/>
          <w:marBottom w:val="0"/>
          <w:divBdr>
            <w:top w:val="none" w:sz="0" w:space="0" w:color="auto"/>
            <w:left w:val="none" w:sz="0" w:space="0" w:color="auto"/>
            <w:bottom w:val="none" w:sz="0" w:space="0" w:color="auto"/>
            <w:right w:val="none" w:sz="0" w:space="0" w:color="auto"/>
          </w:divBdr>
          <w:divsChild>
            <w:div w:id="8442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9919">
      <w:bodyDiv w:val="1"/>
      <w:marLeft w:val="0"/>
      <w:marRight w:val="0"/>
      <w:marTop w:val="0"/>
      <w:marBottom w:val="0"/>
      <w:divBdr>
        <w:top w:val="none" w:sz="0" w:space="0" w:color="auto"/>
        <w:left w:val="none" w:sz="0" w:space="0" w:color="auto"/>
        <w:bottom w:val="none" w:sz="0" w:space="0" w:color="auto"/>
        <w:right w:val="none" w:sz="0" w:space="0" w:color="auto"/>
      </w:divBdr>
      <w:divsChild>
        <w:div w:id="1279525835">
          <w:marLeft w:val="0"/>
          <w:marRight w:val="0"/>
          <w:marTop w:val="0"/>
          <w:marBottom w:val="0"/>
          <w:divBdr>
            <w:top w:val="none" w:sz="0" w:space="0" w:color="auto"/>
            <w:left w:val="none" w:sz="0" w:space="0" w:color="auto"/>
            <w:bottom w:val="none" w:sz="0" w:space="0" w:color="auto"/>
            <w:right w:val="none" w:sz="0" w:space="0" w:color="auto"/>
          </w:divBdr>
          <w:divsChild>
            <w:div w:id="21331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5069">
      <w:bodyDiv w:val="1"/>
      <w:marLeft w:val="0"/>
      <w:marRight w:val="0"/>
      <w:marTop w:val="0"/>
      <w:marBottom w:val="0"/>
      <w:divBdr>
        <w:top w:val="none" w:sz="0" w:space="0" w:color="auto"/>
        <w:left w:val="none" w:sz="0" w:space="0" w:color="auto"/>
        <w:bottom w:val="none" w:sz="0" w:space="0" w:color="auto"/>
        <w:right w:val="none" w:sz="0" w:space="0" w:color="auto"/>
      </w:divBdr>
      <w:divsChild>
        <w:div w:id="342051924">
          <w:marLeft w:val="0"/>
          <w:marRight w:val="0"/>
          <w:marTop w:val="0"/>
          <w:marBottom w:val="0"/>
          <w:divBdr>
            <w:top w:val="none" w:sz="0" w:space="0" w:color="auto"/>
            <w:left w:val="none" w:sz="0" w:space="0" w:color="auto"/>
            <w:bottom w:val="none" w:sz="0" w:space="0" w:color="auto"/>
            <w:right w:val="none" w:sz="0" w:space="0" w:color="auto"/>
          </w:divBdr>
          <w:divsChild>
            <w:div w:id="3392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1621</Words>
  <Characters>9243</Characters>
  <Application>Microsoft Office Word</Application>
  <DocSecurity>0</DocSecurity>
  <Lines>77</Lines>
  <Paragraphs>21</Paragraphs>
  <ScaleCrop>false</ScaleCrop>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Chapman</dc:creator>
  <cp:keywords/>
  <dc:description/>
  <cp:lastModifiedBy>George Chapman</cp:lastModifiedBy>
  <cp:revision>2</cp:revision>
  <dcterms:created xsi:type="dcterms:W3CDTF">2024-05-07T12:25:00Z</dcterms:created>
  <dcterms:modified xsi:type="dcterms:W3CDTF">2024-05-07T12:25:00Z</dcterms:modified>
</cp:coreProperties>
</file>