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0822" w14:textId="77777777" w:rsidR="004B5CF8" w:rsidRDefault="004B5CF8" w:rsidP="00A41EC8">
      <w:pPr>
        <w:pStyle w:val="1"/>
      </w:pPr>
      <w:bookmarkStart w:id="0" w:name="emg-feature-extraction-formulas"/>
      <w:r>
        <w:rPr>
          <w:rStyle w:val="normaltextrun"/>
        </w:rPr>
        <w:t>Classification</w:t>
      </w:r>
      <w:r>
        <w:rPr>
          <w:rStyle w:val="eop"/>
          <w:rFonts w:eastAsiaTheme="majorEastAsia"/>
        </w:rPr>
        <w:t> </w:t>
      </w:r>
    </w:p>
    <w:p w14:paraId="2587CE94" w14:textId="77777777" w:rsidR="004B5CF8" w:rsidRDefault="004B5CF8" w:rsidP="00A41EC8">
      <w:pPr>
        <w:pStyle w:val="2"/>
        <w:rPr>
          <w:rFonts w:hint="eastAsia"/>
        </w:rPr>
      </w:pPr>
      <w:r>
        <w:rPr>
          <w:rStyle w:val="normaltextrun"/>
        </w:rPr>
        <w:t>Introduction for classification</w:t>
      </w:r>
      <w:r>
        <w:rPr>
          <w:rStyle w:val="eop"/>
        </w:rPr>
        <w:t> </w:t>
      </w:r>
    </w:p>
    <w:p w14:paraId="660CCF84" w14:textId="77777777" w:rsidR="004B5CF8" w:rsidRDefault="004B5CF8" w:rsidP="004B5CF8">
      <w:pPr>
        <w:pStyle w:val="paragraph"/>
        <w:spacing w:before="0" w:beforeAutospacing="0" w:after="0" w:afterAutospacing="0"/>
        <w:textAlignment w:val="baseline"/>
        <w:rPr>
          <w:rFonts w:hint="eastAsia"/>
        </w:rPr>
      </w:pPr>
      <w:r>
        <w:rPr>
          <w:rStyle w:val="normaltextrun"/>
          <w:rFonts w:ascii="Aptos" w:hAnsi="Aptos"/>
        </w:rPr>
        <w:t>Our main goal is identified whatever the EMG data is normal or aggressive type, with the training progress:</w:t>
      </w:r>
      <w:r>
        <w:rPr>
          <w:rStyle w:val="eop"/>
          <w:rFonts w:ascii="Aptos" w:eastAsiaTheme="majorEastAsia" w:hAnsi="Aptos"/>
        </w:rPr>
        <w:t> </w:t>
      </w:r>
    </w:p>
    <w:p w14:paraId="1481ED4C" w14:textId="77777777" w:rsidR="004B5CF8" w:rsidRDefault="004B5CF8" w:rsidP="004B5CF8">
      <w:pPr>
        <w:pStyle w:val="paragraph"/>
        <w:numPr>
          <w:ilvl w:val="0"/>
          <w:numId w:val="2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Feature Extract and normalization</w:t>
      </w:r>
      <w:r>
        <w:rPr>
          <w:rStyle w:val="eop"/>
          <w:rFonts w:ascii="Aptos" w:eastAsiaTheme="majorEastAsia" w:hAnsi="Aptos"/>
        </w:rPr>
        <w:t> </w:t>
      </w:r>
    </w:p>
    <w:p w14:paraId="57793721" w14:textId="77777777" w:rsidR="004B5CF8" w:rsidRDefault="004B5CF8" w:rsidP="004B5CF8">
      <w:pPr>
        <w:pStyle w:val="paragraph"/>
        <w:numPr>
          <w:ilvl w:val="0"/>
          <w:numId w:val="3"/>
        </w:numPr>
        <w:ind w:left="180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Using: RMS, WL, VAR</w:t>
      </w:r>
      <w:r>
        <w:rPr>
          <w:rStyle w:val="eop"/>
          <w:rFonts w:ascii="Aptos" w:eastAsiaTheme="majorEastAsia" w:hAnsi="Aptos"/>
        </w:rPr>
        <w:t> </w:t>
      </w:r>
    </w:p>
    <w:p w14:paraId="6044C181" w14:textId="2F233B06" w:rsidR="004B5CF8" w:rsidRDefault="004B5CF8" w:rsidP="004B5CF8">
      <w:pPr>
        <w:pStyle w:val="paragraph"/>
        <w:numPr>
          <w:ilvl w:val="0"/>
          <w:numId w:val="4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 xml:space="preserve">K-Fold data </w:t>
      </w:r>
      <w:r w:rsidR="00FE24CF">
        <w:rPr>
          <w:rStyle w:val="normaltextrun"/>
          <w:rFonts w:ascii="Aptos" w:hAnsi="Aptos"/>
        </w:rPr>
        <w:t>separate</w:t>
      </w:r>
      <w:r>
        <w:rPr>
          <w:rStyle w:val="eop"/>
          <w:rFonts w:ascii="Aptos" w:eastAsiaTheme="majorEastAsia" w:hAnsi="Aptos"/>
        </w:rPr>
        <w:t> </w:t>
      </w:r>
    </w:p>
    <w:p w14:paraId="48C06DDF" w14:textId="76F0440C" w:rsidR="004B5CF8" w:rsidRPr="00FE24CF" w:rsidRDefault="004B5CF8" w:rsidP="004B5CF8">
      <w:pPr>
        <w:pStyle w:val="paragraph"/>
        <w:numPr>
          <w:ilvl w:val="0"/>
          <w:numId w:val="5"/>
        </w:numPr>
        <w:ind w:left="1080" w:firstLine="0"/>
        <w:textAlignment w:val="baseline"/>
        <w:rPr>
          <w:rStyle w:val="normaltextrun"/>
          <w:rFonts w:ascii="Aptos" w:hAnsi="Aptos"/>
        </w:rPr>
      </w:pPr>
      <w:r>
        <w:rPr>
          <w:rStyle w:val="normaltextrun"/>
          <w:rFonts w:ascii="Aptos" w:hAnsi="Aptos"/>
        </w:rPr>
        <w:t xml:space="preserve">Algorithms design and </w:t>
      </w:r>
      <w:r w:rsidR="00FE24CF">
        <w:rPr>
          <w:rStyle w:val="normaltextrun"/>
          <w:rFonts w:ascii="Aptos" w:eastAsiaTheme="minorEastAsia" w:hAnsi="Aptos" w:hint="eastAsia"/>
        </w:rPr>
        <w:t xml:space="preserve">comparing </w:t>
      </w:r>
      <w:r w:rsidR="00FE24CF">
        <w:rPr>
          <w:b/>
          <w:bCs/>
        </w:rPr>
        <w:t>Parameters</w:t>
      </w:r>
    </w:p>
    <w:p w14:paraId="26EA1783" w14:textId="77777777" w:rsidR="00FE24CF" w:rsidRPr="00FE24CF" w:rsidRDefault="00FE24CF" w:rsidP="004B5CF8">
      <w:pPr>
        <w:pStyle w:val="paragraph"/>
        <w:numPr>
          <w:ilvl w:val="0"/>
          <w:numId w:val="6"/>
        </w:numPr>
        <w:ind w:left="1080" w:firstLine="0"/>
        <w:textAlignment w:val="baseline"/>
        <w:rPr>
          <w:rStyle w:val="normaltextrun"/>
          <w:rFonts w:ascii="Aptos" w:hAnsi="Aptos"/>
        </w:rPr>
      </w:pPr>
      <w:r w:rsidRPr="00FE24CF">
        <w:rPr>
          <w:rStyle w:val="normaltextrun"/>
          <w:rFonts w:ascii="Aptos" w:eastAsiaTheme="minorEastAsia" w:hAnsi="Aptos" w:hint="eastAsia"/>
        </w:rPr>
        <w:t>Training</w:t>
      </w:r>
    </w:p>
    <w:p w14:paraId="1943CF18" w14:textId="637F54EE" w:rsidR="004B5CF8" w:rsidRPr="00FE24CF" w:rsidRDefault="004B5CF8" w:rsidP="004B5CF8">
      <w:pPr>
        <w:pStyle w:val="paragraph"/>
        <w:numPr>
          <w:ilvl w:val="0"/>
          <w:numId w:val="6"/>
        </w:numPr>
        <w:ind w:left="1080" w:firstLine="0"/>
        <w:textAlignment w:val="baseline"/>
        <w:rPr>
          <w:rFonts w:ascii="Aptos" w:hAnsi="Aptos" w:hint="eastAsia"/>
        </w:rPr>
      </w:pPr>
      <w:r w:rsidRPr="00FE24CF">
        <w:rPr>
          <w:rStyle w:val="normaltextrun"/>
          <w:rFonts w:ascii="Aptos" w:hAnsi="Aptos"/>
        </w:rPr>
        <w:t>Result and Visualization</w:t>
      </w:r>
      <w:r w:rsidRPr="00FE24CF">
        <w:rPr>
          <w:rStyle w:val="eop"/>
          <w:rFonts w:ascii="Aptos" w:eastAsiaTheme="majorEastAsia" w:hAnsi="Aptos"/>
        </w:rPr>
        <w:t> </w:t>
      </w:r>
    </w:p>
    <w:p w14:paraId="596C7F58" w14:textId="77777777" w:rsidR="004B5CF8" w:rsidRDefault="004B5CF8" w:rsidP="004B5CF8">
      <w:pPr>
        <w:pStyle w:val="paragraph"/>
        <w:spacing w:before="0" w:beforeAutospacing="0" w:after="0" w:afterAutospacing="0"/>
        <w:ind w:left="720"/>
        <w:textAlignment w:val="baseline"/>
        <w:rPr>
          <w:rFonts w:hint="eastAsia"/>
        </w:rPr>
      </w:pPr>
      <w:r>
        <w:rPr>
          <w:rStyle w:val="eop"/>
          <w:rFonts w:ascii="Aptos" w:eastAsiaTheme="majorEastAsia" w:hAnsi="Aptos"/>
        </w:rPr>
        <w:t> </w:t>
      </w:r>
    </w:p>
    <w:p w14:paraId="325E3294" w14:textId="77777777" w:rsidR="004B5CF8" w:rsidRDefault="004B5CF8" w:rsidP="004B5CF8">
      <w:pPr>
        <w:pStyle w:val="paragraph"/>
        <w:spacing w:before="0" w:beforeAutospacing="0" w:after="240" w:afterAutospacing="0"/>
        <w:textAlignment w:val="baseline"/>
        <w:rPr>
          <w:rFonts w:hint="eastAsia"/>
        </w:rPr>
      </w:pPr>
      <w:r>
        <w:rPr>
          <w:rStyle w:val="normaltextrun"/>
          <w:rFonts w:ascii="Aptos" w:hAnsi="Aptos"/>
        </w:rPr>
        <w:t xml:space="preserve">We implemented and compared </w:t>
      </w:r>
      <w:r>
        <w:rPr>
          <w:rStyle w:val="normaltextrun"/>
          <w:rFonts w:ascii="Aptos" w:hAnsi="Aptos"/>
          <w:b/>
          <w:bCs/>
        </w:rPr>
        <w:t>four different machine learning algorithms</w:t>
      </w:r>
      <w:r>
        <w:rPr>
          <w:rStyle w:val="normaltextrun"/>
          <w:rFonts w:ascii="Aptos" w:hAnsi="Aptos"/>
        </w:rPr>
        <w:t>:</w:t>
      </w:r>
      <w:r>
        <w:rPr>
          <w:rStyle w:val="eop"/>
          <w:rFonts w:ascii="Aptos" w:eastAsiaTheme="majorEastAsia" w:hAnsi="Aptos"/>
        </w:rPr>
        <w:t> </w:t>
      </w:r>
    </w:p>
    <w:p w14:paraId="62C728E9" w14:textId="77777777" w:rsidR="004B5CF8" w:rsidRDefault="004B5CF8" w:rsidP="004B5CF8">
      <w:pPr>
        <w:pStyle w:val="paragraph"/>
        <w:numPr>
          <w:ilvl w:val="0"/>
          <w:numId w:val="7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  <w:b/>
          <w:bCs/>
        </w:rPr>
        <w:t>Support Vector Machine with Linear Kernel (SVM Linear)</w:t>
      </w:r>
      <w:r>
        <w:rPr>
          <w:rStyle w:val="eop"/>
          <w:rFonts w:ascii="Aptos" w:eastAsiaTheme="majorEastAsia" w:hAnsi="Aptos"/>
        </w:rPr>
        <w:t> </w:t>
      </w:r>
    </w:p>
    <w:p w14:paraId="0D7967FC" w14:textId="77777777" w:rsidR="004B5CF8" w:rsidRDefault="004B5CF8" w:rsidP="004B5CF8">
      <w:pPr>
        <w:pStyle w:val="paragraph"/>
        <w:numPr>
          <w:ilvl w:val="0"/>
          <w:numId w:val="8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  <w:b/>
          <w:bCs/>
        </w:rPr>
        <w:t>Support Vector Machine with RBF Kernel (SVM RBF)</w:t>
      </w:r>
      <w:r>
        <w:rPr>
          <w:rStyle w:val="eop"/>
          <w:rFonts w:ascii="Aptos" w:eastAsiaTheme="majorEastAsia" w:hAnsi="Aptos"/>
        </w:rPr>
        <w:t> </w:t>
      </w:r>
    </w:p>
    <w:p w14:paraId="0596F343" w14:textId="77777777" w:rsidR="004B5CF8" w:rsidRDefault="004B5CF8" w:rsidP="004B5CF8">
      <w:pPr>
        <w:pStyle w:val="paragraph"/>
        <w:numPr>
          <w:ilvl w:val="0"/>
          <w:numId w:val="9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  <w:b/>
          <w:bCs/>
        </w:rPr>
        <w:t>k-Nearest Neighbors (k-NN)</w:t>
      </w:r>
      <w:r>
        <w:rPr>
          <w:rStyle w:val="eop"/>
          <w:rFonts w:ascii="Aptos" w:eastAsiaTheme="majorEastAsia" w:hAnsi="Aptos"/>
        </w:rPr>
        <w:t> </w:t>
      </w:r>
    </w:p>
    <w:p w14:paraId="0AFEF41C" w14:textId="77777777" w:rsidR="004B5CF8" w:rsidRDefault="004B5CF8" w:rsidP="004B5CF8">
      <w:pPr>
        <w:pStyle w:val="paragraph"/>
        <w:numPr>
          <w:ilvl w:val="0"/>
          <w:numId w:val="10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  <w:b/>
          <w:bCs/>
        </w:rPr>
        <w:t>Decision Tree</w:t>
      </w:r>
      <w:r>
        <w:rPr>
          <w:rStyle w:val="eop"/>
          <w:rFonts w:ascii="Aptos" w:eastAsiaTheme="majorEastAsia" w:hAnsi="Aptos"/>
        </w:rPr>
        <w:t> </w:t>
      </w:r>
    </w:p>
    <w:p w14:paraId="71E7946F" w14:textId="77777777" w:rsidR="004B5CF8" w:rsidRDefault="004B5CF8" w:rsidP="004B5CF8">
      <w:pPr>
        <w:pStyle w:val="paragraph"/>
        <w:spacing w:before="240" w:beforeAutospacing="0" w:after="240" w:afterAutospacing="0"/>
        <w:textAlignment w:val="baseline"/>
        <w:rPr>
          <w:rFonts w:hint="eastAsia"/>
        </w:rPr>
      </w:pPr>
      <w:r>
        <w:rPr>
          <w:rStyle w:val="normaltextrun"/>
          <w:rFonts w:ascii="Aptos" w:hAnsi="Aptos"/>
        </w:rPr>
        <w:t xml:space="preserve">To ensure robust evaluation, we used </w:t>
      </w:r>
      <w:r>
        <w:rPr>
          <w:rStyle w:val="normaltextrun"/>
          <w:rFonts w:ascii="Aptos" w:hAnsi="Aptos"/>
          <w:b/>
          <w:bCs/>
        </w:rPr>
        <w:t>5-fold cross-validation</w:t>
      </w:r>
      <w:r>
        <w:rPr>
          <w:rStyle w:val="normaltextrun"/>
          <w:rFonts w:ascii="Aptos" w:hAnsi="Aptos"/>
        </w:rPr>
        <w:t>, which means:</w:t>
      </w:r>
      <w:r>
        <w:rPr>
          <w:rStyle w:val="eop"/>
          <w:rFonts w:ascii="Aptos" w:eastAsiaTheme="majorEastAsia" w:hAnsi="Aptos"/>
        </w:rPr>
        <w:t> </w:t>
      </w:r>
    </w:p>
    <w:p w14:paraId="5C36645A" w14:textId="77777777" w:rsidR="004B5CF8" w:rsidRDefault="004B5CF8" w:rsidP="004B5CF8">
      <w:pPr>
        <w:pStyle w:val="paragraph"/>
        <w:numPr>
          <w:ilvl w:val="0"/>
          <w:numId w:val="11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The data is split into 5 equal parts</w:t>
      </w:r>
      <w:r>
        <w:rPr>
          <w:rStyle w:val="eop"/>
          <w:rFonts w:ascii="Aptos" w:eastAsiaTheme="majorEastAsia" w:hAnsi="Aptos"/>
        </w:rPr>
        <w:t> </w:t>
      </w:r>
    </w:p>
    <w:p w14:paraId="2DB4BE9E" w14:textId="77777777" w:rsidR="004B5CF8" w:rsidRDefault="004B5CF8" w:rsidP="004B5CF8">
      <w:pPr>
        <w:pStyle w:val="paragraph"/>
        <w:numPr>
          <w:ilvl w:val="0"/>
          <w:numId w:val="12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Each part serves as a test set once while the other 4 parts train the model</w:t>
      </w:r>
      <w:r>
        <w:rPr>
          <w:rStyle w:val="eop"/>
          <w:rFonts w:ascii="Aptos" w:eastAsiaTheme="majorEastAsia" w:hAnsi="Aptos"/>
        </w:rPr>
        <w:t> </w:t>
      </w:r>
    </w:p>
    <w:p w14:paraId="0A0178C9" w14:textId="77777777" w:rsidR="004B5CF8" w:rsidRDefault="004B5CF8" w:rsidP="004B5CF8">
      <w:pPr>
        <w:pStyle w:val="paragraph"/>
        <w:numPr>
          <w:ilvl w:val="0"/>
          <w:numId w:val="13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Results are averaged across all 5 folds</w:t>
      </w:r>
      <w:r>
        <w:rPr>
          <w:rStyle w:val="eop"/>
          <w:rFonts w:ascii="Aptos" w:eastAsiaTheme="majorEastAsia" w:hAnsi="Aptos"/>
        </w:rPr>
        <w:t> </w:t>
      </w:r>
    </w:p>
    <w:p w14:paraId="75837223" w14:textId="77777777" w:rsidR="004B5CF8" w:rsidRDefault="004B5CF8" w:rsidP="004B5CF8">
      <w:pPr>
        <w:pStyle w:val="paragraph"/>
        <w:spacing w:before="240" w:beforeAutospacing="0" w:after="240" w:afterAutospacing="0"/>
        <w:textAlignment w:val="baseline"/>
        <w:rPr>
          <w:rStyle w:val="eop"/>
          <w:rFonts w:ascii="Aptos" w:eastAsiaTheme="majorEastAsia" w:hAnsi="Aptos"/>
        </w:rPr>
      </w:pPr>
      <w:r>
        <w:rPr>
          <w:rStyle w:val="normaltextrun"/>
          <w:rFonts w:ascii="Aptos" w:hAnsi="Aptos"/>
        </w:rPr>
        <w:t>This gives us a reliable estimate of how well each model generalizes to unseen data.</w:t>
      </w:r>
      <w:r>
        <w:rPr>
          <w:rStyle w:val="eop"/>
          <w:rFonts w:ascii="Aptos" w:eastAsiaTheme="majorEastAsia" w:hAnsi="Aptos"/>
        </w:rPr>
        <w:t> </w:t>
      </w:r>
    </w:p>
    <w:p w14:paraId="7F721E6F" w14:textId="7DA9AEE6" w:rsidR="004B5CF8" w:rsidRDefault="004B5CF8" w:rsidP="00E52818">
      <w:pPr>
        <w:pStyle w:val="paragraph"/>
        <w:spacing w:before="240" w:beforeAutospacing="0" w:after="240" w:afterAutospacing="0"/>
        <w:textAlignment w:val="baseline"/>
        <w:rPr>
          <w:rFonts w:hint="eastAsia"/>
        </w:rPr>
      </w:pPr>
      <w:r>
        <w:rPr>
          <w:rStyle w:val="normaltextrun"/>
          <w:rFonts w:ascii="Aptos" w:hAnsi="Aptos"/>
        </w:rPr>
        <w:lastRenderedPageBreak/>
        <w:t xml:space="preserve">Due to the </w:t>
      </w:r>
      <w:r w:rsidR="00E52818">
        <w:rPr>
          <w:rStyle w:val="normaltextrun"/>
          <w:rFonts w:ascii="Aptos" w:hAnsi="Aptos"/>
        </w:rPr>
        <w:t>professor’s</w:t>
      </w:r>
      <w:r>
        <w:rPr>
          <w:rStyle w:val="normaltextrun"/>
          <w:rFonts w:ascii="Aptos" w:hAnsi="Aptos"/>
        </w:rPr>
        <w:t xml:space="preserve"> feedback during the presentation, we also try to identify which action is in each type. Therefore, we </w:t>
      </w:r>
      <w:r w:rsidR="00E52818">
        <w:rPr>
          <w:rStyle w:val="normaltextrun"/>
          <w:rFonts w:ascii="Aptos" w:hAnsi="Aptos"/>
        </w:rPr>
        <w:t>designed</w:t>
      </w:r>
      <w:r>
        <w:rPr>
          <w:rStyle w:val="normaltextrun"/>
          <w:rFonts w:ascii="Aptos" w:hAnsi="Aptos"/>
        </w:rPr>
        <w:t xml:space="preserve"> another algorithm using the MATLAB Classification Toolbox method for classification. However, due to the data size, we </w:t>
      </w:r>
      <w:r w:rsidR="00E52818">
        <w:rPr>
          <w:rStyle w:val="normaltextrun"/>
          <w:rFonts w:ascii="Aptos" w:hAnsi="Aptos"/>
        </w:rPr>
        <w:t>cannot</w:t>
      </w:r>
      <w:r>
        <w:rPr>
          <w:rStyle w:val="normaltextrun"/>
          <w:rFonts w:ascii="Aptos" w:hAnsi="Aptos"/>
        </w:rPr>
        <w:t xml:space="preserve"> conduct a great accuracy rate for classification, but we did our best to maximize the accuracy.</w:t>
      </w:r>
      <w:r>
        <w:rPr>
          <w:rStyle w:val="eop"/>
          <w:rFonts w:ascii="Aptos" w:eastAsiaTheme="majorEastAsia" w:hAnsi="Aptos"/>
        </w:rPr>
        <w:t> </w:t>
      </w:r>
      <w:r w:rsidR="00E52818">
        <w:rPr>
          <w:rStyle w:val="eop"/>
          <w:rFonts w:ascii="Aptos" w:eastAsiaTheme="majorEastAsia" w:hAnsi="Aptos" w:hint="eastAsia"/>
        </w:rPr>
        <w:t xml:space="preserve">The corresponding information will describe in the  </w:t>
      </w:r>
      <w:hyperlink w:anchor="_Action_Classification" w:history="1">
        <w:r w:rsidR="00E52818" w:rsidRPr="00E52818">
          <w:rPr>
            <w:rStyle w:val="af0"/>
            <w:rFonts w:ascii="Aptos" w:eastAsiaTheme="majorEastAsia" w:hAnsi="Aptos" w:hint="eastAsia"/>
          </w:rPr>
          <w:t>Action Cl</w:t>
        </w:r>
        <w:r w:rsidR="00E52818" w:rsidRPr="00E52818">
          <w:rPr>
            <w:rStyle w:val="af0"/>
            <w:rFonts w:ascii="Aptos" w:eastAsiaTheme="majorEastAsia" w:hAnsi="Aptos" w:hint="eastAsia"/>
          </w:rPr>
          <w:t>a</w:t>
        </w:r>
        <w:r w:rsidR="00E52818" w:rsidRPr="00E52818">
          <w:rPr>
            <w:rStyle w:val="af0"/>
            <w:rFonts w:ascii="Aptos" w:eastAsiaTheme="majorEastAsia" w:hAnsi="Aptos" w:hint="eastAsia"/>
          </w:rPr>
          <w:t>ssification</w:t>
        </w:r>
      </w:hyperlink>
      <w:r w:rsidR="00E52818">
        <w:rPr>
          <w:rStyle w:val="eop"/>
          <w:rFonts w:ascii="Aptos" w:eastAsiaTheme="majorEastAsia" w:hAnsi="Aptos" w:hint="eastAsia"/>
        </w:rPr>
        <w:t xml:space="preserve"> part.</w:t>
      </w:r>
    </w:p>
    <w:p w14:paraId="2B17D86D" w14:textId="4A0EACD8" w:rsidR="004B5CF8" w:rsidRDefault="004B5CF8" w:rsidP="00E52818">
      <w:pPr>
        <w:pStyle w:val="paragraph"/>
        <w:spacing w:before="240" w:beforeAutospacing="0" w:after="240" w:afterAutospacing="0"/>
        <w:textAlignment w:val="baseline"/>
        <w:rPr>
          <w:rFonts w:hint="eastAsia"/>
        </w:rPr>
      </w:pPr>
      <w:r>
        <w:rPr>
          <w:rStyle w:val="scxw68969386"/>
          <w:rFonts w:ascii="Aptos" w:hAnsi="Aptos"/>
        </w:rPr>
        <w:t> </w:t>
      </w:r>
    </w:p>
    <w:p w14:paraId="4CD69EAB" w14:textId="77777777" w:rsidR="004B5CF8" w:rsidRDefault="004B5CF8" w:rsidP="00A41EC8">
      <w:pPr>
        <w:pStyle w:val="2"/>
        <w:rPr>
          <w:rFonts w:hint="eastAsia"/>
        </w:rPr>
      </w:pPr>
      <w:r>
        <w:rPr>
          <w:rStyle w:val="normaltextrun"/>
        </w:rPr>
        <w:t xml:space="preserve">SVM </w:t>
      </w:r>
      <w:r w:rsidRPr="00A41EC8">
        <w:rPr>
          <w:rStyle w:val="normaltextrun"/>
        </w:rPr>
        <w:t>Linear</w:t>
      </w:r>
      <w:r>
        <w:rPr>
          <w:rStyle w:val="eop"/>
        </w:rPr>
        <w:t> </w:t>
      </w:r>
    </w:p>
    <w:p w14:paraId="6091F47D" w14:textId="77777777" w:rsidR="004B5CF8" w:rsidRDefault="004B5CF8" w:rsidP="004B5CF8">
      <w:pPr>
        <w:pStyle w:val="paragraph"/>
        <w:spacing w:before="0" w:beforeAutospacing="0" w:after="240" w:afterAutospacing="0"/>
        <w:textAlignment w:val="baseline"/>
        <w:rPr>
          <w:rFonts w:hint="eastAsia"/>
        </w:rPr>
      </w:pPr>
      <w:r>
        <w:rPr>
          <w:rStyle w:val="normaltextrun"/>
          <w:rFonts w:ascii="Aptos" w:hAnsi="Aptos"/>
        </w:rPr>
        <w:t>The first algorithm is Support Vector Machine with a linear kernel.</w:t>
      </w:r>
      <w:r>
        <w:rPr>
          <w:rStyle w:val="eop"/>
          <w:rFonts w:ascii="Aptos" w:eastAsiaTheme="majorEastAsia" w:hAnsi="Aptos"/>
        </w:rPr>
        <w:t> </w:t>
      </w:r>
    </w:p>
    <w:p w14:paraId="5A5D4E9A" w14:textId="77777777" w:rsidR="004B5CF8" w:rsidRDefault="004B5CF8" w:rsidP="004B5CF8">
      <w:pPr>
        <w:pStyle w:val="paragraph"/>
        <w:spacing w:before="240" w:beforeAutospacing="0" w:after="240" w:afterAutospacing="0"/>
        <w:textAlignment w:val="baseline"/>
        <w:rPr>
          <w:rFonts w:hint="eastAsia"/>
        </w:rPr>
      </w:pPr>
      <w:r>
        <w:rPr>
          <w:rStyle w:val="normaltextrun"/>
          <w:rFonts w:ascii="Aptos" w:hAnsi="Aptos"/>
          <w:b/>
          <w:bCs/>
        </w:rPr>
        <w:t>Description</w:t>
      </w:r>
      <w:r>
        <w:rPr>
          <w:rStyle w:val="eop"/>
          <w:rFonts w:ascii="Aptos" w:eastAsiaTheme="majorEastAsia" w:hAnsi="Aptos"/>
        </w:rPr>
        <w:t> </w:t>
      </w:r>
    </w:p>
    <w:p w14:paraId="489D5910" w14:textId="77777777" w:rsidR="004B5CF8" w:rsidRDefault="004B5CF8" w:rsidP="004B5CF8">
      <w:pPr>
        <w:pStyle w:val="paragraph"/>
        <w:numPr>
          <w:ilvl w:val="0"/>
          <w:numId w:val="35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SVM finds the optimal hyperplane that separates the two classes</w:t>
      </w:r>
      <w:r>
        <w:rPr>
          <w:rStyle w:val="eop"/>
          <w:rFonts w:ascii="Aptos" w:eastAsiaTheme="majorEastAsia" w:hAnsi="Aptos"/>
        </w:rPr>
        <w:t> </w:t>
      </w:r>
    </w:p>
    <w:p w14:paraId="576EA2F6" w14:textId="77777777" w:rsidR="004B5CF8" w:rsidRDefault="004B5CF8" w:rsidP="004B5CF8">
      <w:pPr>
        <w:pStyle w:val="paragraph"/>
        <w:numPr>
          <w:ilvl w:val="0"/>
          <w:numId w:val="36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A linear kernel assumes classes can be separated by a straight line</w:t>
      </w:r>
      <w:r>
        <w:rPr>
          <w:rStyle w:val="eop"/>
          <w:rFonts w:ascii="Aptos" w:eastAsiaTheme="majorEastAsia" w:hAnsi="Aptos"/>
        </w:rPr>
        <w:t> </w:t>
      </w:r>
    </w:p>
    <w:p w14:paraId="4A6EA3A3" w14:textId="77777777" w:rsidR="004B5CF8" w:rsidRDefault="004B5CF8" w:rsidP="004B5CF8">
      <w:pPr>
        <w:pStyle w:val="paragraph"/>
        <w:numPr>
          <w:ilvl w:val="0"/>
          <w:numId w:val="37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 xml:space="preserve">The algorithm maximizes the margin between the closest points of each class </w:t>
      </w:r>
      <w:r>
        <w:rPr>
          <w:rStyle w:val="eop"/>
          <w:rFonts w:ascii="Aptos" w:eastAsiaTheme="majorEastAsia" w:hAnsi="Aptos"/>
        </w:rPr>
        <w:t> </w:t>
      </w:r>
    </w:p>
    <w:p w14:paraId="1188901D" w14:textId="77777777" w:rsidR="004B5CF8" w:rsidRDefault="004B5CF8" w:rsidP="004B5CF8">
      <w:pPr>
        <w:pStyle w:val="paragraph"/>
        <w:numPr>
          <w:ilvl w:val="0"/>
          <w:numId w:val="38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EMG features often have linear separability between normal and aggressive actions</w:t>
      </w:r>
      <w:r>
        <w:rPr>
          <w:rStyle w:val="eop"/>
          <w:rFonts w:ascii="Aptos" w:eastAsiaTheme="majorEastAsia" w:hAnsi="Aptos"/>
        </w:rPr>
        <w:t> </w:t>
      </w:r>
    </w:p>
    <w:p w14:paraId="3F0D7197" w14:textId="77777777" w:rsidR="004B5CF8" w:rsidRDefault="004B5CF8" w:rsidP="004B5CF8">
      <w:pPr>
        <w:pStyle w:val="paragraph"/>
        <w:numPr>
          <w:ilvl w:val="0"/>
          <w:numId w:val="39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Fast training and prediction</w:t>
      </w:r>
      <w:r>
        <w:rPr>
          <w:rStyle w:val="eop"/>
          <w:rFonts w:ascii="Aptos" w:eastAsiaTheme="majorEastAsia" w:hAnsi="Aptos"/>
        </w:rPr>
        <w:t> </w:t>
      </w:r>
    </w:p>
    <w:p w14:paraId="01CB8B85" w14:textId="77777777" w:rsidR="004B5CF8" w:rsidRDefault="004B5CF8" w:rsidP="004B5CF8">
      <w:pPr>
        <w:pStyle w:val="paragraph"/>
        <w:numPr>
          <w:ilvl w:val="0"/>
          <w:numId w:val="40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Interpretable decision boundaries</w:t>
      </w:r>
      <w:r>
        <w:rPr>
          <w:rStyle w:val="eop"/>
          <w:rFonts w:ascii="Aptos" w:eastAsiaTheme="majorEastAsia" w:hAnsi="Aptos"/>
        </w:rPr>
        <w:t> </w:t>
      </w:r>
    </w:p>
    <w:p w14:paraId="78B422BD" w14:textId="187C3F28" w:rsidR="004B5CF8" w:rsidRDefault="004B5CF8" w:rsidP="004B5CF8">
      <w:pPr>
        <w:pStyle w:val="paragraph"/>
        <w:spacing w:before="240" w:beforeAutospacing="0" w:after="240" w:afterAutospacing="0"/>
        <w:textAlignment w:val="baseline"/>
        <w:rPr>
          <w:rFonts w:hint="eastAsia"/>
        </w:rPr>
      </w:pPr>
      <w:r>
        <w:rPr>
          <w:rStyle w:val="normaltextrun"/>
          <w:rFonts w:ascii="Aptos" w:hAnsi="Aptos"/>
          <w:b/>
          <w:bCs/>
        </w:rPr>
        <w:t>BoxConstraint:</w:t>
      </w:r>
      <w:r>
        <w:rPr>
          <w:rStyle w:val="eop"/>
          <w:rFonts w:ascii="Aptos" w:eastAsiaTheme="majorEastAsia" w:hAnsi="Aptos"/>
        </w:rPr>
        <w:t> </w:t>
      </w:r>
    </w:p>
    <w:p w14:paraId="31A59A0F" w14:textId="77777777" w:rsidR="004B5CF8" w:rsidRDefault="004B5CF8" w:rsidP="004B5CF8">
      <w:pPr>
        <w:pStyle w:val="paragraph"/>
        <w:numPr>
          <w:ilvl w:val="0"/>
          <w:numId w:val="41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Controls the trade-off between margin size and misclassification penalty</w:t>
      </w:r>
      <w:r>
        <w:rPr>
          <w:rStyle w:val="eop"/>
          <w:rFonts w:ascii="Aptos" w:eastAsiaTheme="majorEastAsia" w:hAnsi="Aptos"/>
        </w:rPr>
        <w:t> </w:t>
      </w:r>
    </w:p>
    <w:p w14:paraId="3914037F" w14:textId="77777777" w:rsidR="004B5CF8" w:rsidRDefault="004B5CF8" w:rsidP="004B5CF8">
      <w:pPr>
        <w:pStyle w:val="paragraph"/>
        <w:numPr>
          <w:ilvl w:val="0"/>
          <w:numId w:val="42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Lower values: softer margin, more tolerant of errors</w:t>
      </w:r>
      <w:r>
        <w:rPr>
          <w:rStyle w:val="eop"/>
          <w:rFonts w:ascii="Aptos" w:eastAsiaTheme="majorEastAsia" w:hAnsi="Aptos"/>
        </w:rPr>
        <w:t> </w:t>
      </w:r>
    </w:p>
    <w:p w14:paraId="4FD6F501" w14:textId="77777777" w:rsidR="004B5CF8" w:rsidRDefault="004B5CF8" w:rsidP="004B5CF8">
      <w:pPr>
        <w:pStyle w:val="paragraph"/>
        <w:numPr>
          <w:ilvl w:val="0"/>
          <w:numId w:val="43"/>
        </w:numPr>
        <w:ind w:left="1080" w:firstLine="0"/>
        <w:textAlignment w:val="baseline"/>
        <w:rPr>
          <w:rFonts w:ascii="Aptos" w:hAnsi="Aptos" w:hint="eastAsia"/>
        </w:rPr>
      </w:pPr>
      <w:r>
        <w:rPr>
          <w:rStyle w:val="normaltextrun"/>
          <w:rFonts w:ascii="Aptos" w:hAnsi="Aptos"/>
        </w:rPr>
        <w:t>Higher values: harder margin, stricter classification</w:t>
      </w:r>
      <w:r>
        <w:rPr>
          <w:rStyle w:val="eop"/>
          <w:rFonts w:ascii="Aptos" w:eastAsiaTheme="majorEastAsia" w:hAnsi="Aptos"/>
        </w:rPr>
        <w:t> </w:t>
      </w:r>
    </w:p>
    <w:p w14:paraId="0482075A" w14:textId="77777777" w:rsidR="004B5CF8" w:rsidRPr="004B5CF8" w:rsidRDefault="004B5CF8" w:rsidP="004B5CF8">
      <w:pPr>
        <w:pStyle w:val="paragraph"/>
        <w:numPr>
          <w:ilvl w:val="0"/>
          <w:numId w:val="44"/>
        </w:numPr>
        <w:ind w:left="1080" w:firstLine="0"/>
        <w:textAlignment w:val="baseline"/>
        <w:rPr>
          <w:rStyle w:val="eop"/>
          <w:rFonts w:ascii="Aptos" w:hAnsi="Aptos"/>
        </w:rPr>
      </w:pPr>
      <w:r>
        <w:rPr>
          <w:rStyle w:val="normaltextrun"/>
          <w:rFonts w:ascii="Aptos" w:hAnsi="Aptos"/>
          <w:b/>
          <w:bCs/>
        </w:rPr>
        <w:t>Optimized parameter:</w:t>
      </w:r>
      <w:r>
        <w:rPr>
          <w:rStyle w:val="normaltextrun"/>
          <w:rFonts w:ascii="Aptos" w:hAnsi="Aptos"/>
        </w:rPr>
        <w:t xml:space="preserve"> BoxConstraint = 10</w:t>
      </w:r>
      <w:r>
        <w:rPr>
          <w:rStyle w:val="eop"/>
          <w:rFonts w:ascii="Aptos" w:eastAsiaTheme="majorEastAsia" w:hAnsi="Aptos"/>
        </w:rPr>
        <w:t> </w:t>
      </w:r>
    </w:p>
    <w:p w14:paraId="6EA0F736" w14:textId="2F882E17" w:rsidR="00FE24CF" w:rsidRDefault="00FE24CF" w:rsidP="00A41EC8">
      <w:pPr>
        <w:pStyle w:val="2"/>
      </w:pPr>
      <w:bookmarkStart w:id="1" w:name="slide-6-algorithm-2---svm-rbf"/>
      <w:r>
        <w:t>SVM RBF</w:t>
      </w:r>
    </w:p>
    <w:p w14:paraId="0BAC9A1E" w14:textId="77777777" w:rsidR="00FE24CF" w:rsidRDefault="00FE24CF" w:rsidP="00FE24CF">
      <w:pPr>
        <w:pStyle w:val="a0"/>
      </w:pPr>
      <w:r>
        <w:t>The second algorithm uses an RBF (Radial Basis Function) kernel.</w:t>
      </w:r>
    </w:p>
    <w:p w14:paraId="77A11802" w14:textId="6334FA9C" w:rsidR="00FE24CF" w:rsidRDefault="00FE24CF" w:rsidP="00FE24CF">
      <w:pPr>
        <w:pStyle w:val="a0"/>
      </w:pPr>
      <w:r>
        <w:rPr>
          <w:rFonts w:hint="eastAsia"/>
          <w:b/>
          <w:bCs/>
          <w:lang w:eastAsia="zh-TW"/>
        </w:rPr>
        <w:t>Description</w:t>
      </w:r>
      <w:r>
        <w:rPr>
          <w:b/>
          <w:bCs/>
        </w:rPr>
        <w:t>:</w:t>
      </w:r>
    </w:p>
    <w:p w14:paraId="7A22FDE2" w14:textId="77777777" w:rsidR="00FE24CF" w:rsidRDefault="00FE24CF" w:rsidP="00FE24CF">
      <w:pPr>
        <w:pStyle w:val="Compact"/>
        <w:numPr>
          <w:ilvl w:val="0"/>
          <w:numId w:val="49"/>
        </w:numPr>
      </w:pPr>
      <w:r>
        <w:lastRenderedPageBreak/>
        <w:t>RBF kernel can capture non-linear relationships</w:t>
      </w:r>
    </w:p>
    <w:p w14:paraId="2B72BC5E" w14:textId="77777777" w:rsidR="00FE24CF" w:rsidRDefault="00FE24CF" w:rsidP="00FE24CF">
      <w:pPr>
        <w:pStyle w:val="Compact"/>
        <w:numPr>
          <w:ilvl w:val="0"/>
          <w:numId w:val="49"/>
        </w:numPr>
      </w:pPr>
      <w:r>
        <w:t>It maps data into a higher-dimensional space where linear separation becomes possible</w:t>
      </w:r>
    </w:p>
    <w:p w14:paraId="6BB11FF6" w14:textId="77777777" w:rsidR="00FE24CF" w:rsidRDefault="00FE24CF" w:rsidP="00FE24CF">
      <w:pPr>
        <w:pStyle w:val="Compact"/>
        <w:numPr>
          <w:ilvl w:val="0"/>
          <w:numId w:val="49"/>
        </w:numPr>
      </w:pPr>
      <w:r>
        <w:t>More flexible decision boundaries</w:t>
      </w:r>
    </w:p>
    <w:p w14:paraId="025A0A12" w14:textId="77777777" w:rsidR="00FE24CF" w:rsidRDefault="00FE24CF" w:rsidP="00FE24CF">
      <w:pPr>
        <w:pStyle w:val="Compact"/>
        <w:numPr>
          <w:ilvl w:val="0"/>
          <w:numId w:val="49"/>
        </w:numPr>
      </w:pPr>
      <w:r>
        <w:t>Can model complex, non-linear patterns in EMG signals</w:t>
      </w:r>
    </w:p>
    <w:p w14:paraId="714BC1E3" w14:textId="2061F84A" w:rsidR="00FE24CF" w:rsidRDefault="00FE24CF" w:rsidP="00FE24CF">
      <w:pPr>
        <w:pStyle w:val="Compact"/>
        <w:numPr>
          <w:ilvl w:val="0"/>
          <w:numId w:val="49"/>
        </w:numPr>
      </w:pPr>
      <w:r>
        <w:t>Different muscle activation patterns may not follow linear trends</w:t>
      </w:r>
    </w:p>
    <w:p w14:paraId="05241AF4" w14:textId="77777777" w:rsidR="00FE24CF" w:rsidRDefault="00FE24CF" w:rsidP="00FE24CF">
      <w:pPr>
        <w:pStyle w:val="FirstParagraph"/>
      </w:pPr>
      <w:r>
        <w:rPr>
          <w:b/>
          <w:bCs/>
        </w:rPr>
        <w:t>Key Parameters:</w:t>
      </w:r>
    </w:p>
    <w:p w14:paraId="552ABC69" w14:textId="77777777" w:rsidR="00FE24CF" w:rsidRDefault="00FE24CF" w:rsidP="00FE24CF">
      <w:pPr>
        <w:pStyle w:val="Compact"/>
        <w:numPr>
          <w:ilvl w:val="0"/>
          <w:numId w:val="46"/>
        </w:numPr>
      </w:pPr>
      <w:r>
        <w:rPr>
          <w:b/>
          <w:bCs/>
        </w:rPr>
        <w:t>BoxConstraint</w:t>
      </w:r>
      <w:r>
        <w:t xml:space="preserve"> (same as Linear SVM): Controls margin hardness</w:t>
      </w:r>
    </w:p>
    <w:p w14:paraId="638AE3B4" w14:textId="77777777" w:rsidR="00FE24CF" w:rsidRDefault="00FE24CF" w:rsidP="00FE24CF">
      <w:pPr>
        <w:pStyle w:val="Compact"/>
        <w:numPr>
          <w:ilvl w:val="0"/>
          <w:numId w:val="46"/>
        </w:numPr>
      </w:pPr>
      <w:r>
        <w:rPr>
          <w:b/>
          <w:bCs/>
        </w:rPr>
        <w:t>KernelScale</w:t>
      </w:r>
      <w:r>
        <w:t>: Controls the influence radius of each data point</w:t>
      </w:r>
    </w:p>
    <w:p w14:paraId="0E09CA9F" w14:textId="77777777" w:rsidR="00FE24CF" w:rsidRDefault="00FE24CF" w:rsidP="00FE24CF">
      <w:pPr>
        <w:pStyle w:val="Compact"/>
        <w:numPr>
          <w:ilvl w:val="1"/>
          <w:numId w:val="46"/>
        </w:numPr>
      </w:pPr>
      <w:r>
        <w:t>Smaller values: more complex boundaries (risk of overfitting)</w:t>
      </w:r>
    </w:p>
    <w:p w14:paraId="28AEF7A0" w14:textId="77777777" w:rsidR="00FE24CF" w:rsidRDefault="00FE24CF" w:rsidP="00FE24CF">
      <w:pPr>
        <w:pStyle w:val="Compact"/>
        <w:numPr>
          <w:ilvl w:val="1"/>
          <w:numId w:val="46"/>
        </w:numPr>
      </w:pPr>
      <w:r>
        <w:t>Larger values: smoother boundaries</w:t>
      </w:r>
    </w:p>
    <w:p w14:paraId="6425826F" w14:textId="6042FD1A" w:rsidR="00FE24CF" w:rsidRDefault="00FE24CF" w:rsidP="00FE24CF">
      <w:pPr>
        <w:pStyle w:val="Compact"/>
        <w:numPr>
          <w:ilvl w:val="1"/>
          <w:numId w:val="46"/>
        </w:numPr>
      </w:pPr>
      <w:r>
        <w:t>‘auto’: MATLAB automatically selects based on data</w:t>
      </w:r>
    </w:p>
    <w:p w14:paraId="07B0EAFA" w14:textId="5B301F1B" w:rsidR="00FE24CF" w:rsidRDefault="00FE24CF" w:rsidP="00FE24CF">
      <w:pPr>
        <w:pStyle w:val="Compact"/>
        <w:numPr>
          <w:ilvl w:val="0"/>
          <w:numId w:val="46"/>
        </w:numPr>
      </w:pPr>
      <w:r>
        <w:rPr>
          <w:rFonts w:hint="eastAsia"/>
          <w:b/>
          <w:bCs/>
          <w:lang w:eastAsia="zh-TW"/>
        </w:rPr>
        <w:t>O</w:t>
      </w:r>
      <w:r w:rsidRPr="00FE24CF">
        <w:rPr>
          <w:b/>
          <w:bCs/>
        </w:rPr>
        <w:t>ptimized parameters:</w:t>
      </w:r>
      <w:r>
        <w:t xml:space="preserve"> BoxConstraint = </w:t>
      </w:r>
      <w:r w:rsidR="003C5D1B">
        <w:rPr>
          <w:rFonts w:hint="eastAsia"/>
          <w:lang w:eastAsia="zh-TW"/>
        </w:rPr>
        <w:t>5</w:t>
      </w:r>
      <w:r>
        <w:t>0, KernelScale = auto</w:t>
      </w:r>
    </w:p>
    <w:p w14:paraId="02A500A2" w14:textId="7CF656A6" w:rsidR="00FE24CF" w:rsidRDefault="00FE24CF" w:rsidP="00FE24CF"/>
    <w:p w14:paraId="5770CE5D" w14:textId="2CC9E338" w:rsidR="00FE24CF" w:rsidRDefault="00FE24CF" w:rsidP="00A41EC8">
      <w:pPr>
        <w:pStyle w:val="2"/>
      </w:pPr>
      <w:bookmarkStart w:id="2" w:name="Xd68fc4d5d5ac5f433d5f624e28706772c17e8dd"/>
      <w:bookmarkEnd w:id="1"/>
      <w:r>
        <w:rPr>
          <w:rFonts w:hint="eastAsia"/>
          <w:lang w:eastAsia="zh-TW"/>
        </w:rPr>
        <w:t>k</w:t>
      </w:r>
      <w:r>
        <w:t>-Nearest Neighbors</w:t>
      </w:r>
    </w:p>
    <w:p w14:paraId="1DA9ACE4" w14:textId="77777777" w:rsidR="00FE24CF" w:rsidRDefault="00FE24CF" w:rsidP="00FE24CF">
      <w:pPr>
        <w:pStyle w:val="a0"/>
      </w:pPr>
      <w:r>
        <w:t>The third algorithm is k-Nearest Neighbors, a simple yet effective approach.</w:t>
      </w:r>
    </w:p>
    <w:p w14:paraId="115A57E9" w14:textId="0F82F662" w:rsidR="00FE24CF" w:rsidRDefault="00FE24CF" w:rsidP="00FE24CF">
      <w:pPr>
        <w:pStyle w:val="a0"/>
      </w:pPr>
      <w:r>
        <w:rPr>
          <w:rFonts w:hint="eastAsia"/>
          <w:b/>
          <w:bCs/>
          <w:lang w:eastAsia="zh-TW"/>
        </w:rPr>
        <w:t>Description</w:t>
      </w:r>
      <w:r>
        <w:rPr>
          <w:b/>
          <w:bCs/>
        </w:rPr>
        <w:t>:</w:t>
      </w:r>
    </w:p>
    <w:p w14:paraId="51EB3825" w14:textId="77777777" w:rsidR="00FE24CF" w:rsidRDefault="00FE24CF" w:rsidP="00FE24CF">
      <w:pPr>
        <w:pStyle w:val="Compact"/>
        <w:numPr>
          <w:ilvl w:val="0"/>
          <w:numId w:val="45"/>
        </w:numPr>
      </w:pPr>
      <w:r>
        <w:t>For each test sample, find the k nearest training samples (using Euclidean distance)</w:t>
      </w:r>
    </w:p>
    <w:p w14:paraId="47D5CD9D" w14:textId="77777777" w:rsidR="00FE24CF" w:rsidRDefault="00FE24CF" w:rsidP="00FE24CF">
      <w:pPr>
        <w:pStyle w:val="Compact"/>
        <w:numPr>
          <w:ilvl w:val="0"/>
          <w:numId w:val="45"/>
        </w:numPr>
      </w:pPr>
      <w:r>
        <w:t>Classify based on majority vote among these k neighbors</w:t>
      </w:r>
    </w:p>
    <w:p w14:paraId="703DE8A2" w14:textId="77777777" w:rsidR="00FE24CF" w:rsidRDefault="00FE24CF" w:rsidP="00FE24CF">
      <w:pPr>
        <w:pStyle w:val="Compact"/>
        <w:numPr>
          <w:ilvl w:val="0"/>
          <w:numId w:val="45"/>
        </w:numPr>
      </w:pPr>
      <w:r>
        <w:t>No explicit training phase - uses the entire training set for prediction</w:t>
      </w:r>
    </w:p>
    <w:p w14:paraId="091D4EAA" w14:textId="77777777" w:rsidR="00FE24CF" w:rsidRDefault="00FE24CF" w:rsidP="00FE24CF">
      <w:pPr>
        <w:pStyle w:val="Compact"/>
        <w:numPr>
          <w:ilvl w:val="0"/>
          <w:numId w:val="45"/>
        </w:numPr>
      </w:pPr>
      <w:r>
        <w:t>Similar physical actions produce similar EMG patterns</w:t>
      </w:r>
    </w:p>
    <w:p w14:paraId="445F88DA" w14:textId="77777777" w:rsidR="00FE24CF" w:rsidRDefault="00FE24CF" w:rsidP="00FE24CF">
      <w:pPr>
        <w:pStyle w:val="Compact"/>
        <w:numPr>
          <w:ilvl w:val="0"/>
          <w:numId w:val="45"/>
        </w:numPr>
      </w:pPr>
      <w:r>
        <w:t>Instance-based learning captures local patterns well</w:t>
      </w:r>
    </w:p>
    <w:p w14:paraId="135042BF" w14:textId="094E11B8" w:rsidR="00FE24CF" w:rsidRDefault="00FE24CF" w:rsidP="00FE24CF">
      <w:pPr>
        <w:pStyle w:val="Compact"/>
        <w:numPr>
          <w:ilvl w:val="0"/>
          <w:numId w:val="45"/>
        </w:numPr>
      </w:pPr>
      <w:r>
        <w:t>No assumptions about data distribution</w:t>
      </w:r>
    </w:p>
    <w:p w14:paraId="12127E93" w14:textId="2BC3C16C" w:rsidR="00FE24CF" w:rsidRDefault="00FE24CF" w:rsidP="00FE24CF">
      <w:pPr>
        <w:pStyle w:val="FirstParagraph"/>
      </w:pPr>
      <w:r>
        <w:rPr>
          <w:b/>
          <w:bCs/>
        </w:rPr>
        <w:t>k (Number of Neighbors):</w:t>
      </w:r>
    </w:p>
    <w:p w14:paraId="76F614CA" w14:textId="77777777" w:rsidR="00FE24CF" w:rsidRDefault="00FE24CF" w:rsidP="00FE24CF">
      <w:pPr>
        <w:pStyle w:val="Compact"/>
        <w:numPr>
          <w:ilvl w:val="0"/>
          <w:numId w:val="50"/>
        </w:numPr>
      </w:pPr>
      <w:r>
        <w:t>Larger k: More stable but may blur class boundaries</w:t>
      </w:r>
    </w:p>
    <w:p w14:paraId="59887428" w14:textId="77777777" w:rsidR="00FE24CF" w:rsidRDefault="00FE24CF" w:rsidP="00FE24CF">
      <w:pPr>
        <w:pStyle w:val="Compact"/>
        <w:numPr>
          <w:ilvl w:val="0"/>
          <w:numId w:val="50"/>
        </w:numPr>
      </w:pPr>
      <w:r>
        <w:t>Odd numbers preferred to avoid ties</w:t>
      </w:r>
    </w:p>
    <w:p w14:paraId="57B17875" w14:textId="014A3FBF" w:rsidR="003C5D1B" w:rsidRDefault="003C5D1B" w:rsidP="00FE24CF">
      <w:pPr>
        <w:pStyle w:val="Compact"/>
        <w:numPr>
          <w:ilvl w:val="0"/>
          <w:numId w:val="50"/>
        </w:numPr>
      </w:pPr>
      <w:r>
        <w:rPr>
          <w:rFonts w:hint="eastAsia"/>
          <w:b/>
          <w:bCs/>
          <w:lang w:eastAsia="zh-TW"/>
        </w:rPr>
        <w:t>O</w:t>
      </w:r>
      <w:r w:rsidRPr="00FE24CF">
        <w:rPr>
          <w:b/>
          <w:bCs/>
        </w:rPr>
        <w:t>ptimized parameters</w:t>
      </w:r>
      <w:r>
        <w:rPr>
          <w:rFonts w:hint="eastAsia"/>
          <w:b/>
          <w:bCs/>
          <w:lang w:eastAsia="zh-TW"/>
        </w:rPr>
        <w:t xml:space="preserve">: </w:t>
      </w:r>
      <w:r w:rsidRPr="003C5D1B">
        <w:rPr>
          <w:rFonts w:hint="eastAsia"/>
          <w:lang w:eastAsia="zh-TW"/>
        </w:rPr>
        <w:t>k</w:t>
      </w:r>
      <w:r>
        <w:rPr>
          <w:rFonts w:hint="eastAsia"/>
          <w:lang w:eastAsia="zh-TW"/>
        </w:rPr>
        <w:t xml:space="preserve"> </w:t>
      </w:r>
      <w:r w:rsidRPr="003C5D1B">
        <w:rPr>
          <w:rFonts w:hint="eastAsia"/>
          <w:lang w:eastAsia="zh-TW"/>
        </w:rPr>
        <w:t>=</w:t>
      </w:r>
      <w:r>
        <w:rPr>
          <w:rFonts w:hint="eastAsia"/>
          <w:lang w:eastAsia="zh-TW"/>
        </w:rPr>
        <w:t xml:space="preserve"> </w:t>
      </w:r>
      <w:r w:rsidRPr="003C5D1B">
        <w:rPr>
          <w:rFonts w:hint="eastAsia"/>
          <w:lang w:eastAsia="zh-TW"/>
        </w:rPr>
        <w:t>5</w:t>
      </w:r>
    </w:p>
    <w:p w14:paraId="0A056EEA" w14:textId="130A7A71" w:rsidR="00FE24CF" w:rsidRDefault="00FE24CF" w:rsidP="00FE24CF"/>
    <w:p w14:paraId="0497FDE5" w14:textId="19325EB3" w:rsidR="00FE24CF" w:rsidRDefault="00FE24CF" w:rsidP="00A41EC8">
      <w:pPr>
        <w:pStyle w:val="2"/>
      </w:pPr>
      <w:bookmarkStart w:id="3" w:name="slide-8-algorithm-4---decision-tree"/>
      <w:bookmarkEnd w:id="2"/>
      <w:r>
        <w:t>Decision Tree</w:t>
      </w:r>
    </w:p>
    <w:p w14:paraId="55F3F89B" w14:textId="77777777" w:rsidR="00FE24CF" w:rsidRDefault="00FE24CF" w:rsidP="00FE24CF">
      <w:pPr>
        <w:pStyle w:val="a0"/>
      </w:pPr>
      <w:r>
        <w:t>The fourth algorithm is Decision Tree, which creates interpretable rules.</w:t>
      </w:r>
    </w:p>
    <w:p w14:paraId="0B9537EA" w14:textId="70A6D7C3" w:rsidR="00FE24CF" w:rsidRDefault="00FE24CF" w:rsidP="00FE24CF">
      <w:pPr>
        <w:pStyle w:val="a0"/>
      </w:pPr>
      <w:r w:rsidRPr="00FE24CF">
        <w:rPr>
          <w:b/>
          <w:bCs/>
        </w:rPr>
        <w:t>Description</w:t>
      </w:r>
      <w:r>
        <w:rPr>
          <w:b/>
          <w:bCs/>
        </w:rPr>
        <w:t>:</w:t>
      </w:r>
    </w:p>
    <w:p w14:paraId="768ECB2B" w14:textId="77777777" w:rsidR="00FE24CF" w:rsidRDefault="00FE24CF" w:rsidP="00FE24CF">
      <w:pPr>
        <w:pStyle w:val="Compact"/>
        <w:numPr>
          <w:ilvl w:val="0"/>
          <w:numId w:val="45"/>
        </w:numPr>
      </w:pPr>
      <w:r>
        <w:lastRenderedPageBreak/>
        <w:t>Builds a tree structure by recursively splitting data</w:t>
      </w:r>
    </w:p>
    <w:p w14:paraId="5F15358B" w14:textId="77777777" w:rsidR="00FE24CF" w:rsidRDefault="00FE24CF" w:rsidP="00FE24CF">
      <w:pPr>
        <w:pStyle w:val="Compact"/>
        <w:numPr>
          <w:ilvl w:val="0"/>
          <w:numId w:val="45"/>
        </w:numPr>
      </w:pPr>
      <w:r>
        <w:t>Each node asks a question about a feature (e.g., “Is RMS of Channel 1 &gt; 0.5?”)</w:t>
      </w:r>
    </w:p>
    <w:p w14:paraId="4BB3F853" w14:textId="77777777" w:rsidR="00FE24CF" w:rsidRDefault="00FE24CF" w:rsidP="00FE24CF">
      <w:pPr>
        <w:pStyle w:val="Compact"/>
        <w:numPr>
          <w:ilvl w:val="0"/>
          <w:numId w:val="45"/>
        </w:numPr>
      </w:pPr>
      <w:r>
        <w:t>Leaves represent final classifications</w:t>
      </w:r>
    </w:p>
    <w:p w14:paraId="524A7865" w14:textId="77777777" w:rsidR="00FE24CF" w:rsidRDefault="00FE24CF" w:rsidP="00FE24CF">
      <w:pPr>
        <w:pStyle w:val="Compact"/>
        <w:numPr>
          <w:ilvl w:val="0"/>
          <w:numId w:val="45"/>
        </w:numPr>
      </w:pPr>
      <w:r>
        <w:t>Easy to visualize and understand the decision process</w:t>
      </w:r>
    </w:p>
    <w:p w14:paraId="57A8FEC6" w14:textId="77777777" w:rsidR="00FE24CF" w:rsidRDefault="00FE24CF" w:rsidP="00FE24CF">
      <w:pPr>
        <w:pStyle w:val="Compact"/>
        <w:numPr>
          <w:ilvl w:val="0"/>
          <w:numId w:val="45"/>
        </w:numPr>
      </w:pPr>
      <w:r>
        <w:t>Highly interpretable - can explain why a prediction was made</w:t>
      </w:r>
    </w:p>
    <w:p w14:paraId="0942E326" w14:textId="77777777" w:rsidR="00FE24CF" w:rsidRDefault="00FE24CF" w:rsidP="00FE24CF">
      <w:pPr>
        <w:pStyle w:val="Compact"/>
        <w:numPr>
          <w:ilvl w:val="0"/>
          <w:numId w:val="45"/>
        </w:numPr>
      </w:pPr>
      <w:r>
        <w:t>Handles non-linear relationships naturally</w:t>
      </w:r>
    </w:p>
    <w:p w14:paraId="1459E4BE" w14:textId="6D81B4F6" w:rsidR="00FE24CF" w:rsidRDefault="00FE24CF" w:rsidP="00FE24CF">
      <w:pPr>
        <w:pStyle w:val="Compact"/>
        <w:numPr>
          <w:ilvl w:val="0"/>
          <w:numId w:val="45"/>
        </w:numPr>
      </w:pPr>
      <w:r>
        <w:t>No data normalization required</w:t>
      </w:r>
    </w:p>
    <w:p w14:paraId="0DF99848" w14:textId="77777777" w:rsidR="00FE24CF" w:rsidRDefault="00FE24CF" w:rsidP="00FE24CF">
      <w:pPr>
        <w:pStyle w:val="FirstParagraph"/>
      </w:pPr>
      <w:r>
        <w:rPr>
          <w:b/>
          <w:bCs/>
        </w:rPr>
        <w:t>Key Parameters:</w:t>
      </w:r>
    </w:p>
    <w:p w14:paraId="3B53B09D" w14:textId="77777777" w:rsidR="00FE24CF" w:rsidRDefault="00FE24CF" w:rsidP="00FE24CF">
      <w:pPr>
        <w:numPr>
          <w:ilvl w:val="0"/>
          <w:numId w:val="47"/>
        </w:numPr>
      </w:pPr>
      <w:r>
        <w:rPr>
          <w:b/>
          <w:bCs/>
        </w:rPr>
        <w:t>MaxNumSplits</w:t>
      </w:r>
      <w:r>
        <w:t>: Maximum number of decision splits</w:t>
      </w:r>
    </w:p>
    <w:p w14:paraId="14AB4231" w14:textId="77777777" w:rsidR="00FE24CF" w:rsidRDefault="00FE24CF" w:rsidP="00FE24CF">
      <w:pPr>
        <w:pStyle w:val="Compact"/>
        <w:numPr>
          <w:ilvl w:val="1"/>
          <w:numId w:val="45"/>
        </w:numPr>
      </w:pPr>
      <w:r>
        <w:t>Higher values: more complex tree, risk of overfitting</w:t>
      </w:r>
    </w:p>
    <w:p w14:paraId="09170C66" w14:textId="77777777" w:rsidR="00FE24CF" w:rsidRDefault="00FE24CF" w:rsidP="00FE24CF">
      <w:pPr>
        <w:numPr>
          <w:ilvl w:val="0"/>
          <w:numId w:val="47"/>
        </w:numPr>
      </w:pPr>
      <w:r>
        <w:rPr>
          <w:b/>
          <w:bCs/>
        </w:rPr>
        <w:t>MinLeafSize</w:t>
      </w:r>
      <w:r>
        <w:t>: Minimum samples required in each leaf node</w:t>
      </w:r>
    </w:p>
    <w:p w14:paraId="4432F6A7" w14:textId="77777777" w:rsidR="00FE24CF" w:rsidRDefault="00FE24CF" w:rsidP="00FE24CF">
      <w:pPr>
        <w:pStyle w:val="Compact"/>
        <w:numPr>
          <w:ilvl w:val="1"/>
          <w:numId w:val="45"/>
        </w:numPr>
      </w:pPr>
      <w:r>
        <w:t>Larger values: simpler tree, better generalization</w:t>
      </w:r>
    </w:p>
    <w:p w14:paraId="21BCC651" w14:textId="77777777" w:rsidR="00FE24CF" w:rsidRDefault="00FE24CF" w:rsidP="00FE24CF">
      <w:pPr>
        <w:pStyle w:val="Compact"/>
        <w:numPr>
          <w:ilvl w:val="0"/>
          <w:numId w:val="45"/>
        </w:numPr>
      </w:pPr>
      <w:r w:rsidRPr="00FE24CF">
        <w:rPr>
          <w:rFonts w:hint="eastAsia"/>
          <w:b/>
          <w:bCs/>
          <w:lang w:eastAsia="zh-TW"/>
        </w:rPr>
        <w:t>O</w:t>
      </w:r>
      <w:r w:rsidRPr="00FE24CF">
        <w:rPr>
          <w:b/>
          <w:bCs/>
        </w:rPr>
        <w:t>ptimized parameter:</w:t>
      </w:r>
      <w:r>
        <w:t xml:space="preserve"> MinLeafSize = </w:t>
      </w:r>
      <w:bookmarkEnd w:id="3"/>
      <w:r>
        <w:rPr>
          <w:rFonts w:hint="eastAsia"/>
          <w:lang w:eastAsia="zh-TW"/>
        </w:rPr>
        <w:t>10</w:t>
      </w:r>
    </w:p>
    <w:p w14:paraId="45E865B7" w14:textId="38817925" w:rsidR="00FE24CF" w:rsidRDefault="00A41EC8" w:rsidP="00A41EC8">
      <w:pPr>
        <w:pStyle w:val="1"/>
        <w:rPr>
          <w:rStyle w:val="normaltextrun"/>
          <w:rFonts w:eastAsiaTheme="minorEastAsia"/>
        </w:rPr>
      </w:pPr>
      <w:r>
        <w:rPr>
          <w:rStyle w:val="normaltextrun"/>
          <w:rFonts w:eastAsiaTheme="minorEastAsia" w:hint="eastAsia"/>
        </w:rPr>
        <w:t>Result</w:t>
      </w:r>
    </w:p>
    <w:p w14:paraId="4437E4B9" w14:textId="77777777" w:rsidR="005134E6" w:rsidRDefault="005134E6" w:rsidP="005134E6">
      <w:pPr>
        <w:pStyle w:val="2"/>
      </w:pPr>
      <w:bookmarkStart w:id="4" w:name="model-performance-results"/>
      <w:r>
        <w:t>Model Performance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0"/>
        <w:gridCol w:w="1186"/>
        <w:gridCol w:w="1272"/>
        <w:gridCol w:w="1296"/>
      </w:tblGrid>
      <w:tr w:rsidR="005134E6" w14:paraId="0B75E64D" w14:textId="77777777" w:rsidTr="00501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4E64CD" w14:textId="77777777" w:rsidR="005134E6" w:rsidRDefault="005134E6" w:rsidP="00501994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6D7DCCE9" w14:textId="77777777" w:rsidR="005134E6" w:rsidRDefault="005134E6" w:rsidP="00501994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0E2AE894" w14:textId="77777777" w:rsidR="005134E6" w:rsidRDefault="005134E6" w:rsidP="00501994">
            <w:pPr>
              <w:pStyle w:val="Compact"/>
            </w:pPr>
            <w:r>
              <w:t>Sensitivity</w:t>
            </w:r>
          </w:p>
        </w:tc>
        <w:tc>
          <w:tcPr>
            <w:tcW w:w="0" w:type="auto"/>
          </w:tcPr>
          <w:p w14:paraId="1F2938D4" w14:textId="77777777" w:rsidR="005134E6" w:rsidRDefault="005134E6" w:rsidP="00501994">
            <w:pPr>
              <w:pStyle w:val="Compact"/>
            </w:pPr>
            <w:r>
              <w:t>Specificity</w:t>
            </w:r>
          </w:p>
        </w:tc>
      </w:tr>
      <w:tr w:rsidR="005134E6" w14:paraId="7E6C8F6D" w14:textId="77777777" w:rsidTr="00501994">
        <w:tc>
          <w:tcPr>
            <w:tcW w:w="0" w:type="auto"/>
          </w:tcPr>
          <w:p w14:paraId="4510BDD0" w14:textId="77777777" w:rsidR="005134E6" w:rsidRDefault="005134E6" w:rsidP="00501994">
            <w:pPr>
              <w:pStyle w:val="Compact"/>
            </w:pPr>
            <w:r>
              <w:t>SVM (Linear, C=10)</w:t>
            </w:r>
          </w:p>
        </w:tc>
        <w:tc>
          <w:tcPr>
            <w:tcW w:w="0" w:type="auto"/>
          </w:tcPr>
          <w:p w14:paraId="2E4EA3FD" w14:textId="77777777" w:rsidR="005134E6" w:rsidRDefault="005134E6" w:rsidP="00501994">
            <w:pPr>
              <w:pStyle w:val="Compact"/>
            </w:pPr>
            <w:r>
              <w:t>90.00%</w:t>
            </w:r>
          </w:p>
        </w:tc>
        <w:tc>
          <w:tcPr>
            <w:tcW w:w="0" w:type="auto"/>
          </w:tcPr>
          <w:p w14:paraId="19F5E912" w14:textId="77777777" w:rsidR="005134E6" w:rsidRDefault="005134E6" w:rsidP="00501994">
            <w:pPr>
              <w:pStyle w:val="Compact"/>
            </w:pPr>
            <w:r>
              <w:t>92.50%</w:t>
            </w:r>
          </w:p>
        </w:tc>
        <w:tc>
          <w:tcPr>
            <w:tcW w:w="0" w:type="auto"/>
          </w:tcPr>
          <w:p w14:paraId="09FB07F2" w14:textId="77777777" w:rsidR="005134E6" w:rsidRDefault="005134E6" w:rsidP="00501994">
            <w:pPr>
              <w:pStyle w:val="Compact"/>
            </w:pPr>
            <w:r>
              <w:t>87.50%</w:t>
            </w:r>
          </w:p>
        </w:tc>
      </w:tr>
      <w:tr w:rsidR="005134E6" w14:paraId="510B9561" w14:textId="77777777" w:rsidTr="00501994">
        <w:tc>
          <w:tcPr>
            <w:tcW w:w="0" w:type="auto"/>
          </w:tcPr>
          <w:p w14:paraId="25C73180" w14:textId="77777777" w:rsidR="005134E6" w:rsidRDefault="005134E6" w:rsidP="00501994">
            <w:pPr>
              <w:pStyle w:val="Compact"/>
            </w:pPr>
            <w:r>
              <w:rPr>
                <w:b/>
                <w:bCs/>
              </w:rPr>
              <w:t>SVM (RBF, C=50)</w:t>
            </w:r>
          </w:p>
        </w:tc>
        <w:tc>
          <w:tcPr>
            <w:tcW w:w="0" w:type="auto"/>
          </w:tcPr>
          <w:p w14:paraId="65C2BA5D" w14:textId="77777777" w:rsidR="005134E6" w:rsidRDefault="005134E6" w:rsidP="00501994">
            <w:pPr>
              <w:pStyle w:val="Compact"/>
            </w:pPr>
            <w:r>
              <w:rPr>
                <w:b/>
                <w:bCs/>
              </w:rPr>
              <w:t>91.25%</w:t>
            </w:r>
          </w:p>
        </w:tc>
        <w:tc>
          <w:tcPr>
            <w:tcW w:w="0" w:type="auto"/>
          </w:tcPr>
          <w:p w14:paraId="7A746AD5" w14:textId="77777777" w:rsidR="005134E6" w:rsidRDefault="005134E6" w:rsidP="00501994">
            <w:pPr>
              <w:pStyle w:val="Compact"/>
            </w:pPr>
            <w:r>
              <w:rPr>
                <w:b/>
                <w:bCs/>
              </w:rPr>
              <w:t>92.50%</w:t>
            </w:r>
          </w:p>
        </w:tc>
        <w:tc>
          <w:tcPr>
            <w:tcW w:w="0" w:type="auto"/>
          </w:tcPr>
          <w:p w14:paraId="5F33608B" w14:textId="77777777" w:rsidR="005134E6" w:rsidRDefault="005134E6" w:rsidP="00501994">
            <w:pPr>
              <w:pStyle w:val="Compact"/>
            </w:pPr>
            <w:r>
              <w:rPr>
                <w:b/>
                <w:bCs/>
              </w:rPr>
              <w:t>90.00%</w:t>
            </w:r>
          </w:p>
        </w:tc>
      </w:tr>
      <w:tr w:rsidR="005134E6" w14:paraId="0B9673D5" w14:textId="77777777" w:rsidTr="00501994">
        <w:tc>
          <w:tcPr>
            <w:tcW w:w="0" w:type="auto"/>
          </w:tcPr>
          <w:p w14:paraId="446E7EC2" w14:textId="77777777" w:rsidR="005134E6" w:rsidRDefault="005134E6" w:rsidP="00501994">
            <w:pPr>
              <w:pStyle w:val="Compact"/>
            </w:pPr>
            <w:r>
              <w:t>k-NN (k=5)</w:t>
            </w:r>
          </w:p>
        </w:tc>
        <w:tc>
          <w:tcPr>
            <w:tcW w:w="0" w:type="auto"/>
          </w:tcPr>
          <w:p w14:paraId="5E01AE1E" w14:textId="77777777" w:rsidR="005134E6" w:rsidRDefault="005134E6" w:rsidP="00501994">
            <w:pPr>
              <w:pStyle w:val="Compact"/>
            </w:pPr>
            <w:r>
              <w:t>91.25%</w:t>
            </w:r>
          </w:p>
        </w:tc>
        <w:tc>
          <w:tcPr>
            <w:tcW w:w="0" w:type="auto"/>
          </w:tcPr>
          <w:p w14:paraId="0181A658" w14:textId="77777777" w:rsidR="005134E6" w:rsidRDefault="005134E6" w:rsidP="00501994">
            <w:pPr>
              <w:pStyle w:val="Compact"/>
            </w:pPr>
            <w:r>
              <w:t>95.00%</w:t>
            </w:r>
          </w:p>
        </w:tc>
        <w:tc>
          <w:tcPr>
            <w:tcW w:w="0" w:type="auto"/>
          </w:tcPr>
          <w:p w14:paraId="65D73198" w14:textId="77777777" w:rsidR="005134E6" w:rsidRDefault="005134E6" w:rsidP="00501994">
            <w:pPr>
              <w:pStyle w:val="Compact"/>
            </w:pPr>
            <w:r>
              <w:t>87.50%</w:t>
            </w:r>
          </w:p>
        </w:tc>
      </w:tr>
      <w:tr w:rsidR="005134E6" w14:paraId="6A87B424" w14:textId="77777777" w:rsidTr="00501994">
        <w:tc>
          <w:tcPr>
            <w:tcW w:w="0" w:type="auto"/>
          </w:tcPr>
          <w:p w14:paraId="25E668A1" w14:textId="77777777" w:rsidR="005134E6" w:rsidRDefault="005134E6" w:rsidP="00501994">
            <w:pPr>
              <w:pStyle w:val="Compact"/>
            </w:pPr>
            <w:r>
              <w:t>Decision Tree (ML=10)</w:t>
            </w:r>
          </w:p>
        </w:tc>
        <w:tc>
          <w:tcPr>
            <w:tcW w:w="0" w:type="auto"/>
          </w:tcPr>
          <w:p w14:paraId="1348AF73" w14:textId="77777777" w:rsidR="005134E6" w:rsidRDefault="005134E6" w:rsidP="00501994">
            <w:pPr>
              <w:pStyle w:val="Compact"/>
            </w:pPr>
            <w:r>
              <w:t>90.00%</w:t>
            </w:r>
          </w:p>
        </w:tc>
        <w:tc>
          <w:tcPr>
            <w:tcW w:w="0" w:type="auto"/>
          </w:tcPr>
          <w:p w14:paraId="667F82C7" w14:textId="77777777" w:rsidR="005134E6" w:rsidRDefault="005134E6" w:rsidP="00501994">
            <w:pPr>
              <w:pStyle w:val="Compact"/>
            </w:pPr>
            <w:r>
              <w:t>95.00%</w:t>
            </w:r>
          </w:p>
        </w:tc>
        <w:tc>
          <w:tcPr>
            <w:tcW w:w="0" w:type="auto"/>
          </w:tcPr>
          <w:p w14:paraId="44C8E861" w14:textId="77777777" w:rsidR="005134E6" w:rsidRDefault="005134E6" w:rsidP="00501994">
            <w:pPr>
              <w:pStyle w:val="Compact"/>
            </w:pPr>
            <w:r>
              <w:t>85.00%</w:t>
            </w:r>
          </w:p>
        </w:tc>
      </w:tr>
    </w:tbl>
    <w:p w14:paraId="7316C049" w14:textId="77777777" w:rsidR="005134E6" w:rsidRDefault="005134E6" w:rsidP="005134E6">
      <w:pPr>
        <w:pStyle w:val="3"/>
      </w:pPr>
      <w:bookmarkStart w:id="5" w:name="best-performing-model"/>
      <w:r>
        <w:t>Best Performing Model</w:t>
      </w:r>
    </w:p>
    <w:p w14:paraId="4ADBB059" w14:textId="77777777" w:rsidR="005134E6" w:rsidRDefault="005134E6" w:rsidP="005134E6">
      <w:pPr>
        <w:pStyle w:val="FirstParagraph"/>
      </w:pPr>
      <w:r>
        <w:rPr>
          <w:b/>
          <w:bCs/>
        </w:rPr>
        <w:t>SVM with RBF Kernel (C=50)</w:t>
      </w:r>
      <w:r>
        <w:t xml:space="preserve"> achieved the highest accuracy at </w:t>
      </w:r>
      <w:r>
        <w:rPr>
          <w:b/>
          <w:bCs/>
        </w:rPr>
        <w:t>91.25%</w:t>
      </w:r>
      <w:r>
        <w:t xml:space="preserve"> - Balanced performance with 92.50% sensitivity and 90.00% specificity - Good discrimination between Normal and Aggressive actions - Robust generalization across folds</w:t>
      </w:r>
    </w:p>
    <w:p w14:paraId="69091BAC" w14:textId="77777777" w:rsidR="005134E6" w:rsidRDefault="005134E6" w:rsidP="005134E6">
      <w:pPr>
        <w:pStyle w:val="2"/>
      </w:pPr>
      <w:bookmarkStart w:id="6" w:name="metric-definitions"/>
      <w:bookmarkEnd w:id="4"/>
      <w:bookmarkEnd w:id="5"/>
      <w:r>
        <w:t>Metric Definitions</w:t>
      </w:r>
    </w:p>
    <w:p w14:paraId="1D77916B" w14:textId="77777777" w:rsidR="005134E6" w:rsidRDefault="005134E6" w:rsidP="005134E6">
      <w:pPr>
        <w:pStyle w:val="3"/>
      </w:pPr>
      <w:bookmarkStart w:id="7" w:name="accuracy"/>
      <w:r>
        <w:t>Accuracy</w:t>
      </w:r>
    </w:p>
    <w:p w14:paraId="0F1279FC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Definition</w:t>
      </w:r>
      <w:r>
        <w:t>: Percentage of correct predictions out of all predictions</w:t>
      </w:r>
    </w:p>
    <w:p w14:paraId="52DE704B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Formula</w:t>
      </w:r>
      <w:r>
        <w:t>: (TP + TN) / (TP + TN + FP + FN)</w:t>
      </w:r>
    </w:p>
    <w:p w14:paraId="3A86CC7B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Interpretation</w:t>
      </w:r>
      <w:r>
        <w:t>: Overall correctness of the classifier</w:t>
      </w:r>
    </w:p>
    <w:p w14:paraId="605F5F5A" w14:textId="77777777" w:rsidR="005134E6" w:rsidRDefault="005134E6" w:rsidP="005134E6">
      <w:pPr>
        <w:pStyle w:val="3"/>
      </w:pPr>
      <w:bookmarkStart w:id="8" w:name="sensitivity-recall-true-positive-rate"/>
      <w:bookmarkEnd w:id="7"/>
      <w:r>
        <w:lastRenderedPageBreak/>
        <w:t>Sensitivity (Recall / True Positive Rate)</w:t>
      </w:r>
    </w:p>
    <w:p w14:paraId="45D9E346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Definition</w:t>
      </w:r>
      <w:r>
        <w:t>: Percentage of actual positive cases correctly identified</w:t>
      </w:r>
    </w:p>
    <w:p w14:paraId="52F0DDA1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Formula</w:t>
      </w:r>
      <w:r>
        <w:t>: TP / (TP + FN)</w:t>
      </w:r>
    </w:p>
    <w:p w14:paraId="7D734439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Interpretation</w:t>
      </w:r>
      <w:r>
        <w:t>: Ability to detect Aggressive actions</w:t>
      </w:r>
    </w:p>
    <w:p w14:paraId="4A0D3DA3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Range</w:t>
      </w:r>
      <w:r>
        <w:t>: 92.50% - 95.00% across all models</w:t>
      </w:r>
    </w:p>
    <w:p w14:paraId="790264A9" w14:textId="77777777" w:rsidR="005134E6" w:rsidRDefault="005134E6" w:rsidP="005134E6">
      <w:pPr>
        <w:pStyle w:val="3"/>
      </w:pPr>
      <w:bookmarkStart w:id="9" w:name="specificity-true-negative-rate"/>
      <w:bookmarkEnd w:id="8"/>
      <w:r>
        <w:t>Specificity (True Negative Rate)</w:t>
      </w:r>
    </w:p>
    <w:p w14:paraId="6BDCAE6A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Definition</w:t>
      </w:r>
      <w:r>
        <w:t>: Percentage of actual negative cases correctly identified</w:t>
      </w:r>
    </w:p>
    <w:p w14:paraId="0C1BFEA3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Formula</w:t>
      </w:r>
      <w:r>
        <w:t>: TN / (TN + FP)</w:t>
      </w:r>
    </w:p>
    <w:p w14:paraId="29047CDF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Interpretation</w:t>
      </w:r>
      <w:r>
        <w:t>: Ability to identify Normal actions</w:t>
      </w:r>
    </w:p>
    <w:p w14:paraId="2C373FB2" w14:textId="77777777" w:rsidR="005134E6" w:rsidRDefault="005134E6" w:rsidP="005134E6">
      <w:pPr>
        <w:pStyle w:val="Compact"/>
        <w:numPr>
          <w:ilvl w:val="0"/>
          <w:numId w:val="45"/>
        </w:numPr>
      </w:pPr>
      <w:r>
        <w:rPr>
          <w:b/>
          <w:bCs/>
        </w:rPr>
        <w:t>Range</w:t>
      </w:r>
      <w:r>
        <w:t>: 85.00% - 90.00% across all models</w:t>
      </w:r>
    </w:p>
    <w:p w14:paraId="5E934A7B" w14:textId="77777777" w:rsidR="005134E6" w:rsidRDefault="005134E6" w:rsidP="005134E6">
      <w:pPr>
        <w:pStyle w:val="2"/>
      </w:pPr>
      <w:bookmarkStart w:id="10" w:name="model-comparison-analysis"/>
      <w:bookmarkEnd w:id="6"/>
      <w:bookmarkEnd w:id="9"/>
      <w:r>
        <w:t>Model Comparison Analysis</w:t>
      </w:r>
    </w:p>
    <w:p w14:paraId="539D4113" w14:textId="77777777" w:rsidR="005134E6" w:rsidRDefault="005134E6" w:rsidP="005134E6">
      <w:pPr>
        <w:pStyle w:val="3"/>
      </w:pPr>
      <w:bookmarkStart w:id="11" w:name="svm-linear-vs-rbf"/>
      <w:r>
        <w:t>SVM Linear vs RBF</w:t>
      </w:r>
    </w:p>
    <w:p w14:paraId="52D6616C" w14:textId="77777777" w:rsidR="005134E6" w:rsidRDefault="005134E6" w:rsidP="005134E6">
      <w:pPr>
        <w:pStyle w:val="Compact"/>
        <w:numPr>
          <w:ilvl w:val="0"/>
          <w:numId w:val="45"/>
        </w:numPr>
      </w:pPr>
      <w:r>
        <w:t>RBF kernel outperforms Linear kernel by 1.25% accuracy</w:t>
      </w:r>
    </w:p>
    <w:p w14:paraId="05645F2E" w14:textId="77777777" w:rsidR="005134E6" w:rsidRDefault="005134E6" w:rsidP="005134E6">
      <w:pPr>
        <w:pStyle w:val="Compact"/>
        <w:numPr>
          <w:ilvl w:val="0"/>
          <w:numId w:val="45"/>
        </w:numPr>
      </w:pPr>
      <w:r>
        <w:t>Both models achieve 92.50% sensitivity</w:t>
      </w:r>
    </w:p>
    <w:p w14:paraId="76A40D3F" w14:textId="77777777" w:rsidR="005134E6" w:rsidRDefault="005134E6" w:rsidP="005134E6">
      <w:pPr>
        <w:pStyle w:val="Compact"/>
        <w:numPr>
          <w:ilvl w:val="0"/>
          <w:numId w:val="45"/>
        </w:numPr>
      </w:pPr>
      <w:r>
        <w:t>RBF has better specificity (90.00% vs 87.50%)</w:t>
      </w:r>
    </w:p>
    <w:p w14:paraId="0E9D2A2B" w14:textId="77777777" w:rsidR="005134E6" w:rsidRDefault="005134E6" w:rsidP="005134E6">
      <w:pPr>
        <w:pStyle w:val="Compact"/>
        <w:numPr>
          <w:ilvl w:val="0"/>
          <w:numId w:val="45"/>
        </w:numPr>
      </w:pPr>
      <w:r>
        <w:t>RBF kernel captures non-linear decision boundaries more effectively</w:t>
      </w:r>
    </w:p>
    <w:p w14:paraId="3E6765E6" w14:textId="77777777" w:rsidR="005134E6" w:rsidRDefault="005134E6" w:rsidP="005134E6">
      <w:pPr>
        <w:pStyle w:val="3"/>
      </w:pPr>
      <w:bookmarkStart w:id="12" w:name="k-nn-k5"/>
      <w:bookmarkEnd w:id="11"/>
      <w:r>
        <w:t>k-NN (k=5)</w:t>
      </w:r>
    </w:p>
    <w:p w14:paraId="1FBCFDD3" w14:textId="77777777" w:rsidR="005134E6" w:rsidRDefault="005134E6" w:rsidP="005134E6">
      <w:pPr>
        <w:pStyle w:val="Compact"/>
        <w:numPr>
          <w:ilvl w:val="0"/>
          <w:numId w:val="45"/>
        </w:numPr>
      </w:pPr>
      <w:r>
        <w:t>Ties with RBF-SVM on accuracy (91.25%)</w:t>
      </w:r>
    </w:p>
    <w:p w14:paraId="30625641" w14:textId="77777777" w:rsidR="005134E6" w:rsidRDefault="005134E6" w:rsidP="005134E6">
      <w:pPr>
        <w:pStyle w:val="Compact"/>
        <w:numPr>
          <w:ilvl w:val="0"/>
          <w:numId w:val="45"/>
        </w:numPr>
      </w:pPr>
      <w:r>
        <w:t>Highest sensitivity (95.00%) - best at detecting Aggressive actions</w:t>
      </w:r>
    </w:p>
    <w:p w14:paraId="4793C3D8" w14:textId="77777777" w:rsidR="005134E6" w:rsidRDefault="005134E6" w:rsidP="005134E6">
      <w:pPr>
        <w:pStyle w:val="Compact"/>
        <w:numPr>
          <w:ilvl w:val="0"/>
          <w:numId w:val="45"/>
        </w:numPr>
      </w:pPr>
      <w:r>
        <w:t>Lower specificity (87.50%) - more false positives for Normal actions</w:t>
      </w:r>
    </w:p>
    <w:p w14:paraId="0ACD1335" w14:textId="77777777" w:rsidR="005134E6" w:rsidRDefault="005134E6" w:rsidP="005134E6">
      <w:pPr>
        <w:pStyle w:val="Compact"/>
        <w:numPr>
          <w:ilvl w:val="0"/>
          <w:numId w:val="45"/>
        </w:numPr>
      </w:pPr>
      <w:r>
        <w:t>Sensitive to local data patterns</w:t>
      </w:r>
    </w:p>
    <w:p w14:paraId="786694A5" w14:textId="77777777" w:rsidR="005134E6" w:rsidRDefault="005134E6" w:rsidP="005134E6">
      <w:pPr>
        <w:pStyle w:val="3"/>
      </w:pPr>
      <w:bookmarkStart w:id="13" w:name="decision-tree"/>
      <w:bookmarkEnd w:id="12"/>
      <w:r>
        <w:t>Decision Tree</w:t>
      </w:r>
    </w:p>
    <w:p w14:paraId="12616738" w14:textId="77777777" w:rsidR="005134E6" w:rsidRDefault="005134E6" w:rsidP="005134E6">
      <w:pPr>
        <w:pStyle w:val="Compact"/>
        <w:numPr>
          <w:ilvl w:val="0"/>
          <w:numId w:val="45"/>
        </w:numPr>
      </w:pPr>
      <w:r>
        <w:t>Moderate accuracy (90.00%)</w:t>
      </w:r>
    </w:p>
    <w:p w14:paraId="3DC18AC3" w14:textId="77777777" w:rsidR="005134E6" w:rsidRDefault="005134E6" w:rsidP="005134E6">
      <w:pPr>
        <w:pStyle w:val="Compact"/>
        <w:numPr>
          <w:ilvl w:val="0"/>
          <w:numId w:val="45"/>
        </w:numPr>
      </w:pPr>
      <w:r>
        <w:t>Highest sensitivity (95.00%)</w:t>
      </w:r>
    </w:p>
    <w:p w14:paraId="44F53641" w14:textId="77777777" w:rsidR="005134E6" w:rsidRDefault="005134E6" w:rsidP="005134E6">
      <w:pPr>
        <w:pStyle w:val="Compact"/>
        <w:numPr>
          <w:ilvl w:val="0"/>
          <w:numId w:val="45"/>
        </w:numPr>
      </w:pPr>
      <w:r>
        <w:t>Lowest specificity (85.00%)</w:t>
      </w:r>
    </w:p>
    <w:p w14:paraId="0E2F262C" w14:textId="77777777" w:rsidR="005134E6" w:rsidRDefault="005134E6" w:rsidP="005134E6">
      <w:pPr>
        <w:pStyle w:val="Compact"/>
        <w:numPr>
          <w:ilvl w:val="0"/>
          <w:numId w:val="45"/>
        </w:numPr>
      </w:pPr>
      <w:r>
        <w:t>May be overfitting to training patterns</w:t>
      </w:r>
    </w:p>
    <w:bookmarkEnd w:id="10"/>
    <w:bookmarkEnd w:id="13"/>
    <w:p w14:paraId="41D80F32" w14:textId="77777777" w:rsidR="005134E6" w:rsidRDefault="005134E6" w:rsidP="005134E6">
      <w:pPr>
        <w:pStyle w:val="2"/>
      </w:pPr>
      <w:r>
        <w:lastRenderedPageBreak/>
        <w:t>Visualizations Generated</w:t>
      </w:r>
    </w:p>
    <w:p w14:paraId="18CBC742" w14:textId="6ED2E3F5" w:rsidR="005134E6" w:rsidRDefault="005134E6" w:rsidP="005134E6">
      <w:pPr>
        <w:pStyle w:val="3"/>
      </w:pPr>
      <w:bookmarkStart w:id="14" w:name="confusion-matrices-tab"/>
      <w:r>
        <w:t>1. Confusion Matrices Tab</w:t>
      </w:r>
      <w:r w:rsidR="003C5D1B">
        <w:rPr>
          <w:noProof/>
        </w:rPr>
        <w:drawing>
          <wp:inline distT="0" distB="0" distL="0" distR="0" wp14:anchorId="2B8013E8" wp14:editId="39BB9A20">
            <wp:extent cx="5486400" cy="3515995"/>
            <wp:effectExtent l="0" t="0" r="0" b="0"/>
            <wp:docPr id="1692632773" name="圖片 1" descr="一張含有 文字, 螢幕擷取畫面, 圖表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32773" name="圖片 1" descr="一張含有 文字, 螢幕擷取畫面, 圖表, Rectangle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FD80" w14:textId="77777777" w:rsidR="005134E6" w:rsidRDefault="005134E6" w:rsidP="005134E6">
      <w:pPr>
        <w:pStyle w:val="Compact"/>
        <w:numPr>
          <w:ilvl w:val="0"/>
          <w:numId w:val="45"/>
        </w:numPr>
      </w:pPr>
      <w:r>
        <w:t>4 subplots showing normalized confusion matrices for each model</w:t>
      </w:r>
    </w:p>
    <w:p w14:paraId="33B4FF20" w14:textId="77777777" w:rsidR="005134E6" w:rsidRDefault="005134E6" w:rsidP="005134E6">
      <w:pPr>
        <w:pStyle w:val="Compact"/>
        <w:numPr>
          <w:ilvl w:val="0"/>
          <w:numId w:val="45"/>
        </w:numPr>
      </w:pPr>
      <w:r>
        <w:t>Row-normalized format displays prediction accuracy per class</w:t>
      </w:r>
    </w:p>
    <w:p w14:paraId="41AC507B" w14:textId="77777777" w:rsidR="005134E6" w:rsidRDefault="005134E6" w:rsidP="005134E6">
      <w:pPr>
        <w:pStyle w:val="Compact"/>
        <w:numPr>
          <w:ilvl w:val="0"/>
          <w:numId w:val="45"/>
        </w:numPr>
      </w:pPr>
      <w:r>
        <w:t>Reveals classifier strengths and weaknesses per action type</w:t>
      </w:r>
    </w:p>
    <w:p w14:paraId="0A986111" w14:textId="3EE65F05" w:rsidR="005134E6" w:rsidRDefault="005134E6" w:rsidP="005134E6">
      <w:pPr>
        <w:pStyle w:val="3"/>
      </w:pPr>
      <w:bookmarkStart w:id="15" w:name="roc-curves-tab"/>
      <w:bookmarkEnd w:id="14"/>
      <w:r>
        <w:lastRenderedPageBreak/>
        <w:t>2. ROC Curves Tab</w:t>
      </w:r>
      <w:r w:rsidR="003C5D1B" w:rsidRPr="003C5D1B">
        <w:rPr>
          <w:noProof/>
        </w:rPr>
        <w:t xml:space="preserve"> </w:t>
      </w:r>
      <w:r w:rsidR="003C5D1B" w:rsidRPr="003C5D1B">
        <w:drawing>
          <wp:inline distT="0" distB="0" distL="0" distR="0" wp14:anchorId="632F5A82" wp14:editId="36B656F5">
            <wp:extent cx="5486400" cy="5401945"/>
            <wp:effectExtent l="0" t="0" r="0" b="0"/>
            <wp:docPr id="539410078" name="圖片 1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0078" name="圖片 1" descr="一張含有 文字, 行, 繪圖, 圖表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8F9D" w14:textId="77777777" w:rsidR="005134E6" w:rsidRDefault="005134E6" w:rsidP="005134E6">
      <w:pPr>
        <w:pStyle w:val="Compact"/>
        <w:numPr>
          <w:ilvl w:val="0"/>
          <w:numId w:val="45"/>
        </w:numPr>
      </w:pPr>
      <w:r>
        <w:t>Receiver Operating Characteristic curves for all 4 models</w:t>
      </w:r>
    </w:p>
    <w:p w14:paraId="6622239E" w14:textId="77777777" w:rsidR="005134E6" w:rsidRDefault="005134E6" w:rsidP="005134E6">
      <w:pPr>
        <w:pStyle w:val="Compact"/>
        <w:numPr>
          <w:ilvl w:val="0"/>
          <w:numId w:val="45"/>
        </w:numPr>
      </w:pPr>
      <w:r>
        <w:t>AUC (Area Under Curve) scores provided for each model</w:t>
      </w:r>
    </w:p>
    <w:p w14:paraId="46BD5D55" w14:textId="77777777" w:rsidR="005134E6" w:rsidRDefault="005134E6" w:rsidP="005134E6">
      <w:pPr>
        <w:pStyle w:val="Compact"/>
        <w:numPr>
          <w:ilvl w:val="0"/>
          <w:numId w:val="45"/>
        </w:numPr>
      </w:pPr>
      <w:r>
        <w:t>Compares true positive rate vs false positive rate</w:t>
      </w:r>
    </w:p>
    <w:p w14:paraId="69B26629" w14:textId="77777777" w:rsidR="005134E6" w:rsidRDefault="005134E6" w:rsidP="005134E6">
      <w:pPr>
        <w:pStyle w:val="Compact"/>
        <w:numPr>
          <w:ilvl w:val="0"/>
          <w:numId w:val="45"/>
        </w:numPr>
      </w:pPr>
      <w:r>
        <w:t>Random baseline shown for reference</w:t>
      </w:r>
    </w:p>
    <w:p w14:paraId="7C061C64" w14:textId="0CB2675A" w:rsidR="005134E6" w:rsidRDefault="005134E6" w:rsidP="005134E6">
      <w:pPr>
        <w:pStyle w:val="3"/>
      </w:pPr>
      <w:bookmarkStart w:id="16" w:name="metrics-comparison-tab"/>
      <w:bookmarkEnd w:id="15"/>
      <w:r>
        <w:lastRenderedPageBreak/>
        <w:t>3. Metrics Comparison Tab</w:t>
      </w:r>
      <w:r w:rsidR="003C5D1B">
        <w:rPr>
          <w:noProof/>
        </w:rPr>
        <w:drawing>
          <wp:inline distT="0" distB="0" distL="0" distR="0" wp14:anchorId="3333A0F1" wp14:editId="3FD9EA48">
            <wp:extent cx="5486400" cy="3390265"/>
            <wp:effectExtent l="0" t="0" r="0" b="0"/>
            <wp:docPr id="369568341" name="圖片 1" descr="一張含有 文字, 螢幕擷取畫面, 繪圖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68341" name="圖片 1" descr="一張含有 文字, 螢幕擷取畫面, 繪圖, 平行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1EF1" w14:textId="77777777" w:rsidR="005134E6" w:rsidRDefault="005134E6" w:rsidP="005134E6">
      <w:pPr>
        <w:pStyle w:val="Compact"/>
        <w:numPr>
          <w:ilvl w:val="0"/>
          <w:numId w:val="45"/>
        </w:numPr>
      </w:pPr>
      <w:r>
        <w:t>Bar chart comparing Accuracy, Sensitivity, and Specificity</w:t>
      </w:r>
    </w:p>
    <w:p w14:paraId="61BBCBB4" w14:textId="77777777" w:rsidR="005134E6" w:rsidRDefault="005134E6" w:rsidP="005134E6">
      <w:pPr>
        <w:pStyle w:val="Compact"/>
        <w:numPr>
          <w:ilvl w:val="0"/>
          <w:numId w:val="45"/>
        </w:numPr>
      </w:pPr>
      <w:r>
        <w:t>All models grouped by metric type</w:t>
      </w:r>
    </w:p>
    <w:p w14:paraId="7C82B584" w14:textId="77777777" w:rsidR="005134E6" w:rsidRDefault="005134E6" w:rsidP="005134E6">
      <w:pPr>
        <w:pStyle w:val="Compact"/>
        <w:numPr>
          <w:ilvl w:val="0"/>
          <w:numId w:val="45"/>
        </w:numPr>
      </w:pPr>
      <w:r>
        <w:t>Visual comparison of relative performance</w:t>
      </w:r>
    </w:p>
    <w:bookmarkEnd w:id="16"/>
    <w:p w14:paraId="3D7A9632" w14:textId="2E1CC7FA" w:rsidR="005134E6" w:rsidRDefault="005134E6" w:rsidP="005134E6">
      <w:pPr>
        <w:pStyle w:val="3"/>
      </w:pPr>
      <w:r>
        <w:lastRenderedPageBreak/>
        <w:t>4. Decision Boundary Tab</w:t>
      </w:r>
      <w:r w:rsidR="003C5D1B">
        <w:rPr>
          <w:noProof/>
        </w:rPr>
        <w:drawing>
          <wp:inline distT="0" distB="0" distL="0" distR="0" wp14:anchorId="21307F0A" wp14:editId="032CA950">
            <wp:extent cx="5486400" cy="3420110"/>
            <wp:effectExtent l="0" t="0" r="0" b="0"/>
            <wp:docPr id="1312472470" name="圖片 1" descr="一張含有 文字, 螢幕擷取畫面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72470" name="圖片 1" descr="一張含有 文字, 螢幕擷取畫面, 圖表, 繪圖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BEC7" w14:textId="77777777" w:rsidR="005134E6" w:rsidRDefault="005134E6" w:rsidP="005134E6">
      <w:pPr>
        <w:pStyle w:val="Compact"/>
        <w:numPr>
          <w:ilvl w:val="0"/>
          <w:numId w:val="45"/>
        </w:numPr>
      </w:pPr>
      <w:r>
        <w:t>2D visualization using first two features (RMS and WL from Channel 1)</w:t>
      </w:r>
    </w:p>
    <w:p w14:paraId="23039E21" w14:textId="77777777" w:rsidR="005134E6" w:rsidRDefault="005134E6" w:rsidP="005134E6">
      <w:pPr>
        <w:pStyle w:val="Compact"/>
        <w:numPr>
          <w:ilvl w:val="0"/>
          <w:numId w:val="45"/>
        </w:numPr>
      </w:pPr>
      <w:r>
        <w:t>Shows SVM Linear decision boundary</w:t>
      </w:r>
    </w:p>
    <w:p w14:paraId="5CD6168D" w14:textId="77777777" w:rsidR="005134E6" w:rsidRDefault="005134E6" w:rsidP="005134E6">
      <w:pPr>
        <w:pStyle w:val="Compact"/>
        <w:numPr>
          <w:ilvl w:val="0"/>
          <w:numId w:val="45"/>
        </w:numPr>
      </w:pPr>
      <w:r>
        <w:t>Normal actions (Blue circles) vs Aggressive actions (Red triangles)</w:t>
      </w:r>
    </w:p>
    <w:p w14:paraId="621F2C0A" w14:textId="36AF5C16" w:rsidR="00E52818" w:rsidRPr="00E52818" w:rsidRDefault="00E52818" w:rsidP="00E52818">
      <w:pPr>
        <w:pStyle w:val="1"/>
        <w:rPr>
          <w:rFonts w:ascii="Aptos" w:eastAsiaTheme="minorEastAsia" w:hAnsi="Aptos" w:hint="eastAsia"/>
        </w:rPr>
      </w:pPr>
      <w:bookmarkStart w:id="17" w:name="_Action_Classification"/>
      <w:bookmarkEnd w:id="17"/>
      <w:r>
        <w:rPr>
          <w:rStyle w:val="normaltextrun"/>
          <w:rFonts w:ascii="Aptos" w:eastAsiaTheme="minorEastAsia" w:hAnsi="Aptos" w:hint="eastAsia"/>
        </w:rPr>
        <w:t>A</w:t>
      </w:r>
      <w:r>
        <w:rPr>
          <w:rStyle w:val="normaltextrun"/>
          <w:rFonts w:ascii="Aptos" w:hAnsi="Aptos"/>
        </w:rPr>
        <w:t>ction</w:t>
      </w:r>
      <w:r>
        <w:rPr>
          <w:rStyle w:val="normaltextrun"/>
          <w:rFonts w:ascii="Aptos" w:eastAsiaTheme="minorEastAsia" w:hAnsi="Aptos" w:hint="eastAsia"/>
        </w:rPr>
        <w:t xml:space="preserve"> Classification</w:t>
      </w:r>
      <w:r>
        <w:rPr>
          <w:rStyle w:val="normaltextrun"/>
          <w:rFonts w:ascii="Aptos" w:hAnsi="Aptos"/>
        </w:rPr>
        <w:t xml:space="preserve"> </w:t>
      </w:r>
    </w:p>
    <w:p w14:paraId="4B6AFAAA" w14:textId="3D2DB8C3" w:rsidR="00E52818" w:rsidRPr="00F5217B" w:rsidRDefault="00E52818" w:rsidP="00F5217B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ptos" w:hAnsi="Aptos"/>
        </w:rPr>
        <w:t>After interacting with the AI agent to improve accuracy, we are using more features</w:t>
      </w:r>
      <w:r>
        <w:rPr>
          <w:rStyle w:val="normaltextrun"/>
          <w:rFonts w:ascii="Aptos" w:eastAsiaTheme="minorEastAsia" w:hAnsi="Aptos" w:hint="eastAsia"/>
        </w:rPr>
        <w:t xml:space="preserve"> </w:t>
      </w:r>
      <w:r>
        <w:rPr>
          <w:rStyle w:val="normaltextrun"/>
          <w:rFonts w:ascii="Aptos" w:hAnsi="Aptos"/>
        </w:rPr>
        <w:t xml:space="preserve">, which contain more features from EMG </w:t>
      </w:r>
      <w:r w:rsidRPr="004B5CF8">
        <w:rPr>
          <w:rStyle w:val="normaltextrun"/>
          <w:rFonts w:ascii="Aptos" w:hAnsi="Aptos"/>
        </w:rPr>
        <w:t>and statistical rate.</w:t>
      </w:r>
      <w:r>
        <w:rPr>
          <w:rStyle w:val="normaltextrun"/>
          <w:rFonts w:ascii="Aptos" w:eastAsiaTheme="minorEastAsia" w:hAnsi="Aptos" w:hint="eastAsia"/>
        </w:rPr>
        <w:t xml:space="preserve"> Also, we using Classification Toolbox method </w:t>
      </w:r>
      <w:r w:rsidR="00F5217B">
        <w:rPr>
          <w:rStyle w:val="normaltextrun"/>
          <w:rFonts w:ascii="Aptos" w:eastAsiaTheme="minorEastAsia" w:hAnsi="Aptos" w:hint="eastAsia"/>
        </w:rPr>
        <w:t>assemble with Decision Tree algorithm.</w:t>
      </w:r>
      <w:r w:rsidRPr="004B5CF8">
        <w:rPr>
          <w:rStyle w:val="normaltextrun"/>
          <w:rFonts w:ascii="Aptos" w:hAnsi="Aptos"/>
        </w:rPr>
        <w:t xml:space="preserve"> The whole feature is provided below, the formulas are attached in </w:t>
      </w:r>
      <w:hyperlink w:anchor="_Appendix_1" w:history="1">
        <w:r w:rsidRPr="00F5217B">
          <w:rPr>
            <w:rStyle w:val="af0"/>
            <w:rFonts w:ascii="Aptos" w:hAnsi="Aptos"/>
          </w:rPr>
          <w:t>Appendix 1</w:t>
        </w:r>
      </w:hyperlink>
      <w:r w:rsidRPr="004B5CF8">
        <w:rPr>
          <w:rStyle w:val="normaltextrun"/>
          <w:rFonts w:ascii="Aptos" w:hAnsi="Aptos"/>
        </w:rPr>
        <w:t>:</w:t>
      </w:r>
      <w:r>
        <w:rPr>
          <w:rStyle w:val="eop"/>
          <w:rFonts w:ascii="Aptos" w:eastAsiaTheme="majorEastAsia" w:hAnsi="Aptos"/>
        </w:rPr>
        <w:t> </w:t>
      </w:r>
    </w:p>
    <w:p w14:paraId="48EE946E" w14:textId="23B94812" w:rsidR="00E52818" w:rsidRDefault="00E52818" w:rsidP="00E52818">
      <w:pPr>
        <w:pStyle w:val="FirstParagraph"/>
      </w:pPr>
      <w:r>
        <w:t>The classification is performed in classifying specific action types within each category.</w:t>
      </w:r>
    </w:p>
    <w:p w14:paraId="3F3D3941" w14:textId="77777777" w:rsidR="00E52818" w:rsidRDefault="00E52818" w:rsidP="00E52818">
      <w:pPr>
        <w:pStyle w:val="3"/>
      </w:pPr>
      <w:bookmarkStart w:id="18" w:name="level-1-action-category-classification"/>
      <w:r>
        <w:t>Level 1: Action Category Classification</w:t>
      </w:r>
    </w:p>
    <w:p w14:paraId="3B404500" w14:textId="77777777" w:rsidR="00E52818" w:rsidRDefault="00E52818" w:rsidP="00E52818">
      <w:pPr>
        <w:pStyle w:val="FirstParagraph"/>
        <w:numPr>
          <w:ilvl w:val="0"/>
          <w:numId w:val="53"/>
        </w:numPr>
      </w:pPr>
      <w:r>
        <w:rPr>
          <w:b/>
          <w:bCs/>
        </w:rPr>
        <w:t>Task</w:t>
      </w:r>
      <w:r>
        <w:t xml:space="preserve">: Distinguish between Normal and Aggressive movements </w:t>
      </w:r>
    </w:p>
    <w:p w14:paraId="332BF7E7" w14:textId="77777777" w:rsidR="00E52818" w:rsidRDefault="00E52818" w:rsidP="00E52818">
      <w:pPr>
        <w:pStyle w:val="FirstParagraph"/>
        <w:numPr>
          <w:ilvl w:val="0"/>
          <w:numId w:val="53"/>
        </w:numPr>
      </w:pPr>
      <w:r>
        <w:rPr>
          <w:b/>
          <w:bCs/>
        </w:rPr>
        <w:t>Classifier</w:t>
      </w:r>
      <w:r>
        <w:t xml:space="preserve">: Support Vector Machine (SVM) with RBF kernel </w:t>
      </w:r>
    </w:p>
    <w:p w14:paraId="13744209" w14:textId="77777777" w:rsidR="00E52818" w:rsidRDefault="00E52818" w:rsidP="00E52818">
      <w:pPr>
        <w:pStyle w:val="FirstParagraph"/>
        <w:numPr>
          <w:ilvl w:val="1"/>
          <w:numId w:val="53"/>
        </w:numPr>
      </w:pPr>
      <w:r>
        <w:rPr>
          <w:b/>
          <w:bCs/>
        </w:rPr>
        <w:t>Parameters</w:t>
      </w:r>
      <w:r>
        <w:t xml:space="preserve">: BoxConstraint=100, KernelScale=‘auto’ </w:t>
      </w:r>
    </w:p>
    <w:p w14:paraId="2ACA5273" w14:textId="31FEB50B" w:rsidR="00E52818" w:rsidRDefault="00E52818" w:rsidP="00E52818">
      <w:pPr>
        <w:pStyle w:val="FirstParagraph"/>
        <w:numPr>
          <w:ilvl w:val="0"/>
          <w:numId w:val="53"/>
        </w:numPr>
      </w:pPr>
      <w:r>
        <w:rPr>
          <w:b/>
          <w:bCs/>
        </w:rPr>
        <w:t>Validation</w:t>
      </w:r>
      <w:r>
        <w:t xml:space="preserve">: 5-Fold Cross-Validation - </w:t>
      </w:r>
      <w:r>
        <w:rPr>
          <w:b/>
          <w:bCs/>
        </w:rPr>
        <w:t>Accuracy</w:t>
      </w:r>
      <w:r>
        <w:t xml:space="preserve">: </w:t>
      </w:r>
      <w:r>
        <w:rPr>
          <w:b/>
          <w:bCs/>
        </w:rPr>
        <w:t>99.87%</w:t>
      </w:r>
    </w:p>
    <w:bookmarkEnd w:id="18"/>
    <w:p w14:paraId="14CAB2E2" w14:textId="77777777" w:rsidR="00E52818" w:rsidRPr="00E52818" w:rsidRDefault="00E52818" w:rsidP="00E52818">
      <w:pPr>
        <w:pStyle w:val="a0"/>
      </w:pPr>
    </w:p>
    <w:p w14:paraId="5F07C97F" w14:textId="3B21683A" w:rsidR="00E52818" w:rsidRDefault="00E52818" w:rsidP="00E52818">
      <w:pPr>
        <w:pStyle w:val="3"/>
      </w:pPr>
      <w:bookmarkStart w:id="19" w:name="level-2-normal-action-classification"/>
      <w:r>
        <w:t xml:space="preserve">Level </w:t>
      </w:r>
      <w:r>
        <w:rPr>
          <w:rFonts w:hint="eastAsia"/>
          <w:lang w:eastAsia="zh-TW"/>
        </w:rPr>
        <w:t>2</w:t>
      </w:r>
      <w:r>
        <w:t>: Normal Action Classification</w:t>
      </w:r>
    </w:p>
    <w:p w14:paraId="722196A6" w14:textId="77777777" w:rsidR="00E52818" w:rsidRDefault="00E52818" w:rsidP="00E52818">
      <w:pPr>
        <w:pStyle w:val="FirstParagraph"/>
        <w:numPr>
          <w:ilvl w:val="0"/>
          <w:numId w:val="51"/>
        </w:numPr>
      </w:pPr>
      <w:r>
        <w:rPr>
          <w:b/>
          <w:bCs/>
        </w:rPr>
        <w:t>Task</w:t>
      </w:r>
      <w:r>
        <w:t xml:space="preserve">: Classify among 4 normal action types (given Level 1 predicted Normal) </w:t>
      </w:r>
    </w:p>
    <w:p w14:paraId="645AAD54" w14:textId="73D29EC3" w:rsidR="00E52818" w:rsidRDefault="00E52818" w:rsidP="00E52818">
      <w:pPr>
        <w:pStyle w:val="FirstParagraph"/>
        <w:numPr>
          <w:ilvl w:val="0"/>
          <w:numId w:val="51"/>
        </w:numPr>
      </w:pPr>
      <w:r>
        <w:rPr>
          <w:b/>
          <w:bCs/>
        </w:rPr>
        <w:t>Classifier</w:t>
      </w:r>
      <w:r>
        <w:t>: Bagging Ensemble (200 learning cycles)</w:t>
      </w:r>
    </w:p>
    <w:p w14:paraId="4ED91472" w14:textId="77777777" w:rsidR="00E52818" w:rsidRDefault="00E52818" w:rsidP="00E52818">
      <w:pPr>
        <w:pStyle w:val="FirstParagraph"/>
        <w:numPr>
          <w:ilvl w:val="0"/>
          <w:numId w:val="51"/>
        </w:numPr>
      </w:pPr>
      <w:r>
        <w:rPr>
          <w:b/>
          <w:bCs/>
        </w:rPr>
        <w:t>Base Learner</w:t>
      </w:r>
      <w:r>
        <w:t xml:space="preserve">: Decision Trees </w:t>
      </w:r>
    </w:p>
    <w:p w14:paraId="27D0D5C9" w14:textId="1FEB4FA0" w:rsidR="00F5217B" w:rsidRPr="00F5217B" w:rsidRDefault="00E52818" w:rsidP="00F5217B">
      <w:pPr>
        <w:pStyle w:val="FirstParagraph"/>
        <w:numPr>
          <w:ilvl w:val="1"/>
          <w:numId w:val="51"/>
        </w:numPr>
      </w:pPr>
      <w:r>
        <w:rPr>
          <w:b/>
          <w:bCs/>
        </w:rPr>
        <w:t>Parameters</w:t>
      </w:r>
      <w:r>
        <w:t xml:space="preserve">: MaxNumSplits=50, MinLeafSize=2, NumVariablesToSample=‘all’ </w:t>
      </w:r>
    </w:p>
    <w:p w14:paraId="372D5528" w14:textId="68D5515D" w:rsidR="00F5217B" w:rsidRDefault="00E52818" w:rsidP="00F5217B">
      <w:pPr>
        <w:pStyle w:val="FirstParagraph"/>
        <w:numPr>
          <w:ilvl w:val="0"/>
          <w:numId w:val="51"/>
        </w:numPr>
        <w:rPr>
          <w:b/>
          <w:bCs/>
        </w:rPr>
      </w:pPr>
      <w:r>
        <w:t xml:space="preserve"> </w:t>
      </w:r>
      <w:r>
        <w:rPr>
          <w:b/>
          <w:bCs/>
        </w:rPr>
        <w:t>Validation</w:t>
      </w:r>
      <w:r>
        <w:t xml:space="preserve">: 5-Fold Cross-Validation - </w:t>
      </w:r>
      <w:r>
        <w:rPr>
          <w:b/>
          <w:bCs/>
        </w:rPr>
        <w:t>Accuracy</w:t>
      </w:r>
      <w:r>
        <w:t xml:space="preserve">: </w:t>
      </w:r>
      <w:r>
        <w:rPr>
          <w:b/>
          <w:bCs/>
        </w:rPr>
        <w:t>96.16%</w:t>
      </w:r>
    </w:p>
    <w:p w14:paraId="662A60F6" w14:textId="23C1C614" w:rsidR="00F5217B" w:rsidRPr="00F5217B" w:rsidRDefault="00F5217B" w:rsidP="00F5217B">
      <w:pPr>
        <w:pStyle w:val="a0"/>
        <w:numPr>
          <w:ilvl w:val="0"/>
          <w:numId w:val="51"/>
        </w:numPr>
      </w:pPr>
      <w:r>
        <w:t>Reduces overfitting through bootstrap aggregating</w:t>
      </w:r>
      <w:r>
        <w:rPr>
          <w:rFonts w:hint="eastAsia"/>
          <w:lang w:eastAsia="zh-TW"/>
        </w:rPr>
        <w:t>.</w:t>
      </w:r>
    </w:p>
    <w:p w14:paraId="080D2FB3" w14:textId="59E21822" w:rsidR="00E52818" w:rsidRDefault="00E52818" w:rsidP="00E52818">
      <w:pPr>
        <w:pStyle w:val="3"/>
      </w:pPr>
      <w:bookmarkStart w:id="20" w:name="level-3-aggressive-action-classification"/>
      <w:bookmarkEnd w:id="19"/>
      <w:r>
        <w:t xml:space="preserve">Level </w:t>
      </w:r>
      <w:r>
        <w:rPr>
          <w:rFonts w:hint="eastAsia"/>
          <w:lang w:eastAsia="zh-TW"/>
        </w:rPr>
        <w:t>3</w:t>
      </w:r>
      <w:r>
        <w:t>: Aggressive Action Classification</w:t>
      </w:r>
    </w:p>
    <w:p w14:paraId="40DCAD64" w14:textId="77777777" w:rsidR="00E52818" w:rsidRDefault="00E52818" w:rsidP="00E52818">
      <w:pPr>
        <w:pStyle w:val="FirstParagraph"/>
        <w:numPr>
          <w:ilvl w:val="0"/>
          <w:numId w:val="52"/>
        </w:numPr>
      </w:pPr>
      <w:r>
        <w:rPr>
          <w:b/>
          <w:bCs/>
        </w:rPr>
        <w:t>Task</w:t>
      </w:r>
      <w:r>
        <w:t>: Classify among 6 aggressive action types</w:t>
      </w:r>
    </w:p>
    <w:p w14:paraId="2D0E78E6" w14:textId="77777777" w:rsidR="00E52818" w:rsidRDefault="00E52818" w:rsidP="00E52818">
      <w:pPr>
        <w:pStyle w:val="FirstParagraph"/>
        <w:numPr>
          <w:ilvl w:val="0"/>
          <w:numId w:val="52"/>
        </w:numPr>
      </w:pPr>
      <w:r>
        <w:rPr>
          <w:b/>
          <w:bCs/>
        </w:rPr>
        <w:t>Classifier</w:t>
      </w:r>
      <w:r>
        <w:t xml:space="preserve">: TotalBoost Ensemble (200 learning cycles) </w:t>
      </w:r>
    </w:p>
    <w:p w14:paraId="187B8A07" w14:textId="77777777" w:rsidR="00E52818" w:rsidRDefault="00E52818" w:rsidP="00E52818">
      <w:pPr>
        <w:pStyle w:val="FirstParagraph"/>
        <w:numPr>
          <w:ilvl w:val="0"/>
          <w:numId w:val="52"/>
        </w:numPr>
      </w:pPr>
      <w:r>
        <w:rPr>
          <w:b/>
          <w:bCs/>
        </w:rPr>
        <w:t>Base Learner</w:t>
      </w:r>
      <w:r>
        <w:t xml:space="preserve">: Decision Trees </w:t>
      </w:r>
    </w:p>
    <w:p w14:paraId="6033BA39" w14:textId="023A7A89" w:rsidR="00E52818" w:rsidRDefault="00E52818" w:rsidP="00E52818">
      <w:pPr>
        <w:pStyle w:val="FirstParagraph"/>
        <w:numPr>
          <w:ilvl w:val="1"/>
          <w:numId w:val="52"/>
        </w:numPr>
      </w:pPr>
      <w:r>
        <w:rPr>
          <w:b/>
          <w:bCs/>
        </w:rPr>
        <w:t>Parameters</w:t>
      </w:r>
      <w:r>
        <w:t xml:space="preserve">: MaxNumSplits=50, MinLeafSize=2 </w:t>
      </w:r>
    </w:p>
    <w:p w14:paraId="7CEB905C" w14:textId="25F918A8" w:rsidR="00E52818" w:rsidRDefault="00E52818" w:rsidP="00E52818">
      <w:pPr>
        <w:pStyle w:val="FirstParagraph"/>
        <w:numPr>
          <w:ilvl w:val="0"/>
          <w:numId w:val="52"/>
        </w:numPr>
      </w:pPr>
      <w:r>
        <w:rPr>
          <w:b/>
          <w:bCs/>
        </w:rPr>
        <w:t>Validation</w:t>
      </w:r>
      <w:r>
        <w:t xml:space="preserve">: 5-Fold Cross-Validation - </w:t>
      </w:r>
      <w:r>
        <w:rPr>
          <w:b/>
          <w:bCs/>
        </w:rPr>
        <w:t>Accuracy</w:t>
      </w:r>
      <w:r>
        <w:t xml:space="preserve">: </w:t>
      </w:r>
      <w:r>
        <w:rPr>
          <w:b/>
          <w:bCs/>
        </w:rPr>
        <w:t>78.17%</w:t>
      </w:r>
    </w:p>
    <w:p w14:paraId="6CDAA5A5" w14:textId="77777777" w:rsidR="00F5217B" w:rsidRDefault="00F5217B" w:rsidP="00F5217B">
      <w:pPr>
        <w:pStyle w:val="2"/>
      </w:pPr>
      <w:bookmarkStart w:id="21" w:name="confusion-matrix-insights"/>
      <w:bookmarkEnd w:id="20"/>
      <w:r>
        <w:lastRenderedPageBreak/>
        <w:t>Confusion Matrix Insights</w:t>
      </w:r>
    </w:p>
    <w:p w14:paraId="1B11896E" w14:textId="6107BBF7" w:rsidR="00F5217B" w:rsidRDefault="00F5217B" w:rsidP="00F5217B">
      <w:pPr>
        <w:pStyle w:val="3"/>
      </w:pPr>
      <w:bookmarkStart w:id="22" w:name="level-1-normal-vs-aggressive"/>
      <w:r>
        <w:t>Level 1: Normal vs Aggressive</w:t>
      </w:r>
      <w:r w:rsidRPr="00F521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C2EB5F" wp14:editId="55FF076E">
            <wp:extent cx="4466667" cy="4552381"/>
            <wp:effectExtent l="0" t="0" r="0" b="635"/>
            <wp:docPr id="1280902933" name="圖片 1" descr="一張含有 文字, 螢幕擷取畫面, 圖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02933" name="圖片 1" descr="一張含有 文字, 螢幕擷取畫面, 圖表, 設計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4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663" w14:textId="77777777" w:rsidR="00F5217B" w:rsidRDefault="00F5217B" w:rsidP="00F5217B">
      <w:pPr>
        <w:pStyle w:val="Compact"/>
        <w:numPr>
          <w:ilvl w:val="0"/>
          <w:numId w:val="45"/>
        </w:numPr>
      </w:pPr>
      <w:r>
        <w:t>Row-normalized confusion matrix shows true classification distribution</w:t>
      </w:r>
    </w:p>
    <w:p w14:paraId="33E5FAFF" w14:textId="77777777" w:rsidR="00F5217B" w:rsidRDefault="00F5217B" w:rsidP="00F5217B">
      <w:pPr>
        <w:pStyle w:val="Compact"/>
        <w:numPr>
          <w:ilvl w:val="0"/>
          <w:numId w:val="45"/>
        </w:numPr>
      </w:pPr>
      <w:r>
        <w:t>Expected: ~99.87% on diagonal, ~0.13% off-diagonal</w:t>
      </w:r>
    </w:p>
    <w:p w14:paraId="18DAE9F9" w14:textId="77777777" w:rsidR="00F5217B" w:rsidRDefault="00F5217B" w:rsidP="00F5217B">
      <w:pPr>
        <w:pStyle w:val="Compact"/>
        <w:numPr>
          <w:ilvl w:val="0"/>
          <w:numId w:val="45"/>
        </w:numPr>
      </w:pPr>
      <w:r>
        <w:t>Excellent separation demonstrates distinct EMG signatures</w:t>
      </w:r>
    </w:p>
    <w:p w14:paraId="214EA710" w14:textId="10539F16" w:rsidR="00F5217B" w:rsidRDefault="00F5217B" w:rsidP="00F5217B">
      <w:pPr>
        <w:pStyle w:val="3"/>
      </w:pPr>
      <w:bookmarkStart w:id="23" w:name="level-2-normal-actions"/>
      <w:bookmarkEnd w:id="22"/>
      <w:r>
        <w:lastRenderedPageBreak/>
        <w:t>Level 2: Normal Actions</w:t>
      </w:r>
      <w:r w:rsidRPr="00F521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B927BB" wp14:editId="31A61583">
            <wp:extent cx="4247619" cy="4323809"/>
            <wp:effectExtent l="0" t="0" r="635" b="635"/>
            <wp:docPr id="1316297376" name="圖片 1" descr="一張含有 文字, 螢幕擷取畫面, 數字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97376" name="圖片 1" descr="一張含有 文字, 螢幕擷取畫面, 數字, 圖表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EA29" w14:textId="6FAC0924" w:rsidR="00F5217B" w:rsidRDefault="00F5217B" w:rsidP="00F5217B">
      <w:pPr>
        <w:pStyle w:val="Compact"/>
        <w:numPr>
          <w:ilvl w:val="0"/>
          <w:numId w:val="45"/>
        </w:numPr>
      </w:pPr>
      <w:r w:rsidRPr="00F5217B">
        <w:t>'Clapping'</w:t>
      </w:r>
      <w:r>
        <w:rPr>
          <w:rFonts w:hint="eastAsia"/>
          <w:lang w:eastAsia="zh-TW"/>
        </w:rPr>
        <w:t xml:space="preserve"> = 0, </w:t>
      </w:r>
      <w:r w:rsidRPr="00F5217B">
        <w:t>'Handshaking'</w:t>
      </w:r>
      <w:r>
        <w:rPr>
          <w:rFonts w:hint="eastAsia"/>
          <w:lang w:eastAsia="zh-TW"/>
        </w:rPr>
        <w:t xml:space="preserve"> = 1</w:t>
      </w:r>
      <w:r w:rsidRPr="00F5217B">
        <w:t>,'Hugging'</w:t>
      </w:r>
      <w:r>
        <w:rPr>
          <w:rFonts w:hint="eastAsia"/>
          <w:lang w:eastAsia="zh-TW"/>
        </w:rPr>
        <w:t xml:space="preserve"> = 2</w:t>
      </w:r>
      <w:r w:rsidRPr="00F5217B">
        <w:t>,</w:t>
      </w:r>
      <w:r>
        <w:rPr>
          <w:rFonts w:hint="eastAsia"/>
          <w:lang w:eastAsia="zh-TW"/>
        </w:rPr>
        <w:t xml:space="preserve"> </w:t>
      </w:r>
      <w:r w:rsidRPr="00F5217B">
        <w:t>'Waving'</w:t>
      </w:r>
      <w:r>
        <w:rPr>
          <w:rFonts w:hint="eastAsia"/>
          <w:lang w:eastAsia="zh-TW"/>
        </w:rPr>
        <w:t xml:space="preserve"> = 3</w:t>
      </w:r>
    </w:p>
    <w:p w14:paraId="616BCDBA" w14:textId="29DE1B74" w:rsidR="00F5217B" w:rsidRDefault="00F5217B" w:rsidP="00F5217B">
      <w:pPr>
        <w:pStyle w:val="Compact"/>
        <w:numPr>
          <w:ilvl w:val="0"/>
          <w:numId w:val="45"/>
        </w:numPr>
      </w:pPr>
      <w:r>
        <w:t>Row-normalized format reveals which actions are confused</w:t>
      </w:r>
    </w:p>
    <w:p w14:paraId="7FC04C42" w14:textId="77777777" w:rsidR="00F5217B" w:rsidRDefault="00F5217B" w:rsidP="00F5217B">
      <w:pPr>
        <w:pStyle w:val="Compact"/>
        <w:numPr>
          <w:ilvl w:val="0"/>
          <w:numId w:val="45"/>
        </w:numPr>
      </w:pPr>
      <w:r>
        <w:t>Likely confusion pairs: Waving ↔ Clapping (similar arm movements)</w:t>
      </w:r>
    </w:p>
    <w:p w14:paraId="0F3A6B34" w14:textId="77777777" w:rsidR="00F5217B" w:rsidRDefault="00F5217B" w:rsidP="00F5217B">
      <w:pPr>
        <w:pStyle w:val="Compact"/>
        <w:numPr>
          <w:ilvl w:val="0"/>
          <w:numId w:val="45"/>
        </w:numPr>
      </w:pPr>
      <w:r>
        <w:t>Handshaking and Hugging likely well-separated</w:t>
      </w:r>
    </w:p>
    <w:p w14:paraId="4F2F5AAB" w14:textId="68081BB2" w:rsidR="00F5217B" w:rsidRDefault="00F5217B" w:rsidP="00F5217B">
      <w:pPr>
        <w:pStyle w:val="3"/>
      </w:pPr>
      <w:bookmarkStart w:id="24" w:name="level-3-aggressive-actions"/>
      <w:bookmarkEnd w:id="23"/>
      <w:r>
        <w:lastRenderedPageBreak/>
        <w:t>Level 3: Aggressive Actions</w:t>
      </w:r>
      <w:r w:rsidRPr="00F521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3E12F8" wp14:editId="34FEB121">
            <wp:extent cx="4352381" cy="4457143"/>
            <wp:effectExtent l="0" t="0" r="0" b="635"/>
            <wp:docPr id="838302096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2096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4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6C64" w14:textId="35428281" w:rsidR="00F5217B" w:rsidRDefault="00F5217B" w:rsidP="00F5217B">
      <w:pPr>
        <w:pStyle w:val="Compact"/>
        <w:numPr>
          <w:ilvl w:val="0"/>
          <w:numId w:val="45"/>
        </w:numPr>
      </w:pPr>
      <w:r w:rsidRPr="00F5217B">
        <w:t>'Elbowing'</w:t>
      </w:r>
      <w:r>
        <w:rPr>
          <w:rFonts w:hint="eastAsia"/>
          <w:lang w:eastAsia="zh-TW"/>
        </w:rPr>
        <w:t xml:space="preserve"> = 0</w:t>
      </w:r>
      <w:r w:rsidRPr="00F5217B">
        <w:t>,'Hamering'</w:t>
      </w:r>
      <w:r>
        <w:rPr>
          <w:rFonts w:hint="eastAsia"/>
          <w:lang w:eastAsia="zh-TW"/>
        </w:rPr>
        <w:t xml:space="preserve"> = 1</w:t>
      </w:r>
      <w:r w:rsidRPr="00F5217B">
        <w:t>,'Pulling'</w:t>
      </w:r>
      <w:r>
        <w:rPr>
          <w:rFonts w:hint="eastAsia"/>
          <w:lang w:eastAsia="zh-TW"/>
        </w:rPr>
        <w:t xml:space="preserve"> = 2 </w:t>
      </w:r>
      <w:r w:rsidRPr="00F5217B">
        <w:t>,'Punching'</w:t>
      </w:r>
      <w:r>
        <w:rPr>
          <w:rFonts w:hint="eastAsia"/>
          <w:lang w:eastAsia="zh-TW"/>
        </w:rPr>
        <w:t xml:space="preserve"> = 3</w:t>
      </w:r>
      <w:r w:rsidRPr="00F5217B">
        <w:t>,</w:t>
      </w:r>
      <w:r>
        <w:rPr>
          <w:rFonts w:hint="eastAsia"/>
          <w:lang w:eastAsia="zh-TW"/>
        </w:rPr>
        <w:t xml:space="preserve"> </w:t>
      </w:r>
      <w:r w:rsidRPr="00F5217B">
        <w:t>'Pushing'</w:t>
      </w:r>
      <w:r>
        <w:rPr>
          <w:rFonts w:hint="eastAsia"/>
          <w:lang w:eastAsia="zh-TW"/>
        </w:rPr>
        <w:t xml:space="preserve"> = 4</w:t>
      </w:r>
      <w:r w:rsidRPr="00F5217B">
        <w:t>,</w:t>
      </w:r>
      <w:r>
        <w:rPr>
          <w:rFonts w:hint="eastAsia"/>
          <w:lang w:eastAsia="zh-TW"/>
        </w:rPr>
        <w:t xml:space="preserve"> </w:t>
      </w:r>
      <w:r w:rsidRPr="00F5217B">
        <w:t>'Slapping'</w:t>
      </w:r>
      <w:r>
        <w:rPr>
          <w:rFonts w:hint="eastAsia"/>
          <w:lang w:eastAsia="zh-TW"/>
        </w:rPr>
        <w:t xml:space="preserve"> = 5</w:t>
      </w:r>
    </w:p>
    <w:p w14:paraId="66B63579" w14:textId="35E7A1E4" w:rsidR="00F5217B" w:rsidRDefault="00F5217B" w:rsidP="00F5217B">
      <w:pPr>
        <w:pStyle w:val="Compact"/>
        <w:numPr>
          <w:ilvl w:val="0"/>
          <w:numId w:val="45"/>
        </w:numPr>
      </w:pPr>
      <w:r>
        <w:t>More off-diagonal elements expected (78.17% accuracy)</w:t>
      </w:r>
    </w:p>
    <w:p w14:paraId="772E5D9D" w14:textId="77777777" w:rsidR="00F5217B" w:rsidRDefault="00F5217B" w:rsidP="00F5217B">
      <w:pPr>
        <w:pStyle w:val="Compact"/>
        <w:numPr>
          <w:ilvl w:val="0"/>
          <w:numId w:val="45"/>
        </w:numPr>
      </w:pPr>
      <w:r>
        <w:t>Likely confusion pairs:</w:t>
      </w:r>
    </w:p>
    <w:p w14:paraId="48CA3723" w14:textId="77777777" w:rsidR="00F5217B" w:rsidRDefault="00F5217B" w:rsidP="00F5217B">
      <w:pPr>
        <w:pStyle w:val="Compact"/>
        <w:numPr>
          <w:ilvl w:val="1"/>
          <w:numId w:val="45"/>
        </w:numPr>
      </w:pPr>
      <w:r>
        <w:t>Hamering ↔ Pulling (similar arm extension)</w:t>
      </w:r>
    </w:p>
    <w:p w14:paraId="10B21129" w14:textId="77777777" w:rsidR="00F5217B" w:rsidRDefault="00F5217B" w:rsidP="00F5217B">
      <w:pPr>
        <w:pStyle w:val="Compact"/>
        <w:numPr>
          <w:ilvl w:val="1"/>
          <w:numId w:val="45"/>
        </w:numPr>
      </w:pPr>
      <w:r>
        <w:t>Pushing ↔ Punching (forward arm movements)</w:t>
      </w:r>
    </w:p>
    <w:p w14:paraId="1A490466" w14:textId="77777777" w:rsidR="00F5217B" w:rsidRDefault="00F5217B" w:rsidP="00F5217B">
      <w:pPr>
        <w:pStyle w:val="Compact"/>
        <w:numPr>
          <w:ilvl w:val="0"/>
          <w:numId w:val="45"/>
        </w:numPr>
      </w:pPr>
      <w:r>
        <w:t>Kneeing and Slapping likely well-separated</w:t>
      </w:r>
    </w:p>
    <w:bookmarkEnd w:id="21"/>
    <w:bookmarkEnd w:id="24"/>
    <w:p w14:paraId="48820F2C" w14:textId="77777777" w:rsidR="00E52818" w:rsidRDefault="00A41EC8" w:rsidP="00E52818">
      <w:pPr>
        <w:pStyle w:val="2"/>
      </w:pPr>
      <w:r>
        <w:br w:type="page"/>
      </w:r>
      <w:bookmarkStart w:id="25" w:name="feature-engineering"/>
      <w:r w:rsidR="00E52818">
        <w:lastRenderedPageBreak/>
        <w:t>Feature Engineering</w:t>
      </w:r>
    </w:p>
    <w:p w14:paraId="408CF83B" w14:textId="77777777" w:rsidR="00E52818" w:rsidRDefault="00E52818" w:rsidP="00E52818">
      <w:pPr>
        <w:pStyle w:val="3"/>
      </w:pPr>
      <w:bookmarkStart w:id="26" w:name="feature-extraction-parameters"/>
      <w:r>
        <w:t>Feature Extraction Parameters</w:t>
      </w:r>
    </w:p>
    <w:p w14:paraId="7B1BC2D3" w14:textId="77777777" w:rsidR="00E52818" w:rsidRDefault="00E52818" w:rsidP="00E52818">
      <w:pPr>
        <w:pStyle w:val="Compact"/>
        <w:numPr>
          <w:ilvl w:val="0"/>
          <w:numId w:val="45"/>
        </w:numPr>
      </w:pPr>
      <w:r>
        <w:rPr>
          <w:b/>
          <w:bCs/>
        </w:rPr>
        <w:t>Window Size</w:t>
      </w:r>
      <w:r>
        <w:t>: 256 samples per window</w:t>
      </w:r>
    </w:p>
    <w:p w14:paraId="730E1F39" w14:textId="77777777" w:rsidR="00E52818" w:rsidRDefault="00E52818" w:rsidP="00E52818">
      <w:pPr>
        <w:pStyle w:val="Compact"/>
        <w:numPr>
          <w:ilvl w:val="0"/>
          <w:numId w:val="45"/>
        </w:numPr>
      </w:pPr>
      <w:r>
        <w:rPr>
          <w:b/>
          <w:bCs/>
        </w:rPr>
        <w:t>Step Size</w:t>
      </w:r>
      <w:r>
        <w:t>: 128 samples (50% overlap for temporal continuity)</w:t>
      </w:r>
    </w:p>
    <w:p w14:paraId="7FD0B03C" w14:textId="77777777" w:rsidR="00E52818" w:rsidRDefault="00E52818" w:rsidP="00E52818">
      <w:pPr>
        <w:pStyle w:val="Compact"/>
        <w:numPr>
          <w:ilvl w:val="0"/>
          <w:numId w:val="45"/>
        </w:numPr>
      </w:pPr>
      <w:r>
        <w:rPr>
          <w:b/>
          <w:bCs/>
        </w:rPr>
        <w:t>Total Features Extracted</w:t>
      </w:r>
      <w:r>
        <w:t>: 24 features per channel × 8 channels = 192 features</w:t>
      </w:r>
    </w:p>
    <w:p w14:paraId="0405E89C" w14:textId="77777777" w:rsidR="00E52818" w:rsidRDefault="00E52818" w:rsidP="00E52818">
      <w:pPr>
        <w:pStyle w:val="3"/>
      </w:pPr>
      <w:bookmarkStart w:id="27" w:name="extracted-features-per-channel"/>
      <w:bookmarkEnd w:id="26"/>
      <w:r>
        <w:t>Extracted Features (per channel)</w:t>
      </w:r>
    </w:p>
    <w:p w14:paraId="71B9510E" w14:textId="77777777" w:rsidR="00E52818" w:rsidRDefault="00E52818" w:rsidP="00E52818">
      <w:pPr>
        <w:pStyle w:val="4"/>
      </w:pPr>
      <w:r>
        <w:t>Time-Domain Features</w:t>
      </w:r>
    </w:p>
    <w:p w14:paraId="6D67829D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RMS (Root Mean Square)</w:t>
      </w:r>
      <w:r>
        <w:t xml:space="preserve"> - Energy representation</w:t>
      </w:r>
    </w:p>
    <w:p w14:paraId="370ABD0B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WL (Waveform Length)</w:t>
      </w:r>
      <w:r>
        <w:t xml:space="preserve"> - Cumulative length of signal</w:t>
      </w:r>
    </w:p>
    <w:p w14:paraId="32031A26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VAR (Variance)</w:t>
      </w:r>
      <w:r>
        <w:t xml:space="preserve"> - Signal variability</w:t>
      </w:r>
    </w:p>
    <w:p w14:paraId="3C0F04C3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MAV (Mean Absolute Value)</w:t>
      </w:r>
      <w:r>
        <w:t xml:space="preserve"> - Average amplitude</w:t>
      </w:r>
    </w:p>
    <w:p w14:paraId="27368854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MAX (Maximum Absolute Value)</w:t>
      </w:r>
      <w:r>
        <w:t xml:space="preserve"> - Peak amplitude</w:t>
      </w:r>
    </w:p>
    <w:p w14:paraId="7218D009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MED (Median Absolute Value)</w:t>
      </w:r>
      <w:r>
        <w:t xml:space="preserve"> - Robust center measure</w:t>
      </w:r>
    </w:p>
    <w:p w14:paraId="3CF1DB16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ZC (Zero Crossing)</w:t>
      </w:r>
      <w:r>
        <w:t xml:space="preserve"> - Frequency indicator</w:t>
      </w:r>
    </w:p>
    <w:p w14:paraId="256EB189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SSC (Slope Sign Changes)</w:t>
      </w:r>
      <w:r>
        <w:t xml:space="preserve"> - Signal turning points</w:t>
      </w:r>
    </w:p>
    <w:p w14:paraId="229DA6BE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STD (Standard Deviation)</w:t>
      </w:r>
      <w:r>
        <w:t xml:space="preserve"> - Signal spread</w:t>
      </w:r>
    </w:p>
    <w:p w14:paraId="151295ED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SKEW (Skewness)</w:t>
      </w:r>
      <w:r>
        <w:t xml:space="preserve"> - Asymmetry measure</w:t>
      </w:r>
    </w:p>
    <w:p w14:paraId="050E62D8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KURT (Kurtosis)</w:t>
      </w:r>
      <w:r>
        <w:t xml:space="preserve"> - Tail weight measure</w:t>
      </w:r>
    </w:p>
    <w:p w14:paraId="13F29F5C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WAMP (Willison Amplitude)</w:t>
      </w:r>
      <w:r>
        <w:t xml:space="preserve"> - Threshold-based activity count</w:t>
      </w:r>
    </w:p>
    <w:p w14:paraId="5DD84A50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LOG (Log Absolute Sum)</w:t>
      </w:r>
      <w:r>
        <w:t xml:space="preserve"> - Logarithmic energy measure</w:t>
      </w:r>
    </w:p>
    <w:p w14:paraId="4DA7BA40" w14:textId="77777777" w:rsidR="00E52818" w:rsidRDefault="00E52818" w:rsidP="00E52818">
      <w:pPr>
        <w:pStyle w:val="Compact"/>
        <w:numPr>
          <w:ilvl w:val="0"/>
          <w:numId w:val="47"/>
        </w:numPr>
      </w:pPr>
      <w:r>
        <w:rPr>
          <w:b/>
          <w:bCs/>
        </w:rPr>
        <w:t>SSI (Sum of Squared Intensity)</w:t>
      </w:r>
      <w:r>
        <w:t xml:space="preserve"> - Power measure</w:t>
      </w:r>
    </w:p>
    <w:p w14:paraId="36A10543" w14:textId="77777777" w:rsidR="00E52818" w:rsidRDefault="00E52818" w:rsidP="00E52818">
      <w:pPr>
        <w:pStyle w:val="4"/>
      </w:pPr>
      <w:r>
        <w:t>Frequency-Domain Features</w:t>
      </w:r>
    </w:p>
    <w:p w14:paraId="5A53B747" w14:textId="77777777" w:rsidR="00E52818" w:rsidRDefault="00E52818" w:rsidP="00E52818">
      <w:pPr>
        <w:pStyle w:val="Compact"/>
        <w:numPr>
          <w:ilvl w:val="0"/>
          <w:numId w:val="54"/>
        </w:numPr>
      </w:pPr>
      <w:r>
        <w:rPr>
          <w:b/>
          <w:bCs/>
        </w:rPr>
        <w:t>MNF (Mean Frequency Component)</w:t>
      </w:r>
      <w:r>
        <w:t xml:space="preserve"> - Average frequency</w:t>
      </w:r>
    </w:p>
    <w:p w14:paraId="58AAF3C3" w14:textId="77777777" w:rsidR="00E52818" w:rsidRDefault="00E52818" w:rsidP="00E52818">
      <w:pPr>
        <w:pStyle w:val="Compact"/>
        <w:numPr>
          <w:ilvl w:val="0"/>
          <w:numId w:val="54"/>
        </w:numPr>
      </w:pPr>
      <w:r>
        <w:rPr>
          <w:b/>
          <w:bCs/>
        </w:rPr>
        <w:t>MDF (Median Frequency Component)</w:t>
      </w:r>
      <w:r>
        <w:t xml:space="preserve"> - Central frequency</w:t>
      </w:r>
    </w:p>
    <w:p w14:paraId="315658EE" w14:textId="77777777" w:rsidR="00E52818" w:rsidRDefault="00E52818" w:rsidP="00E52818">
      <w:pPr>
        <w:pStyle w:val="Compact"/>
        <w:numPr>
          <w:ilvl w:val="0"/>
          <w:numId w:val="54"/>
        </w:numPr>
      </w:pPr>
      <w:r>
        <w:rPr>
          <w:b/>
          <w:bCs/>
        </w:rPr>
        <w:t>PKF (Peak Frequency)</w:t>
      </w:r>
      <w:r>
        <w:t xml:space="preserve"> - Dominant frequency magnitude</w:t>
      </w:r>
    </w:p>
    <w:p w14:paraId="589E7B2D" w14:textId="77777777" w:rsidR="00E52818" w:rsidRDefault="00E52818" w:rsidP="00E52818">
      <w:pPr>
        <w:pStyle w:val="Compact"/>
        <w:numPr>
          <w:ilvl w:val="0"/>
          <w:numId w:val="54"/>
        </w:numPr>
      </w:pPr>
      <w:r>
        <w:rPr>
          <w:b/>
          <w:bCs/>
        </w:rPr>
        <w:t>WL_Ratio (Waveform Length Ratio)</w:t>
      </w:r>
      <w:r>
        <w:t xml:space="preserve"> - Normalized WL</w:t>
      </w:r>
    </w:p>
    <w:p w14:paraId="52E84995" w14:textId="77777777" w:rsidR="00E52818" w:rsidRDefault="00E52818" w:rsidP="00E52818">
      <w:pPr>
        <w:pStyle w:val="Compact"/>
        <w:numPr>
          <w:ilvl w:val="0"/>
          <w:numId w:val="54"/>
        </w:numPr>
      </w:pPr>
      <w:r>
        <w:rPr>
          <w:b/>
          <w:bCs/>
        </w:rPr>
        <w:t>MFI (Maximum Frequency Index)</w:t>
      </w:r>
      <w:r>
        <w:t xml:space="preserve"> - Dominant frequency index</w:t>
      </w:r>
    </w:p>
    <w:p w14:paraId="345BC9F9" w14:textId="77777777" w:rsidR="00E52818" w:rsidRDefault="00E52818" w:rsidP="00E52818">
      <w:pPr>
        <w:pStyle w:val="Compact"/>
        <w:numPr>
          <w:ilvl w:val="0"/>
          <w:numId w:val="54"/>
        </w:numPr>
      </w:pPr>
      <w:r>
        <w:rPr>
          <w:b/>
          <w:bCs/>
        </w:rPr>
        <w:t>MNF2 (Mean Normalized Frequency)</w:t>
      </w:r>
      <w:r>
        <w:t xml:space="preserve"> - Normalized frequency center</w:t>
      </w:r>
    </w:p>
    <w:p w14:paraId="40601E10" w14:textId="77777777" w:rsidR="00E52818" w:rsidRDefault="00E52818" w:rsidP="00E52818">
      <w:pPr>
        <w:pStyle w:val="Compact"/>
        <w:numPr>
          <w:ilvl w:val="0"/>
          <w:numId w:val="54"/>
        </w:numPr>
      </w:pPr>
      <w:r>
        <w:rPr>
          <w:b/>
          <w:bCs/>
        </w:rPr>
        <w:t>STDF (Frequency Standard Deviation)</w:t>
      </w:r>
      <w:r>
        <w:t xml:space="preserve"> - Frequency spread</w:t>
      </w:r>
    </w:p>
    <w:p w14:paraId="426E2607" w14:textId="77777777" w:rsidR="00E52818" w:rsidRDefault="00E52818" w:rsidP="00E52818">
      <w:pPr>
        <w:pStyle w:val="4"/>
      </w:pPr>
      <w:bookmarkStart w:id="28" w:name="advanced-features"/>
      <w:r>
        <w:t>Advanced Features</w:t>
      </w:r>
    </w:p>
    <w:p w14:paraId="16B5A8B2" w14:textId="77777777" w:rsidR="00E52818" w:rsidRDefault="00E52818" w:rsidP="00E52818">
      <w:pPr>
        <w:pStyle w:val="Compact"/>
        <w:numPr>
          <w:ilvl w:val="0"/>
          <w:numId w:val="55"/>
        </w:numPr>
      </w:pPr>
      <w:r>
        <w:rPr>
          <w:b/>
          <w:bCs/>
        </w:rPr>
        <w:t>SAV (Sum of Absolute Value)</w:t>
      </w:r>
      <w:r>
        <w:t xml:space="preserve"> - Total activity</w:t>
      </w:r>
    </w:p>
    <w:p w14:paraId="52157973" w14:textId="77777777" w:rsidR="00E52818" w:rsidRDefault="00E52818" w:rsidP="00E52818">
      <w:pPr>
        <w:pStyle w:val="Compact"/>
        <w:numPr>
          <w:ilvl w:val="0"/>
          <w:numId w:val="55"/>
        </w:numPr>
      </w:pPr>
      <w:r>
        <w:rPr>
          <w:b/>
          <w:bCs/>
        </w:rPr>
        <w:t>AC (AutoCorrelation)</w:t>
      </w:r>
      <w:r>
        <w:t xml:space="preserve"> - Signal self-similarity</w:t>
      </w:r>
    </w:p>
    <w:p w14:paraId="1CE100E1" w14:textId="77777777" w:rsidR="00E52818" w:rsidRDefault="00E52818" w:rsidP="00E52818">
      <w:pPr>
        <w:pStyle w:val="Compact"/>
        <w:numPr>
          <w:ilvl w:val="0"/>
          <w:numId w:val="55"/>
        </w:numPr>
      </w:pPr>
      <w:r>
        <w:rPr>
          <w:b/>
          <w:bCs/>
        </w:rPr>
        <w:t>ER (Energy Ratio)</w:t>
      </w:r>
      <w:r>
        <w:t xml:space="preserve"> - First-half to total energy ratio</w:t>
      </w:r>
    </w:p>
    <w:bookmarkEnd w:id="25"/>
    <w:bookmarkEnd w:id="27"/>
    <w:bookmarkEnd w:id="28"/>
    <w:p w14:paraId="07E0ED63" w14:textId="7EEB71E1" w:rsidR="00A41EC8" w:rsidRPr="003C5D1B" w:rsidRDefault="00A41EC8" w:rsidP="00E52818">
      <w:pPr>
        <w:pStyle w:val="1"/>
      </w:pPr>
    </w:p>
    <w:p w14:paraId="0B60AEF6" w14:textId="1A7998D2" w:rsidR="004B5CF8" w:rsidRDefault="004B5CF8" w:rsidP="00A41EC8">
      <w:pPr>
        <w:pStyle w:val="1"/>
        <w:rPr>
          <w:rFonts w:ascii="Times New Roman" w:hAnsi="Times New Roman" w:hint="eastAsia"/>
        </w:rPr>
      </w:pPr>
      <w:bookmarkStart w:id="29" w:name="_Appendix_1"/>
      <w:bookmarkEnd w:id="29"/>
      <w:r w:rsidRPr="00A41EC8">
        <w:rPr>
          <w:rStyle w:val="normaltextrun"/>
        </w:rPr>
        <w:t>Appendix</w:t>
      </w:r>
      <w:r>
        <w:rPr>
          <w:rStyle w:val="normaltextrun"/>
        </w:rPr>
        <w:t xml:space="preserve"> 1</w:t>
      </w:r>
      <w:r>
        <w:rPr>
          <w:rStyle w:val="eop"/>
          <w:rFonts w:eastAsiaTheme="majorEastAsia"/>
        </w:rPr>
        <w:t> </w:t>
      </w:r>
    </w:p>
    <w:p w14:paraId="037DE3FE" w14:textId="77777777" w:rsidR="004B5CF8" w:rsidRDefault="004B5CF8" w:rsidP="004B5CF8">
      <w:pPr>
        <w:pStyle w:val="Abstract"/>
      </w:pPr>
    </w:p>
    <w:p w14:paraId="459CADB8" w14:textId="3AAFC0A2" w:rsidR="00D24E48" w:rsidRDefault="00000000" w:rsidP="00A41EC8">
      <w:pPr>
        <w:pStyle w:val="2"/>
      </w:pPr>
      <w:r>
        <w:t>EMG Feature Extraction Formulas</w:t>
      </w:r>
    </w:p>
    <w:p w14:paraId="26C1574B" w14:textId="77777777" w:rsidR="00D24E48" w:rsidRDefault="00000000">
      <w:pPr>
        <w:pStyle w:val="FirstParagraph"/>
      </w:pPr>
      <w:r>
        <w:t xml:space="preserve">Let a windowed EMG signal be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of length </w:t>
      </w:r>
      <m:oMath>
        <m:r>
          <w:rPr>
            <w:rFonts w:ascii="Cambria Math" w:hAnsi="Cambria Math"/>
          </w:rPr>
          <m:t>N</m:t>
        </m:r>
      </m:oMath>
      <w:r>
        <w:t xml:space="preserve">, and let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be its mean.</w:t>
      </w:r>
    </w:p>
    <w:p w14:paraId="623E9DDA" w14:textId="77777777" w:rsidR="00D24E48" w:rsidRPr="00A41EC8" w:rsidRDefault="00000000" w:rsidP="00A41EC8">
      <w:pPr>
        <w:rPr>
          <w:lang w:eastAsia="zh-TW"/>
        </w:rPr>
      </w:pPr>
      <w:bookmarkStart w:id="30" w:name="time-domain-features"/>
      <w:r>
        <w:t>Time-Domain Features</w:t>
      </w:r>
    </w:p>
    <w:p w14:paraId="173AAA96" w14:textId="77777777" w:rsidR="00D24E48" w:rsidRDefault="00000000">
      <w:pPr>
        <w:pStyle w:val="3"/>
      </w:pPr>
      <w:bookmarkStart w:id="31" w:name="root-mean-square-rms"/>
      <w:r>
        <w:t>1. Root Mean Square (RMS)</w:t>
      </w:r>
    </w:p>
    <w:p w14:paraId="40AEEFAB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RMS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122D4F49" w14:textId="77777777" w:rsidR="00D24E48" w:rsidRDefault="00000000">
      <w:pPr>
        <w:pStyle w:val="3"/>
      </w:pPr>
      <w:bookmarkStart w:id="32" w:name="waveform-length-wl"/>
      <w:bookmarkEnd w:id="31"/>
      <w:r>
        <w:t>2. Waveform Length (WL)</w:t>
      </w:r>
    </w:p>
    <w:p w14:paraId="6F476707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WL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21486AA3" w14:textId="77777777" w:rsidR="00D24E48" w:rsidRDefault="00000000">
      <w:pPr>
        <w:pStyle w:val="3"/>
      </w:pPr>
      <w:bookmarkStart w:id="33" w:name="variance-var"/>
      <w:bookmarkEnd w:id="32"/>
      <w:r>
        <w:t>3. Variance (VAR)</w:t>
      </w:r>
    </w:p>
    <w:p w14:paraId="722FA2B0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VAR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88131F9" w14:textId="77777777" w:rsidR="00D24E48" w:rsidRDefault="00000000">
      <w:pPr>
        <w:pStyle w:val="3"/>
      </w:pPr>
      <w:bookmarkStart w:id="34" w:name="mean-absolute-value-mav"/>
      <w:bookmarkEnd w:id="33"/>
      <w:r>
        <w:t>4. Mean Absolute Value (MAV)</w:t>
      </w:r>
    </w:p>
    <w:p w14:paraId="7F66F6FE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MAV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2C1E70CD" w14:textId="77777777" w:rsidR="00D24E48" w:rsidRDefault="00000000">
      <w:pPr>
        <w:pStyle w:val="3"/>
      </w:pPr>
      <w:bookmarkStart w:id="35" w:name="maximum-absolute-value"/>
      <w:bookmarkEnd w:id="34"/>
      <w:r>
        <w:t>5. Maximum Absolute Value</w:t>
      </w:r>
    </w:p>
    <w:p w14:paraId="26DA2C23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MAX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N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1ADBEF04" w14:textId="77777777" w:rsidR="00D24E48" w:rsidRDefault="00000000">
      <w:pPr>
        <w:pStyle w:val="3"/>
      </w:pPr>
      <w:bookmarkStart w:id="36" w:name="median-absolute-value"/>
      <w:bookmarkEnd w:id="35"/>
      <w:r>
        <w:t>6. Median Absolute Value</w:t>
      </w:r>
    </w:p>
    <w:p w14:paraId="026D3E0E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MEDIAN</m:t>
          </m:r>
          <m:r>
            <m:rPr>
              <m:sty m:val="p"/>
            </m:rPr>
            <w:rPr>
              <w:rFonts w:ascii="Cambria Math" w:hAnsi="Cambria Math"/>
            </w:rPr>
            <m:t>=median(|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|,|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|,…,|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|)</m:t>
          </m:r>
        </m:oMath>
      </m:oMathPara>
    </w:p>
    <w:p w14:paraId="33F24B25" w14:textId="77777777" w:rsidR="00D24E48" w:rsidRDefault="00000000">
      <w:pPr>
        <w:pStyle w:val="3"/>
      </w:pPr>
      <w:bookmarkStart w:id="37" w:name="zero-crossings-zc"/>
      <w:bookmarkEnd w:id="36"/>
      <w:r>
        <w:lastRenderedPageBreak/>
        <w:t>7. Zero Crossings (ZC)</w:t>
      </w:r>
    </w:p>
    <w:p w14:paraId="71399CCA" w14:textId="77777777" w:rsidR="00D24E48" w:rsidRDefault="00000000">
      <w:pPr>
        <w:pStyle w:val="FirstParagraph"/>
      </w:pPr>
      <w:r>
        <w:t>Let the threshold be</w:t>
      </w:r>
    </w:p>
    <w:p w14:paraId="4A40D3C3" w14:textId="77777777" w:rsidR="00D24E48" w:rsidRDefault="00000000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threshold</m:t>
          </m:r>
          <m:r>
            <m:rPr>
              <m:sty m:val="p"/>
            </m:rPr>
            <w:rPr>
              <w:rFonts w:ascii="Cambria Math" w:hAnsi="Cambria Math"/>
            </w:rPr>
            <m:t>=mean(|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|).</m:t>
          </m:r>
        </m:oMath>
      </m:oMathPara>
    </w:p>
    <w:p w14:paraId="3408CCB6" w14:textId="77777777" w:rsidR="00D24E48" w:rsidRDefault="00000000">
      <w:pPr>
        <w:pStyle w:val="FirstParagraph"/>
      </w:pPr>
      <w:r>
        <w:t>Then the zero-crossing count (around the threshold) is</w:t>
      </w:r>
    </w:p>
    <w:p w14:paraId="50A23909" w14:textId="77777777" w:rsidR="00D24E48" w:rsidRDefault="00000000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ZC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m:rPr>
              <m:nor/>
            </m:rPr>
            <m:t>threshold</m:t>
          </m:r>
          <m:r>
            <m:rPr>
              <m:sty m:val="p"/>
            </m:rPr>
            <w:rPr>
              <w:rFonts w:ascii="Cambria Math" w:hAnsi="Cambria Math"/>
            </w:rPr>
            <m:t>]-[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m:rPr>
              <m:nor/>
            </m:rPr>
            <m:t>threshold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7A72DCB7" w14:textId="77777777" w:rsidR="00D24E48" w:rsidRDefault="00000000">
      <w:pPr>
        <w:pStyle w:val="FirstParagraph"/>
      </w:pPr>
      <w: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[⋅]</m:t>
        </m:r>
      </m:oMath>
      <w:r>
        <w:t xml:space="preserve"> is the indicator function (1 if the condition is true, 0 otherwise).</w:t>
      </w:r>
    </w:p>
    <w:p w14:paraId="238A5F81" w14:textId="77777777" w:rsidR="00D24E48" w:rsidRDefault="00000000">
      <w:pPr>
        <w:pStyle w:val="3"/>
      </w:pPr>
      <w:bookmarkStart w:id="38" w:name="slope-sign-changes-ssc"/>
      <w:bookmarkEnd w:id="37"/>
      <w:r>
        <w:t>8. Slope Sign Changes (SSC)</w:t>
      </w:r>
    </w:p>
    <w:p w14:paraId="0E7E97A1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SSC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)&gt;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m:rPr>
                            <m:nor/>
                          </m:rPr>
                          <m:t>otherwise</m:t>
                        </m:r>
                      </m:e>
                    </m:mr>
                  </m:m>
                </m:e>
              </m:d>
            </m:e>
          </m:nary>
        </m:oMath>
      </m:oMathPara>
    </w:p>
    <w:p w14:paraId="298BC512" w14:textId="77777777" w:rsidR="00D24E48" w:rsidRDefault="00000000">
      <w:pPr>
        <w:pStyle w:val="3"/>
      </w:pPr>
      <w:bookmarkStart w:id="39" w:name="standard-deviation-std"/>
      <w:bookmarkEnd w:id="38"/>
      <w:r>
        <w:t>9. Standard Deviation (STD)</w:t>
      </w:r>
    </w:p>
    <w:p w14:paraId="72140540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STD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51A4D8F" w14:textId="77777777" w:rsidR="00D24E48" w:rsidRDefault="00000000">
      <w:pPr>
        <w:pStyle w:val="3"/>
      </w:pPr>
      <w:bookmarkStart w:id="40" w:name="skewness"/>
      <w:bookmarkEnd w:id="39"/>
      <w:r>
        <w:t>10. Skewness</w:t>
      </w:r>
    </w:p>
    <w:p w14:paraId="5D1E0A3D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SKEW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47BB534" w14:textId="77777777" w:rsidR="00D24E48" w:rsidRDefault="00000000">
      <w:pPr>
        <w:pStyle w:val="3"/>
      </w:pPr>
      <w:bookmarkStart w:id="41" w:name="kurtosis"/>
      <w:bookmarkEnd w:id="40"/>
      <w:r>
        <w:t>11. Kurtosis</w:t>
      </w:r>
    </w:p>
    <w:p w14:paraId="78E36D12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KURT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7DC3BEE" w14:textId="77777777" w:rsidR="00D24E48" w:rsidRDefault="00000000">
      <w:pPr>
        <w:pStyle w:val="3"/>
      </w:pPr>
      <w:bookmarkStart w:id="42" w:name="integrated-emg-iemg"/>
      <w:bookmarkEnd w:id="41"/>
      <w:r>
        <w:t>12. Integrated EMG (IEMG)</w:t>
      </w:r>
    </w:p>
    <w:p w14:paraId="66F404FB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IEMG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3A700420" w14:textId="77777777" w:rsidR="00D24E48" w:rsidRDefault="00000000">
      <w:pPr>
        <w:pStyle w:val="3"/>
      </w:pPr>
      <w:bookmarkStart w:id="43" w:name="willison-amplitude-wamp"/>
      <w:bookmarkEnd w:id="42"/>
      <w:r>
        <w:t>13. Willison Amplitude (WAMP)</w:t>
      </w:r>
    </w:p>
    <w:p w14:paraId="765B0B86" w14:textId="77777777" w:rsidR="00D24E48" w:rsidRDefault="00000000">
      <w:pPr>
        <w:pStyle w:val="FirstParagraph"/>
      </w:pPr>
      <w:r>
        <w:t xml:space="preserve">With a fixed threshold </w:t>
      </w:r>
      <m:oMath>
        <m:r>
          <w:rPr>
            <w:rFonts w:ascii="Cambria Math" w:hAnsi="Cambria Math"/>
          </w:rPr>
          <m:t>ε</m:t>
        </m:r>
      </m:oMath>
      <w:r>
        <w:t xml:space="preserve"> (in the code: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>):</w:t>
      </w:r>
    </w:p>
    <w:p w14:paraId="1DD613F6" w14:textId="77777777" w:rsidR="00D24E48" w:rsidRDefault="00000000">
      <w:pPr>
        <w:pStyle w:val="a0"/>
      </w:pPr>
      <m:oMathPara>
        <m:oMathParaPr>
          <m:jc m:val="center"/>
        </m:oMathParaPr>
        <m:oMath>
          <m:r>
            <m:rPr>
              <m:nor/>
            </m:rPr>
            <w:lastRenderedPageBreak/>
            <m:t>WAMP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|&gt;</m:t>
                        </m:r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m:rPr>
                            <m:nor/>
                          </m:rPr>
                          <m:t>otherwise</m:t>
                        </m:r>
                      </m:e>
                    </m:mr>
                  </m:m>
                </m:e>
              </m:d>
            </m:e>
          </m:nary>
        </m:oMath>
      </m:oMathPara>
    </w:p>
    <w:p w14:paraId="38C876A5" w14:textId="77777777" w:rsidR="00D24E48" w:rsidRDefault="00000000">
      <w:pPr>
        <w:pStyle w:val="3"/>
      </w:pPr>
      <w:bookmarkStart w:id="44" w:name="log-detector"/>
      <w:bookmarkEnd w:id="43"/>
      <w:r>
        <w:t>14. Log Detector</w:t>
      </w:r>
    </w:p>
    <w:p w14:paraId="7D7C6D35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LOG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d>
        </m:oMath>
      </m:oMathPara>
    </w:p>
    <w:p w14:paraId="29767F38" w14:textId="77777777" w:rsidR="00D24E48" w:rsidRDefault="00000000">
      <w:pPr>
        <w:pStyle w:val="3"/>
      </w:pPr>
      <w:bookmarkStart w:id="45" w:name="signal-energy"/>
      <w:bookmarkEnd w:id="44"/>
      <w:r>
        <w:t>15. Signal Energy</w:t>
      </w:r>
    </w:p>
    <w:p w14:paraId="41FB4FA6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612B7802" w14:textId="77777777" w:rsidR="00D24E48" w:rsidRDefault="00000000">
      <w:pPr>
        <w:pStyle w:val="3"/>
      </w:pPr>
      <w:bookmarkStart w:id="46" w:name="waveform-length-ratio-wl-ratio"/>
      <w:bookmarkEnd w:id="45"/>
      <w:r>
        <w:t>16. Waveform Length Ratio (WL Ratio)</w:t>
      </w:r>
    </w:p>
    <w:p w14:paraId="5BA7C35C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WLR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4DFE8A12" w14:textId="77777777" w:rsidR="00D24E48" w:rsidRDefault="00000000">
      <w:pPr>
        <w:pStyle w:val="3"/>
      </w:pPr>
      <w:bookmarkStart w:id="47" w:name="autocorrelation-lag-0-normalized"/>
      <w:bookmarkEnd w:id="46"/>
      <w:r>
        <w:t>17. Autocorrelation (lag 0, normalized)</w:t>
      </w:r>
    </w:p>
    <w:p w14:paraId="3903B2BA" w14:textId="77777777" w:rsidR="00D24E48" w:rsidRDefault="00000000">
      <w:pPr>
        <w:pStyle w:val="FirstParagraph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autocorrelation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its value at lag 0. With MATLAB’s </w:t>
      </w:r>
      <w:r>
        <w:rPr>
          <w:rStyle w:val="VerbatimChar"/>
        </w:rPr>
        <w:t>xcorr(sig, 'coeff')</w:t>
      </w:r>
      <w:r>
        <w:t>,</w:t>
      </w:r>
    </w:p>
    <w:p w14:paraId="5DEC4968" w14:textId="77777777" w:rsidR="00D24E48" w:rsidRDefault="00000000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AC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</m:oMath>
      </m:oMathPara>
    </w:p>
    <w:p w14:paraId="4CC911B1" w14:textId="77777777" w:rsidR="00D24E48" w:rsidRDefault="00000000">
      <w:pPr>
        <w:pStyle w:val="FirstParagraph"/>
      </w:pPr>
      <w:r>
        <w:t>(because it is normalized by the zero-lag energy). In the code, the stored value is the center element of the normalized autocorrelation vector.</w:t>
      </w:r>
    </w:p>
    <w:p w14:paraId="58B89741" w14:textId="77777777" w:rsidR="00D24E48" w:rsidRDefault="00000000">
      <w:pPr>
        <w:pStyle w:val="3"/>
      </w:pPr>
      <w:bookmarkStart w:id="48" w:name="energy-ratio-first-half-vs-total"/>
      <w:bookmarkEnd w:id="47"/>
      <w:r>
        <w:t>18. Energy Ratio (First Half vs Total)</w:t>
      </w:r>
    </w:p>
    <w:p w14:paraId="3C8F7E4B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ER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⌊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67ECC960" w14:textId="77777777" w:rsidR="00D24E48" w:rsidRDefault="00000000" w:rsidP="00A41EC8">
      <w:bookmarkStart w:id="49" w:name="frequency-domain-features"/>
      <w:bookmarkEnd w:id="30"/>
      <w:bookmarkEnd w:id="48"/>
      <w:r>
        <w:t>Frequency-Domain Features</w:t>
      </w:r>
    </w:p>
    <w:p w14:paraId="01F668AE" w14:textId="77777777" w:rsidR="00D24E48" w:rsidRDefault="00000000">
      <w:pPr>
        <w:pStyle w:val="FirstParagraph"/>
      </w:pPr>
      <w:r>
        <w:t>Compute the discrete Fourier transform (DFT) of the signal:</w:t>
      </w:r>
    </w:p>
    <w:p w14:paraId="651A97E7" w14:textId="77777777" w:rsidR="00D24E4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j2πkn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4257B4" w14:textId="77777777" w:rsidR="00D24E48" w:rsidRDefault="00000000">
      <w:pPr>
        <w:pStyle w:val="FirstParagraph"/>
      </w:pPr>
      <w:r>
        <w:t>Define the two-sided spectrum magnitude</w:t>
      </w:r>
    </w:p>
    <w:p w14:paraId="342B7C9E" w14:textId="77777777" w:rsidR="00D24E4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03588647" w14:textId="77777777" w:rsidR="00D24E48" w:rsidRDefault="00000000">
      <w:pPr>
        <w:pStyle w:val="FirstParagraph"/>
      </w:pPr>
      <w:r>
        <w:t>and the one-sided spectrum</w:t>
      </w:r>
    </w:p>
    <w:p w14:paraId="76241334" w14:textId="77777777" w:rsidR="00D24E4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101A1AF" w14:textId="77777777" w:rsidR="00D24E48" w:rsidRDefault="00000000">
      <w:pPr>
        <w:pStyle w:val="FirstParagraph"/>
      </w:pPr>
      <w:r>
        <w:t xml:space="preserve">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16A490B7" w14:textId="77777777" w:rsidR="00D24E48" w:rsidRDefault="00000000">
      <w:pPr>
        <w:pStyle w:val="a0"/>
      </w:pPr>
      <w:r>
        <w:t xml:space="preserve">Let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be the number of one-sided bins, and index them as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425083AA" w14:textId="77777777" w:rsidR="00D24E48" w:rsidRDefault="00000000">
      <w:pPr>
        <w:pStyle w:val="3"/>
      </w:pPr>
      <w:bookmarkStart w:id="50" w:name="mean-frequency-magnitude"/>
      <w:r>
        <w:t>19. Mean Frequency Magnitude</w:t>
      </w:r>
    </w:p>
    <w:p w14:paraId="25D7D9AA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MFM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4C61E7B" w14:textId="77777777" w:rsidR="00D24E48" w:rsidRDefault="00000000">
      <w:pPr>
        <w:pStyle w:val="3"/>
      </w:pPr>
      <w:bookmarkStart w:id="51" w:name="median-frequency-magnitude"/>
      <w:bookmarkEnd w:id="50"/>
      <w:r>
        <w:t>20. Median Frequency Magnitude</w:t>
      </w:r>
    </w:p>
    <w:p w14:paraId="1F8C38B7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MEDFM</m:t>
          </m:r>
          <m:r>
            <m:rPr>
              <m:sty m:val="p"/>
            </m:rPr>
            <w:rPr>
              <w:rFonts w:ascii="Cambria Math" w:hAnsi="Cambria Math"/>
            </w:rPr>
            <m:t>=median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61688AC3" w14:textId="77777777" w:rsidR="00D24E48" w:rsidRDefault="00000000">
      <w:pPr>
        <w:pStyle w:val="3"/>
      </w:pPr>
      <w:bookmarkStart w:id="52" w:name="maximum-frequency-magnitude"/>
      <w:bookmarkEnd w:id="51"/>
      <w:r>
        <w:t>21. Maximum Frequency Magnitude</w:t>
      </w:r>
    </w:p>
    <w:p w14:paraId="02A04338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MAXFM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93F6FCB" w14:textId="77777777" w:rsidR="00D24E48" w:rsidRDefault="00000000">
      <w:pPr>
        <w:pStyle w:val="3"/>
      </w:pPr>
      <w:bookmarkStart w:id="53" w:name="peak-frequency-index"/>
      <w:bookmarkEnd w:id="52"/>
      <w:r>
        <w:t>22. Peak Frequency Index</w:t>
      </w:r>
    </w:p>
    <w:p w14:paraId="71B09E48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PFI</m:t>
          </m:r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FB51157" w14:textId="77777777" w:rsidR="00D24E48" w:rsidRDefault="00000000">
      <w:pPr>
        <w:pStyle w:val="3"/>
      </w:pPr>
      <w:bookmarkStart w:id="54" w:name="mean-frequency-mnf"/>
      <w:bookmarkEnd w:id="53"/>
      <w:r>
        <w:t>23. Mean Frequency (MNF)</w:t>
      </w:r>
    </w:p>
    <w:p w14:paraId="006700B7" w14:textId="77777777" w:rsidR="00D24E48" w:rsidRDefault="00000000">
      <w:pPr>
        <w:pStyle w:val="FirstParagraph"/>
      </w:pPr>
      <w:r>
        <w:t>Let the (normalized) frequency values be</w:t>
      </w:r>
    </w:p>
    <w:p w14:paraId="0A93123F" w14:textId="77777777" w:rsidR="00D24E4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2FC358" w14:textId="77777777" w:rsidR="00D24E48" w:rsidRDefault="00000000">
      <w:pPr>
        <w:pStyle w:val="FirstParagraph"/>
      </w:pPr>
      <w:r>
        <w:t>Normalize the spectrum:</w:t>
      </w:r>
    </w:p>
    <w:p w14:paraId="0E65E1A0" w14:textId="77777777" w:rsidR="00D24E4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norm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8D796F" w14:textId="77777777" w:rsidR="00D24E48" w:rsidRDefault="00000000">
      <w:pPr>
        <w:pStyle w:val="FirstParagraph"/>
      </w:pPr>
      <w:r>
        <w:t>Then</w:t>
      </w:r>
    </w:p>
    <w:p w14:paraId="4F788E03" w14:textId="77777777" w:rsidR="00D24E48" w:rsidRDefault="00000000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MNF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norm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EECD823" w14:textId="77777777" w:rsidR="00D24E48" w:rsidRDefault="00000000">
      <w:pPr>
        <w:pStyle w:val="3"/>
      </w:pPr>
      <w:bookmarkStart w:id="55" w:name="frequency-standard-deviation"/>
      <w:bookmarkEnd w:id="54"/>
      <w:r>
        <w:lastRenderedPageBreak/>
        <w:t>24. Frequency Standard Deviation</w:t>
      </w:r>
    </w:p>
    <w:p w14:paraId="3F2CA8C2" w14:textId="77777777" w:rsidR="00D24E4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FSTD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MNF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norm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</m:oMath>
      </m:oMathPara>
      <w:bookmarkEnd w:id="0"/>
      <w:bookmarkEnd w:id="49"/>
      <w:bookmarkEnd w:id="55"/>
    </w:p>
    <w:sectPr w:rsidR="00D24E4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E8B9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F02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5F02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9"/>
    <w:multiLevelType w:val="multilevel"/>
    <w:tmpl w:val="4EB4DCD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BA4A3A"/>
    <w:multiLevelType w:val="multilevel"/>
    <w:tmpl w:val="65F02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6517EB6"/>
    <w:multiLevelType w:val="multilevel"/>
    <w:tmpl w:val="DEAA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92D0B"/>
    <w:multiLevelType w:val="multilevel"/>
    <w:tmpl w:val="528667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94117"/>
    <w:multiLevelType w:val="multilevel"/>
    <w:tmpl w:val="5B52DD6E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B7E1916"/>
    <w:multiLevelType w:val="multilevel"/>
    <w:tmpl w:val="4644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F2764C"/>
    <w:multiLevelType w:val="multilevel"/>
    <w:tmpl w:val="65F02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EB272E8"/>
    <w:multiLevelType w:val="multilevel"/>
    <w:tmpl w:val="EFE4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0C6AA4"/>
    <w:multiLevelType w:val="multilevel"/>
    <w:tmpl w:val="65F02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19F232D"/>
    <w:multiLevelType w:val="multilevel"/>
    <w:tmpl w:val="676408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431B3B"/>
    <w:multiLevelType w:val="multilevel"/>
    <w:tmpl w:val="9AE4B3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1C76CF"/>
    <w:multiLevelType w:val="multilevel"/>
    <w:tmpl w:val="58D083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C0057B"/>
    <w:multiLevelType w:val="multilevel"/>
    <w:tmpl w:val="EDF08E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723DFB"/>
    <w:multiLevelType w:val="multilevel"/>
    <w:tmpl w:val="0FE4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93489"/>
    <w:multiLevelType w:val="multilevel"/>
    <w:tmpl w:val="72B033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BE3E45"/>
    <w:multiLevelType w:val="multilevel"/>
    <w:tmpl w:val="2BB87C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983938"/>
    <w:multiLevelType w:val="multilevel"/>
    <w:tmpl w:val="B774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133BC"/>
    <w:multiLevelType w:val="multilevel"/>
    <w:tmpl w:val="EC1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54150"/>
    <w:multiLevelType w:val="multilevel"/>
    <w:tmpl w:val="65F02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255A2104"/>
    <w:multiLevelType w:val="multilevel"/>
    <w:tmpl w:val="8F8C7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39301F"/>
    <w:multiLevelType w:val="multilevel"/>
    <w:tmpl w:val="B01E25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EE1B75"/>
    <w:multiLevelType w:val="multilevel"/>
    <w:tmpl w:val="FA2C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01604"/>
    <w:multiLevelType w:val="multilevel"/>
    <w:tmpl w:val="B4D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A5E4D"/>
    <w:multiLevelType w:val="multilevel"/>
    <w:tmpl w:val="04C2D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63297C"/>
    <w:multiLevelType w:val="multilevel"/>
    <w:tmpl w:val="72CA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D4D7C"/>
    <w:multiLevelType w:val="multilevel"/>
    <w:tmpl w:val="BB30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87E69"/>
    <w:multiLevelType w:val="multilevel"/>
    <w:tmpl w:val="C5BC4B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B844C5"/>
    <w:multiLevelType w:val="multilevel"/>
    <w:tmpl w:val="DA520F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F03F6A"/>
    <w:multiLevelType w:val="multilevel"/>
    <w:tmpl w:val="FA2ACC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D12296"/>
    <w:multiLevelType w:val="multilevel"/>
    <w:tmpl w:val="3C5CDF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E01E1C"/>
    <w:multiLevelType w:val="multilevel"/>
    <w:tmpl w:val="65F02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B1202DA"/>
    <w:multiLevelType w:val="multilevel"/>
    <w:tmpl w:val="22FC9D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83197A"/>
    <w:multiLevelType w:val="multilevel"/>
    <w:tmpl w:val="341C6EC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8D7F69"/>
    <w:multiLevelType w:val="multilevel"/>
    <w:tmpl w:val="8994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427C4E"/>
    <w:multiLevelType w:val="multilevel"/>
    <w:tmpl w:val="0A60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D0C1C"/>
    <w:multiLevelType w:val="multilevel"/>
    <w:tmpl w:val="82C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239D5"/>
    <w:multiLevelType w:val="multilevel"/>
    <w:tmpl w:val="C9EE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803172"/>
    <w:multiLevelType w:val="multilevel"/>
    <w:tmpl w:val="233621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EB37EB"/>
    <w:multiLevelType w:val="multilevel"/>
    <w:tmpl w:val="E942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84944"/>
    <w:multiLevelType w:val="multilevel"/>
    <w:tmpl w:val="D89C94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7A19B4"/>
    <w:multiLevelType w:val="multilevel"/>
    <w:tmpl w:val="6612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B67081"/>
    <w:multiLevelType w:val="multilevel"/>
    <w:tmpl w:val="9D6494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551EF0"/>
    <w:multiLevelType w:val="multilevel"/>
    <w:tmpl w:val="17BC0F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725409"/>
    <w:multiLevelType w:val="multilevel"/>
    <w:tmpl w:val="2C80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79383B"/>
    <w:multiLevelType w:val="multilevel"/>
    <w:tmpl w:val="D51653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C52872"/>
    <w:multiLevelType w:val="multilevel"/>
    <w:tmpl w:val="A426F6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1438E7"/>
    <w:multiLevelType w:val="multilevel"/>
    <w:tmpl w:val="518252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EB4EF3"/>
    <w:multiLevelType w:val="multilevel"/>
    <w:tmpl w:val="F21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CA30A2"/>
    <w:multiLevelType w:val="multilevel"/>
    <w:tmpl w:val="DAC8B5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682D0B"/>
    <w:multiLevelType w:val="multilevel"/>
    <w:tmpl w:val="93C0D3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60868">
    <w:abstractNumId w:val="0"/>
  </w:num>
  <w:num w:numId="2" w16cid:durableId="2026439482">
    <w:abstractNumId w:val="36"/>
  </w:num>
  <w:num w:numId="3" w16cid:durableId="1076705221">
    <w:abstractNumId w:val="43"/>
  </w:num>
  <w:num w:numId="4" w16cid:durableId="500892385">
    <w:abstractNumId w:val="31"/>
  </w:num>
  <w:num w:numId="5" w16cid:durableId="1654676906">
    <w:abstractNumId w:val="17"/>
  </w:num>
  <w:num w:numId="6" w16cid:durableId="905607466">
    <w:abstractNumId w:val="6"/>
  </w:num>
  <w:num w:numId="7" w16cid:durableId="1818301079">
    <w:abstractNumId w:val="8"/>
  </w:num>
  <w:num w:numId="8" w16cid:durableId="1489131385">
    <w:abstractNumId w:val="32"/>
  </w:num>
  <w:num w:numId="9" w16cid:durableId="197009963">
    <w:abstractNumId w:val="49"/>
  </w:num>
  <w:num w:numId="10" w16cid:durableId="1869172727">
    <w:abstractNumId w:val="45"/>
  </w:num>
  <w:num w:numId="11" w16cid:durableId="1227649660">
    <w:abstractNumId w:val="5"/>
  </w:num>
  <w:num w:numId="12" w16cid:durableId="1082141303">
    <w:abstractNumId w:val="37"/>
  </w:num>
  <w:num w:numId="13" w16cid:durableId="932053288">
    <w:abstractNumId w:val="38"/>
  </w:num>
  <w:num w:numId="14" w16cid:durableId="570430030">
    <w:abstractNumId w:val="10"/>
  </w:num>
  <w:num w:numId="15" w16cid:durableId="1454904914">
    <w:abstractNumId w:val="52"/>
  </w:num>
  <w:num w:numId="16" w16cid:durableId="970326131">
    <w:abstractNumId w:val="51"/>
  </w:num>
  <w:num w:numId="17" w16cid:durableId="462037559">
    <w:abstractNumId w:val="40"/>
  </w:num>
  <w:num w:numId="18" w16cid:durableId="671300448">
    <w:abstractNumId w:val="26"/>
  </w:num>
  <w:num w:numId="19" w16cid:durableId="1974288247">
    <w:abstractNumId w:val="15"/>
  </w:num>
  <w:num w:numId="20" w16cid:durableId="2145850957">
    <w:abstractNumId w:val="47"/>
  </w:num>
  <w:num w:numId="21" w16cid:durableId="1152216877">
    <w:abstractNumId w:val="30"/>
  </w:num>
  <w:num w:numId="22" w16cid:durableId="1921477996">
    <w:abstractNumId w:val="34"/>
  </w:num>
  <w:num w:numId="23" w16cid:durableId="1253396543">
    <w:abstractNumId w:val="13"/>
  </w:num>
  <w:num w:numId="24" w16cid:durableId="147677327">
    <w:abstractNumId w:val="29"/>
  </w:num>
  <w:num w:numId="25" w16cid:durableId="168450144">
    <w:abstractNumId w:val="14"/>
  </w:num>
  <w:num w:numId="26" w16cid:durableId="1767577730">
    <w:abstractNumId w:val="23"/>
  </w:num>
  <w:num w:numId="27" w16cid:durableId="1323385035">
    <w:abstractNumId w:val="42"/>
  </w:num>
  <w:num w:numId="28" w16cid:durableId="464004130">
    <w:abstractNumId w:val="35"/>
  </w:num>
  <w:num w:numId="29" w16cid:durableId="1355690791">
    <w:abstractNumId w:val="46"/>
  </w:num>
  <w:num w:numId="30" w16cid:durableId="1549873534">
    <w:abstractNumId w:val="22"/>
  </w:num>
  <w:num w:numId="31" w16cid:durableId="1161119949">
    <w:abstractNumId w:val="44"/>
  </w:num>
  <w:num w:numId="32" w16cid:durableId="877355537">
    <w:abstractNumId w:val="18"/>
  </w:num>
  <w:num w:numId="33" w16cid:durableId="47076017">
    <w:abstractNumId w:val="48"/>
  </w:num>
  <w:num w:numId="34" w16cid:durableId="48380981">
    <w:abstractNumId w:val="12"/>
  </w:num>
  <w:num w:numId="35" w16cid:durableId="1630939356">
    <w:abstractNumId w:val="50"/>
  </w:num>
  <w:num w:numId="36" w16cid:durableId="1297639686">
    <w:abstractNumId w:val="25"/>
  </w:num>
  <w:num w:numId="37" w16cid:durableId="1156652556">
    <w:abstractNumId w:val="39"/>
  </w:num>
  <w:num w:numId="38" w16cid:durableId="23213106">
    <w:abstractNumId w:val="41"/>
  </w:num>
  <w:num w:numId="39" w16cid:durableId="1789346991">
    <w:abstractNumId w:val="19"/>
  </w:num>
  <w:num w:numId="40" w16cid:durableId="1984386327">
    <w:abstractNumId w:val="24"/>
  </w:num>
  <w:num w:numId="41" w16cid:durableId="101800363">
    <w:abstractNumId w:val="20"/>
  </w:num>
  <w:num w:numId="42" w16cid:durableId="1436711969">
    <w:abstractNumId w:val="28"/>
  </w:num>
  <w:num w:numId="43" w16cid:durableId="753550510">
    <w:abstractNumId w:val="27"/>
  </w:num>
  <w:num w:numId="44" w16cid:durableId="1660966338">
    <w:abstractNumId w:val="16"/>
  </w:num>
  <w:num w:numId="45" w16cid:durableId="927352511">
    <w:abstractNumId w:val="1"/>
  </w:num>
  <w:num w:numId="46" w16cid:durableId="1295404735">
    <w:abstractNumId w:val="2"/>
  </w:num>
  <w:num w:numId="47" w16cid:durableId="1375501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24609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63001998">
    <w:abstractNumId w:val="11"/>
  </w:num>
  <w:num w:numId="50" w16cid:durableId="636372034">
    <w:abstractNumId w:val="33"/>
  </w:num>
  <w:num w:numId="51" w16cid:durableId="573398629">
    <w:abstractNumId w:val="4"/>
  </w:num>
  <w:num w:numId="52" w16cid:durableId="487091450">
    <w:abstractNumId w:val="9"/>
  </w:num>
  <w:num w:numId="53" w16cid:durableId="17315343">
    <w:abstractNumId w:val="21"/>
  </w:num>
  <w:num w:numId="54" w16cid:durableId="702365211">
    <w:abstractNumId w:val="3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55" w16cid:durableId="1687175740">
    <w:abstractNumId w:val="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E48"/>
    <w:rsid w:val="003C5D1B"/>
    <w:rsid w:val="004B5CF8"/>
    <w:rsid w:val="005134E6"/>
    <w:rsid w:val="00A058E2"/>
    <w:rsid w:val="00A41EC8"/>
    <w:rsid w:val="00D24E48"/>
    <w:rsid w:val="00E52818"/>
    <w:rsid w:val="00F5217B"/>
    <w:rsid w:val="00FE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30D1"/>
  <w15:docId w15:val="{AF6C9008-81E0-40E8-8905-6B1C43D3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paragraph"/>
    <w:next w:val="a0"/>
    <w:link w:val="10"/>
    <w:uiPriority w:val="9"/>
    <w:qFormat/>
    <w:rsid w:val="00A41EC8"/>
    <w:pPr>
      <w:spacing w:before="480" w:beforeAutospacing="0" w:after="80" w:afterAutospacing="0"/>
      <w:textAlignment w:val="baseline"/>
      <w:outlineLvl w:val="0"/>
    </w:pPr>
    <w:rPr>
      <w:rFonts w:ascii="Aptos Display" w:hAnsi="Aptos Display"/>
      <w:color w:val="0F4761"/>
      <w:sz w:val="48"/>
      <w:szCs w:val="48"/>
    </w:rPr>
  </w:style>
  <w:style w:type="paragraph" w:styleId="2">
    <w:name w:val="heading 2"/>
    <w:basedOn w:val="a"/>
    <w:next w:val="a0"/>
    <w:link w:val="20"/>
    <w:uiPriority w:val="9"/>
    <w:unhideWhenUsed/>
    <w:qFormat/>
    <w:rsid w:val="00A41EC8"/>
    <w:pPr>
      <w:keepNext/>
      <w:keepLines/>
      <w:spacing w:before="160" w:after="80"/>
      <w:outlineLvl w:val="1"/>
    </w:pPr>
    <w:rPr>
      <w:rFonts w:ascii="Aptos Display" w:eastAsiaTheme="majorEastAsia" w:hAnsi="Aptos Display" w:cstheme="majorBidi"/>
      <w:color w:val="0F4761"/>
      <w:sz w:val="40"/>
      <w:szCs w:val="40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標題 字元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標題 字元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41EC8"/>
    <w:rPr>
      <w:rFonts w:ascii="Aptos Display" w:eastAsia="Times New Roman" w:hAnsi="Aptos Display" w:cs="Times New Roman"/>
      <w:color w:val="0F4761"/>
      <w:sz w:val="48"/>
      <w:szCs w:val="48"/>
      <w:lang w:eastAsia="zh-TW"/>
    </w:rPr>
  </w:style>
  <w:style w:type="character" w:customStyle="1" w:styleId="20">
    <w:name w:val="標題 2 字元"/>
    <w:basedOn w:val="a1"/>
    <w:link w:val="2"/>
    <w:uiPriority w:val="9"/>
    <w:rsid w:val="00A41EC8"/>
    <w:rPr>
      <w:rFonts w:ascii="Aptos Display" w:eastAsiaTheme="majorEastAsia" w:hAnsi="Aptos Display" w:cstheme="majorBidi"/>
      <w:color w:val="0F4761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標號 字元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aragraph">
    <w:name w:val="paragraph"/>
    <w:basedOn w:val="a"/>
    <w:rsid w:val="004B5CF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TW"/>
    </w:rPr>
  </w:style>
  <w:style w:type="character" w:customStyle="1" w:styleId="normaltextrun">
    <w:name w:val="normaltextrun"/>
    <w:basedOn w:val="a1"/>
    <w:rsid w:val="004B5CF8"/>
  </w:style>
  <w:style w:type="character" w:customStyle="1" w:styleId="eop">
    <w:name w:val="eop"/>
    <w:basedOn w:val="a1"/>
    <w:rsid w:val="004B5CF8"/>
  </w:style>
  <w:style w:type="character" w:customStyle="1" w:styleId="scxw68969386">
    <w:name w:val="scxw68969386"/>
    <w:basedOn w:val="a1"/>
    <w:rsid w:val="004B5CF8"/>
  </w:style>
  <w:style w:type="character" w:customStyle="1" w:styleId="a4">
    <w:name w:val="本文 字元"/>
    <w:basedOn w:val="a1"/>
    <w:link w:val="a0"/>
    <w:rsid w:val="00FE24CF"/>
  </w:style>
  <w:style w:type="character" w:styleId="af2">
    <w:name w:val="Unresolved Mention"/>
    <w:basedOn w:val="a1"/>
    <w:uiPriority w:val="99"/>
    <w:semiHidden/>
    <w:unhideWhenUsed/>
    <w:rsid w:val="00E52818"/>
    <w:rPr>
      <w:color w:val="605E5C"/>
      <w:shd w:val="clear" w:color="auto" w:fill="E1DFDD"/>
    </w:rPr>
  </w:style>
  <w:style w:type="character" w:styleId="af3">
    <w:name w:val="FollowedHyperlink"/>
    <w:basedOn w:val="a1"/>
    <w:rsid w:val="00E52818"/>
    <w:rPr>
      <w:color w:val="96607D" w:themeColor="followedHyperlink"/>
      <w:u w:val="single"/>
    </w:rPr>
  </w:style>
  <w:style w:type="paragraph" w:styleId="af4">
    <w:name w:val="List Paragraph"/>
    <w:basedOn w:val="a"/>
    <w:rsid w:val="00F521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16300-D2EB-46C4-B512-4D675213B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19</Pages>
  <Words>1774</Words>
  <Characters>11443</Characters>
  <Application>Microsoft Office Word</Application>
  <DocSecurity>0</DocSecurity>
  <Lines>326</Lines>
  <Paragraphs>264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鄭翔駿 HSIANG-CHUN, CHENG</cp:lastModifiedBy>
  <cp:revision>4</cp:revision>
  <dcterms:created xsi:type="dcterms:W3CDTF">2026-01-15T04:53:00Z</dcterms:created>
  <dcterms:modified xsi:type="dcterms:W3CDTF">2026-01-15T05:50:00Z</dcterms:modified>
</cp:coreProperties>
</file>