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u w:val="single"/>
        </w:rPr>
      </w:pPr>
      <w:r w:rsidDel="00000000" w:rsidR="00000000" w:rsidRPr="00000000">
        <w:rPr>
          <w:sz w:val="36"/>
          <w:szCs w:val="36"/>
          <w:u w:val="single"/>
          <w:rtl w:val="0"/>
        </w:rPr>
        <w:t xml:space="preserve">What does GCoin do?</w:t>
      </w:r>
    </w:p>
    <w:p w:rsidR="00000000" w:rsidDel="00000000" w:rsidP="00000000" w:rsidRDefault="00000000" w:rsidRPr="00000000" w14:paraId="00000002">
      <w:pPr>
        <w:jc w:val="center"/>
        <w:rPr>
          <w:i w:val="1"/>
        </w:rPr>
      </w:pPr>
      <w:r w:rsidDel="00000000" w:rsidR="00000000" w:rsidRPr="00000000">
        <w:rPr>
          <w:i w:val="1"/>
          <w:rtl w:val="0"/>
        </w:rPr>
        <w:t xml:space="preserve">That is the question.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Upon loading the program you will see an interface with two text entry boxes which can be used in conjunction with the ‘Login’ button. Entry of the wallet name and the digits, as requested, from the passnum and actuation of the button allow a user to log in to their account. Thirdly, in the top right there is a button for the purpose of refreshing the program and starting anew, if it is needed.</w:t>
      </w:r>
    </w:p>
    <w:p w:rsidR="00000000" w:rsidDel="00000000" w:rsidP="00000000" w:rsidRDefault="00000000" w:rsidRPr="00000000" w14:paraId="00000005">
      <w:pPr>
        <w:rPr/>
      </w:pPr>
      <w:r w:rsidDel="00000000" w:rsidR="00000000" w:rsidRPr="00000000">
        <w:rPr>
          <w:rtl w:val="0"/>
        </w:rPr>
        <w:br w:type="textWrapping"/>
        <w:t xml:space="preserve">On the initial main window named “User Login” there are two core functionalities: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Create Wallet-</w:t>
      </w:r>
    </w:p>
    <w:p w:rsidR="00000000" w:rsidDel="00000000" w:rsidP="00000000" w:rsidRDefault="00000000" w:rsidRPr="00000000" w14:paraId="00000007">
      <w:pPr>
        <w:ind w:left="720" w:firstLine="0"/>
        <w:rPr/>
      </w:pPr>
      <w:r w:rsidDel="00000000" w:rsidR="00000000" w:rsidRPr="00000000">
        <w:rPr>
          <w:rtl w:val="0"/>
        </w:rPr>
        <w:t xml:space="preserve">Upon actuation of the button a window is loaded for the entry of wallet details there are three entry fields:</w:t>
      </w:r>
    </w:p>
    <w:p w:rsidR="00000000" w:rsidDel="00000000" w:rsidP="00000000" w:rsidRDefault="00000000" w:rsidRPr="00000000" w14:paraId="00000008">
      <w:pPr>
        <w:ind w:left="720" w:firstLine="0"/>
        <w:rPr/>
      </w:pPr>
      <w:r w:rsidDel="00000000" w:rsidR="00000000" w:rsidRPr="00000000">
        <w:rPr>
          <w:rtl w:val="0"/>
        </w:rPr>
        <w:t xml:space="preserve">The Wallet Name, which must be unique from all others in the program, used for logging in for example.</w:t>
      </w:r>
    </w:p>
    <w:p w:rsidR="00000000" w:rsidDel="00000000" w:rsidP="00000000" w:rsidRDefault="00000000" w:rsidRPr="00000000" w14:paraId="00000009">
      <w:pPr>
        <w:ind w:left="720" w:firstLine="0"/>
        <w:rPr/>
      </w:pPr>
      <w:r w:rsidDel="00000000" w:rsidR="00000000" w:rsidRPr="00000000">
        <w:rPr>
          <w:rtl w:val="0"/>
        </w:rPr>
        <w:t xml:space="preserve">The Passnumber which will be used for logging in.</w:t>
      </w:r>
    </w:p>
    <w:p w:rsidR="00000000" w:rsidDel="00000000" w:rsidP="00000000" w:rsidRDefault="00000000" w:rsidRPr="00000000" w14:paraId="0000000A">
      <w:pPr>
        <w:ind w:left="720" w:firstLine="0"/>
        <w:rPr/>
      </w:pPr>
      <w:r w:rsidDel="00000000" w:rsidR="00000000" w:rsidRPr="00000000">
        <w:rPr>
          <w:rtl w:val="0"/>
        </w:rPr>
        <w:t xml:space="preserve">The Email Address which is used to recover login access if you forget your password.</w:t>
      </w:r>
    </w:p>
    <w:p w:rsidR="00000000" w:rsidDel="00000000" w:rsidP="00000000" w:rsidRDefault="00000000" w:rsidRPr="00000000" w14:paraId="0000000B">
      <w:pPr>
        <w:ind w:left="720" w:firstLine="0"/>
        <w:rPr/>
      </w:pPr>
      <w:r w:rsidDel="00000000" w:rsidR="00000000" w:rsidRPr="00000000">
        <w:rPr>
          <w:rtl w:val="0"/>
        </w:rPr>
        <w:t xml:space="preserve">When creating a wallet the program would verify that the email address is valid by sending an email and seeing if an Error is pulled. For the reason stated below, in brackets, this has been disabled but the functionality is there and can be reactivated by the chief software engineer- Mr George Osborn.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Forgot Passnum-</w:t>
      </w:r>
    </w:p>
    <w:p w:rsidR="00000000" w:rsidDel="00000000" w:rsidP="00000000" w:rsidRDefault="00000000" w:rsidRPr="00000000" w14:paraId="0000000E">
      <w:pPr>
        <w:ind w:left="720" w:firstLine="0"/>
        <w:rPr/>
      </w:pPr>
      <w:r w:rsidDel="00000000" w:rsidR="00000000" w:rsidRPr="00000000">
        <w:rPr>
          <w:rtl w:val="0"/>
        </w:rPr>
        <w:t xml:space="preserve">If you type in the wallet name and press the button on the main window, the program will send an email with a verification code (although it is disabled so i do not send spam emails constantly- as email addresses given will likely not be the user’s actual) but the functionality does work. Instead this program will show the verification code in the Python terminal for entry of, and passnum change.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Once Logged in…</w:t>
      </w:r>
    </w:p>
    <w:p w:rsidR="00000000" w:rsidDel="00000000" w:rsidP="00000000" w:rsidRDefault="00000000" w:rsidRPr="00000000" w14:paraId="00000011">
      <w:pPr>
        <w:rPr/>
      </w:pPr>
      <w:r w:rsidDel="00000000" w:rsidR="00000000" w:rsidRPr="00000000">
        <w:rPr>
          <w:rtl w:val="0"/>
        </w:rPr>
        <w:t xml:space="preserve">There are four core functionalities on offer: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first is simple: the button “Delete Wallet” will delete the user’s wallet permanently from the program.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Secondly, “Withdraw or Deposit” will allow you to withdraw or deposit funds from your account. They will not go anywhere nor do they come from anywhere though, of course. You must choose to either deposit or withdraw and the amount to move.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Thirdly, the “Send” button allows one to send funds to another GCoin wallet once an amount and a valid sendee name is entered into the “GCoin” window, and then the button is pushed and if the transaction is successful a new block in the chain will be created.</w:t>
      </w:r>
    </w:p>
    <w:p w:rsidR="00000000" w:rsidDel="00000000" w:rsidP="00000000" w:rsidRDefault="00000000" w:rsidRPr="00000000" w14:paraId="00000018">
      <w:pPr>
        <w:rPr/>
      </w:pPr>
      <w:r w:rsidDel="00000000" w:rsidR="00000000" w:rsidRPr="00000000">
        <w:rPr>
          <w:rtl w:val="0"/>
        </w:rPr>
        <w:br w:type="textWrapping"/>
        <w:t xml:space="preserve">Finally, the last function of the program is the button entitled “View Wallet” when this is pressed (there are no other requisites) it will display the GCoin Wallet information of the user who is logged in e.g. Wallet Name, No of Transactions, Date of Creation et cetera.</w:t>
      </w:r>
    </w:p>
    <w:p w:rsidR="00000000" w:rsidDel="00000000" w:rsidP="00000000" w:rsidRDefault="00000000" w:rsidRPr="00000000" w14:paraId="00000019">
      <w:pPr>
        <w:rPr/>
      </w:pPr>
      <w:r w:rsidDel="00000000" w:rsidR="00000000" w:rsidRPr="00000000">
        <w:rPr>
          <w:rtl w:val="0"/>
        </w:rPr>
        <w:t xml:space="preserve">Inside this new “Your Info” window there is another button labelled “View Keys and Addresses” clicking this opens another window that shows you the private, public keys and the addresses.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That is a basic overview of what can be done on this sophisticated program.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