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03C6C623">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lastRenderedPageBreak/>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(1</w:t>
            </w:r>
            <w:r w:rsidRPr="009E10DC">
              <w:rPr>
                <w:vertAlign w:val="superscript"/>
              </w:rPr>
              <w:t>st</w:t>
            </w:r>
            <w:r>
              <w:t xml:space="preserve"> row, 1</w:t>
            </w:r>
            <w:r w:rsidRPr="009E10DC">
              <w:rPr>
                <w:vertAlign w:val="superscript"/>
              </w:rPr>
              <w:t>st</w:t>
            </w:r>
            <w:r>
              <w:t xml:space="preserve"> column)</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(2</w:t>
            </w:r>
            <w:r w:rsidRPr="009E10DC">
              <w:rPr>
                <w:vertAlign w:val="superscript"/>
              </w:rPr>
              <w:t>nd</w:t>
            </w:r>
            <w:r>
              <w:t xml:space="preserve"> row, 1</w:t>
            </w:r>
            <w:r w:rsidRPr="009E10DC">
              <w:rPr>
                <w:vertAlign w:val="superscript"/>
              </w:rPr>
              <w:t>st</w:t>
            </w:r>
            <w:r>
              <w:t xml:space="preserve"> column)</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(3</w:t>
            </w:r>
            <w:r w:rsidRPr="009E10DC">
              <w:rPr>
                <w:vertAlign w:val="superscript"/>
              </w:rPr>
              <w:t>rd</w:t>
            </w:r>
            <w:r>
              <w:t xml:space="preserve"> row, 1</w:t>
            </w:r>
            <w:r w:rsidRPr="009E10DC">
              <w:rPr>
                <w:vertAlign w:val="superscript"/>
              </w:rPr>
              <w:t>st</w:t>
            </w:r>
            <w:r>
              <w:t xml:space="preserve"> column)</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(1</w:t>
            </w:r>
            <w:r w:rsidRPr="009E10DC">
              <w:rPr>
                <w:vertAlign w:val="superscript"/>
              </w:rPr>
              <w:t>st</w:t>
            </w:r>
            <w:r>
              <w:t xml:space="preserve"> row, 2</w:t>
            </w:r>
            <w:r w:rsidRPr="009E10DC">
              <w:rPr>
                <w:vertAlign w:val="superscript"/>
              </w:rPr>
              <w:t>nd</w:t>
            </w:r>
            <w:r>
              <w:t xml:space="preserve"> column)</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(2</w:t>
            </w:r>
            <w:r w:rsidRPr="009E10DC">
              <w:rPr>
                <w:vertAlign w:val="superscript"/>
              </w:rPr>
              <w:t>nd</w:t>
            </w:r>
            <w:r>
              <w:t xml:space="preserve"> row, 2</w:t>
            </w:r>
            <w:r w:rsidRPr="009E10DC">
              <w:rPr>
                <w:vertAlign w:val="superscript"/>
              </w:rPr>
              <w:t>nd</w:t>
            </w:r>
            <w:r>
              <w:t xml:space="preserve"> column)</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(3</w:t>
            </w:r>
            <w:r w:rsidRPr="009E10DC">
              <w:rPr>
                <w:vertAlign w:val="superscript"/>
              </w:rPr>
              <w:t>rd</w:t>
            </w:r>
            <w:r>
              <w:t xml:space="preserve"> row, 2</w:t>
            </w:r>
            <w:r w:rsidRPr="009E10DC">
              <w:rPr>
                <w:vertAlign w:val="superscript"/>
              </w:rPr>
              <w:t>nd</w:t>
            </w:r>
            <w:r>
              <w:t xml:space="preserve"> column)</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(bottom row)</w:t>
            </w:r>
          </w:p>
        </w:tc>
        <w:tc>
          <w:tcPr>
            <w:tcW w:w="4252" w:type="dxa"/>
          </w:tcPr>
          <w:p w14:paraId="685410CA" w14:textId="45A56FE0" w:rsidR="00C26F56" w:rsidRPr="002872E1" w:rsidRDefault="00A23894" w:rsidP="00C26F56">
            <w:r>
              <w:t>Checks email is not in database, checks passwords are the same, passes data into database, redirects to sign in page</w:t>
            </w:r>
          </w:p>
        </w:tc>
        <w:tc>
          <w:tcPr>
            <w:tcW w:w="4111" w:type="dxa"/>
          </w:tcPr>
          <w:p w14:paraId="7C14FD01" w14:textId="0EF05FCB" w:rsidR="00C26F56" w:rsidRPr="002872E1" w:rsidRDefault="00A23894" w:rsidP="00C26F56">
            <w:r>
              <w:t>Redirects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Number of children seats number select</w:t>
            </w:r>
          </w:p>
        </w:tc>
        <w:tc>
          <w:tcPr>
            <w:tcW w:w="3119" w:type="dxa"/>
          </w:tcPr>
          <w:p w14:paraId="6F508B27" w14:textId="16817CCF" w:rsidR="006058C6" w:rsidRPr="002872E1" w:rsidRDefault="00ED6863" w:rsidP="006058C6">
            <w:r>
              <w:t>Right hand column, 2</w:t>
            </w:r>
            <w:r w:rsidRPr="00ED6863">
              <w:rPr>
                <w:vertAlign w:val="superscript"/>
              </w:rPr>
              <w:t>nd</w:t>
            </w:r>
            <w:r>
              <w:t xml:space="preserve"> 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Number of elderly seats number select</w:t>
            </w:r>
          </w:p>
        </w:tc>
        <w:tc>
          <w:tcPr>
            <w:tcW w:w="3119" w:type="dxa"/>
          </w:tcPr>
          <w:p w14:paraId="4C4EA404" w14:textId="42B630A6" w:rsidR="006058C6" w:rsidRPr="002872E1" w:rsidRDefault="00ED6863" w:rsidP="006058C6">
            <w:r>
              <w:t>Right hand column, 3</w:t>
            </w:r>
            <w:r w:rsidRPr="00ED6863">
              <w:rPr>
                <w:vertAlign w:val="superscript"/>
              </w:rPr>
              <w:t>rd</w:t>
            </w:r>
            <w:r>
              <w:t xml:space="preserve"> 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Checks number of seats selected and seat type numbers agree, push to database and redirect to thank you page</w:t>
            </w:r>
          </w:p>
        </w:tc>
        <w:tc>
          <w:tcPr>
            <w:tcW w:w="4111" w:type="dxa"/>
          </w:tcPr>
          <w:p w14:paraId="336E4AC4" w14:textId="5391CAD6" w:rsidR="006058C6" w:rsidRPr="002872E1" w:rsidRDefault="00E73B0B" w:rsidP="006058C6">
            <w:r>
              <w:t>Redirect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3195768F" w:rsidR="00A70EE5" w:rsidRDefault="00C844C5" w:rsidP="00C844C5">
      <w:pPr>
        <w:pStyle w:val="Heading1"/>
      </w:pPr>
      <w:r>
        <w:lastRenderedPageBreak/>
        <w:t>Testing</w:t>
      </w:r>
    </w:p>
    <w:p w14:paraId="1EC1462D" w14:textId="3B1BEFC4" w:rsidR="0058334F" w:rsidRDefault="0058334F" w:rsidP="0058334F">
      <w:pPr>
        <w:rPr>
          <w:b/>
          <w:bCs/>
        </w:rPr>
      </w:pPr>
      <w:r>
        <w:rPr>
          <w:b/>
          <w:bCs/>
        </w:rPr>
        <w:t>Development Testing:</w:t>
      </w:r>
    </w:p>
    <w:p w14:paraId="1A0A0D38" w14:textId="110573B9" w:rsidR="0058334F" w:rsidRDefault="00835A22" w:rsidP="0058334F">
      <w:r w:rsidRPr="0058334F">
        <w:rPr>
          <w:b/>
          <w:bCs/>
          <w:noProof/>
        </w:rPr>
        <w:drawing>
          <wp:anchor distT="0" distB="0" distL="114300" distR="114300" simplePos="0" relativeHeight="251700224" behindDoc="0" locked="0" layoutInCell="1" allowOverlap="1" wp14:anchorId="4FF1BFB8" wp14:editId="4FED299E">
            <wp:simplePos x="0" y="0"/>
            <wp:positionH relativeFrom="margin">
              <wp:align>right</wp:align>
            </wp:positionH>
            <wp:positionV relativeFrom="paragraph">
              <wp:posOffset>5715</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sidR="0058334F">
        <w:t>Error #1:</w:t>
      </w:r>
    </w:p>
    <w:p w14:paraId="496E5D35" w14:textId="2FB9FAB2" w:rsidR="0058334F" w:rsidRDefault="0058334F" w:rsidP="0058334F">
      <w:r>
        <w:t>The error pictured to the right occurred when trying to add functionality to custom prices for performances. My error was in using the incorrect data type in setting up my database. I used DECIMAL</w:t>
      </w:r>
      <w:r w:rsidR="00B03131">
        <w:t>(2)</w:t>
      </w:r>
      <w:r>
        <w:t xml:space="preserve"> without providing a number of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DECIMAL(</w:t>
      </w:r>
      <w:r w:rsidR="00711C6E">
        <w:t>7</w:t>
      </w:r>
      <w:r w:rsidR="00DC58CC">
        <w:t>, 2)</w:t>
      </w:r>
    </w:p>
    <w:p w14:paraId="6BF5C823" w14:textId="5E2A6780" w:rsidR="00835A22" w:rsidRDefault="00835A22" w:rsidP="0058334F"/>
    <w:p w14:paraId="14031570" w14:textId="7D500082" w:rsidR="00835A22" w:rsidRDefault="0066773E" w:rsidP="0058334F">
      <w:r>
        <w:rPr>
          <w:noProof/>
        </w:rPr>
        <w:drawing>
          <wp:anchor distT="0" distB="0" distL="114300" distR="114300" simplePos="0" relativeHeight="251701248" behindDoc="1" locked="0" layoutInCell="1" allowOverlap="1" wp14:anchorId="2C7E2274" wp14:editId="3A864D85">
            <wp:simplePos x="0" y="0"/>
            <wp:positionH relativeFrom="margin">
              <wp:align>right</wp:align>
            </wp:positionH>
            <wp:positionV relativeFrom="paragraph">
              <wp:posOffset>3810</wp:posOffset>
            </wp:positionV>
            <wp:extent cx="3924300" cy="708660"/>
            <wp:effectExtent l="0" t="0" r="0" b="0"/>
            <wp:wrapTight wrapText="bothSides">
              <wp:wrapPolygon edited="0">
                <wp:start x="0" y="0"/>
                <wp:lineTo x="0" y="20903"/>
                <wp:lineTo x="21495" y="20903"/>
                <wp:lineTo x="21495" y="0"/>
                <wp:lineTo x="0" y="0"/>
              </wp:wrapPolygon>
            </wp:wrapTight>
            <wp:docPr id="1345598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243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835A22">
        <w:t>Error #2:</w:t>
      </w:r>
    </w:p>
    <w:p w14:paraId="64579474" w14:textId="15124899" w:rsidR="00835A22" w:rsidRDefault="006128C0" w:rsidP="0058334F">
      <w:r>
        <w:t xml:space="preserve">This was a simple error that came from me copy and pasting this code so as to save myself time. You can see in the screenshot that I forgot to change the str(adult_price) in the third line to elderly_price. This meant that </w:t>
      </w:r>
      <w:r w:rsidR="004546DE">
        <w:t>it was not correctly validating the number of decimal places in the number which led to errors. Fortunately, this was caught during my unit testing.</w:t>
      </w:r>
    </w:p>
    <w:p w14:paraId="3D9B79EF" w14:textId="116F4B0C" w:rsidR="00417894" w:rsidRDefault="00417894" w:rsidP="0058334F"/>
    <w:p w14:paraId="247CA2AA" w14:textId="4E1B5E89" w:rsidR="00417894" w:rsidRDefault="00417894" w:rsidP="0058334F">
      <w:r>
        <w:rPr>
          <w:noProof/>
        </w:rPr>
        <w:drawing>
          <wp:anchor distT="0" distB="0" distL="114300" distR="114300" simplePos="0" relativeHeight="251702272" behindDoc="1" locked="0" layoutInCell="1" allowOverlap="1" wp14:anchorId="17A1C3E4" wp14:editId="0B068956">
            <wp:simplePos x="0" y="0"/>
            <wp:positionH relativeFrom="margin">
              <wp:align>right</wp:align>
            </wp:positionH>
            <wp:positionV relativeFrom="paragraph">
              <wp:posOffset>6350</wp:posOffset>
            </wp:positionV>
            <wp:extent cx="6511925" cy="1109982"/>
            <wp:effectExtent l="0" t="0" r="3175" b="0"/>
            <wp:wrapTight wrapText="bothSides">
              <wp:wrapPolygon edited="0">
                <wp:start x="0" y="0"/>
                <wp:lineTo x="0" y="21130"/>
                <wp:lineTo x="21547" y="21130"/>
                <wp:lineTo x="21547" y="0"/>
                <wp:lineTo x="0" y="0"/>
              </wp:wrapPolygon>
            </wp:wrapTight>
            <wp:docPr id="89364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11925" cy="1109982"/>
                    </a:xfrm>
                    <a:prstGeom prst="rect">
                      <a:avLst/>
                    </a:prstGeom>
                    <a:noFill/>
                    <a:ln>
                      <a:noFill/>
                    </a:ln>
                  </pic:spPr>
                </pic:pic>
              </a:graphicData>
            </a:graphic>
            <wp14:sizeRelH relativeFrom="page">
              <wp14:pctWidth>0</wp14:pctWidth>
            </wp14:sizeRelH>
            <wp14:sizeRelV relativeFrom="page">
              <wp14:pctHeight>0</wp14:pctHeight>
            </wp14:sizeRelV>
          </wp:anchor>
        </w:drawing>
      </w:r>
      <w:r>
        <w:t>Error #3:</w:t>
      </w:r>
    </w:p>
    <w:p w14:paraId="0CA21C1E" w14:textId="7F962F93" w:rsidR="00417894" w:rsidRDefault="00417894" w:rsidP="0058334F">
      <w:r>
        <w:t xml:space="preserve">This error was another simple one. You can see in the warnings summary as well as the code screenshot below that I forgot to </w:t>
      </w:r>
      <w:r w:rsidR="00C25E6B">
        <w:rPr>
          <w:noProof/>
        </w:rPr>
        <w:lastRenderedPageBreak/>
        <w:drawing>
          <wp:anchor distT="0" distB="0" distL="114300" distR="114300" simplePos="0" relativeHeight="251703296" behindDoc="1" locked="0" layoutInCell="1" allowOverlap="1" wp14:anchorId="147C6152" wp14:editId="0AD78A81">
            <wp:simplePos x="0" y="0"/>
            <wp:positionH relativeFrom="column">
              <wp:posOffset>2331720</wp:posOffset>
            </wp:positionH>
            <wp:positionV relativeFrom="paragraph">
              <wp:posOffset>0</wp:posOffset>
            </wp:positionV>
            <wp:extent cx="6524625" cy="421005"/>
            <wp:effectExtent l="0" t="0" r="9525" b="0"/>
            <wp:wrapTight wrapText="bothSides">
              <wp:wrapPolygon edited="0">
                <wp:start x="0" y="0"/>
                <wp:lineTo x="0" y="20525"/>
                <wp:lineTo x="21568" y="20525"/>
                <wp:lineTo x="21568" y="0"/>
                <wp:lineTo x="0" y="0"/>
              </wp:wrapPolygon>
            </wp:wrapTight>
            <wp:docPr id="139134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24625" cy="421005"/>
                    </a:xfrm>
                    <a:prstGeom prst="rect">
                      <a:avLst/>
                    </a:prstGeom>
                    <a:noFill/>
                    <a:ln>
                      <a:noFill/>
                    </a:ln>
                  </pic:spPr>
                </pic:pic>
              </a:graphicData>
            </a:graphic>
            <wp14:sizeRelH relativeFrom="page">
              <wp14:pctWidth>0</wp14:pctWidth>
            </wp14:sizeRelH>
            <wp14:sizeRelV relativeFrom="page">
              <wp14:pctHeight>0</wp14:pctHeight>
            </wp14:sizeRelV>
          </wp:anchor>
        </w:drawing>
      </w:r>
      <w:r>
        <w:t>add the comma in my SQL statement where I insert the variables. It read (“SELECT childPrice, adultPrice, elderlyPrice FROM dbo.Performances WHERE performanceID = ?” (performanceID)) where it should have read (“SELECT childPrice, adultPrice, elderlyPrice FROM dbo.Performances WHERE performanceID = ?”</w:t>
      </w:r>
      <w:r w:rsidRPr="00417894">
        <w:rPr>
          <w:b/>
          <w:bCs/>
          <w:highlight w:val="green"/>
        </w:rPr>
        <w:t>,</w:t>
      </w:r>
      <w:r>
        <w:t xml:space="preserve"> (performanceID)).</w:t>
      </w:r>
    </w:p>
    <w:p w14:paraId="0698D6E1" w14:textId="5A48147C" w:rsidR="0008021A" w:rsidRDefault="0008021A" w:rsidP="0058334F"/>
    <w:p w14:paraId="4658448B" w14:textId="1A46C219" w:rsidR="0008021A" w:rsidRDefault="0008021A" w:rsidP="0058334F">
      <w:r>
        <w:rPr>
          <w:noProof/>
        </w:rPr>
        <w:drawing>
          <wp:anchor distT="0" distB="0" distL="114300" distR="114300" simplePos="0" relativeHeight="251704320" behindDoc="1" locked="0" layoutInCell="1" allowOverlap="1" wp14:anchorId="2214DF10" wp14:editId="244C2876">
            <wp:simplePos x="0" y="0"/>
            <wp:positionH relativeFrom="margin">
              <wp:align>right</wp:align>
            </wp:positionH>
            <wp:positionV relativeFrom="paragraph">
              <wp:posOffset>5080</wp:posOffset>
            </wp:positionV>
            <wp:extent cx="6529705" cy="586740"/>
            <wp:effectExtent l="0" t="0" r="4445" b="3810"/>
            <wp:wrapTight wrapText="bothSides">
              <wp:wrapPolygon edited="0">
                <wp:start x="0" y="0"/>
                <wp:lineTo x="0" y="21039"/>
                <wp:lineTo x="21552" y="21039"/>
                <wp:lineTo x="21552" y="0"/>
                <wp:lineTo x="0" y="0"/>
              </wp:wrapPolygon>
            </wp:wrapTight>
            <wp:docPr id="11823139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29705" cy="586740"/>
                    </a:xfrm>
                    <a:prstGeom prst="rect">
                      <a:avLst/>
                    </a:prstGeom>
                    <a:noFill/>
                    <a:ln>
                      <a:noFill/>
                    </a:ln>
                  </pic:spPr>
                </pic:pic>
              </a:graphicData>
            </a:graphic>
            <wp14:sizeRelH relativeFrom="page">
              <wp14:pctWidth>0</wp14:pctWidth>
            </wp14:sizeRelH>
            <wp14:sizeRelV relativeFrom="page">
              <wp14:pctHeight>0</wp14:pctHeight>
            </wp14:sizeRelV>
          </wp:anchor>
        </w:drawing>
      </w:r>
      <w:r>
        <w:t>Error #4:</w:t>
      </w:r>
    </w:p>
    <w:p w14:paraId="357F4E94" w14:textId="05F1DF24" w:rsidR="0008021A" w:rsidRPr="0058334F" w:rsidRDefault="0008021A" w:rsidP="0058334F">
      <w:r>
        <w:t xml:space="preserve">This is another simple error that stems from me using the incorrect data type in my declaration of tables. In my data dictionary, I declared seatID to be </w:t>
      </w:r>
      <w:r w:rsidR="002500EE">
        <w:t>VARCHAR(3) but I unfortunately neglected to do this when actually making the table and defaulted to INT.</w:t>
      </w:r>
    </w:p>
    <w:p w14:paraId="663F3E80" w14:textId="77777777" w:rsidR="0058334F" w:rsidRPr="0058334F" w:rsidRDefault="0058334F" w:rsidP="0058334F"/>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A8648" w14:textId="77777777" w:rsidR="00B21AE9" w:rsidRDefault="00B21AE9" w:rsidP="001A6E8D">
      <w:r>
        <w:separator/>
      </w:r>
    </w:p>
  </w:endnote>
  <w:endnote w:type="continuationSeparator" w:id="0">
    <w:p w14:paraId="6E3ED2B9" w14:textId="77777777" w:rsidR="00B21AE9" w:rsidRDefault="00B21AE9"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AB633" w14:textId="77777777" w:rsidR="00B21AE9" w:rsidRDefault="00B21AE9" w:rsidP="001A6E8D">
      <w:r>
        <w:separator/>
      </w:r>
    </w:p>
  </w:footnote>
  <w:footnote w:type="continuationSeparator" w:id="0">
    <w:p w14:paraId="2829F310" w14:textId="77777777" w:rsidR="00B21AE9" w:rsidRDefault="00B21AE9"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021A"/>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00EE"/>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0A0C"/>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17894"/>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46DE"/>
    <w:rsid w:val="00456739"/>
    <w:rsid w:val="00456AF6"/>
    <w:rsid w:val="00456DEC"/>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382C"/>
    <w:rsid w:val="005A4048"/>
    <w:rsid w:val="005A6708"/>
    <w:rsid w:val="005B1F53"/>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28C0"/>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5C5"/>
    <w:rsid w:val="0066678A"/>
    <w:rsid w:val="00666F5C"/>
    <w:rsid w:val="0066773E"/>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1BB8"/>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5A22"/>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AE9"/>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5E6B"/>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12874</TotalTime>
  <Pages>33</Pages>
  <Words>6042</Words>
  <Characters>28942</Characters>
  <Application>Microsoft Office Word</Application>
  <DocSecurity>0</DocSecurity>
  <Lines>1145</Lines>
  <Paragraphs>650</Paragraphs>
  <ScaleCrop>false</ScaleCrop>
  <Company/>
  <LinksUpToDate>false</LinksUpToDate>
  <CharactersWithSpaces>34421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1170</cp:revision>
  <cp:lastPrinted>2025-12-12T13:27:00Z</cp:lastPrinted>
  <dcterms:created xsi:type="dcterms:W3CDTF">2025-12-11T17:54:00Z</dcterms:created>
  <dcterms:modified xsi:type="dcterms:W3CDTF">2026-03-10T09:16:00Z</dcterms:modified>
</cp:coreProperties>
</file>