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E2B8" w14:textId="7CC1A1FE" w:rsidR="00770585" w:rsidRPr="00770585" w:rsidRDefault="00770585" w:rsidP="00770585">
      <w:pPr>
        <w:rPr>
          <w:rFonts w:asciiTheme="majorHAnsi" w:eastAsiaTheme="majorEastAsia" w:hAnsiTheme="majorHAnsi" w:cstheme="majorBidi"/>
          <w:b/>
          <w:bCs/>
          <w:color w:val="000000" w:themeColor="text1"/>
          <w:sz w:val="28"/>
          <w:szCs w:val="28"/>
          <w:lang w:val="en-CA"/>
        </w:rPr>
      </w:pPr>
      <w:r w:rsidRPr="00770585">
        <w:rPr>
          <w:rFonts w:asciiTheme="majorHAnsi" w:eastAsiaTheme="majorEastAsia" w:hAnsiTheme="majorHAnsi" w:cstheme="majorBidi"/>
          <w:b/>
          <w:bCs/>
          <w:color w:val="000000" w:themeColor="text1"/>
          <w:sz w:val="28"/>
          <w:szCs w:val="28"/>
          <w:lang w:val="en-CA"/>
        </w:rPr>
        <w:t xml:space="preserve">Project </w:t>
      </w:r>
      <w:r w:rsidR="00D74910">
        <w:rPr>
          <w:rFonts w:asciiTheme="majorHAnsi" w:eastAsiaTheme="majorEastAsia" w:hAnsiTheme="majorHAnsi" w:cstheme="majorBidi"/>
          <w:b/>
          <w:bCs/>
          <w:color w:val="000000" w:themeColor="text1"/>
          <w:sz w:val="28"/>
          <w:szCs w:val="28"/>
          <w:lang w:val="en-CA"/>
        </w:rPr>
        <w:t>Two</w:t>
      </w:r>
    </w:p>
    <w:p w14:paraId="3A3B669D" w14:textId="77777777" w:rsidR="00770585" w:rsidRPr="00770585" w:rsidRDefault="00770585" w:rsidP="00770585">
      <w:pPr>
        <w:rPr>
          <w:rFonts w:asciiTheme="majorHAnsi" w:eastAsiaTheme="majorEastAsia" w:hAnsiTheme="majorHAnsi" w:cstheme="majorBidi"/>
          <w:b/>
          <w:bCs/>
          <w:color w:val="000000" w:themeColor="text1"/>
          <w:sz w:val="36"/>
          <w:szCs w:val="36"/>
          <w:lang w:val="en-CA"/>
        </w:rPr>
      </w:pPr>
      <w:proofErr w:type="spellStart"/>
      <w:r w:rsidRPr="00770585">
        <w:rPr>
          <w:rFonts w:asciiTheme="majorHAnsi" w:eastAsiaTheme="majorEastAsia" w:hAnsiTheme="majorHAnsi" w:cstheme="majorBidi"/>
          <w:b/>
          <w:bCs/>
          <w:color w:val="000000" w:themeColor="text1"/>
          <w:sz w:val="36"/>
          <w:szCs w:val="36"/>
          <w:lang w:val="en-CA"/>
        </w:rPr>
        <w:t>NetShield</w:t>
      </w:r>
      <w:proofErr w:type="spellEnd"/>
      <w:r w:rsidRPr="00770585">
        <w:rPr>
          <w:rFonts w:asciiTheme="majorHAnsi" w:eastAsiaTheme="majorEastAsia" w:hAnsiTheme="majorHAnsi" w:cstheme="majorBidi"/>
          <w:b/>
          <w:bCs/>
          <w:color w:val="000000" w:themeColor="text1"/>
          <w:sz w:val="36"/>
          <w:szCs w:val="36"/>
          <w:lang w:val="en-CA"/>
        </w:rPr>
        <w:t>: ASG–NSG Driven Multi-Tier Security Architecture in Microsoft Azure</w:t>
      </w:r>
    </w:p>
    <w:p w14:paraId="13DC709A" w14:textId="77777777" w:rsidR="00770585" w:rsidRPr="00770585" w:rsidRDefault="00770585" w:rsidP="00770585">
      <w:pPr>
        <w:rPr>
          <w:rFonts w:asciiTheme="majorHAnsi" w:eastAsiaTheme="majorEastAsia" w:hAnsiTheme="majorHAnsi" w:cstheme="majorBidi"/>
          <w:color w:val="365F91" w:themeColor="accent1" w:themeShade="BF"/>
          <w:sz w:val="28"/>
          <w:szCs w:val="28"/>
          <w:lang w:val="en-CA"/>
        </w:rPr>
      </w:pPr>
      <w:r w:rsidRPr="00770585">
        <w:rPr>
          <w:rFonts w:asciiTheme="majorHAnsi" w:eastAsiaTheme="majorEastAsia" w:hAnsiTheme="majorHAnsi" w:cstheme="majorBidi"/>
          <w:color w:val="365F91" w:themeColor="accent1" w:themeShade="BF"/>
          <w:sz w:val="28"/>
          <w:szCs w:val="28"/>
          <w:lang w:val="en-CA"/>
        </w:rPr>
        <w:pict w14:anchorId="7006F68E">
          <v:rect id="_x0000_i1157" style="width:0;height:1.5pt" o:hralign="center" o:hrstd="t" o:hr="t" fillcolor="#a0a0a0" stroked="f"/>
        </w:pict>
      </w:r>
    </w:p>
    <w:p w14:paraId="0AD87613" w14:textId="77777777" w:rsidR="00770585" w:rsidRPr="00770585" w:rsidRDefault="00770585" w:rsidP="00770585">
      <w:pPr>
        <w:pStyle w:val="Heading1"/>
        <w:rPr>
          <w:color w:val="000000" w:themeColor="text1"/>
          <w:lang w:val="en-CA"/>
        </w:rPr>
      </w:pPr>
      <w:r w:rsidRPr="00770585">
        <w:rPr>
          <w:color w:val="000000" w:themeColor="text1"/>
          <w:lang w:val="en-CA"/>
        </w:rPr>
        <w:t>1. Project Introduction</w:t>
      </w:r>
    </w:p>
    <w:p w14:paraId="2D367E3C"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In modern cloud environments, security is no longer limited to perimeter firewalls. Applications are deployed across multiple tiers—web, application, and database—each with different security requirements. Improper network access control between these tiers can lead to data breaches, lateral movement attacks, and unauthorized access.</w:t>
      </w:r>
    </w:p>
    <w:p w14:paraId="1E959AA4"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proofErr w:type="spellStart"/>
      <w:r w:rsidRPr="00770585">
        <w:rPr>
          <w:rFonts w:asciiTheme="majorHAnsi" w:eastAsiaTheme="majorEastAsia" w:hAnsiTheme="majorHAnsi" w:cstheme="majorBidi"/>
          <w:color w:val="000000" w:themeColor="text1"/>
          <w:sz w:val="24"/>
          <w:szCs w:val="24"/>
          <w:lang w:val="en-CA"/>
        </w:rPr>
        <w:t>NetShield</w:t>
      </w:r>
      <w:proofErr w:type="spellEnd"/>
      <w:r w:rsidRPr="00770585">
        <w:rPr>
          <w:rFonts w:asciiTheme="majorHAnsi" w:eastAsiaTheme="majorEastAsia" w:hAnsiTheme="majorHAnsi" w:cstheme="majorBidi"/>
          <w:color w:val="000000" w:themeColor="text1"/>
          <w:sz w:val="24"/>
          <w:szCs w:val="24"/>
          <w:lang w:val="en-CA"/>
        </w:rPr>
        <w:t xml:space="preserve"> is a hands-on Azure security project that demonstrates how to design and implement a secure multi-tier architecture using Network Security Groups (NSGs) and Application Security Groups (ASGs). The project focuses on layered defense, network segmentation, and controlled traffic flow between application tiers.</w:t>
      </w:r>
    </w:p>
    <w:p w14:paraId="6C5A4D0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This project simulates a real-world enterprise setup where:</w:t>
      </w:r>
    </w:p>
    <w:p w14:paraId="5F4B1D3A" w14:textId="77777777" w:rsidR="00770585" w:rsidRPr="00770585" w:rsidRDefault="00770585" w:rsidP="00770585">
      <w:pPr>
        <w:numPr>
          <w:ilvl w:val="0"/>
          <w:numId w:val="1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The Web tier communicates only with the Application tier</w:t>
      </w:r>
    </w:p>
    <w:p w14:paraId="5FAD1FBF" w14:textId="77777777" w:rsidR="00770585" w:rsidRPr="00770585" w:rsidRDefault="00770585" w:rsidP="00770585">
      <w:pPr>
        <w:numPr>
          <w:ilvl w:val="0"/>
          <w:numId w:val="1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The Application tier communicates with the Database tier</w:t>
      </w:r>
    </w:p>
    <w:p w14:paraId="0FA7CEE3" w14:textId="77777777" w:rsidR="00770585" w:rsidRPr="00770585" w:rsidRDefault="00770585" w:rsidP="00770585">
      <w:pPr>
        <w:numPr>
          <w:ilvl w:val="0"/>
          <w:numId w:val="1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Direct access to the database from the web tier is strictly blocked</w:t>
      </w:r>
    </w:p>
    <w:p w14:paraId="33B88E8B" w14:textId="77777777" w:rsidR="00770585" w:rsidRPr="00770585" w:rsidRDefault="00770585" w:rsidP="00770585">
      <w:pPr>
        <w:numPr>
          <w:ilvl w:val="0"/>
          <w:numId w:val="1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Monitoring and alerting are enabled to detect abnormal resource usage</w:t>
      </w:r>
    </w:p>
    <w:p w14:paraId="4A412730" w14:textId="77777777" w:rsidR="00770585" w:rsidRPr="00770585" w:rsidRDefault="00770585" w:rsidP="00770585">
      <w:pPr>
        <w:rPr>
          <w:rFonts w:asciiTheme="majorHAnsi" w:eastAsiaTheme="majorEastAsia" w:hAnsiTheme="majorHAnsi" w:cstheme="majorBidi"/>
          <w:color w:val="365F91" w:themeColor="accent1" w:themeShade="BF"/>
          <w:sz w:val="28"/>
          <w:szCs w:val="28"/>
          <w:lang w:val="en-CA"/>
        </w:rPr>
      </w:pPr>
      <w:r w:rsidRPr="00770585">
        <w:rPr>
          <w:rFonts w:asciiTheme="majorHAnsi" w:eastAsiaTheme="majorEastAsia" w:hAnsiTheme="majorHAnsi" w:cstheme="majorBidi"/>
          <w:color w:val="365F91" w:themeColor="accent1" w:themeShade="BF"/>
          <w:sz w:val="28"/>
          <w:szCs w:val="28"/>
          <w:lang w:val="en-CA"/>
        </w:rPr>
        <w:pict w14:anchorId="562D881E">
          <v:rect id="_x0000_i1158" style="width:0;height:1.5pt" o:hralign="center" o:hrstd="t" o:hr="t" fillcolor="#a0a0a0" stroked="f"/>
        </w:pict>
      </w:r>
    </w:p>
    <w:p w14:paraId="40893B39" w14:textId="77777777" w:rsidR="00770585" w:rsidRPr="00770585" w:rsidRDefault="00770585" w:rsidP="00770585">
      <w:pPr>
        <w:pStyle w:val="Heading1"/>
        <w:rPr>
          <w:color w:val="000000" w:themeColor="text1"/>
          <w:lang w:val="en-CA"/>
        </w:rPr>
      </w:pPr>
      <w:r w:rsidRPr="00770585">
        <w:rPr>
          <w:color w:val="000000" w:themeColor="text1"/>
          <w:lang w:val="en-CA"/>
        </w:rPr>
        <w:t>2. Project Objectives</w:t>
      </w:r>
    </w:p>
    <w:p w14:paraId="6BB1CAED"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 xml:space="preserve">The primary objectives of the </w:t>
      </w:r>
      <w:proofErr w:type="spellStart"/>
      <w:r w:rsidRPr="00770585">
        <w:rPr>
          <w:rFonts w:asciiTheme="majorHAnsi" w:eastAsiaTheme="majorEastAsia" w:hAnsiTheme="majorHAnsi" w:cstheme="majorBidi"/>
          <w:color w:val="000000" w:themeColor="text1"/>
          <w:sz w:val="24"/>
          <w:szCs w:val="24"/>
          <w:lang w:val="en-CA"/>
        </w:rPr>
        <w:t>NetShield</w:t>
      </w:r>
      <w:proofErr w:type="spellEnd"/>
      <w:r w:rsidRPr="00770585">
        <w:rPr>
          <w:rFonts w:asciiTheme="majorHAnsi" w:eastAsiaTheme="majorEastAsia" w:hAnsiTheme="majorHAnsi" w:cstheme="majorBidi"/>
          <w:color w:val="000000" w:themeColor="text1"/>
          <w:sz w:val="24"/>
          <w:szCs w:val="24"/>
          <w:lang w:val="en-CA"/>
        </w:rPr>
        <w:t xml:space="preserve"> project are:</w:t>
      </w:r>
    </w:p>
    <w:p w14:paraId="1EC2E268"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To design a secure three-tier architecture in Azure.</w:t>
      </w:r>
    </w:p>
    <w:p w14:paraId="35747072"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To understand and implement Virtual Networks (VNETs) and subnets.</w:t>
      </w:r>
    </w:p>
    <w:p w14:paraId="4F0A95E3"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To configure Network Security Groups (NSGs) to restrict traffic flow.</w:t>
      </w:r>
    </w:p>
    <w:p w14:paraId="64250273"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To use Application Security Groups (ASGs) for scalable and flexible security rule management.</w:t>
      </w:r>
    </w:p>
    <w:p w14:paraId="7ADBDF93"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To test and validate security rules using real VM traffic.</w:t>
      </w:r>
    </w:p>
    <w:p w14:paraId="601CF686"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To implement monitoring and alerting using Azure Monitor.</w:t>
      </w:r>
    </w:p>
    <w:p w14:paraId="522A50B7" w14:textId="77777777" w:rsidR="00770585" w:rsidRPr="00770585" w:rsidRDefault="00770585" w:rsidP="00770585">
      <w:pPr>
        <w:numPr>
          <w:ilvl w:val="0"/>
          <w:numId w:val="1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To analyze system metrics and logs for operational visibility.</w:t>
      </w:r>
    </w:p>
    <w:p w14:paraId="3C6754B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2BCBBB58">
          <v:rect id="_x0000_i1159" style="width:0;height:1.5pt" o:hralign="center" o:hrstd="t" o:hr="t" fillcolor="#a0a0a0" stroked="f"/>
        </w:pict>
      </w:r>
    </w:p>
    <w:p w14:paraId="632AFC2D" w14:textId="77777777" w:rsidR="00770585" w:rsidRPr="00770585" w:rsidRDefault="00770585" w:rsidP="00770585">
      <w:pPr>
        <w:pStyle w:val="Heading1"/>
        <w:rPr>
          <w:color w:val="000000" w:themeColor="text1"/>
          <w:lang w:val="en-CA"/>
        </w:rPr>
      </w:pPr>
      <w:r w:rsidRPr="00770585">
        <w:rPr>
          <w:color w:val="000000" w:themeColor="text1"/>
          <w:lang w:val="en-CA"/>
        </w:rPr>
        <w:t>3. Architecture Overview</w:t>
      </w:r>
    </w:p>
    <w:p w14:paraId="03192D8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Architecture Components</w:t>
      </w:r>
    </w:p>
    <w:p w14:paraId="77F566F1" w14:textId="77777777" w:rsidR="00770585" w:rsidRPr="00770585" w:rsidRDefault="00770585" w:rsidP="00770585">
      <w:pPr>
        <w:numPr>
          <w:ilvl w:val="0"/>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Resource Group – Logical container for all resources</w:t>
      </w:r>
    </w:p>
    <w:p w14:paraId="1C7B1AE6" w14:textId="77777777" w:rsidR="00770585" w:rsidRPr="00770585" w:rsidRDefault="00770585" w:rsidP="00770585">
      <w:pPr>
        <w:numPr>
          <w:ilvl w:val="0"/>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Virtual Network (VNET) – Private network for communication</w:t>
      </w:r>
    </w:p>
    <w:p w14:paraId="39C3B0F6" w14:textId="77777777" w:rsidR="00770585" w:rsidRPr="00770585" w:rsidRDefault="00770585" w:rsidP="00770585">
      <w:pPr>
        <w:numPr>
          <w:ilvl w:val="0"/>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Subnets</w:t>
      </w:r>
    </w:p>
    <w:p w14:paraId="2368AB2E"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 Subnet</w:t>
      </w:r>
    </w:p>
    <w:p w14:paraId="017BC713"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 Subnet</w:t>
      </w:r>
    </w:p>
    <w:p w14:paraId="0490E2B2"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DB Subnet</w:t>
      </w:r>
    </w:p>
    <w:p w14:paraId="45558262" w14:textId="77777777" w:rsidR="00770585" w:rsidRPr="00770585" w:rsidRDefault="00770585" w:rsidP="00770585">
      <w:pPr>
        <w:numPr>
          <w:ilvl w:val="0"/>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Virtual Machines</w:t>
      </w:r>
    </w:p>
    <w:p w14:paraId="7C77C604"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 VM (Ubuntu)</w:t>
      </w:r>
    </w:p>
    <w:p w14:paraId="19F4954C"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 VM (Ubuntu)</w:t>
      </w:r>
    </w:p>
    <w:p w14:paraId="5710323D"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DB VM (Ubuntu)</w:t>
      </w:r>
    </w:p>
    <w:p w14:paraId="23643FC1" w14:textId="77777777" w:rsidR="00770585" w:rsidRPr="00770585" w:rsidRDefault="00770585" w:rsidP="00770585">
      <w:pPr>
        <w:numPr>
          <w:ilvl w:val="0"/>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Security</w:t>
      </w:r>
    </w:p>
    <w:p w14:paraId="57EE90AD"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Network Security Groups (NSG)</w:t>
      </w:r>
    </w:p>
    <w:p w14:paraId="76311436"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Application Security Groups (ASG)</w:t>
      </w:r>
    </w:p>
    <w:p w14:paraId="53E153E0" w14:textId="77777777" w:rsidR="00770585" w:rsidRPr="00770585" w:rsidRDefault="00770585" w:rsidP="00770585">
      <w:pPr>
        <w:numPr>
          <w:ilvl w:val="0"/>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Monitoring</w:t>
      </w:r>
    </w:p>
    <w:p w14:paraId="065BA6C0"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Azure Monitor</w:t>
      </w:r>
    </w:p>
    <w:p w14:paraId="0518B639" w14:textId="77777777" w:rsidR="00770585" w:rsidRPr="00770585" w:rsidRDefault="00770585" w:rsidP="00770585">
      <w:pPr>
        <w:numPr>
          <w:ilvl w:val="1"/>
          <w:numId w:val="1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Alerts (CPU-based)</w:t>
      </w:r>
    </w:p>
    <w:p w14:paraId="20134B1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Traffic Flow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186"/>
        <w:gridCol w:w="1087"/>
        <w:gridCol w:w="2743"/>
      </w:tblGrid>
      <w:tr w:rsidR="00770585" w:rsidRPr="00770585" w14:paraId="62D939D9" w14:textId="77777777">
        <w:trPr>
          <w:tblHeader/>
          <w:tblCellSpacing w:w="15" w:type="dxa"/>
        </w:trPr>
        <w:tc>
          <w:tcPr>
            <w:tcW w:w="0" w:type="auto"/>
            <w:vAlign w:val="center"/>
            <w:hideMark/>
          </w:tcPr>
          <w:p w14:paraId="1F34E63C"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Source</w:t>
            </w:r>
          </w:p>
        </w:tc>
        <w:tc>
          <w:tcPr>
            <w:tcW w:w="0" w:type="auto"/>
            <w:vAlign w:val="center"/>
            <w:hideMark/>
          </w:tcPr>
          <w:p w14:paraId="4B7151B4"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Destination</w:t>
            </w:r>
          </w:p>
        </w:tc>
        <w:tc>
          <w:tcPr>
            <w:tcW w:w="0" w:type="auto"/>
            <w:vAlign w:val="center"/>
            <w:hideMark/>
          </w:tcPr>
          <w:p w14:paraId="5558524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Allowed</w:t>
            </w:r>
          </w:p>
        </w:tc>
        <w:tc>
          <w:tcPr>
            <w:tcW w:w="0" w:type="auto"/>
            <w:vAlign w:val="center"/>
            <w:hideMark/>
          </w:tcPr>
          <w:p w14:paraId="3859A9F0"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Reason</w:t>
            </w:r>
          </w:p>
        </w:tc>
      </w:tr>
      <w:tr w:rsidR="00770585" w:rsidRPr="00770585" w14:paraId="504171DD" w14:textId="77777777">
        <w:trPr>
          <w:tblCellSpacing w:w="15" w:type="dxa"/>
        </w:trPr>
        <w:tc>
          <w:tcPr>
            <w:tcW w:w="0" w:type="auto"/>
            <w:vAlign w:val="center"/>
            <w:hideMark/>
          </w:tcPr>
          <w:p w14:paraId="428D159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 VM</w:t>
            </w:r>
          </w:p>
        </w:tc>
        <w:tc>
          <w:tcPr>
            <w:tcW w:w="0" w:type="auto"/>
            <w:vAlign w:val="center"/>
            <w:hideMark/>
          </w:tcPr>
          <w:p w14:paraId="39833BC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 VM</w:t>
            </w:r>
          </w:p>
        </w:tc>
        <w:tc>
          <w:tcPr>
            <w:tcW w:w="0" w:type="auto"/>
            <w:vAlign w:val="center"/>
            <w:hideMark/>
          </w:tcPr>
          <w:p w14:paraId="7A99BC1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Yes</w:t>
            </w:r>
          </w:p>
        </w:tc>
        <w:tc>
          <w:tcPr>
            <w:tcW w:w="0" w:type="auto"/>
            <w:vAlign w:val="center"/>
            <w:hideMark/>
          </w:tcPr>
          <w:p w14:paraId="76D1233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Application access</w:t>
            </w:r>
          </w:p>
        </w:tc>
      </w:tr>
      <w:tr w:rsidR="00770585" w:rsidRPr="00770585" w14:paraId="6E62E4DA" w14:textId="77777777">
        <w:trPr>
          <w:tblCellSpacing w:w="15" w:type="dxa"/>
        </w:trPr>
        <w:tc>
          <w:tcPr>
            <w:tcW w:w="0" w:type="auto"/>
            <w:vAlign w:val="center"/>
            <w:hideMark/>
          </w:tcPr>
          <w:p w14:paraId="79BA069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 VM</w:t>
            </w:r>
          </w:p>
        </w:tc>
        <w:tc>
          <w:tcPr>
            <w:tcW w:w="0" w:type="auto"/>
            <w:vAlign w:val="center"/>
            <w:hideMark/>
          </w:tcPr>
          <w:p w14:paraId="709CEBB5"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DB VM</w:t>
            </w:r>
          </w:p>
        </w:tc>
        <w:tc>
          <w:tcPr>
            <w:tcW w:w="0" w:type="auto"/>
            <w:vAlign w:val="center"/>
            <w:hideMark/>
          </w:tcPr>
          <w:p w14:paraId="4F0B78F6"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No</w:t>
            </w:r>
          </w:p>
        </w:tc>
        <w:tc>
          <w:tcPr>
            <w:tcW w:w="0" w:type="auto"/>
            <w:vAlign w:val="center"/>
            <w:hideMark/>
          </w:tcPr>
          <w:p w14:paraId="062C591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Prevent direct DB exposure</w:t>
            </w:r>
          </w:p>
        </w:tc>
      </w:tr>
      <w:tr w:rsidR="00770585" w:rsidRPr="00770585" w14:paraId="230A3904" w14:textId="77777777">
        <w:trPr>
          <w:tblCellSpacing w:w="15" w:type="dxa"/>
        </w:trPr>
        <w:tc>
          <w:tcPr>
            <w:tcW w:w="0" w:type="auto"/>
            <w:vAlign w:val="center"/>
            <w:hideMark/>
          </w:tcPr>
          <w:p w14:paraId="62F2780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 VM</w:t>
            </w:r>
          </w:p>
        </w:tc>
        <w:tc>
          <w:tcPr>
            <w:tcW w:w="0" w:type="auto"/>
            <w:vAlign w:val="center"/>
            <w:hideMark/>
          </w:tcPr>
          <w:p w14:paraId="0AF48A7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DB VM</w:t>
            </w:r>
          </w:p>
        </w:tc>
        <w:tc>
          <w:tcPr>
            <w:tcW w:w="0" w:type="auto"/>
            <w:vAlign w:val="center"/>
            <w:hideMark/>
          </w:tcPr>
          <w:p w14:paraId="6271388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Yes</w:t>
            </w:r>
          </w:p>
        </w:tc>
        <w:tc>
          <w:tcPr>
            <w:tcW w:w="0" w:type="auto"/>
            <w:vAlign w:val="center"/>
            <w:hideMark/>
          </w:tcPr>
          <w:p w14:paraId="2C931E9D"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Backend data access</w:t>
            </w:r>
          </w:p>
        </w:tc>
      </w:tr>
      <w:tr w:rsidR="00770585" w:rsidRPr="00770585" w14:paraId="14489890" w14:textId="77777777">
        <w:trPr>
          <w:tblCellSpacing w:w="15" w:type="dxa"/>
        </w:trPr>
        <w:tc>
          <w:tcPr>
            <w:tcW w:w="0" w:type="auto"/>
            <w:vAlign w:val="center"/>
            <w:hideMark/>
          </w:tcPr>
          <w:p w14:paraId="5A3A08F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Any VM</w:t>
            </w:r>
          </w:p>
        </w:tc>
        <w:tc>
          <w:tcPr>
            <w:tcW w:w="0" w:type="auto"/>
            <w:vAlign w:val="center"/>
            <w:hideMark/>
          </w:tcPr>
          <w:p w14:paraId="7F770CF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Internet</w:t>
            </w:r>
          </w:p>
        </w:tc>
        <w:tc>
          <w:tcPr>
            <w:tcW w:w="0" w:type="auto"/>
            <w:vAlign w:val="center"/>
            <w:hideMark/>
          </w:tcPr>
          <w:p w14:paraId="1539A877"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Controlled</w:t>
            </w:r>
          </w:p>
        </w:tc>
        <w:tc>
          <w:tcPr>
            <w:tcW w:w="0" w:type="auto"/>
            <w:vAlign w:val="center"/>
            <w:hideMark/>
          </w:tcPr>
          <w:p w14:paraId="6000A862"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Security best practice</w:t>
            </w:r>
          </w:p>
        </w:tc>
      </w:tr>
    </w:tbl>
    <w:p w14:paraId="40118170"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41DEEDA5">
          <v:rect id="_x0000_i1160" style="width:0;height:1.5pt" o:hralign="center" o:hrstd="t" o:hr="t" fillcolor="#a0a0a0" stroked="f"/>
        </w:pict>
      </w:r>
    </w:p>
    <w:p w14:paraId="7A9F7735"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4. Implementation Steps</w:t>
      </w:r>
    </w:p>
    <w:p w14:paraId="52AD1E12"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204FA225">
          <v:rect id="_x0000_i1161" style="width:0;height:1.5pt" o:hralign="center" o:hrstd="t" o:hr="t" fillcolor="#a0a0a0" stroked="f"/>
        </w:pict>
      </w:r>
    </w:p>
    <w:p w14:paraId="56676F15" w14:textId="77777777" w:rsidR="00770585" w:rsidRPr="00770585" w:rsidRDefault="00770585" w:rsidP="00770585">
      <w:pPr>
        <w:pStyle w:val="Heading2"/>
        <w:rPr>
          <w:color w:val="000000" w:themeColor="text1"/>
          <w:lang w:val="en-CA"/>
        </w:rPr>
      </w:pPr>
      <w:r w:rsidRPr="00770585">
        <w:rPr>
          <w:color w:val="000000" w:themeColor="text1"/>
          <w:lang w:val="en-CA"/>
        </w:rPr>
        <w:t>Step 1: Create a Resource Group</w:t>
      </w:r>
    </w:p>
    <w:p w14:paraId="591D4A99" w14:textId="77777777" w:rsidR="00770585" w:rsidRPr="00770585" w:rsidRDefault="00770585" w:rsidP="00770585">
      <w:pPr>
        <w:numPr>
          <w:ilvl w:val="0"/>
          <w:numId w:val="1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Log in to Azure Portal</w:t>
      </w:r>
    </w:p>
    <w:p w14:paraId="53C3C4D8" w14:textId="77777777" w:rsidR="00770585" w:rsidRPr="00770585" w:rsidRDefault="00770585" w:rsidP="00770585">
      <w:pPr>
        <w:numPr>
          <w:ilvl w:val="0"/>
          <w:numId w:val="1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Navigate to Resource Groups</w:t>
      </w:r>
    </w:p>
    <w:p w14:paraId="18637693" w14:textId="77777777" w:rsidR="00770585" w:rsidRPr="00770585" w:rsidRDefault="00770585" w:rsidP="00770585">
      <w:pPr>
        <w:numPr>
          <w:ilvl w:val="0"/>
          <w:numId w:val="1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Click Create</w:t>
      </w:r>
    </w:p>
    <w:p w14:paraId="3AC8B2A7" w14:textId="77777777" w:rsidR="00770585" w:rsidRPr="00770585" w:rsidRDefault="00770585" w:rsidP="00770585">
      <w:pPr>
        <w:numPr>
          <w:ilvl w:val="0"/>
          <w:numId w:val="1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Enter:</w:t>
      </w:r>
    </w:p>
    <w:p w14:paraId="407A94EC" w14:textId="3E9AC153" w:rsidR="00770585" w:rsidRPr="00770585" w:rsidRDefault="00770585" w:rsidP="00BE4CF5">
      <w:pPr>
        <w:numPr>
          <w:ilvl w:val="1"/>
          <w:numId w:val="13"/>
        </w:numPr>
        <w:rPr>
          <w:b/>
          <w:bCs/>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 xml:space="preserve">Resource Group Name: </w:t>
      </w:r>
      <w:r w:rsidR="00BE4CF5" w:rsidRPr="00BE4CF5">
        <w:rPr>
          <w:b/>
          <w:bCs/>
          <w:color w:val="000000" w:themeColor="text1"/>
          <w:sz w:val="24"/>
          <w:szCs w:val="24"/>
          <w:lang w:val="en-CA"/>
        </w:rPr>
        <w:t>project-2-rs</w:t>
      </w:r>
    </w:p>
    <w:p w14:paraId="39AFFCEC" w14:textId="77777777" w:rsidR="00770585" w:rsidRPr="00770585" w:rsidRDefault="00770585" w:rsidP="00770585">
      <w:pPr>
        <w:numPr>
          <w:ilvl w:val="1"/>
          <w:numId w:val="1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Region: Canada Central (or preferred region)</w:t>
      </w:r>
    </w:p>
    <w:p w14:paraId="2F86C5BF" w14:textId="77777777" w:rsidR="00770585" w:rsidRPr="00770585" w:rsidRDefault="00770585" w:rsidP="00770585">
      <w:pPr>
        <w:numPr>
          <w:ilvl w:val="0"/>
          <w:numId w:val="1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Click Review + Create</w:t>
      </w:r>
    </w:p>
    <w:p w14:paraId="605D0C52" w14:textId="0F3E00F3"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logically organize all project resources for easy management and cleanup.</w:t>
      </w:r>
      <w:r w:rsidR="00BE4CF5">
        <w:rPr>
          <w:rFonts w:asciiTheme="majorHAnsi" w:eastAsiaTheme="majorEastAsia" w:hAnsiTheme="majorHAnsi" w:cstheme="majorBidi"/>
          <w:color w:val="000000" w:themeColor="text1"/>
          <w:sz w:val="24"/>
          <w:szCs w:val="24"/>
          <w:lang w:val="en-CA"/>
        </w:rPr>
        <w:br/>
      </w:r>
      <w:r w:rsidR="00BE4CF5" w:rsidRPr="00BE4CF5">
        <w:rPr>
          <w:rFonts w:asciiTheme="majorHAnsi" w:eastAsiaTheme="majorEastAsia" w:hAnsiTheme="majorHAnsi" w:cstheme="majorBidi"/>
          <w:color w:val="000000" w:themeColor="text1"/>
          <w:sz w:val="24"/>
          <w:szCs w:val="24"/>
          <w:lang w:val="en-CA"/>
        </w:rPr>
        <w:drawing>
          <wp:inline distT="0" distB="0" distL="0" distR="0" wp14:anchorId="58B72A91" wp14:editId="16031A82">
            <wp:extent cx="5486400" cy="908050"/>
            <wp:effectExtent l="0" t="0" r="0" b="6350"/>
            <wp:docPr id="2101755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55980" name="Picture 1" descr="A screenshot of a computer&#10;&#10;AI-generated content may be incorrect."/>
                    <pic:cNvPicPr/>
                  </pic:nvPicPr>
                  <pic:blipFill>
                    <a:blip r:embed="rId6"/>
                    <a:stretch>
                      <a:fillRect/>
                    </a:stretch>
                  </pic:blipFill>
                  <pic:spPr>
                    <a:xfrm>
                      <a:off x="0" y="0"/>
                      <a:ext cx="5486400" cy="908050"/>
                    </a:xfrm>
                    <a:prstGeom prst="rect">
                      <a:avLst/>
                    </a:prstGeom>
                  </pic:spPr>
                </pic:pic>
              </a:graphicData>
            </a:graphic>
          </wp:inline>
        </w:drawing>
      </w:r>
    </w:p>
    <w:p w14:paraId="6CAEA11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2A0C18B2">
          <v:rect id="_x0000_i1162" style="width:0;height:1.5pt" o:hralign="center" o:hrstd="t" o:hr="t" fillcolor="#a0a0a0" stroked="f"/>
        </w:pict>
      </w:r>
    </w:p>
    <w:p w14:paraId="0267FB5B" w14:textId="77777777" w:rsidR="00770585" w:rsidRPr="00770585" w:rsidRDefault="00770585" w:rsidP="00770585">
      <w:pPr>
        <w:pStyle w:val="Heading2"/>
        <w:rPr>
          <w:color w:val="000000" w:themeColor="text1"/>
          <w:lang w:val="en-CA"/>
        </w:rPr>
      </w:pPr>
      <w:r w:rsidRPr="00770585">
        <w:rPr>
          <w:color w:val="000000" w:themeColor="text1"/>
          <w:lang w:val="en-CA"/>
        </w:rPr>
        <w:t>Step 2: Create a Virtual Network with Subnets</w:t>
      </w:r>
    </w:p>
    <w:p w14:paraId="6A22847C" w14:textId="77777777" w:rsidR="00770585" w:rsidRPr="00770585" w:rsidRDefault="00770585" w:rsidP="00770585">
      <w:pPr>
        <w:numPr>
          <w:ilvl w:val="0"/>
          <w:numId w:val="1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Go to Virtual Networks → Create</w:t>
      </w:r>
    </w:p>
    <w:p w14:paraId="49416C41" w14:textId="77777777" w:rsidR="00770585" w:rsidRPr="00770585" w:rsidRDefault="00770585" w:rsidP="00770585">
      <w:pPr>
        <w:numPr>
          <w:ilvl w:val="0"/>
          <w:numId w:val="1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Provide:</w:t>
      </w:r>
    </w:p>
    <w:p w14:paraId="6DE2D6F9" w14:textId="77777777" w:rsidR="00770585" w:rsidRPr="00770585" w:rsidRDefault="00770585" w:rsidP="00770585">
      <w:pPr>
        <w:numPr>
          <w:ilvl w:val="1"/>
          <w:numId w:val="1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 xml:space="preserve">VNET Name: </w:t>
      </w:r>
      <w:proofErr w:type="spellStart"/>
      <w:r w:rsidRPr="00770585">
        <w:rPr>
          <w:rFonts w:asciiTheme="majorHAnsi" w:eastAsiaTheme="majorEastAsia" w:hAnsiTheme="majorHAnsi" w:cstheme="majorBidi"/>
          <w:color w:val="000000" w:themeColor="text1"/>
          <w:sz w:val="24"/>
          <w:szCs w:val="24"/>
          <w:lang w:val="en-CA"/>
        </w:rPr>
        <w:t>NetShield</w:t>
      </w:r>
      <w:proofErr w:type="spellEnd"/>
      <w:r w:rsidRPr="00770585">
        <w:rPr>
          <w:rFonts w:asciiTheme="majorHAnsi" w:eastAsiaTheme="majorEastAsia" w:hAnsiTheme="majorHAnsi" w:cstheme="majorBidi"/>
          <w:color w:val="000000" w:themeColor="text1"/>
          <w:sz w:val="24"/>
          <w:szCs w:val="24"/>
          <w:lang w:val="en-CA"/>
        </w:rPr>
        <w:t>-VNET</w:t>
      </w:r>
    </w:p>
    <w:p w14:paraId="325DF4BC" w14:textId="77777777" w:rsidR="00770585" w:rsidRPr="00770585" w:rsidRDefault="00770585" w:rsidP="00770585">
      <w:pPr>
        <w:numPr>
          <w:ilvl w:val="1"/>
          <w:numId w:val="1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Address Space: 10.0.0.0/16</w:t>
      </w:r>
    </w:p>
    <w:p w14:paraId="5982A7E3" w14:textId="77777777" w:rsidR="00770585" w:rsidRPr="00770585" w:rsidRDefault="00770585" w:rsidP="00770585">
      <w:pPr>
        <w:numPr>
          <w:ilvl w:val="0"/>
          <w:numId w:val="1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Create the following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515"/>
      </w:tblGrid>
      <w:tr w:rsidR="00770585" w:rsidRPr="00770585" w14:paraId="268D8034" w14:textId="77777777">
        <w:trPr>
          <w:tblHeader/>
          <w:tblCellSpacing w:w="15" w:type="dxa"/>
        </w:trPr>
        <w:tc>
          <w:tcPr>
            <w:tcW w:w="0" w:type="auto"/>
            <w:vAlign w:val="center"/>
            <w:hideMark/>
          </w:tcPr>
          <w:p w14:paraId="046F9645"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Subnet Name</w:t>
            </w:r>
          </w:p>
        </w:tc>
        <w:tc>
          <w:tcPr>
            <w:tcW w:w="0" w:type="auto"/>
            <w:vAlign w:val="center"/>
            <w:hideMark/>
          </w:tcPr>
          <w:p w14:paraId="47E490A2"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Address Range</w:t>
            </w:r>
          </w:p>
        </w:tc>
      </w:tr>
      <w:tr w:rsidR="00770585" w:rsidRPr="00770585" w14:paraId="6F929107" w14:textId="77777777">
        <w:trPr>
          <w:tblCellSpacing w:w="15" w:type="dxa"/>
        </w:trPr>
        <w:tc>
          <w:tcPr>
            <w:tcW w:w="0" w:type="auto"/>
            <w:vAlign w:val="center"/>
            <w:hideMark/>
          </w:tcPr>
          <w:p w14:paraId="1D7C0D34"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web-subnet</w:t>
            </w:r>
          </w:p>
        </w:tc>
        <w:tc>
          <w:tcPr>
            <w:tcW w:w="0" w:type="auto"/>
            <w:vAlign w:val="center"/>
            <w:hideMark/>
          </w:tcPr>
          <w:p w14:paraId="3B135437"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10.0.1.0/24</w:t>
            </w:r>
          </w:p>
        </w:tc>
      </w:tr>
      <w:tr w:rsidR="00770585" w:rsidRPr="00770585" w14:paraId="78F4F93E" w14:textId="77777777">
        <w:trPr>
          <w:tblCellSpacing w:w="15" w:type="dxa"/>
        </w:trPr>
        <w:tc>
          <w:tcPr>
            <w:tcW w:w="0" w:type="auto"/>
            <w:vAlign w:val="center"/>
            <w:hideMark/>
          </w:tcPr>
          <w:p w14:paraId="64D2AB95"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app-subnet</w:t>
            </w:r>
          </w:p>
        </w:tc>
        <w:tc>
          <w:tcPr>
            <w:tcW w:w="0" w:type="auto"/>
            <w:vAlign w:val="center"/>
            <w:hideMark/>
          </w:tcPr>
          <w:p w14:paraId="010D5EA8"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10.0.2.0/24</w:t>
            </w:r>
          </w:p>
        </w:tc>
      </w:tr>
      <w:tr w:rsidR="00770585" w:rsidRPr="00770585" w14:paraId="4F2C0434" w14:textId="77777777">
        <w:trPr>
          <w:tblCellSpacing w:w="15" w:type="dxa"/>
        </w:trPr>
        <w:tc>
          <w:tcPr>
            <w:tcW w:w="0" w:type="auto"/>
            <w:vAlign w:val="center"/>
            <w:hideMark/>
          </w:tcPr>
          <w:p w14:paraId="690AB1C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proofErr w:type="spellStart"/>
            <w:r w:rsidRPr="00770585">
              <w:rPr>
                <w:rFonts w:asciiTheme="majorHAnsi" w:eastAsiaTheme="majorEastAsia" w:hAnsiTheme="majorHAnsi" w:cstheme="majorBidi"/>
                <w:color w:val="000000" w:themeColor="text1"/>
                <w:sz w:val="24"/>
                <w:szCs w:val="24"/>
                <w:lang w:val="en-CA"/>
              </w:rPr>
              <w:t>db</w:t>
            </w:r>
            <w:proofErr w:type="spellEnd"/>
            <w:r w:rsidRPr="00770585">
              <w:rPr>
                <w:rFonts w:asciiTheme="majorHAnsi" w:eastAsiaTheme="majorEastAsia" w:hAnsiTheme="majorHAnsi" w:cstheme="majorBidi"/>
                <w:color w:val="000000" w:themeColor="text1"/>
                <w:sz w:val="24"/>
                <w:szCs w:val="24"/>
                <w:lang w:val="en-CA"/>
              </w:rPr>
              <w:t>-subnet</w:t>
            </w:r>
          </w:p>
        </w:tc>
        <w:tc>
          <w:tcPr>
            <w:tcW w:w="0" w:type="auto"/>
            <w:vAlign w:val="center"/>
            <w:hideMark/>
          </w:tcPr>
          <w:p w14:paraId="5A5377E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10.0.3.0/24</w:t>
            </w:r>
          </w:p>
        </w:tc>
      </w:tr>
    </w:tbl>
    <w:p w14:paraId="66AA2192" w14:textId="77777777" w:rsidR="00770585" w:rsidRPr="00770585" w:rsidRDefault="00770585" w:rsidP="00770585">
      <w:pPr>
        <w:numPr>
          <w:ilvl w:val="0"/>
          <w:numId w:val="15"/>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Review and create the VNET</w:t>
      </w:r>
    </w:p>
    <w:p w14:paraId="7D76C700" w14:textId="77777777" w:rsidR="00F22860"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separate application tiers using subnet-level isolation.</w:t>
      </w:r>
    </w:p>
    <w:p w14:paraId="27D6C059" w14:textId="5C81DFE2" w:rsidR="00770585" w:rsidRPr="00770585" w:rsidRDefault="00F22860" w:rsidP="00770585">
      <w:pPr>
        <w:rPr>
          <w:rFonts w:asciiTheme="majorHAnsi" w:eastAsiaTheme="majorEastAsia" w:hAnsiTheme="majorHAnsi" w:cstheme="majorBidi"/>
          <w:color w:val="000000" w:themeColor="text1"/>
          <w:sz w:val="24"/>
          <w:szCs w:val="24"/>
          <w:lang w:val="en-CA"/>
        </w:rPr>
      </w:pPr>
      <w:r>
        <w:rPr>
          <w:rFonts w:asciiTheme="majorHAnsi" w:eastAsiaTheme="majorEastAsia" w:hAnsiTheme="majorHAnsi" w:cstheme="majorBidi"/>
          <w:color w:val="000000" w:themeColor="text1"/>
          <w:sz w:val="24"/>
          <w:szCs w:val="24"/>
          <w:lang w:val="en-CA"/>
        </w:rPr>
        <w:br/>
      </w:r>
      <w:r w:rsidRPr="00F22860">
        <w:rPr>
          <w:rFonts w:asciiTheme="majorHAnsi" w:eastAsiaTheme="majorEastAsia" w:hAnsiTheme="majorHAnsi" w:cstheme="majorBidi"/>
          <w:color w:val="000000" w:themeColor="text1"/>
          <w:sz w:val="24"/>
          <w:szCs w:val="24"/>
          <w:lang w:val="en-CA"/>
        </w:rPr>
        <w:drawing>
          <wp:inline distT="0" distB="0" distL="0" distR="0" wp14:anchorId="13A609D0" wp14:editId="221D6394">
            <wp:extent cx="5486400" cy="1669415"/>
            <wp:effectExtent l="0" t="0" r="0" b="6985"/>
            <wp:docPr id="733125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5897" name="Picture 1" descr="A screenshot of a computer&#10;&#10;AI-generated content may be incorrect."/>
                    <pic:cNvPicPr/>
                  </pic:nvPicPr>
                  <pic:blipFill>
                    <a:blip r:embed="rId7"/>
                    <a:stretch>
                      <a:fillRect/>
                    </a:stretch>
                  </pic:blipFill>
                  <pic:spPr>
                    <a:xfrm>
                      <a:off x="0" y="0"/>
                      <a:ext cx="5486400" cy="1669415"/>
                    </a:xfrm>
                    <a:prstGeom prst="rect">
                      <a:avLst/>
                    </a:prstGeom>
                  </pic:spPr>
                </pic:pic>
              </a:graphicData>
            </a:graphic>
          </wp:inline>
        </w:drawing>
      </w:r>
      <w:r w:rsidR="00BE4CF5">
        <w:rPr>
          <w:rFonts w:asciiTheme="majorHAnsi" w:eastAsiaTheme="majorEastAsia" w:hAnsiTheme="majorHAnsi" w:cstheme="majorBidi"/>
          <w:color w:val="000000" w:themeColor="text1"/>
          <w:sz w:val="24"/>
          <w:szCs w:val="24"/>
          <w:lang w:val="en-CA"/>
        </w:rPr>
        <w:br/>
      </w:r>
    </w:p>
    <w:p w14:paraId="749DD5C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2D1C216F">
          <v:rect id="_x0000_i1163" style="width:0;height:1.5pt" o:hralign="center" o:hrstd="t" o:hr="t" fillcolor="#a0a0a0" stroked="f"/>
        </w:pict>
      </w:r>
    </w:p>
    <w:p w14:paraId="661FC72D" w14:textId="77777777" w:rsidR="00770585" w:rsidRPr="00770585" w:rsidRDefault="00770585" w:rsidP="00770585">
      <w:pPr>
        <w:pStyle w:val="Heading2"/>
        <w:rPr>
          <w:color w:val="000000" w:themeColor="text1"/>
          <w:lang w:val="en-CA"/>
        </w:rPr>
      </w:pPr>
      <w:r w:rsidRPr="00770585">
        <w:rPr>
          <w:color w:val="000000" w:themeColor="text1"/>
          <w:lang w:val="en-CA"/>
        </w:rPr>
        <w:t>Step 3: Deploy Virtual Machines</w:t>
      </w:r>
    </w:p>
    <w:p w14:paraId="6C29020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Create three Ubuntu virtual machines, each placed in its respective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1223"/>
        <w:gridCol w:w="1687"/>
      </w:tblGrid>
      <w:tr w:rsidR="00770585" w:rsidRPr="00770585" w14:paraId="66886890" w14:textId="77777777">
        <w:trPr>
          <w:tblHeader/>
          <w:tblCellSpacing w:w="15" w:type="dxa"/>
        </w:trPr>
        <w:tc>
          <w:tcPr>
            <w:tcW w:w="0" w:type="auto"/>
            <w:vAlign w:val="center"/>
            <w:hideMark/>
          </w:tcPr>
          <w:p w14:paraId="7C40C4D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VM Name</w:t>
            </w:r>
          </w:p>
        </w:tc>
        <w:tc>
          <w:tcPr>
            <w:tcW w:w="0" w:type="auto"/>
            <w:vAlign w:val="center"/>
            <w:hideMark/>
          </w:tcPr>
          <w:p w14:paraId="5BCBC8A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Subnet</w:t>
            </w:r>
          </w:p>
        </w:tc>
        <w:tc>
          <w:tcPr>
            <w:tcW w:w="0" w:type="auto"/>
            <w:vAlign w:val="center"/>
            <w:hideMark/>
          </w:tcPr>
          <w:p w14:paraId="33DDFEE5"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Role</w:t>
            </w:r>
          </w:p>
        </w:tc>
      </w:tr>
      <w:tr w:rsidR="00770585" w:rsidRPr="00770585" w14:paraId="3333BD89" w14:textId="77777777">
        <w:trPr>
          <w:tblCellSpacing w:w="15" w:type="dxa"/>
        </w:trPr>
        <w:tc>
          <w:tcPr>
            <w:tcW w:w="0" w:type="auto"/>
            <w:vAlign w:val="center"/>
            <w:hideMark/>
          </w:tcPr>
          <w:p w14:paraId="1A204032"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w:t>
            </w:r>
            <w:proofErr w:type="spellStart"/>
            <w:r w:rsidRPr="00770585">
              <w:rPr>
                <w:rFonts w:asciiTheme="majorHAnsi" w:eastAsiaTheme="majorEastAsia" w:hAnsiTheme="majorHAnsi" w:cstheme="majorBidi"/>
                <w:color w:val="000000" w:themeColor="text1"/>
                <w:sz w:val="24"/>
                <w:szCs w:val="24"/>
                <w:lang w:val="en-CA"/>
              </w:rPr>
              <w:t>vm</w:t>
            </w:r>
            <w:proofErr w:type="spellEnd"/>
          </w:p>
        </w:tc>
        <w:tc>
          <w:tcPr>
            <w:tcW w:w="0" w:type="auto"/>
            <w:vAlign w:val="center"/>
            <w:hideMark/>
          </w:tcPr>
          <w:p w14:paraId="624B7682"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web-subnet</w:t>
            </w:r>
          </w:p>
        </w:tc>
        <w:tc>
          <w:tcPr>
            <w:tcW w:w="0" w:type="auto"/>
            <w:vAlign w:val="center"/>
            <w:hideMark/>
          </w:tcPr>
          <w:p w14:paraId="040E49D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Frontend</w:t>
            </w:r>
          </w:p>
        </w:tc>
      </w:tr>
      <w:tr w:rsidR="00770585" w:rsidRPr="00770585" w14:paraId="0BFF2B4E" w14:textId="77777777">
        <w:trPr>
          <w:tblCellSpacing w:w="15" w:type="dxa"/>
        </w:trPr>
        <w:tc>
          <w:tcPr>
            <w:tcW w:w="0" w:type="auto"/>
            <w:vAlign w:val="center"/>
            <w:hideMark/>
          </w:tcPr>
          <w:p w14:paraId="62FAF0F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w:t>
            </w:r>
            <w:proofErr w:type="spellStart"/>
            <w:r w:rsidRPr="00770585">
              <w:rPr>
                <w:rFonts w:asciiTheme="majorHAnsi" w:eastAsiaTheme="majorEastAsia" w:hAnsiTheme="majorHAnsi" w:cstheme="majorBidi"/>
                <w:color w:val="000000" w:themeColor="text1"/>
                <w:sz w:val="24"/>
                <w:szCs w:val="24"/>
                <w:lang w:val="en-CA"/>
              </w:rPr>
              <w:t>vm</w:t>
            </w:r>
            <w:proofErr w:type="spellEnd"/>
          </w:p>
        </w:tc>
        <w:tc>
          <w:tcPr>
            <w:tcW w:w="0" w:type="auto"/>
            <w:vAlign w:val="center"/>
            <w:hideMark/>
          </w:tcPr>
          <w:p w14:paraId="4FFBC09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app-subnet</w:t>
            </w:r>
          </w:p>
        </w:tc>
        <w:tc>
          <w:tcPr>
            <w:tcW w:w="0" w:type="auto"/>
            <w:vAlign w:val="center"/>
            <w:hideMark/>
          </w:tcPr>
          <w:p w14:paraId="081796C1"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Application logic</w:t>
            </w:r>
          </w:p>
        </w:tc>
      </w:tr>
      <w:tr w:rsidR="00770585" w:rsidRPr="00770585" w14:paraId="73DD2C93" w14:textId="77777777">
        <w:trPr>
          <w:tblCellSpacing w:w="15" w:type="dxa"/>
        </w:trPr>
        <w:tc>
          <w:tcPr>
            <w:tcW w:w="0" w:type="auto"/>
            <w:vAlign w:val="center"/>
            <w:hideMark/>
          </w:tcPr>
          <w:p w14:paraId="572D03DC"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proofErr w:type="spellStart"/>
            <w:r w:rsidRPr="00770585">
              <w:rPr>
                <w:rFonts w:asciiTheme="majorHAnsi" w:eastAsiaTheme="majorEastAsia" w:hAnsiTheme="majorHAnsi" w:cstheme="majorBidi"/>
                <w:color w:val="000000" w:themeColor="text1"/>
                <w:sz w:val="24"/>
                <w:szCs w:val="24"/>
                <w:lang w:val="en-CA"/>
              </w:rPr>
              <w:t>db-vm</w:t>
            </w:r>
            <w:proofErr w:type="spellEnd"/>
          </w:p>
        </w:tc>
        <w:tc>
          <w:tcPr>
            <w:tcW w:w="0" w:type="auto"/>
            <w:vAlign w:val="center"/>
            <w:hideMark/>
          </w:tcPr>
          <w:p w14:paraId="74F9F56C"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proofErr w:type="spellStart"/>
            <w:r w:rsidRPr="00770585">
              <w:rPr>
                <w:rFonts w:asciiTheme="majorHAnsi" w:eastAsiaTheme="majorEastAsia" w:hAnsiTheme="majorHAnsi" w:cstheme="majorBidi"/>
                <w:color w:val="000000" w:themeColor="text1"/>
                <w:sz w:val="24"/>
                <w:szCs w:val="24"/>
                <w:lang w:val="en-CA"/>
              </w:rPr>
              <w:t>db</w:t>
            </w:r>
            <w:proofErr w:type="spellEnd"/>
            <w:r w:rsidRPr="00770585">
              <w:rPr>
                <w:rFonts w:asciiTheme="majorHAnsi" w:eastAsiaTheme="majorEastAsia" w:hAnsiTheme="majorHAnsi" w:cstheme="majorBidi"/>
                <w:color w:val="000000" w:themeColor="text1"/>
                <w:sz w:val="24"/>
                <w:szCs w:val="24"/>
                <w:lang w:val="en-CA"/>
              </w:rPr>
              <w:t>-subnet</w:t>
            </w:r>
          </w:p>
        </w:tc>
        <w:tc>
          <w:tcPr>
            <w:tcW w:w="0" w:type="auto"/>
            <w:vAlign w:val="center"/>
            <w:hideMark/>
          </w:tcPr>
          <w:p w14:paraId="34491CA8"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Database</w:t>
            </w:r>
          </w:p>
        </w:tc>
      </w:tr>
    </w:tbl>
    <w:p w14:paraId="0703F18D"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Common VM Settings:</w:t>
      </w:r>
    </w:p>
    <w:p w14:paraId="3D56624C" w14:textId="77777777" w:rsidR="00770585" w:rsidRPr="00770585" w:rsidRDefault="00770585" w:rsidP="00770585">
      <w:pPr>
        <w:numPr>
          <w:ilvl w:val="0"/>
          <w:numId w:val="16"/>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Image: Ubuntu LTS</w:t>
      </w:r>
    </w:p>
    <w:p w14:paraId="3605E0AA" w14:textId="77777777" w:rsidR="00770585" w:rsidRPr="00770585" w:rsidRDefault="00770585" w:rsidP="00770585">
      <w:pPr>
        <w:numPr>
          <w:ilvl w:val="0"/>
          <w:numId w:val="16"/>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Size: Standard B1s / B2s</w:t>
      </w:r>
    </w:p>
    <w:p w14:paraId="1A88B88B" w14:textId="77777777" w:rsidR="00770585" w:rsidRPr="00770585" w:rsidRDefault="00770585" w:rsidP="00770585">
      <w:pPr>
        <w:numPr>
          <w:ilvl w:val="0"/>
          <w:numId w:val="16"/>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Authentication: SSH / Password</w:t>
      </w:r>
    </w:p>
    <w:p w14:paraId="0A1C7DB9" w14:textId="77777777" w:rsidR="00770585" w:rsidRPr="00770585" w:rsidRDefault="00770585" w:rsidP="00770585">
      <w:pPr>
        <w:numPr>
          <w:ilvl w:val="0"/>
          <w:numId w:val="16"/>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Public IP: Enabled (for lab access)</w:t>
      </w:r>
    </w:p>
    <w:p w14:paraId="020FD1CA" w14:textId="5F832729"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simulate a real three-tier application environment.</w:t>
      </w:r>
      <w:r w:rsidR="0014674C">
        <w:rPr>
          <w:rFonts w:asciiTheme="majorHAnsi" w:eastAsiaTheme="majorEastAsia" w:hAnsiTheme="majorHAnsi" w:cstheme="majorBidi"/>
          <w:color w:val="000000" w:themeColor="text1"/>
          <w:sz w:val="24"/>
          <w:szCs w:val="24"/>
          <w:lang w:val="en-CA"/>
        </w:rPr>
        <w:br/>
      </w:r>
      <w:r w:rsidR="000E2404" w:rsidRPr="000E2404">
        <w:rPr>
          <w:rFonts w:asciiTheme="majorHAnsi" w:eastAsiaTheme="majorEastAsia" w:hAnsiTheme="majorHAnsi" w:cstheme="majorBidi"/>
          <w:color w:val="000000" w:themeColor="text1"/>
          <w:sz w:val="24"/>
          <w:szCs w:val="24"/>
          <w:lang w:val="en-CA"/>
        </w:rPr>
        <w:drawing>
          <wp:inline distT="0" distB="0" distL="0" distR="0" wp14:anchorId="45823C8A" wp14:editId="51BCAC6A">
            <wp:extent cx="5486400" cy="1695450"/>
            <wp:effectExtent l="0" t="0" r="0" b="0"/>
            <wp:docPr id="149272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073" name="Picture 1" descr="A screenshot of a computer&#10;&#10;AI-generated content may be incorrect."/>
                    <pic:cNvPicPr/>
                  </pic:nvPicPr>
                  <pic:blipFill>
                    <a:blip r:embed="rId8"/>
                    <a:stretch>
                      <a:fillRect/>
                    </a:stretch>
                  </pic:blipFill>
                  <pic:spPr>
                    <a:xfrm>
                      <a:off x="0" y="0"/>
                      <a:ext cx="5486400" cy="1695450"/>
                    </a:xfrm>
                    <a:prstGeom prst="rect">
                      <a:avLst/>
                    </a:prstGeom>
                  </pic:spPr>
                </pic:pic>
              </a:graphicData>
            </a:graphic>
          </wp:inline>
        </w:drawing>
      </w:r>
    </w:p>
    <w:p w14:paraId="33EFF2F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2B3B5EB7">
          <v:rect id="_x0000_i1164" style="width:0;height:1.5pt" o:hralign="center" o:hrstd="t" o:hr="t" fillcolor="#a0a0a0" stroked="f"/>
        </w:pict>
      </w:r>
    </w:p>
    <w:p w14:paraId="174903F8" w14:textId="77777777" w:rsidR="00770585" w:rsidRPr="00770585" w:rsidRDefault="00770585" w:rsidP="00770585">
      <w:pPr>
        <w:pStyle w:val="Heading2"/>
        <w:rPr>
          <w:color w:val="000000" w:themeColor="text1"/>
          <w:lang w:val="en-CA"/>
        </w:rPr>
      </w:pPr>
      <w:r w:rsidRPr="00770585">
        <w:rPr>
          <w:color w:val="000000" w:themeColor="text1"/>
          <w:lang w:val="en-CA"/>
        </w:rPr>
        <w:t>Step 4: Verify VM Connectivity</w:t>
      </w:r>
    </w:p>
    <w:p w14:paraId="6729EC7A" w14:textId="77777777" w:rsidR="00770585" w:rsidRPr="00770585" w:rsidRDefault="00770585" w:rsidP="00770585">
      <w:pPr>
        <w:numPr>
          <w:ilvl w:val="0"/>
          <w:numId w:val="1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SSH into each VM</w:t>
      </w:r>
    </w:p>
    <w:p w14:paraId="4E61E4AD" w14:textId="77777777" w:rsidR="00770585" w:rsidRPr="00770585" w:rsidRDefault="00770585" w:rsidP="00770585">
      <w:pPr>
        <w:numPr>
          <w:ilvl w:val="0"/>
          <w:numId w:val="1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Use the following commands:</w:t>
      </w:r>
    </w:p>
    <w:p w14:paraId="1C8EB151"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ping &lt;private-</w:t>
      </w:r>
      <w:proofErr w:type="spellStart"/>
      <w:r w:rsidRPr="00770585">
        <w:rPr>
          <w:rFonts w:asciiTheme="majorHAnsi" w:eastAsiaTheme="majorEastAsia" w:hAnsiTheme="majorHAnsi" w:cstheme="majorBidi"/>
          <w:color w:val="000000" w:themeColor="text1"/>
          <w:sz w:val="24"/>
          <w:szCs w:val="24"/>
          <w:lang w:val="en-CA"/>
        </w:rPr>
        <w:t>ip</w:t>
      </w:r>
      <w:proofErr w:type="spellEnd"/>
      <w:r w:rsidRPr="00770585">
        <w:rPr>
          <w:rFonts w:asciiTheme="majorHAnsi" w:eastAsiaTheme="majorEastAsia" w:hAnsiTheme="majorHAnsi" w:cstheme="majorBidi"/>
          <w:color w:val="000000" w:themeColor="text1"/>
          <w:sz w:val="24"/>
          <w:szCs w:val="24"/>
          <w:lang w:val="en-CA"/>
        </w:rPr>
        <w:t>-of-other-</w:t>
      </w:r>
      <w:proofErr w:type="spellStart"/>
      <w:r w:rsidRPr="00770585">
        <w:rPr>
          <w:rFonts w:asciiTheme="majorHAnsi" w:eastAsiaTheme="majorEastAsia" w:hAnsiTheme="majorHAnsi" w:cstheme="majorBidi"/>
          <w:color w:val="000000" w:themeColor="text1"/>
          <w:sz w:val="24"/>
          <w:szCs w:val="24"/>
          <w:lang w:val="en-CA"/>
        </w:rPr>
        <w:t>vm</w:t>
      </w:r>
      <w:proofErr w:type="spellEnd"/>
      <w:r w:rsidRPr="00770585">
        <w:rPr>
          <w:rFonts w:asciiTheme="majorHAnsi" w:eastAsiaTheme="majorEastAsia" w:hAnsiTheme="majorHAnsi" w:cstheme="majorBidi"/>
          <w:color w:val="000000" w:themeColor="text1"/>
          <w:sz w:val="24"/>
          <w:szCs w:val="24"/>
          <w:lang w:val="en-CA"/>
        </w:rPr>
        <w:t>&gt;</w:t>
      </w:r>
    </w:p>
    <w:p w14:paraId="29353C8E" w14:textId="77777777" w:rsidR="00770585" w:rsidRPr="00770585" w:rsidRDefault="00770585" w:rsidP="00770585">
      <w:pPr>
        <w:numPr>
          <w:ilvl w:val="0"/>
          <w:numId w:val="18"/>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Confirm that all VMs can communicate before applying security rules</w:t>
      </w:r>
    </w:p>
    <w:p w14:paraId="7A60DC0A" w14:textId="2A81CE6F"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establish a baseline connectivity test.</w:t>
      </w:r>
      <w:r w:rsidR="0014674C">
        <w:rPr>
          <w:rFonts w:asciiTheme="majorHAnsi" w:eastAsiaTheme="majorEastAsia" w:hAnsiTheme="majorHAnsi" w:cstheme="majorBidi"/>
          <w:color w:val="000000" w:themeColor="text1"/>
          <w:sz w:val="24"/>
          <w:szCs w:val="24"/>
          <w:lang w:val="en-CA"/>
        </w:rPr>
        <w:br/>
      </w:r>
      <w:r w:rsidR="0014674C">
        <w:rPr>
          <w:rFonts w:asciiTheme="majorHAnsi" w:eastAsiaTheme="majorEastAsia" w:hAnsiTheme="majorHAnsi" w:cstheme="majorBidi"/>
          <w:color w:val="000000" w:themeColor="text1"/>
          <w:sz w:val="24"/>
          <w:szCs w:val="24"/>
          <w:lang w:val="en-CA"/>
        </w:rPr>
        <w:br/>
      </w:r>
      <w:r w:rsidR="0014674C" w:rsidRPr="0014674C">
        <w:rPr>
          <w:rFonts w:asciiTheme="majorHAnsi" w:eastAsiaTheme="majorEastAsia" w:hAnsiTheme="majorHAnsi" w:cstheme="majorBidi"/>
          <w:color w:val="000000" w:themeColor="text1"/>
          <w:sz w:val="24"/>
          <w:szCs w:val="24"/>
          <w:lang w:val="en-CA"/>
        </w:rPr>
        <w:drawing>
          <wp:inline distT="0" distB="0" distL="0" distR="0" wp14:anchorId="50D94041" wp14:editId="51873352">
            <wp:extent cx="5486400" cy="1322705"/>
            <wp:effectExtent l="0" t="0" r="0" b="0"/>
            <wp:docPr id="520656575" name="Picture 1" descr="A black rectang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6575" name="Picture 1" descr="A black rectangle with white border&#10;&#10;AI-generated content may be incorrect."/>
                    <pic:cNvPicPr/>
                  </pic:nvPicPr>
                  <pic:blipFill>
                    <a:blip r:embed="rId9"/>
                    <a:stretch>
                      <a:fillRect/>
                    </a:stretch>
                  </pic:blipFill>
                  <pic:spPr>
                    <a:xfrm>
                      <a:off x="0" y="0"/>
                      <a:ext cx="5486400" cy="1322705"/>
                    </a:xfrm>
                    <a:prstGeom prst="rect">
                      <a:avLst/>
                    </a:prstGeom>
                  </pic:spPr>
                </pic:pic>
              </a:graphicData>
            </a:graphic>
          </wp:inline>
        </w:drawing>
      </w:r>
    </w:p>
    <w:p w14:paraId="70E65E45"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1FAD5F95">
          <v:rect id="_x0000_i1165" style="width:0;height:1.5pt" o:hralign="center" o:hrstd="t" o:hr="t" fillcolor="#a0a0a0" stroked="f"/>
        </w:pict>
      </w:r>
    </w:p>
    <w:p w14:paraId="50BB79F9" w14:textId="77777777" w:rsidR="00770585" w:rsidRPr="00770585" w:rsidRDefault="00770585" w:rsidP="00770585">
      <w:pPr>
        <w:pStyle w:val="Heading2"/>
        <w:rPr>
          <w:color w:val="000000" w:themeColor="text1"/>
          <w:lang w:val="en-CA"/>
        </w:rPr>
      </w:pPr>
      <w:r w:rsidRPr="00770585">
        <w:rPr>
          <w:color w:val="000000" w:themeColor="text1"/>
          <w:lang w:val="en-CA"/>
        </w:rPr>
        <w:lastRenderedPageBreak/>
        <w:t>5. Network Security Group (NSG) Configuration</w:t>
      </w:r>
    </w:p>
    <w:p w14:paraId="43431781"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5938AD72">
          <v:rect id="_x0000_i1166" style="width:0;height:1.5pt" o:hralign="center" o:hrstd="t" o:hr="t" fillcolor="#a0a0a0" stroked="f"/>
        </w:pict>
      </w:r>
    </w:p>
    <w:p w14:paraId="7FE985B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Step 5: Create and Attach NSG</w:t>
      </w:r>
    </w:p>
    <w:p w14:paraId="3CBC36EB" w14:textId="77777777" w:rsidR="00770585" w:rsidRPr="00770585" w:rsidRDefault="00770585" w:rsidP="00770585">
      <w:pPr>
        <w:numPr>
          <w:ilvl w:val="0"/>
          <w:numId w:val="1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Go to Network Security Groups → Create</w:t>
      </w:r>
    </w:p>
    <w:p w14:paraId="1B93A313" w14:textId="77777777" w:rsidR="00770585" w:rsidRPr="00770585" w:rsidRDefault="00770585" w:rsidP="00770585">
      <w:pPr>
        <w:numPr>
          <w:ilvl w:val="0"/>
          <w:numId w:val="1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 xml:space="preserve">Name: </w:t>
      </w:r>
      <w:proofErr w:type="spellStart"/>
      <w:r w:rsidRPr="00770585">
        <w:rPr>
          <w:rFonts w:asciiTheme="majorHAnsi" w:eastAsiaTheme="majorEastAsia" w:hAnsiTheme="majorHAnsi" w:cstheme="majorBidi"/>
          <w:color w:val="000000" w:themeColor="text1"/>
          <w:sz w:val="24"/>
          <w:szCs w:val="24"/>
          <w:lang w:val="en-CA"/>
        </w:rPr>
        <w:t>NetShield</w:t>
      </w:r>
      <w:proofErr w:type="spellEnd"/>
      <w:r w:rsidRPr="00770585">
        <w:rPr>
          <w:rFonts w:asciiTheme="majorHAnsi" w:eastAsiaTheme="majorEastAsia" w:hAnsiTheme="majorHAnsi" w:cstheme="majorBidi"/>
          <w:color w:val="000000" w:themeColor="text1"/>
          <w:sz w:val="24"/>
          <w:szCs w:val="24"/>
          <w:lang w:val="en-CA"/>
        </w:rPr>
        <w:t>-NSG</w:t>
      </w:r>
    </w:p>
    <w:p w14:paraId="09E3D13E" w14:textId="77777777" w:rsidR="00770585" w:rsidRPr="00770585" w:rsidRDefault="00770585" w:rsidP="00770585">
      <w:pPr>
        <w:numPr>
          <w:ilvl w:val="0"/>
          <w:numId w:val="1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Attach the NSG to all three subnets</w:t>
      </w:r>
    </w:p>
    <w:p w14:paraId="03DEF9FD"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6E62D1D7">
          <v:rect id="_x0000_i1167" style="width:0;height:1.5pt" o:hralign="center" o:hrstd="t" o:hr="t" fillcolor="#a0a0a0" stroked="f"/>
        </w:pict>
      </w:r>
    </w:p>
    <w:p w14:paraId="1C2916CF" w14:textId="77777777" w:rsidR="00770585" w:rsidRPr="00770585" w:rsidRDefault="00770585" w:rsidP="00770585">
      <w:pPr>
        <w:pStyle w:val="Heading2"/>
        <w:rPr>
          <w:color w:val="000000" w:themeColor="text1"/>
          <w:lang w:val="en-CA"/>
        </w:rPr>
      </w:pPr>
      <w:r w:rsidRPr="00770585">
        <w:rPr>
          <w:color w:val="000000" w:themeColor="text1"/>
          <w:lang w:val="en-CA"/>
        </w:rPr>
        <w:t>Step 6: Configure NSG Rules</w:t>
      </w:r>
    </w:p>
    <w:p w14:paraId="6F5CCA01"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Allow Web → App Traffic</w:t>
      </w:r>
    </w:p>
    <w:p w14:paraId="55BE7B27" w14:textId="77777777" w:rsidR="00770585" w:rsidRPr="00770585" w:rsidRDefault="00770585" w:rsidP="00770585">
      <w:pPr>
        <w:numPr>
          <w:ilvl w:val="0"/>
          <w:numId w:val="2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Source: Web Subnet</w:t>
      </w:r>
    </w:p>
    <w:p w14:paraId="07876B80" w14:textId="77777777" w:rsidR="00770585" w:rsidRPr="00770585" w:rsidRDefault="00770585" w:rsidP="00770585">
      <w:pPr>
        <w:numPr>
          <w:ilvl w:val="0"/>
          <w:numId w:val="2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Destination: App Subnet</w:t>
      </w:r>
    </w:p>
    <w:p w14:paraId="7133C94A" w14:textId="77777777" w:rsidR="00770585" w:rsidRPr="00770585" w:rsidRDefault="00770585" w:rsidP="00770585">
      <w:pPr>
        <w:numPr>
          <w:ilvl w:val="0"/>
          <w:numId w:val="2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Protocol: Any / TCP</w:t>
      </w:r>
    </w:p>
    <w:p w14:paraId="6ABE1A22" w14:textId="77777777" w:rsidR="00770585" w:rsidRPr="00770585" w:rsidRDefault="00770585" w:rsidP="00770585">
      <w:pPr>
        <w:numPr>
          <w:ilvl w:val="0"/>
          <w:numId w:val="2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Action: Allow</w:t>
      </w:r>
    </w:p>
    <w:p w14:paraId="19FD8D1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Deny Web → DB Traffic</w:t>
      </w:r>
    </w:p>
    <w:p w14:paraId="2F1AF6DD" w14:textId="77777777" w:rsidR="00770585" w:rsidRPr="00770585" w:rsidRDefault="00770585" w:rsidP="00770585">
      <w:pPr>
        <w:numPr>
          <w:ilvl w:val="0"/>
          <w:numId w:val="2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Source: Web Subnet</w:t>
      </w:r>
    </w:p>
    <w:p w14:paraId="387D3CA6" w14:textId="77777777" w:rsidR="00770585" w:rsidRPr="00770585" w:rsidRDefault="00770585" w:rsidP="00770585">
      <w:pPr>
        <w:numPr>
          <w:ilvl w:val="0"/>
          <w:numId w:val="2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Destination: DB Subnet</w:t>
      </w:r>
    </w:p>
    <w:p w14:paraId="378C8745" w14:textId="77777777" w:rsidR="00770585" w:rsidRPr="00770585" w:rsidRDefault="00770585" w:rsidP="00770585">
      <w:pPr>
        <w:numPr>
          <w:ilvl w:val="0"/>
          <w:numId w:val="2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Action: Deny</w:t>
      </w:r>
    </w:p>
    <w:p w14:paraId="252E292D" w14:textId="77777777" w:rsidR="00770585" w:rsidRPr="00770585" w:rsidRDefault="00770585" w:rsidP="00770585">
      <w:pPr>
        <w:numPr>
          <w:ilvl w:val="0"/>
          <w:numId w:val="2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Priority: Higher than allow rules</w:t>
      </w:r>
    </w:p>
    <w:p w14:paraId="76EE6548" w14:textId="552DE9E3"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enforce tier-based communication and block unauthorized access.</w:t>
      </w:r>
      <w:r w:rsidR="00B34242">
        <w:rPr>
          <w:rFonts w:asciiTheme="majorHAnsi" w:eastAsiaTheme="majorEastAsia" w:hAnsiTheme="majorHAnsi" w:cstheme="majorBidi"/>
          <w:color w:val="000000" w:themeColor="text1"/>
          <w:sz w:val="24"/>
          <w:szCs w:val="24"/>
          <w:lang w:val="en-CA"/>
        </w:rPr>
        <w:br/>
      </w:r>
      <w:r w:rsidR="00B34242" w:rsidRPr="00B34242">
        <w:rPr>
          <w:rFonts w:asciiTheme="majorHAnsi" w:eastAsiaTheme="majorEastAsia" w:hAnsiTheme="majorHAnsi" w:cstheme="majorBidi"/>
          <w:color w:val="000000" w:themeColor="text1"/>
          <w:sz w:val="24"/>
          <w:szCs w:val="24"/>
          <w:lang w:val="en-CA"/>
        </w:rPr>
        <w:drawing>
          <wp:inline distT="0" distB="0" distL="0" distR="0" wp14:anchorId="5D727DE8" wp14:editId="18612FBF">
            <wp:extent cx="5486400" cy="1669415"/>
            <wp:effectExtent l="0" t="0" r="0" b="6985"/>
            <wp:docPr id="1151521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21206" name="Picture 1" descr="A screenshot of a computer&#10;&#10;AI-generated content may be incorrect."/>
                    <pic:cNvPicPr/>
                  </pic:nvPicPr>
                  <pic:blipFill>
                    <a:blip r:embed="rId10"/>
                    <a:stretch>
                      <a:fillRect/>
                    </a:stretch>
                  </pic:blipFill>
                  <pic:spPr>
                    <a:xfrm>
                      <a:off x="0" y="0"/>
                      <a:ext cx="5486400" cy="1669415"/>
                    </a:xfrm>
                    <a:prstGeom prst="rect">
                      <a:avLst/>
                    </a:prstGeom>
                  </pic:spPr>
                </pic:pic>
              </a:graphicData>
            </a:graphic>
          </wp:inline>
        </w:drawing>
      </w:r>
    </w:p>
    <w:p w14:paraId="32B0755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pict w14:anchorId="601926BB">
          <v:rect id="_x0000_i1168" style="width:0;height:1.5pt" o:hralign="center" o:hrstd="t" o:hr="t" fillcolor="#a0a0a0" stroked="f"/>
        </w:pict>
      </w:r>
    </w:p>
    <w:p w14:paraId="36935484" w14:textId="77777777" w:rsidR="00770585" w:rsidRPr="00770585" w:rsidRDefault="00770585" w:rsidP="00770585">
      <w:pPr>
        <w:pStyle w:val="Heading2"/>
        <w:rPr>
          <w:color w:val="000000" w:themeColor="text1"/>
          <w:lang w:val="en-CA"/>
        </w:rPr>
      </w:pPr>
      <w:r w:rsidRPr="00770585">
        <w:rPr>
          <w:color w:val="000000" w:themeColor="text1"/>
          <w:lang w:val="en-CA"/>
        </w:rPr>
        <w:t>Step 7: NSG Testing</w:t>
      </w:r>
    </w:p>
    <w:p w14:paraId="4D1E1CBA" w14:textId="77777777" w:rsidR="00770585" w:rsidRPr="00770585" w:rsidRDefault="00770585" w:rsidP="00770585">
      <w:pPr>
        <w:numPr>
          <w:ilvl w:val="0"/>
          <w:numId w:val="2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From web-</w:t>
      </w:r>
      <w:proofErr w:type="spellStart"/>
      <w:r w:rsidRPr="00770585">
        <w:rPr>
          <w:rFonts w:asciiTheme="majorHAnsi" w:eastAsiaTheme="majorEastAsia" w:hAnsiTheme="majorHAnsi" w:cstheme="majorBidi"/>
          <w:color w:val="000000" w:themeColor="text1"/>
          <w:sz w:val="24"/>
          <w:szCs w:val="24"/>
          <w:lang w:val="en-CA"/>
        </w:rPr>
        <w:t>vm</w:t>
      </w:r>
      <w:proofErr w:type="spellEnd"/>
      <w:r w:rsidRPr="00770585">
        <w:rPr>
          <w:rFonts w:asciiTheme="majorHAnsi" w:eastAsiaTheme="majorEastAsia" w:hAnsiTheme="majorHAnsi" w:cstheme="majorBidi"/>
          <w:color w:val="000000" w:themeColor="text1"/>
          <w:sz w:val="24"/>
          <w:szCs w:val="24"/>
          <w:lang w:val="en-CA"/>
        </w:rPr>
        <w:t>, try:</w:t>
      </w:r>
    </w:p>
    <w:p w14:paraId="1740DE12"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ping app-</w:t>
      </w:r>
      <w:proofErr w:type="spellStart"/>
      <w:r w:rsidRPr="00770585">
        <w:rPr>
          <w:rFonts w:asciiTheme="majorHAnsi" w:eastAsiaTheme="majorEastAsia" w:hAnsiTheme="majorHAnsi" w:cstheme="majorBidi"/>
          <w:color w:val="000000" w:themeColor="text1"/>
          <w:sz w:val="24"/>
          <w:szCs w:val="24"/>
          <w:lang w:val="en-CA"/>
        </w:rPr>
        <w:t>vm</w:t>
      </w:r>
      <w:proofErr w:type="spellEnd"/>
    </w:p>
    <w:p w14:paraId="2E940B7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 xml:space="preserve">ping </w:t>
      </w:r>
      <w:proofErr w:type="spellStart"/>
      <w:r w:rsidRPr="00770585">
        <w:rPr>
          <w:rFonts w:asciiTheme="majorHAnsi" w:eastAsiaTheme="majorEastAsia" w:hAnsiTheme="majorHAnsi" w:cstheme="majorBidi"/>
          <w:color w:val="000000" w:themeColor="text1"/>
          <w:sz w:val="24"/>
          <w:szCs w:val="24"/>
          <w:lang w:val="en-CA"/>
        </w:rPr>
        <w:t>db-vm</w:t>
      </w:r>
      <w:proofErr w:type="spellEnd"/>
    </w:p>
    <w:p w14:paraId="0089A809" w14:textId="77777777" w:rsidR="00770585" w:rsidRPr="00770585" w:rsidRDefault="00770585" w:rsidP="00770585">
      <w:pPr>
        <w:numPr>
          <w:ilvl w:val="0"/>
          <w:numId w:val="23"/>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Expected Result:</w:t>
      </w:r>
    </w:p>
    <w:p w14:paraId="3C000AC8" w14:textId="77777777" w:rsidR="00770585" w:rsidRDefault="00770585" w:rsidP="00770585">
      <w:pPr>
        <w:numPr>
          <w:ilvl w:val="0"/>
          <w:numId w:val="2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 VM → Reachable</w:t>
      </w:r>
    </w:p>
    <w:p w14:paraId="04BC9E11" w14:textId="23A12196" w:rsidR="000E2404" w:rsidRPr="00770585" w:rsidRDefault="000E2404" w:rsidP="000E2404">
      <w:pPr>
        <w:ind w:left="720"/>
        <w:rPr>
          <w:rFonts w:asciiTheme="majorHAnsi" w:eastAsiaTheme="majorEastAsia" w:hAnsiTheme="majorHAnsi" w:cstheme="majorBidi"/>
          <w:color w:val="000000" w:themeColor="text1"/>
          <w:sz w:val="24"/>
          <w:szCs w:val="24"/>
          <w:lang w:val="en-CA"/>
        </w:rPr>
      </w:pPr>
      <w:r w:rsidRPr="000E2404">
        <w:rPr>
          <w:rFonts w:asciiTheme="majorHAnsi" w:eastAsiaTheme="majorEastAsia" w:hAnsiTheme="majorHAnsi" w:cstheme="majorBidi"/>
          <w:color w:val="000000" w:themeColor="text1"/>
          <w:sz w:val="24"/>
          <w:szCs w:val="24"/>
          <w:lang w:val="en-CA"/>
        </w:rPr>
        <w:drawing>
          <wp:inline distT="0" distB="0" distL="0" distR="0" wp14:anchorId="77924617" wp14:editId="76BF4628">
            <wp:extent cx="5486400" cy="1375410"/>
            <wp:effectExtent l="0" t="0" r="0" b="0"/>
            <wp:docPr id="9461005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00501" name="Picture 1" descr="A screen shot of a computer&#10;&#10;AI-generated content may be incorrect."/>
                    <pic:cNvPicPr/>
                  </pic:nvPicPr>
                  <pic:blipFill>
                    <a:blip r:embed="rId11"/>
                    <a:stretch>
                      <a:fillRect/>
                    </a:stretch>
                  </pic:blipFill>
                  <pic:spPr>
                    <a:xfrm>
                      <a:off x="0" y="0"/>
                      <a:ext cx="5486400" cy="1375410"/>
                    </a:xfrm>
                    <a:prstGeom prst="rect">
                      <a:avLst/>
                    </a:prstGeom>
                  </pic:spPr>
                </pic:pic>
              </a:graphicData>
            </a:graphic>
          </wp:inline>
        </w:drawing>
      </w:r>
    </w:p>
    <w:p w14:paraId="68AA6642" w14:textId="77777777" w:rsidR="00770585" w:rsidRDefault="00770585" w:rsidP="00770585">
      <w:pPr>
        <w:numPr>
          <w:ilvl w:val="0"/>
          <w:numId w:val="24"/>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DB VM → Blocked</w:t>
      </w:r>
    </w:p>
    <w:p w14:paraId="155CD264" w14:textId="3D400B77" w:rsidR="00CD3903" w:rsidRPr="00770585" w:rsidRDefault="00CD3903" w:rsidP="00CD3903">
      <w:pPr>
        <w:ind w:left="720"/>
        <w:rPr>
          <w:rFonts w:asciiTheme="majorHAnsi" w:eastAsiaTheme="majorEastAsia" w:hAnsiTheme="majorHAnsi" w:cstheme="majorBidi"/>
          <w:color w:val="000000" w:themeColor="text1"/>
          <w:sz w:val="24"/>
          <w:szCs w:val="24"/>
          <w:lang w:val="en-CA"/>
        </w:rPr>
      </w:pPr>
      <w:r w:rsidRPr="00CD3903">
        <w:rPr>
          <w:rFonts w:asciiTheme="majorHAnsi" w:eastAsiaTheme="majorEastAsia" w:hAnsiTheme="majorHAnsi" w:cstheme="majorBidi"/>
          <w:color w:val="000000" w:themeColor="text1"/>
          <w:sz w:val="24"/>
          <w:szCs w:val="24"/>
          <w:lang w:val="en-CA"/>
        </w:rPr>
        <w:drawing>
          <wp:inline distT="0" distB="0" distL="0" distR="0" wp14:anchorId="5D04974A" wp14:editId="2D6C790D">
            <wp:extent cx="5486400" cy="864870"/>
            <wp:effectExtent l="0" t="0" r="0" b="0"/>
            <wp:docPr id="13483466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6674" name="Picture 1" descr="A black screen with white text&#10;&#10;AI-generated content may be incorrect."/>
                    <pic:cNvPicPr/>
                  </pic:nvPicPr>
                  <pic:blipFill>
                    <a:blip r:embed="rId12"/>
                    <a:stretch>
                      <a:fillRect/>
                    </a:stretch>
                  </pic:blipFill>
                  <pic:spPr>
                    <a:xfrm>
                      <a:off x="0" y="0"/>
                      <a:ext cx="5486400" cy="864870"/>
                    </a:xfrm>
                    <a:prstGeom prst="rect">
                      <a:avLst/>
                    </a:prstGeom>
                  </pic:spPr>
                </pic:pic>
              </a:graphicData>
            </a:graphic>
          </wp:inline>
        </w:drawing>
      </w:r>
    </w:p>
    <w:p w14:paraId="6C21E1D8"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3FEFB710">
          <v:rect id="_x0000_i1169" style="width:0;height:1.5pt" o:hralign="center" o:hrstd="t" o:hr="t" fillcolor="#a0a0a0" stroked="f"/>
        </w:pict>
      </w:r>
    </w:p>
    <w:p w14:paraId="6AE1FC9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6. Application Security Group (ASG) Configuration</w:t>
      </w:r>
    </w:p>
    <w:p w14:paraId="7AA37CD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6A4EC690">
          <v:rect id="_x0000_i1170" style="width:0;height:1.5pt" o:hralign="center" o:hrstd="t" o:hr="t" fillcolor="#a0a0a0" stroked="f"/>
        </w:pict>
      </w:r>
    </w:p>
    <w:p w14:paraId="6CF89A5E" w14:textId="77777777" w:rsidR="00770585" w:rsidRPr="00770585" w:rsidRDefault="00770585" w:rsidP="00770585">
      <w:pPr>
        <w:pStyle w:val="Heading2"/>
        <w:rPr>
          <w:color w:val="000000" w:themeColor="text1"/>
          <w:lang w:val="en-CA"/>
        </w:rPr>
      </w:pPr>
      <w:r w:rsidRPr="00770585">
        <w:rPr>
          <w:color w:val="000000" w:themeColor="text1"/>
          <w:lang w:val="en-CA"/>
        </w:rPr>
        <w:t>Step 8: Create ASGs</w:t>
      </w:r>
    </w:p>
    <w:p w14:paraId="184701C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Create two ASGs:</w:t>
      </w:r>
    </w:p>
    <w:p w14:paraId="771B41D2" w14:textId="77777777" w:rsidR="00770585" w:rsidRPr="00770585" w:rsidRDefault="00770585" w:rsidP="00770585">
      <w:pPr>
        <w:numPr>
          <w:ilvl w:val="0"/>
          <w:numId w:val="25"/>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ASG-Web</w:t>
      </w:r>
    </w:p>
    <w:p w14:paraId="6BB90707" w14:textId="77777777" w:rsidR="00770585" w:rsidRPr="00770585" w:rsidRDefault="00770585" w:rsidP="00770585">
      <w:pPr>
        <w:numPr>
          <w:ilvl w:val="0"/>
          <w:numId w:val="25"/>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ASG-App</w:t>
      </w:r>
    </w:p>
    <w:p w14:paraId="344F8D8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Assign:</w:t>
      </w:r>
    </w:p>
    <w:p w14:paraId="6AF65DB8" w14:textId="77777777" w:rsidR="00770585" w:rsidRPr="00770585" w:rsidRDefault="00770585" w:rsidP="00770585">
      <w:pPr>
        <w:numPr>
          <w:ilvl w:val="0"/>
          <w:numId w:val="26"/>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Web VM → ASG-Web</w:t>
      </w:r>
    </w:p>
    <w:p w14:paraId="08765395" w14:textId="77777777" w:rsidR="00770585" w:rsidRPr="00770585" w:rsidRDefault="00770585" w:rsidP="00770585">
      <w:pPr>
        <w:numPr>
          <w:ilvl w:val="0"/>
          <w:numId w:val="26"/>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App VM → ASG-App</w:t>
      </w:r>
    </w:p>
    <w:p w14:paraId="3E7138CC"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6B2475C6">
          <v:rect id="_x0000_i1171" style="width:0;height:1.5pt" o:hralign="center" o:hrstd="t" o:hr="t" fillcolor="#a0a0a0" stroked="f"/>
        </w:pict>
      </w:r>
    </w:p>
    <w:p w14:paraId="189CB065" w14:textId="77777777" w:rsidR="00770585" w:rsidRPr="00770585" w:rsidRDefault="00770585" w:rsidP="00770585">
      <w:pPr>
        <w:pStyle w:val="Heading2"/>
        <w:rPr>
          <w:color w:val="000000" w:themeColor="text1"/>
          <w:lang w:val="en-CA"/>
        </w:rPr>
      </w:pPr>
      <w:r w:rsidRPr="00770585">
        <w:rPr>
          <w:color w:val="000000" w:themeColor="text1"/>
          <w:lang w:val="en-CA"/>
        </w:rPr>
        <w:t>Step 9: Configure ASG-based NSG Rule</w:t>
      </w:r>
    </w:p>
    <w:p w14:paraId="4E27D4B4" w14:textId="77777777" w:rsidR="00770585" w:rsidRPr="00770585" w:rsidRDefault="00770585" w:rsidP="00770585">
      <w:pPr>
        <w:numPr>
          <w:ilvl w:val="0"/>
          <w:numId w:val="2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Source: ASG-Web</w:t>
      </w:r>
    </w:p>
    <w:p w14:paraId="6917D834" w14:textId="77777777" w:rsidR="00770585" w:rsidRPr="00770585" w:rsidRDefault="00770585" w:rsidP="00770585">
      <w:pPr>
        <w:numPr>
          <w:ilvl w:val="0"/>
          <w:numId w:val="2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Destination: ASG-App</w:t>
      </w:r>
    </w:p>
    <w:p w14:paraId="52CE226C" w14:textId="77777777" w:rsidR="00770585" w:rsidRPr="00770585" w:rsidRDefault="00770585" w:rsidP="00770585">
      <w:pPr>
        <w:numPr>
          <w:ilvl w:val="0"/>
          <w:numId w:val="2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Port: 8080</w:t>
      </w:r>
    </w:p>
    <w:p w14:paraId="490B79C7" w14:textId="77777777" w:rsidR="00770585" w:rsidRPr="00770585" w:rsidRDefault="00770585" w:rsidP="00770585">
      <w:pPr>
        <w:numPr>
          <w:ilvl w:val="0"/>
          <w:numId w:val="2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Protocol: TCP</w:t>
      </w:r>
    </w:p>
    <w:p w14:paraId="584B9A63" w14:textId="77777777" w:rsidR="00770585" w:rsidRPr="00770585" w:rsidRDefault="00770585" w:rsidP="00770585">
      <w:pPr>
        <w:numPr>
          <w:ilvl w:val="0"/>
          <w:numId w:val="27"/>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Action: Allow</w:t>
      </w:r>
    </w:p>
    <w:p w14:paraId="676EB2A9" w14:textId="5C5935CB"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manage security using logical groupings instead of IP addresses.</w:t>
      </w:r>
      <w:r w:rsidR="00BA6F17">
        <w:rPr>
          <w:rFonts w:asciiTheme="majorHAnsi" w:eastAsiaTheme="majorEastAsia" w:hAnsiTheme="majorHAnsi" w:cstheme="majorBidi"/>
          <w:color w:val="000000" w:themeColor="text1"/>
          <w:sz w:val="24"/>
          <w:szCs w:val="24"/>
          <w:lang w:val="en-CA"/>
        </w:rPr>
        <w:br/>
      </w:r>
      <w:r w:rsidR="00BA6F17" w:rsidRPr="00BA6F17">
        <w:rPr>
          <w:rFonts w:asciiTheme="majorHAnsi" w:eastAsiaTheme="majorEastAsia" w:hAnsiTheme="majorHAnsi" w:cstheme="majorBidi"/>
          <w:color w:val="000000" w:themeColor="text1"/>
          <w:sz w:val="24"/>
          <w:szCs w:val="24"/>
          <w:lang w:val="en-CA"/>
        </w:rPr>
        <w:drawing>
          <wp:inline distT="0" distB="0" distL="0" distR="0" wp14:anchorId="6571A2FB" wp14:editId="7CE9876E">
            <wp:extent cx="5486400" cy="1790065"/>
            <wp:effectExtent l="0" t="0" r="0" b="635"/>
            <wp:docPr id="1185860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0501" name="Picture 1" descr="A screenshot of a computer&#10;&#10;AI-generated content may be incorrect."/>
                    <pic:cNvPicPr/>
                  </pic:nvPicPr>
                  <pic:blipFill>
                    <a:blip r:embed="rId13"/>
                    <a:stretch>
                      <a:fillRect/>
                    </a:stretch>
                  </pic:blipFill>
                  <pic:spPr>
                    <a:xfrm>
                      <a:off x="0" y="0"/>
                      <a:ext cx="5486400" cy="1790065"/>
                    </a:xfrm>
                    <a:prstGeom prst="rect">
                      <a:avLst/>
                    </a:prstGeom>
                  </pic:spPr>
                </pic:pic>
              </a:graphicData>
            </a:graphic>
          </wp:inline>
        </w:drawing>
      </w:r>
    </w:p>
    <w:p w14:paraId="1CC8F06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70C7299C">
          <v:rect id="_x0000_i1172" style="width:0;height:1.5pt" o:hralign="center" o:hrstd="t" o:hr="t" fillcolor="#a0a0a0" stroked="f"/>
        </w:pict>
      </w:r>
    </w:p>
    <w:p w14:paraId="63BBBF03" w14:textId="77777777" w:rsidR="00770585" w:rsidRPr="00770585" w:rsidRDefault="00770585" w:rsidP="00770585">
      <w:pPr>
        <w:pStyle w:val="Heading2"/>
        <w:rPr>
          <w:color w:val="000000" w:themeColor="text1"/>
          <w:lang w:val="en-CA"/>
        </w:rPr>
      </w:pPr>
      <w:r w:rsidRPr="00770585">
        <w:rPr>
          <w:color w:val="000000" w:themeColor="text1"/>
          <w:lang w:val="en-CA"/>
        </w:rPr>
        <w:t>Step 10: ASG Testing</w:t>
      </w:r>
    </w:p>
    <w:p w14:paraId="349BD23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On App VM:</w:t>
      </w:r>
    </w:p>
    <w:p w14:paraId="58DD93E6"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 xml:space="preserve">python3 -m </w:t>
      </w:r>
      <w:proofErr w:type="spellStart"/>
      <w:r w:rsidRPr="00770585">
        <w:rPr>
          <w:rFonts w:asciiTheme="majorHAnsi" w:eastAsiaTheme="majorEastAsia" w:hAnsiTheme="majorHAnsi" w:cstheme="majorBidi"/>
          <w:color w:val="000000" w:themeColor="text1"/>
          <w:sz w:val="24"/>
          <w:szCs w:val="24"/>
          <w:lang w:val="en-CA"/>
        </w:rPr>
        <w:t>http.server</w:t>
      </w:r>
      <w:proofErr w:type="spellEnd"/>
      <w:r w:rsidRPr="00770585">
        <w:rPr>
          <w:rFonts w:asciiTheme="majorHAnsi" w:eastAsiaTheme="majorEastAsia" w:hAnsiTheme="majorHAnsi" w:cstheme="majorBidi"/>
          <w:color w:val="000000" w:themeColor="text1"/>
          <w:sz w:val="24"/>
          <w:szCs w:val="24"/>
          <w:lang w:val="en-CA"/>
        </w:rPr>
        <w:t xml:space="preserve"> 8080</w:t>
      </w:r>
    </w:p>
    <w:p w14:paraId="477FD6A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On Web VM:</w:t>
      </w:r>
    </w:p>
    <w:p w14:paraId="0E5B181E"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curl http://&lt;app-vm-private-ip&gt;:8080</w:t>
      </w:r>
    </w:p>
    <w:p w14:paraId="57B90100" w14:textId="31F03819"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Expected Result:</w:t>
      </w:r>
      <w:r w:rsidRPr="00770585">
        <w:rPr>
          <w:rFonts w:asciiTheme="majorHAnsi" w:eastAsiaTheme="majorEastAsia" w:hAnsiTheme="majorHAnsi" w:cstheme="majorBidi"/>
          <w:color w:val="000000" w:themeColor="text1"/>
          <w:sz w:val="24"/>
          <w:szCs w:val="24"/>
          <w:lang w:val="en-CA"/>
        </w:rPr>
        <w:br/>
        <w:t>HTML response confirms ASG rule works successfully.</w:t>
      </w:r>
      <w:r w:rsidR="00E01D64">
        <w:rPr>
          <w:rFonts w:asciiTheme="majorHAnsi" w:eastAsiaTheme="majorEastAsia" w:hAnsiTheme="majorHAnsi" w:cstheme="majorBidi"/>
          <w:color w:val="000000" w:themeColor="text1"/>
          <w:sz w:val="24"/>
          <w:szCs w:val="24"/>
          <w:lang w:val="en-CA"/>
        </w:rPr>
        <w:br/>
      </w:r>
      <w:r w:rsidR="00E01D64">
        <w:rPr>
          <w:rFonts w:asciiTheme="majorHAnsi" w:eastAsiaTheme="majorEastAsia" w:hAnsiTheme="majorHAnsi" w:cstheme="majorBidi"/>
          <w:color w:val="000000" w:themeColor="text1"/>
          <w:sz w:val="24"/>
          <w:szCs w:val="24"/>
          <w:lang w:val="en-CA"/>
        </w:rPr>
        <w:lastRenderedPageBreak/>
        <w:br/>
      </w:r>
      <w:r w:rsidR="00E01D64" w:rsidRPr="00E01D64">
        <w:rPr>
          <w:rFonts w:asciiTheme="majorHAnsi" w:eastAsiaTheme="majorEastAsia" w:hAnsiTheme="majorHAnsi" w:cstheme="majorBidi"/>
          <w:color w:val="000000" w:themeColor="text1"/>
          <w:sz w:val="24"/>
          <w:szCs w:val="24"/>
          <w:lang w:val="en-CA"/>
        </w:rPr>
        <w:drawing>
          <wp:inline distT="0" distB="0" distL="0" distR="0" wp14:anchorId="67A4F258" wp14:editId="7E76CE80">
            <wp:extent cx="5486400" cy="3406775"/>
            <wp:effectExtent l="0" t="0" r="0" b="3175"/>
            <wp:docPr id="167035916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59167" name="Picture 1" descr="A computer screen with white text&#10;&#10;AI-generated content may be incorrect."/>
                    <pic:cNvPicPr/>
                  </pic:nvPicPr>
                  <pic:blipFill>
                    <a:blip r:embed="rId14"/>
                    <a:stretch>
                      <a:fillRect/>
                    </a:stretch>
                  </pic:blipFill>
                  <pic:spPr>
                    <a:xfrm>
                      <a:off x="0" y="0"/>
                      <a:ext cx="5486400" cy="3406775"/>
                    </a:xfrm>
                    <a:prstGeom prst="rect">
                      <a:avLst/>
                    </a:prstGeom>
                  </pic:spPr>
                </pic:pic>
              </a:graphicData>
            </a:graphic>
          </wp:inline>
        </w:drawing>
      </w:r>
    </w:p>
    <w:p w14:paraId="6F684F7D"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2394291B">
          <v:rect id="_x0000_i1173" style="width:0;height:1.5pt" o:hralign="center" o:hrstd="t" o:hr="t" fillcolor="#a0a0a0" stroked="f"/>
        </w:pict>
      </w:r>
    </w:p>
    <w:p w14:paraId="0FBE5D3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7. Monitoring and Alerting</w:t>
      </w:r>
    </w:p>
    <w:p w14:paraId="150B6CCA"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05F9A5C9">
          <v:rect id="_x0000_i1174" style="width:0;height:1.5pt" o:hralign="center" o:hrstd="t" o:hr="t" fillcolor="#a0a0a0" stroked="f"/>
        </w:pict>
      </w:r>
    </w:p>
    <w:p w14:paraId="72593861" w14:textId="77777777" w:rsidR="00770585" w:rsidRPr="00770585" w:rsidRDefault="00770585" w:rsidP="00770585">
      <w:pPr>
        <w:pStyle w:val="Heading2"/>
        <w:rPr>
          <w:color w:val="000000" w:themeColor="text1"/>
          <w:lang w:val="en-CA"/>
        </w:rPr>
      </w:pPr>
      <w:r w:rsidRPr="00770585">
        <w:rPr>
          <w:color w:val="000000" w:themeColor="text1"/>
          <w:lang w:val="en-CA"/>
        </w:rPr>
        <w:t>Step 11: Generate Load on DB VM</w:t>
      </w:r>
    </w:p>
    <w:p w14:paraId="63D4C783" w14:textId="77777777" w:rsidR="00770585" w:rsidRPr="00770585" w:rsidRDefault="00770585" w:rsidP="00770585">
      <w:pPr>
        <w:numPr>
          <w:ilvl w:val="0"/>
          <w:numId w:val="28"/>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SSH into DB VM</w:t>
      </w:r>
    </w:p>
    <w:p w14:paraId="74F6EA8B" w14:textId="77777777" w:rsidR="00770585" w:rsidRPr="00770585" w:rsidRDefault="00770585" w:rsidP="00770585">
      <w:pPr>
        <w:numPr>
          <w:ilvl w:val="0"/>
          <w:numId w:val="28"/>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Run:</w:t>
      </w:r>
    </w:p>
    <w:p w14:paraId="3F90BD4C"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proofErr w:type="spellStart"/>
      <w:r w:rsidRPr="00770585">
        <w:rPr>
          <w:rFonts w:asciiTheme="majorHAnsi" w:eastAsiaTheme="majorEastAsia" w:hAnsiTheme="majorHAnsi" w:cstheme="majorBidi"/>
          <w:color w:val="000000" w:themeColor="text1"/>
          <w:sz w:val="24"/>
          <w:szCs w:val="24"/>
          <w:lang w:val="en-CA"/>
        </w:rPr>
        <w:t>sudo</w:t>
      </w:r>
      <w:proofErr w:type="spellEnd"/>
      <w:r w:rsidRPr="00770585">
        <w:rPr>
          <w:rFonts w:asciiTheme="majorHAnsi" w:eastAsiaTheme="majorEastAsia" w:hAnsiTheme="majorHAnsi" w:cstheme="majorBidi"/>
          <w:color w:val="000000" w:themeColor="text1"/>
          <w:sz w:val="24"/>
          <w:szCs w:val="24"/>
          <w:lang w:val="en-CA"/>
        </w:rPr>
        <w:t xml:space="preserve"> apt install stress -y</w:t>
      </w:r>
    </w:p>
    <w:p w14:paraId="2EBAEE8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stress --</w:t>
      </w:r>
      <w:proofErr w:type="spellStart"/>
      <w:r w:rsidRPr="00770585">
        <w:rPr>
          <w:rFonts w:asciiTheme="majorHAnsi" w:eastAsiaTheme="majorEastAsia" w:hAnsiTheme="majorHAnsi" w:cstheme="majorBidi"/>
          <w:color w:val="000000" w:themeColor="text1"/>
          <w:sz w:val="24"/>
          <w:szCs w:val="24"/>
          <w:lang w:val="en-CA"/>
        </w:rPr>
        <w:t>cpu</w:t>
      </w:r>
      <w:proofErr w:type="spellEnd"/>
      <w:r w:rsidRPr="00770585">
        <w:rPr>
          <w:rFonts w:asciiTheme="majorHAnsi" w:eastAsiaTheme="majorEastAsia" w:hAnsiTheme="majorHAnsi" w:cstheme="majorBidi"/>
          <w:color w:val="000000" w:themeColor="text1"/>
          <w:sz w:val="24"/>
          <w:szCs w:val="24"/>
          <w:lang w:val="en-CA"/>
        </w:rPr>
        <w:t xml:space="preserve"> 2 --timeout 300</w:t>
      </w:r>
    </w:p>
    <w:p w14:paraId="545E0D7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5559D39B">
          <v:rect id="_x0000_i1175" style="width:0;height:1.5pt" o:hralign="center" o:hrstd="t" o:hr="t" fillcolor="#a0a0a0" stroked="f"/>
        </w:pict>
      </w:r>
    </w:p>
    <w:p w14:paraId="3738105C" w14:textId="77777777" w:rsidR="00770585" w:rsidRPr="00770585" w:rsidRDefault="00770585" w:rsidP="00770585">
      <w:pPr>
        <w:pStyle w:val="Heading2"/>
        <w:rPr>
          <w:color w:val="000000" w:themeColor="text1"/>
          <w:lang w:val="en-CA"/>
        </w:rPr>
      </w:pPr>
      <w:r w:rsidRPr="00770585">
        <w:rPr>
          <w:color w:val="000000" w:themeColor="text1"/>
          <w:lang w:val="en-CA"/>
        </w:rPr>
        <w:t>Step 12: Configure CPU Alert</w:t>
      </w:r>
    </w:p>
    <w:p w14:paraId="7CD869BE" w14:textId="77777777" w:rsidR="00770585" w:rsidRPr="00770585" w:rsidRDefault="00770585" w:rsidP="00770585">
      <w:pPr>
        <w:numPr>
          <w:ilvl w:val="0"/>
          <w:numId w:val="2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Go to Azure Monitor → Alerts</w:t>
      </w:r>
    </w:p>
    <w:p w14:paraId="155D9370" w14:textId="77777777" w:rsidR="00770585" w:rsidRPr="00770585" w:rsidRDefault="00770585" w:rsidP="00770585">
      <w:pPr>
        <w:numPr>
          <w:ilvl w:val="0"/>
          <w:numId w:val="2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Create Alert Rule:</w:t>
      </w:r>
    </w:p>
    <w:p w14:paraId="41EDFB71" w14:textId="77777777" w:rsidR="00770585" w:rsidRPr="00770585" w:rsidRDefault="00770585" w:rsidP="00770585">
      <w:pPr>
        <w:numPr>
          <w:ilvl w:val="1"/>
          <w:numId w:val="2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Resource: DB VM</w:t>
      </w:r>
    </w:p>
    <w:p w14:paraId="61D3EA07" w14:textId="77777777" w:rsidR="00770585" w:rsidRPr="00770585" w:rsidRDefault="00770585" w:rsidP="00770585">
      <w:pPr>
        <w:numPr>
          <w:ilvl w:val="1"/>
          <w:numId w:val="2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Condition: CPU &gt; 60%</w:t>
      </w:r>
    </w:p>
    <w:p w14:paraId="19C5EF6E" w14:textId="77777777" w:rsidR="00770585" w:rsidRPr="00770585" w:rsidRDefault="00770585" w:rsidP="00770585">
      <w:pPr>
        <w:numPr>
          <w:ilvl w:val="1"/>
          <w:numId w:val="2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Evaluation Frequency: 1 min</w:t>
      </w:r>
    </w:p>
    <w:p w14:paraId="597EFD1E" w14:textId="77777777" w:rsidR="00770585" w:rsidRPr="00770585" w:rsidRDefault="00770585" w:rsidP="00770585">
      <w:pPr>
        <w:numPr>
          <w:ilvl w:val="1"/>
          <w:numId w:val="29"/>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Action Group: Email (Gmail)</w:t>
      </w:r>
    </w:p>
    <w:p w14:paraId="77C13D8A" w14:textId="5E8A498C"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Purpose:</w:t>
      </w:r>
      <w:r w:rsidRPr="00770585">
        <w:rPr>
          <w:rFonts w:asciiTheme="majorHAnsi" w:eastAsiaTheme="majorEastAsia" w:hAnsiTheme="majorHAnsi" w:cstheme="majorBidi"/>
          <w:color w:val="000000" w:themeColor="text1"/>
          <w:sz w:val="24"/>
          <w:szCs w:val="24"/>
          <w:lang w:val="en-CA"/>
        </w:rPr>
        <w:br/>
        <w:t>To detect abnormal CPU usage and notify administrators.</w:t>
      </w:r>
      <w:r w:rsidR="00B11928">
        <w:rPr>
          <w:rFonts w:asciiTheme="majorHAnsi" w:eastAsiaTheme="majorEastAsia" w:hAnsiTheme="majorHAnsi" w:cstheme="majorBidi"/>
          <w:color w:val="000000" w:themeColor="text1"/>
          <w:sz w:val="24"/>
          <w:szCs w:val="24"/>
          <w:lang w:val="en-CA"/>
        </w:rPr>
        <w:br/>
      </w:r>
      <w:r w:rsidR="00B11928">
        <w:rPr>
          <w:rFonts w:asciiTheme="majorHAnsi" w:eastAsiaTheme="majorEastAsia" w:hAnsiTheme="majorHAnsi" w:cstheme="majorBidi"/>
          <w:color w:val="000000" w:themeColor="text1"/>
          <w:sz w:val="24"/>
          <w:szCs w:val="24"/>
          <w:lang w:val="en-CA"/>
        </w:rPr>
        <w:br/>
      </w:r>
      <w:r w:rsidR="00B11928" w:rsidRPr="00B11928">
        <w:rPr>
          <w:rFonts w:asciiTheme="majorHAnsi" w:eastAsiaTheme="majorEastAsia" w:hAnsiTheme="majorHAnsi" w:cstheme="majorBidi"/>
          <w:color w:val="000000" w:themeColor="text1"/>
          <w:sz w:val="24"/>
          <w:szCs w:val="24"/>
          <w:lang w:val="en-CA"/>
        </w:rPr>
        <w:drawing>
          <wp:inline distT="0" distB="0" distL="0" distR="0" wp14:anchorId="7A345EB7" wp14:editId="1EDF5C99">
            <wp:extent cx="5486400" cy="1155700"/>
            <wp:effectExtent l="0" t="0" r="0" b="6350"/>
            <wp:docPr id="1117835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35744" name="Picture 1" descr="A screenshot of a computer&#10;&#10;AI-generated content may be incorrect."/>
                    <pic:cNvPicPr/>
                  </pic:nvPicPr>
                  <pic:blipFill>
                    <a:blip r:embed="rId15"/>
                    <a:stretch>
                      <a:fillRect/>
                    </a:stretch>
                  </pic:blipFill>
                  <pic:spPr>
                    <a:xfrm>
                      <a:off x="0" y="0"/>
                      <a:ext cx="5486400" cy="1155700"/>
                    </a:xfrm>
                    <a:prstGeom prst="rect">
                      <a:avLst/>
                    </a:prstGeom>
                  </pic:spPr>
                </pic:pic>
              </a:graphicData>
            </a:graphic>
          </wp:inline>
        </w:drawing>
      </w:r>
    </w:p>
    <w:p w14:paraId="4B62C893"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7217B500">
          <v:rect id="_x0000_i1176" style="width:0;height:1.5pt" o:hralign="center" o:hrstd="t" o:hr="t" fillcolor="#a0a0a0" stroked="f"/>
        </w:pict>
      </w:r>
    </w:p>
    <w:p w14:paraId="27B5898B" w14:textId="77777777" w:rsidR="00770585" w:rsidRPr="00770585" w:rsidRDefault="00770585" w:rsidP="00770585">
      <w:pPr>
        <w:pStyle w:val="Heading2"/>
        <w:rPr>
          <w:color w:val="000000" w:themeColor="text1"/>
          <w:lang w:val="en-CA"/>
        </w:rPr>
      </w:pPr>
      <w:r w:rsidRPr="00770585">
        <w:rPr>
          <w:color w:val="000000" w:themeColor="text1"/>
          <w:lang w:val="en-CA"/>
        </w:rPr>
        <w:t>Step 13: Monitor Metrics and Logs</w:t>
      </w:r>
    </w:p>
    <w:p w14:paraId="7A6A60AD" w14:textId="77777777" w:rsidR="00770585" w:rsidRPr="00770585" w:rsidRDefault="00770585" w:rsidP="00770585">
      <w:pPr>
        <w:numPr>
          <w:ilvl w:val="0"/>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View:</w:t>
      </w:r>
    </w:p>
    <w:p w14:paraId="5E0BBC1D" w14:textId="77777777" w:rsidR="00770585" w:rsidRPr="00770585" w:rsidRDefault="00770585" w:rsidP="00770585">
      <w:pPr>
        <w:numPr>
          <w:ilvl w:val="1"/>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CPU Percentage</w:t>
      </w:r>
    </w:p>
    <w:p w14:paraId="033C9AB3" w14:textId="77777777" w:rsidR="00770585" w:rsidRPr="00770585" w:rsidRDefault="00770585" w:rsidP="00770585">
      <w:pPr>
        <w:numPr>
          <w:ilvl w:val="1"/>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Network In/Out</w:t>
      </w:r>
    </w:p>
    <w:p w14:paraId="470789A9" w14:textId="77777777" w:rsidR="00770585" w:rsidRPr="00770585" w:rsidRDefault="00770585" w:rsidP="00770585">
      <w:pPr>
        <w:numPr>
          <w:ilvl w:val="1"/>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Disk activity</w:t>
      </w:r>
    </w:p>
    <w:p w14:paraId="073900ED" w14:textId="77777777" w:rsidR="00770585" w:rsidRPr="00770585" w:rsidRDefault="00770585" w:rsidP="00770585">
      <w:pPr>
        <w:numPr>
          <w:ilvl w:val="0"/>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Analyze:</w:t>
      </w:r>
    </w:p>
    <w:p w14:paraId="30E53720" w14:textId="77777777" w:rsidR="00770585" w:rsidRPr="00770585" w:rsidRDefault="00770585" w:rsidP="00770585">
      <w:pPr>
        <w:numPr>
          <w:ilvl w:val="1"/>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Activity Logs</w:t>
      </w:r>
    </w:p>
    <w:p w14:paraId="648094D9" w14:textId="0A74BD02" w:rsidR="00770585" w:rsidRPr="00770585" w:rsidRDefault="00770585" w:rsidP="00770585">
      <w:pPr>
        <w:numPr>
          <w:ilvl w:val="1"/>
          <w:numId w:val="30"/>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Diagnostic Logs</w:t>
      </w:r>
      <w:r w:rsidR="003323BC">
        <w:rPr>
          <w:rFonts w:asciiTheme="majorHAnsi" w:eastAsiaTheme="majorEastAsia" w:hAnsiTheme="majorHAnsi" w:cstheme="majorBidi"/>
          <w:color w:val="000000" w:themeColor="text1"/>
          <w:sz w:val="24"/>
          <w:szCs w:val="24"/>
          <w:lang w:val="en-CA"/>
        </w:rPr>
        <w:br/>
      </w:r>
    </w:p>
    <w:p w14:paraId="4E1170BC" w14:textId="77777777" w:rsidR="003323BC" w:rsidRDefault="003323BC" w:rsidP="00770585">
      <w:pPr>
        <w:rPr>
          <w:rFonts w:asciiTheme="majorHAnsi" w:eastAsiaTheme="majorEastAsia" w:hAnsiTheme="majorHAnsi" w:cstheme="majorBidi"/>
          <w:color w:val="000000" w:themeColor="text1"/>
          <w:sz w:val="24"/>
          <w:szCs w:val="24"/>
          <w:lang w:val="en-CA"/>
        </w:rPr>
      </w:pPr>
      <w:r w:rsidRPr="003323BC">
        <w:rPr>
          <w:rFonts w:asciiTheme="majorHAnsi" w:eastAsiaTheme="majorEastAsia" w:hAnsiTheme="majorHAnsi" w:cstheme="majorBidi"/>
          <w:color w:val="000000" w:themeColor="text1"/>
          <w:sz w:val="24"/>
          <w:szCs w:val="24"/>
          <w:lang w:val="en-CA"/>
        </w:rPr>
        <w:drawing>
          <wp:inline distT="0" distB="0" distL="0" distR="0" wp14:anchorId="0F08027D" wp14:editId="6B0416DF">
            <wp:extent cx="5316767" cy="1841364"/>
            <wp:effectExtent l="0" t="0" r="0" b="6985"/>
            <wp:docPr id="657716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6108" name="Picture 1" descr="A screenshot of a computer&#10;&#10;AI-generated content may be incorrect."/>
                    <pic:cNvPicPr/>
                  </pic:nvPicPr>
                  <pic:blipFill>
                    <a:blip r:embed="rId16"/>
                    <a:stretch>
                      <a:fillRect/>
                    </a:stretch>
                  </pic:blipFill>
                  <pic:spPr>
                    <a:xfrm>
                      <a:off x="0" y="0"/>
                      <a:ext cx="5342495" cy="1850274"/>
                    </a:xfrm>
                    <a:prstGeom prst="rect">
                      <a:avLst/>
                    </a:prstGeom>
                  </pic:spPr>
                </pic:pic>
              </a:graphicData>
            </a:graphic>
          </wp:inline>
        </w:drawing>
      </w:r>
    </w:p>
    <w:p w14:paraId="33DB3AF3" w14:textId="3158E46E" w:rsidR="00770585" w:rsidRPr="00770585" w:rsidRDefault="003323BC" w:rsidP="00770585">
      <w:pPr>
        <w:rPr>
          <w:rFonts w:asciiTheme="majorHAnsi" w:eastAsiaTheme="majorEastAsia" w:hAnsiTheme="majorHAnsi" w:cstheme="majorBidi"/>
          <w:color w:val="000000" w:themeColor="text1"/>
          <w:sz w:val="24"/>
          <w:szCs w:val="24"/>
          <w:lang w:val="en-CA"/>
        </w:rPr>
      </w:pPr>
      <w:r w:rsidRPr="003323BC">
        <w:rPr>
          <w:rFonts w:asciiTheme="majorHAnsi" w:eastAsiaTheme="majorEastAsia" w:hAnsiTheme="majorHAnsi" w:cstheme="majorBidi"/>
          <w:color w:val="000000" w:themeColor="text1"/>
          <w:sz w:val="24"/>
          <w:szCs w:val="24"/>
          <w:lang w:val="en-CA"/>
        </w:rPr>
        <w:lastRenderedPageBreak/>
        <w:drawing>
          <wp:inline distT="0" distB="0" distL="0" distR="0" wp14:anchorId="104751D6" wp14:editId="61701F4E">
            <wp:extent cx="5486400" cy="2906395"/>
            <wp:effectExtent l="0" t="0" r="0" b="8255"/>
            <wp:docPr id="1720234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34036" name="Picture 1" descr="A screenshot of a computer&#10;&#10;AI-generated content may be incorrect."/>
                    <pic:cNvPicPr/>
                  </pic:nvPicPr>
                  <pic:blipFill>
                    <a:blip r:embed="rId17"/>
                    <a:stretch>
                      <a:fillRect/>
                    </a:stretch>
                  </pic:blipFill>
                  <pic:spPr>
                    <a:xfrm>
                      <a:off x="0" y="0"/>
                      <a:ext cx="5486400" cy="2906395"/>
                    </a:xfrm>
                    <a:prstGeom prst="rect">
                      <a:avLst/>
                    </a:prstGeom>
                  </pic:spPr>
                </pic:pic>
              </a:graphicData>
            </a:graphic>
          </wp:inline>
        </w:drawing>
      </w:r>
      <w:r>
        <w:rPr>
          <w:rFonts w:asciiTheme="majorHAnsi" w:eastAsiaTheme="majorEastAsia" w:hAnsiTheme="majorHAnsi" w:cstheme="majorBidi"/>
          <w:color w:val="000000" w:themeColor="text1"/>
          <w:sz w:val="24"/>
          <w:szCs w:val="24"/>
          <w:lang w:val="en-CA"/>
        </w:rPr>
        <w:br/>
      </w:r>
      <w:r>
        <w:rPr>
          <w:rFonts w:asciiTheme="majorHAnsi" w:eastAsiaTheme="majorEastAsia" w:hAnsiTheme="majorHAnsi" w:cstheme="majorBidi"/>
          <w:color w:val="000000" w:themeColor="text1"/>
          <w:sz w:val="24"/>
          <w:szCs w:val="24"/>
          <w:lang w:val="en-CA"/>
        </w:rPr>
        <w:br/>
      </w:r>
      <w:r w:rsidR="008F75C5" w:rsidRPr="008F75C5">
        <w:rPr>
          <w:rFonts w:asciiTheme="majorHAnsi" w:eastAsiaTheme="majorEastAsia" w:hAnsiTheme="majorHAnsi" w:cstheme="majorBidi"/>
          <w:color w:val="000000" w:themeColor="text1"/>
          <w:sz w:val="24"/>
          <w:szCs w:val="24"/>
          <w:lang w:val="en-CA"/>
        </w:rPr>
        <w:drawing>
          <wp:inline distT="0" distB="0" distL="0" distR="0" wp14:anchorId="3A401499" wp14:editId="63273BE5">
            <wp:extent cx="5486400" cy="2608580"/>
            <wp:effectExtent l="0" t="0" r="0" b="1270"/>
            <wp:docPr id="1244517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7332" name="Picture 1" descr="A screenshot of a computer&#10;&#10;AI-generated content may be incorrect."/>
                    <pic:cNvPicPr/>
                  </pic:nvPicPr>
                  <pic:blipFill>
                    <a:blip r:embed="rId18"/>
                    <a:stretch>
                      <a:fillRect/>
                    </a:stretch>
                  </pic:blipFill>
                  <pic:spPr>
                    <a:xfrm>
                      <a:off x="0" y="0"/>
                      <a:ext cx="5486400" cy="2608580"/>
                    </a:xfrm>
                    <a:prstGeom prst="rect">
                      <a:avLst/>
                    </a:prstGeom>
                  </pic:spPr>
                </pic:pic>
              </a:graphicData>
            </a:graphic>
          </wp:inline>
        </w:drawing>
      </w:r>
      <w:r>
        <w:rPr>
          <w:rFonts w:asciiTheme="majorHAnsi" w:eastAsiaTheme="majorEastAsia" w:hAnsiTheme="majorHAnsi" w:cstheme="majorBidi"/>
          <w:color w:val="000000" w:themeColor="text1"/>
          <w:sz w:val="24"/>
          <w:szCs w:val="24"/>
          <w:lang w:val="en-CA"/>
        </w:rPr>
        <w:br/>
      </w:r>
      <w:r>
        <w:rPr>
          <w:rFonts w:asciiTheme="majorHAnsi" w:eastAsiaTheme="majorEastAsia" w:hAnsiTheme="majorHAnsi" w:cstheme="majorBidi"/>
          <w:color w:val="000000" w:themeColor="text1"/>
          <w:sz w:val="24"/>
          <w:szCs w:val="24"/>
          <w:lang w:val="en-CA"/>
        </w:rPr>
        <w:br/>
      </w:r>
      <w:r w:rsidR="00770585" w:rsidRPr="00770585">
        <w:rPr>
          <w:rFonts w:asciiTheme="majorHAnsi" w:eastAsiaTheme="majorEastAsia" w:hAnsiTheme="majorHAnsi" w:cstheme="majorBidi"/>
          <w:color w:val="000000" w:themeColor="text1"/>
          <w:sz w:val="24"/>
          <w:szCs w:val="24"/>
          <w:lang w:val="en-CA"/>
        </w:rPr>
        <w:pict w14:anchorId="1287BD16">
          <v:rect id="_x0000_i1177" style="width:0;height:1.5pt" o:hralign="center" o:hrstd="t" o:hr="t" fillcolor="#a0a0a0" stroked="f"/>
        </w:pict>
      </w:r>
    </w:p>
    <w:p w14:paraId="7C714840" w14:textId="77777777" w:rsidR="00770585" w:rsidRPr="00770585" w:rsidRDefault="00770585" w:rsidP="00770585">
      <w:pPr>
        <w:pStyle w:val="Heading1"/>
        <w:rPr>
          <w:color w:val="000000" w:themeColor="text1"/>
          <w:lang w:val="en-CA"/>
        </w:rPr>
      </w:pPr>
      <w:r w:rsidRPr="00770585">
        <w:rPr>
          <w:color w:val="000000" w:themeColor="text1"/>
          <w:lang w:val="en-CA"/>
        </w:rPr>
        <w:t>8. Conclusion</w:t>
      </w:r>
    </w:p>
    <w:p w14:paraId="20EDC67F"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 xml:space="preserve">The </w:t>
      </w:r>
      <w:proofErr w:type="spellStart"/>
      <w:r w:rsidRPr="00770585">
        <w:rPr>
          <w:rFonts w:asciiTheme="majorHAnsi" w:eastAsiaTheme="majorEastAsia" w:hAnsiTheme="majorHAnsi" w:cstheme="majorBidi"/>
          <w:color w:val="000000" w:themeColor="text1"/>
          <w:sz w:val="24"/>
          <w:szCs w:val="24"/>
          <w:lang w:val="en-CA"/>
        </w:rPr>
        <w:t>NetShield</w:t>
      </w:r>
      <w:proofErr w:type="spellEnd"/>
      <w:r w:rsidRPr="00770585">
        <w:rPr>
          <w:rFonts w:asciiTheme="majorHAnsi" w:eastAsiaTheme="majorEastAsia" w:hAnsiTheme="majorHAnsi" w:cstheme="majorBidi"/>
          <w:color w:val="000000" w:themeColor="text1"/>
          <w:sz w:val="24"/>
          <w:szCs w:val="24"/>
          <w:lang w:val="en-CA"/>
        </w:rPr>
        <w:t xml:space="preserve"> project successfully demonstrates a secure, enterprise-grade multi-tier architecture using Azure-native security services. By combining NSGs for subnet-level control and ASGs for application-level abstraction, the project highlights best practices in cloud network security.</w:t>
      </w:r>
    </w:p>
    <w:p w14:paraId="5CE4CABB"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Key outcomes:</w:t>
      </w:r>
    </w:p>
    <w:p w14:paraId="5042448B" w14:textId="77777777" w:rsidR="00770585" w:rsidRPr="00770585" w:rsidRDefault="00770585" w:rsidP="00770585">
      <w:pPr>
        <w:numPr>
          <w:ilvl w:val="0"/>
          <w:numId w:val="3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lastRenderedPageBreak/>
        <w:t>Implemented strict tier isolation</w:t>
      </w:r>
    </w:p>
    <w:p w14:paraId="194C75D2" w14:textId="77777777" w:rsidR="00770585" w:rsidRPr="00770585" w:rsidRDefault="00770585" w:rsidP="00770585">
      <w:pPr>
        <w:numPr>
          <w:ilvl w:val="0"/>
          <w:numId w:val="3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Prevented unauthorized lateral movement</w:t>
      </w:r>
    </w:p>
    <w:p w14:paraId="2550AD4B" w14:textId="77777777" w:rsidR="00770585" w:rsidRPr="00770585" w:rsidRDefault="00770585" w:rsidP="00770585">
      <w:pPr>
        <w:numPr>
          <w:ilvl w:val="0"/>
          <w:numId w:val="3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Simplified rule management using ASGs</w:t>
      </w:r>
    </w:p>
    <w:p w14:paraId="2314CBF9" w14:textId="77777777" w:rsidR="00770585" w:rsidRPr="00770585" w:rsidRDefault="00770585" w:rsidP="00770585">
      <w:pPr>
        <w:numPr>
          <w:ilvl w:val="0"/>
          <w:numId w:val="3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Enabled proactive monitoring and alerting</w:t>
      </w:r>
    </w:p>
    <w:p w14:paraId="6FE1CBFF" w14:textId="77777777" w:rsidR="00770585" w:rsidRPr="00770585" w:rsidRDefault="00770585" w:rsidP="00770585">
      <w:pPr>
        <w:numPr>
          <w:ilvl w:val="0"/>
          <w:numId w:val="31"/>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Gained hands-on experience with Azure security tools</w:t>
      </w:r>
    </w:p>
    <w:p w14:paraId="445BECD9"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This architecture can be easily extended to real-world production environments and serves as a strong foundation for cloud security design.</w:t>
      </w:r>
    </w:p>
    <w:p w14:paraId="159A1A60" w14:textId="77777777" w:rsidR="00770585" w:rsidRPr="00770585" w:rsidRDefault="00770585" w:rsidP="00770585">
      <w:p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pict w14:anchorId="7C6DA0AC">
          <v:rect id="_x0000_i1178" style="width:0;height:1.5pt" o:hralign="center" o:hrstd="t" o:hr="t" fillcolor="#a0a0a0" stroked="f"/>
        </w:pict>
      </w:r>
    </w:p>
    <w:p w14:paraId="53F28AAC" w14:textId="77777777" w:rsidR="00770585" w:rsidRPr="00770585" w:rsidRDefault="00770585" w:rsidP="00770585">
      <w:pPr>
        <w:pStyle w:val="Heading1"/>
        <w:rPr>
          <w:color w:val="000000" w:themeColor="text1"/>
          <w:lang w:val="en-CA"/>
        </w:rPr>
      </w:pPr>
      <w:r w:rsidRPr="00770585">
        <w:rPr>
          <w:color w:val="000000" w:themeColor="text1"/>
          <w:lang w:val="en-CA"/>
        </w:rPr>
        <w:t>9. Skills Acquired</w:t>
      </w:r>
    </w:p>
    <w:p w14:paraId="1ABED25C" w14:textId="77777777" w:rsidR="00770585" w:rsidRPr="00770585" w:rsidRDefault="00770585" w:rsidP="00770585">
      <w:pPr>
        <w:numPr>
          <w:ilvl w:val="0"/>
          <w:numId w:val="3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Azure Virtual Networking</w:t>
      </w:r>
    </w:p>
    <w:p w14:paraId="2598E026" w14:textId="77777777" w:rsidR="00770585" w:rsidRPr="00770585" w:rsidRDefault="00770585" w:rsidP="00770585">
      <w:pPr>
        <w:numPr>
          <w:ilvl w:val="0"/>
          <w:numId w:val="3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Network Security Groups (NSG)</w:t>
      </w:r>
    </w:p>
    <w:p w14:paraId="74DBEBA4" w14:textId="77777777" w:rsidR="00770585" w:rsidRPr="00770585" w:rsidRDefault="00770585" w:rsidP="00770585">
      <w:pPr>
        <w:numPr>
          <w:ilvl w:val="0"/>
          <w:numId w:val="3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Application Security Groups (ASG)</w:t>
      </w:r>
    </w:p>
    <w:p w14:paraId="33EBEA9D" w14:textId="77777777" w:rsidR="00770585" w:rsidRPr="00770585" w:rsidRDefault="00770585" w:rsidP="00770585">
      <w:pPr>
        <w:numPr>
          <w:ilvl w:val="0"/>
          <w:numId w:val="3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Secure Cloud Architecture Design</w:t>
      </w:r>
    </w:p>
    <w:p w14:paraId="7C946292" w14:textId="77777777" w:rsidR="00770585" w:rsidRPr="00770585" w:rsidRDefault="00770585" w:rsidP="00770585">
      <w:pPr>
        <w:numPr>
          <w:ilvl w:val="0"/>
          <w:numId w:val="3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Linux VM Administration</w:t>
      </w:r>
    </w:p>
    <w:p w14:paraId="63967D90" w14:textId="77777777" w:rsidR="00770585" w:rsidRPr="00770585" w:rsidRDefault="00770585" w:rsidP="00770585">
      <w:pPr>
        <w:numPr>
          <w:ilvl w:val="0"/>
          <w:numId w:val="32"/>
        </w:numPr>
        <w:rPr>
          <w:rFonts w:asciiTheme="majorHAnsi" w:eastAsiaTheme="majorEastAsia" w:hAnsiTheme="majorHAnsi" w:cstheme="majorBidi"/>
          <w:color w:val="000000" w:themeColor="text1"/>
          <w:sz w:val="24"/>
          <w:szCs w:val="24"/>
          <w:lang w:val="en-CA"/>
        </w:rPr>
      </w:pPr>
      <w:r w:rsidRPr="00770585">
        <w:rPr>
          <w:rFonts w:asciiTheme="majorHAnsi" w:eastAsiaTheme="majorEastAsia" w:hAnsiTheme="majorHAnsi" w:cstheme="majorBidi"/>
          <w:color w:val="000000" w:themeColor="text1"/>
          <w:sz w:val="24"/>
          <w:szCs w:val="24"/>
          <w:lang w:val="en-CA"/>
        </w:rPr>
        <w:t>Azure Monitoring &amp; Alerts</w:t>
      </w:r>
    </w:p>
    <w:p w14:paraId="1F5BE757" w14:textId="0C92C2B1" w:rsidR="00770585" w:rsidRPr="00770585" w:rsidRDefault="003323BC" w:rsidP="00B11928">
      <w:pPr>
        <w:pStyle w:val="Heading1"/>
        <w:rPr>
          <w:lang w:val="en-CA"/>
        </w:rPr>
      </w:pPr>
      <w:r>
        <w:rPr>
          <w:color w:val="000000" w:themeColor="text1"/>
          <w:lang w:val="en-CA"/>
        </w:rPr>
        <w:lastRenderedPageBreak/>
        <w:t xml:space="preserve">10 </w:t>
      </w:r>
      <w:r w:rsidR="00B11928" w:rsidRPr="00B11928">
        <w:rPr>
          <w:color w:val="000000" w:themeColor="text1"/>
          <w:lang w:val="en-CA"/>
        </w:rPr>
        <w:t xml:space="preserve">Architectural Diagram </w:t>
      </w:r>
      <w:r w:rsidR="00B11928">
        <w:rPr>
          <w:lang w:val="en-CA"/>
        </w:rPr>
        <w:br/>
      </w:r>
      <w:r w:rsidR="00B11928">
        <w:rPr>
          <w:lang w:val="en-CA"/>
        </w:rPr>
        <w:br/>
      </w:r>
      <w:r w:rsidR="00B11928">
        <w:rPr>
          <w:lang w:val="en-CA"/>
        </w:rPr>
        <w:br/>
      </w:r>
      <w:r w:rsidR="00B11928">
        <w:rPr>
          <w:lang w:val="en-CA"/>
        </w:rPr>
        <w:br/>
      </w:r>
      <w:r w:rsidR="00B11928">
        <w:rPr>
          <w:noProof/>
        </w:rPr>
        <w:drawing>
          <wp:inline distT="114300" distB="114300" distL="114300" distR="114300" wp14:anchorId="0C06EC5E" wp14:editId="1A7CCBCF">
            <wp:extent cx="5486400" cy="2614246"/>
            <wp:effectExtent l="0" t="0" r="0" b="0"/>
            <wp:docPr id="1"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AI-generated content may be incorrect."/>
                    <pic:cNvPicPr preferRelativeResize="0"/>
                  </pic:nvPicPr>
                  <pic:blipFill>
                    <a:blip r:embed="rId19"/>
                    <a:srcRect/>
                    <a:stretch>
                      <a:fillRect/>
                    </a:stretch>
                  </pic:blipFill>
                  <pic:spPr>
                    <a:xfrm>
                      <a:off x="0" y="0"/>
                      <a:ext cx="5486400" cy="2614246"/>
                    </a:xfrm>
                    <a:prstGeom prst="rect">
                      <a:avLst/>
                    </a:prstGeom>
                    <a:ln/>
                  </pic:spPr>
                </pic:pic>
              </a:graphicData>
            </a:graphic>
          </wp:inline>
        </w:drawing>
      </w:r>
    </w:p>
    <w:p w14:paraId="710D42D7" w14:textId="37DB382D" w:rsidR="000541CA" w:rsidRPr="00770585" w:rsidRDefault="000541CA" w:rsidP="00770585">
      <w:pPr>
        <w:rPr>
          <w:color w:val="000000" w:themeColor="text1"/>
          <w:sz w:val="24"/>
          <w:szCs w:val="24"/>
        </w:rPr>
      </w:pPr>
    </w:p>
    <w:sectPr w:rsidR="000541CA" w:rsidRPr="00770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72C47"/>
    <w:multiLevelType w:val="multilevel"/>
    <w:tmpl w:val="CA14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DA8"/>
    <w:multiLevelType w:val="multilevel"/>
    <w:tmpl w:val="CAE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B5D01"/>
    <w:multiLevelType w:val="multilevel"/>
    <w:tmpl w:val="67187B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B12D9"/>
    <w:multiLevelType w:val="multilevel"/>
    <w:tmpl w:val="852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92903"/>
    <w:multiLevelType w:val="multilevel"/>
    <w:tmpl w:val="48F8C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A559F"/>
    <w:multiLevelType w:val="multilevel"/>
    <w:tmpl w:val="102A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01B1D"/>
    <w:multiLevelType w:val="multilevel"/>
    <w:tmpl w:val="DB388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83F6A"/>
    <w:multiLevelType w:val="multilevel"/>
    <w:tmpl w:val="0A9A0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0956A6"/>
    <w:multiLevelType w:val="multilevel"/>
    <w:tmpl w:val="CA5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C5340"/>
    <w:multiLevelType w:val="multilevel"/>
    <w:tmpl w:val="0D942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8231F"/>
    <w:multiLevelType w:val="multilevel"/>
    <w:tmpl w:val="3C6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02AE8"/>
    <w:multiLevelType w:val="multilevel"/>
    <w:tmpl w:val="982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F54B2"/>
    <w:multiLevelType w:val="multilevel"/>
    <w:tmpl w:val="EC30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87AE9"/>
    <w:multiLevelType w:val="multilevel"/>
    <w:tmpl w:val="1726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0317B"/>
    <w:multiLevelType w:val="multilevel"/>
    <w:tmpl w:val="E14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E4655"/>
    <w:multiLevelType w:val="multilevel"/>
    <w:tmpl w:val="F77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17D44"/>
    <w:multiLevelType w:val="multilevel"/>
    <w:tmpl w:val="EB7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97304"/>
    <w:multiLevelType w:val="multilevel"/>
    <w:tmpl w:val="820E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46FAC"/>
    <w:multiLevelType w:val="multilevel"/>
    <w:tmpl w:val="D46CBD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174AC2"/>
    <w:multiLevelType w:val="multilevel"/>
    <w:tmpl w:val="9578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192370"/>
    <w:multiLevelType w:val="multilevel"/>
    <w:tmpl w:val="529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F415C"/>
    <w:multiLevelType w:val="multilevel"/>
    <w:tmpl w:val="4A18F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D5C49"/>
    <w:multiLevelType w:val="multilevel"/>
    <w:tmpl w:val="3C7C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239507">
    <w:abstractNumId w:val="8"/>
  </w:num>
  <w:num w:numId="2" w16cid:durableId="1543325020">
    <w:abstractNumId w:val="6"/>
  </w:num>
  <w:num w:numId="3" w16cid:durableId="1394621934">
    <w:abstractNumId w:val="5"/>
  </w:num>
  <w:num w:numId="4" w16cid:durableId="2081714566">
    <w:abstractNumId w:val="4"/>
  </w:num>
  <w:num w:numId="5" w16cid:durableId="919294330">
    <w:abstractNumId w:val="7"/>
  </w:num>
  <w:num w:numId="6" w16cid:durableId="39206766">
    <w:abstractNumId w:val="3"/>
  </w:num>
  <w:num w:numId="7" w16cid:durableId="144049316">
    <w:abstractNumId w:val="2"/>
  </w:num>
  <w:num w:numId="8" w16cid:durableId="1747527662">
    <w:abstractNumId w:val="1"/>
  </w:num>
  <w:num w:numId="9" w16cid:durableId="1328820636">
    <w:abstractNumId w:val="0"/>
  </w:num>
  <w:num w:numId="10" w16cid:durableId="1746679518">
    <w:abstractNumId w:val="24"/>
  </w:num>
  <w:num w:numId="11" w16cid:durableId="2008970057">
    <w:abstractNumId w:val="14"/>
  </w:num>
  <w:num w:numId="12" w16cid:durableId="1190140332">
    <w:abstractNumId w:val="9"/>
  </w:num>
  <w:num w:numId="13" w16cid:durableId="1339426993">
    <w:abstractNumId w:val="13"/>
  </w:num>
  <w:num w:numId="14" w16cid:durableId="207301982">
    <w:abstractNumId w:val="16"/>
  </w:num>
  <w:num w:numId="15" w16cid:durableId="1571690728">
    <w:abstractNumId w:val="27"/>
  </w:num>
  <w:num w:numId="16" w16cid:durableId="1808694235">
    <w:abstractNumId w:val="19"/>
  </w:num>
  <w:num w:numId="17" w16cid:durableId="591671919">
    <w:abstractNumId w:val="21"/>
  </w:num>
  <w:num w:numId="18" w16cid:durableId="283580026">
    <w:abstractNumId w:val="11"/>
  </w:num>
  <w:num w:numId="19" w16cid:durableId="1094591875">
    <w:abstractNumId w:val="28"/>
  </w:num>
  <w:num w:numId="20" w16cid:durableId="617301058">
    <w:abstractNumId w:val="22"/>
  </w:num>
  <w:num w:numId="21" w16cid:durableId="1180583933">
    <w:abstractNumId w:val="23"/>
  </w:num>
  <w:num w:numId="22" w16cid:durableId="1803304239">
    <w:abstractNumId w:val="31"/>
  </w:num>
  <w:num w:numId="23" w16cid:durableId="748889936">
    <w:abstractNumId w:val="30"/>
  </w:num>
  <w:num w:numId="24" w16cid:durableId="414982871">
    <w:abstractNumId w:val="25"/>
  </w:num>
  <w:num w:numId="25" w16cid:durableId="1038699065">
    <w:abstractNumId w:val="20"/>
  </w:num>
  <w:num w:numId="26" w16cid:durableId="1361468868">
    <w:abstractNumId w:val="17"/>
  </w:num>
  <w:num w:numId="27" w16cid:durableId="936057022">
    <w:abstractNumId w:val="29"/>
  </w:num>
  <w:num w:numId="28" w16cid:durableId="673264808">
    <w:abstractNumId w:val="26"/>
  </w:num>
  <w:num w:numId="29" w16cid:durableId="247929251">
    <w:abstractNumId w:val="18"/>
  </w:num>
  <w:num w:numId="30" w16cid:durableId="2132748057">
    <w:abstractNumId w:val="15"/>
  </w:num>
  <w:num w:numId="31" w16cid:durableId="2138602377">
    <w:abstractNumId w:val="12"/>
  </w:num>
  <w:num w:numId="32" w16cid:durableId="1871410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CA"/>
    <w:rsid w:val="0006063C"/>
    <w:rsid w:val="000E2404"/>
    <w:rsid w:val="0014674C"/>
    <w:rsid w:val="0015074B"/>
    <w:rsid w:val="0029639D"/>
    <w:rsid w:val="00326F90"/>
    <w:rsid w:val="003323BC"/>
    <w:rsid w:val="00770585"/>
    <w:rsid w:val="00805093"/>
    <w:rsid w:val="008F75C5"/>
    <w:rsid w:val="00AA1D8D"/>
    <w:rsid w:val="00B11928"/>
    <w:rsid w:val="00B34242"/>
    <w:rsid w:val="00B47730"/>
    <w:rsid w:val="00BA6F17"/>
    <w:rsid w:val="00BE4CF5"/>
    <w:rsid w:val="00CB0664"/>
    <w:rsid w:val="00CD3903"/>
    <w:rsid w:val="00D74910"/>
    <w:rsid w:val="00E01D64"/>
    <w:rsid w:val="00EC54F6"/>
    <w:rsid w:val="00F228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6F95E"/>
  <w14:defaultImageDpi w14:val="300"/>
  <w15:docId w15:val="{B09E8BCB-402E-45BD-8127-2C8FA732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13</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Devid</cp:lastModifiedBy>
  <cp:revision>8</cp:revision>
  <dcterms:created xsi:type="dcterms:W3CDTF">2013-12-23T23:15:00Z</dcterms:created>
  <dcterms:modified xsi:type="dcterms:W3CDTF">2026-01-10T21:04:00Z</dcterms:modified>
  <cp:category/>
</cp:coreProperties>
</file>