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689" w:rsidRDefault="008D4689" w:rsidP="008D4689">
      <w:pPr>
        <w:jc w:val="center"/>
      </w:pPr>
      <w:r>
        <w:t xml:space="preserve">Варианты </w:t>
      </w:r>
      <w:r w:rsidR="00C50FD3">
        <w:t>домашней работы</w:t>
      </w:r>
    </w:p>
    <w:p w:rsidR="003570B5" w:rsidRDefault="003570B5" w:rsidP="008D4689">
      <w:pPr>
        <w:jc w:val="center"/>
      </w:pPr>
    </w:p>
    <w:p w:rsidR="003570B5" w:rsidRDefault="00B21C63" w:rsidP="003570B5">
      <w:pPr>
        <w:ind w:firstLine="708"/>
      </w:pPr>
      <w:r>
        <w:t>Выполнение домашней работы</w:t>
      </w:r>
      <w:r w:rsidR="003570B5">
        <w:t xml:space="preserve"> предусматривает контрольный пример, демонстрирующий работоспособность методов АТД (добавление и удаление элементов с выводом значений линейного списка до и после операций, а также (отдельно) алгоритма сортировки</w:t>
      </w:r>
      <w:r>
        <w:t>.</w:t>
      </w:r>
    </w:p>
    <w:p w:rsidR="00D57D3E" w:rsidRDefault="00D57D3E" w:rsidP="003570B5">
      <w:pPr>
        <w:ind w:firstLine="708"/>
      </w:pPr>
    </w:p>
    <w:p w:rsidR="00D57D3E" w:rsidRDefault="00D57D3E" w:rsidP="003570B5">
      <w:pPr>
        <w:ind w:firstLine="708"/>
        <w:rPr>
          <w:b/>
          <w:i/>
          <w:color w:val="C00000"/>
        </w:rPr>
      </w:pPr>
      <w:r>
        <w:t>(</w:t>
      </w:r>
      <w:r w:rsidRPr="00FC7244">
        <w:rPr>
          <w:b/>
          <w:i/>
        </w:rPr>
        <w:t>Номер варианта</w:t>
      </w:r>
      <w:r>
        <w:t xml:space="preserve"> – </w:t>
      </w:r>
      <w:r w:rsidRPr="00D57D3E">
        <w:rPr>
          <w:b/>
          <w:bCs/>
        </w:rPr>
        <w:t>остаток от деления (</w:t>
      </w:r>
      <w:r w:rsidRPr="00D57D3E">
        <w:rPr>
          <w:b/>
          <w:bCs/>
          <w:lang w:val="en-US"/>
        </w:rPr>
        <w:t>mod</w:t>
      </w:r>
      <w:r w:rsidRPr="00D57D3E">
        <w:rPr>
          <w:b/>
          <w:bCs/>
        </w:rPr>
        <w:t xml:space="preserve">) </w:t>
      </w:r>
      <w:r w:rsidRPr="00985FB1">
        <w:rPr>
          <w:b/>
        </w:rPr>
        <w:t>две последние цифры шифра студента, номера зачетной книжки</w:t>
      </w:r>
      <w:r>
        <w:rPr>
          <w:b/>
        </w:rPr>
        <w:t xml:space="preserve"> на 3</w:t>
      </w:r>
      <w:r w:rsidR="00822DF4">
        <w:rPr>
          <w:b/>
        </w:rPr>
        <w:t>0</w:t>
      </w:r>
      <w:r>
        <w:rPr>
          <w:b/>
        </w:rPr>
        <w:t xml:space="preserve">, например, 57 </w:t>
      </w:r>
      <w:r>
        <w:rPr>
          <w:b/>
          <w:lang w:val="en-US"/>
        </w:rPr>
        <w:t>mod</w:t>
      </w:r>
      <w:r w:rsidRPr="00D57D3E">
        <w:rPr>
          <w:b/>
        </w:rPr>
        <w:t xml:space="preserve"> 3</w:t>
      </w:r>
      <w:r w:rsidR="00DB0F92">
        <w:rPr>
          <w:b/>
        </w:rPr>
        <w:t>0</w:t>
      </w:r>
      <w:r w:rsidRPr="00D57D3E">
        <w:rPr>
          <w:b/>
        </w:rPr>
        <w:t xml:space="preserve"> = </w:t>
      </w:r>
      <w:r>
        <w:rPr>
          <w:b/>
        </w:rPr>
        <w:t>2</w:t>
      </w:r>
      <w:r w:rsidR="00DB0F92">
        <w:rPr>
          <w:b/>
        </w:rPr>
        <w:t>7</w:t>
      </w:r>
      <w:r>
        <w:t>)</w:t>
      </w:r>
      <w:r w:rsidR="00D02744">
        <w:t>.</w:t>
      </w:r>
    </w:p>
    <w:p w:rsidR="003570B5" w:rsidRDefault="003570B5" w:rsidP="003570B5">
      <w:pPr>
        <w:ind w:firstLine="708"/>
      </w:pPr>
    </w:p>
    <w:p w:rsidR="003570B5" w:rsidRPr="008D6274" w:rsidRDefault="003570B5" w:rsidP="00B21C63">
      <w:pPr>
        <w:ind w:firstLine="708"/>
      </w:pPr>
      <w:r>
        <w:t xml:space="preserve">Также </w:t>
      </w:r>
      <w:r w:rsidR="00E673A3">
        <w:t>нужно приложить</w:t>
      </w:r>
      <w:r>
        <w:t xml:space="preserve"> вывод (получение) функции трудоемкости (</w:t>
      </w:r>
      <w:r w:rsidRPr="00B10EB1">
        <w:rPr>
          <w:b/>
          <w:color w:val="7030A0"/>
        </w:rPr>
        <w:t>в нотации О-символики или путем подсчета числа базовых операций в коде</w:t>
      </w:r>
      <w:r>
        <w:t>) всего алгоритма сортировки (с учетом вызываемых методов АТД)</w:t>
      </w:r>
      <w:r w:rsidR="00D02744">
        <w:t>.</w:t>
      </w:r>
    </w:p>
    <w:p w:rsidR="009B1277" w:rsidRDefault="009B127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1"/>
        <w:gridCol w:w="4789"/>
        <w:gridCol w:w="4253"/>
      </w:tblGrid>
      <w:tr w:rsidR="00CC3DAA" w:rsidRPr="00B10EB1" w:rsidTr="00CC3DAA">
        <w:tc>
          <w:tcPr>
            <w:tcW w:w="1131" w:type="dxa"/>
          </w:tcPr>
          <w:p w:rsidR="00CC3DAA" w:rsidRPr="00B10EB1" w:rsidRDefault="00CC3DAA" w:rsidP="00B10EB1">
            <w:pPr>
              <w:rPr>
                <w:b/>
                <w:color w:val="7030A0"/>
              </w:rPr>
            </w:pPr>
            <w:r w:rsidRPr="00B10EB1">
              <w:rPr>
                <w:b/>
                <w:color w:val="7030A0"/>
              </w:rPr>
              <w:t>Задание</w:t>
            </w:r>
          </w:p>
        </w:tc>
        <w:tc>
          <w:tcPr>
            <w:tcW w:w="4789" w:type="dxa"/>
          </w:tcPr>
          <w:p w:rsidR="00CC3DAA" w:rsidRPr="00B10EB1" w:rsidRDefault="00CC3DAA" w:rsidP="00536BB2">
            <w:pPr>
              <w:rPr>
                <w:b/>
                <w:color w:val="7030A0"/>
              </w:rPr>
            </w:pPr>
            <w:r>
              <w:rPr>
                <w:b/>
                <w:color w:val="7030A0"/>
              </w:rPr>
              <w:t>Реализовать отлаженный алгоритм сортировка заданного линейного списка,</w:t>
            </w:r>
            <w:r>
              <w:rPr>
                <w:b/>
                <w:i/>
                <w:color w:val="C00000"/>
              </w:rPr>
              <w:t xml:space="preserve"> </w:t>
            </w:r>
            <w:r>
              <w:rPr>
                <w:b/>
                <w:color w:val="7030A0"/>
              </w:rPr>
              <w:t>используя строго методы АТД, инкапсулируя тем самым структуру линейного списка</w:t>
            </w:r>
          </w:p>
        </w:tc>
        <w:tc>
          <w:tcPr>
            <w:tcW w:w="4253" w:type="dxa"/>
            <w:vAlign w:val="center"/>
          </w:tcPr>
          <w:p w:rsidR="00CC3DAA" w:rsidRPr="00B10EB1" w:rsidRDefault="00CC3DAA" w:rsidP="00B10EB1">
            <w:pPr>
              <w:jc w:val="center"/>
              <w:rPr>
                <w:b/>
                <w:bCs/>
                <w:color w:val="7030A0"/>
              </w:rPr>
            </w:pPr>
            <w:r w:rsidRPr="00B10EB1">
              <w:rPr>
                <w:b/>
                <w:color w:val="7030A0"/>
              </w:rPr>
              <w:t>Оценить трудоемкость каждого реализованного метода (в нотации О-символики или путем подсчета числа базовых операций в коде).</w:t>
            </w:r>
          </w:p>
        </w:tc>
      </w:tr>
      <w:tr w:rsidR="00CC3DAA" w:rsidTr="00CC3DAA">
        <w:tc>
          <w:tcPr>
            <w:tcW w:w="1131" w:type="dxa"/>
          </w:tcPr>
          <w:p w:rsidR="00CC3DAA" w:rsidRPr="00E673A3" w:rsidRDefault="00CC3DAA" w:rsidP="00B10EB1">
            <w:pPr>
              <w:rPr>
                <w:b/>
              </w:rPr>
            </w:pPr>
            <w:r w:rsidRPr="002C3E88">
              <w:rPr>
                <w:b/>
              </w:rPr>
              <w:t xml:space="preserve">№ </w:t>
            </w:r>
            <w:proofErr w:type="gramStart"/>
            <w:r w:rsidRPr="002C3E88">
              <w:rPr>
                <w:b/>
              </w:rPr>
              <w:t>вари</w:t>
            </w:r>
            <w:r>
              <w:rPr>
                <w:b/>
              </w:rPr>
              <w:t>-</w:t>
            </w:r>
            <w:r w:rsidRPr="002C3E88">
              <w:rPr>
                <w:b/>
              </w:rPr>
              <w:t>анта</w:t>
            </w:r>
            <w:proofErr w:type="gramEnd"/>
          </w:p>
        </w:tc>
        <w:tc>
          <w:tcPr>
            <w:tcW w:w="4789" w:type="dxa"/>
          </w:tcPr>
          <w:p w:rsidR="00CC3DAA" w:rsidRDefault="00CC3DAA" w:rsidP="00B10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Способ организации линейного связанный список</w:t>
            </w:r>
          </w:p>
        </w:tc>
        <w:tc>
          <w:tcPr>
            <w:tcW w:w="4253" w:type="dxa"/>
            <w:vAlign w:val="center"/>
          </w:tcPr>
          <w:p w:rsidR="00CC3DAA" w:rsidRDefault="00CC3DAA" w:rsidP="00B10EB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Алгоритм сортировки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B10EB1">
            <w:r>
              <w:t>Дек</w:t>
            </w:r>
          </w:p>
        </w:tc>
        <w:tc>
          <w:tcPr>
            <w:tcW w:w="4253" w:type="dxa"/>
          </w:tcPr>
          <w:p w:rsidR="00CC3DAA" w:rsidRDefault="00CC3DAA" w:rsidP="00B10EB1">
            <w:r>
              <w:t>«Сравнение и подсчет»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B10EB1">
            <w:r>
              <w:t>Стек</w:t>
            </w:r>
          </w:p>
        </w:tc>
        <w:tc>
          <w:tcPr>
            <w:tcW w:w="4253" w:type="dxa"/>
          </w:tcPr>
          <w:p w:rsidR="00CC3DAA" w:rsidRDefault="00CC3DAA" w:rsidP="00B10EB1">
            <w:r>
              <w:t>«Сравнение и подсчет»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B10EB1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B10EB1">
            <w:r>
              <w:t>Очередь</w:t>
            </w:r>
          </w:p>
        </w:tc>
        <w:tc>
          <w:tcPr>
            <w:tcW w:w="4253" w:type="dxa"/>
          </w:tcPr>
          <w:p w:rsidR="00CC3DAA" w:rsidRDefault="00CC3DAA" w:rsidP="00B10EB1">
            <w:r>
              <w:t>«Сравнение и подсчет»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Дек</w:t>
            </w:r>
          </w:p>
        </w:tc>
        <w:tc>
          <w:tcPr>
            <w:tcW w:w="4253" w:type="dxa"/>
          </w:tcPr>
          <w:p w:rsidR="00CC3DAA" w:rsidRDefault="00CC3DAA" w:rsidP="00CC3DAA">
            <w:r>
              <w:t>Алгоритм Шелла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Стек</w:t>
            </w:r>
          </w:p>
        </w:tc>
        <w:tc>
          <w:tcPr>
            <w:tcW w:w="4253" w:type="dxa"/>
          </w:tcPr>
          <w:p w:rsidR="00CC3DAA" w:rsidRDefault="00CC3DAA" w:rsidP="00CC3DAA">
            <w:r>
              <w:t>Алгоритм Шелла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Очередь</w:t>
            </w:r>
          </w:p>
        </w:tc>
        <w:tc>
          <w:tcPr>
            <w:tcW w:w="4253" w:type="dxa"/>
          </w:tcPr>
          <w:p w:rsidR="00CC3DAA" w:rsidRDefault="00CC3DAA" w:rsidP="00CC3DAA">
            <w:r>
              <w:t>Алгоритм Шелла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Дек</w:t>
            </w:r>
          </w:p>
        </w:tc>
        <w:tc>
          <w:tcPr>
            <w:tcW w:w="4253" w:type="dxa"/>
          </w:tcPr>
          <w:p w:rsidR="00CC3DAA" w:rsidRDefault="00CC3DAA" w:rsidP="00CC3DAA">
            <w:r>
              <w:t>Бинарная вставка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Стек</w:t>
            </w:r>
          </w:p>
        </w:tc>
        <w:tc>
          <w:tcPr>
            <w:tcW w:w="4253" w:type="dxa"/>
          </w:tcPr>
          <w:p w:rsidR="00CC3DAA" w:rsidRDefault="00CC3DAA" w:rsidP="00CC3DAA">
            <w:r>
              <w:t>Бинарная вставка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Очередь</w:t>
            </w:r>
          </w:p>
        </w:tc>
        <w:tc>
          <w:tcPr>
            <w:tcW w:w="4253" w:type="dxa"/>
          </w:tcPr>
          <w:p w:rsidR="00CC3DAA" w:rsidRDefault="00CC3DAA" w:rsidP="00CC3DAA">
            <w:r>
              <w:t>Бинарная вставка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Дек</w:t>
            </w:r>
          </w:p>
        </w:tc>
        <w:tc>
          <w:tcPr>
            <w:tcW w:w="4253" w:type="dxa"/>
          </w:tcPr>
          <w:p w:rsidR="00CC3DAA" w:rsidRDefault="00CC3DAA" w:rsidP="00CC3DAA">
            <w:r>
              <w:t>Быстрая сортировка Хоару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Стек</w:t>
            </w:r>
          </w:p>
        </w:tc>
        <w:tc>
          <w:tcPr>
            <w:tcW w:w="4253" w:type="dxa"/>
          </w:tcPr>
          <w:p w:rsidR="00CC3DAA" w:rsidRDefault="00CC3DAA" w:rsidP="00CC3DAA">
            <w:r>
              <w:t>Быстрая сортировка Хоару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Очередь</w:t>
            </w:r>
          </w:p>
        </w:tc>
        <w:tc>
          <w:tcPr>
            <w:tcW w:w="4253" w:type="dxa"/>
          </w:tcPr>
          <w:p w:rsidR="00CC3DAA" w:rsidRDefault="00CC3DAA" w:rsidP="00CC3DAA">
            <w:r>
              <w:t>Быстрая сортировка Хоару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Дек</w:t>
            </w:r>
          </w:p>
        </w:tc>
        <w:tc>
          <w:tcPr>
            <w:tcW w:w="4253" w:type="dxa"/>
          </w:tcPr>
          <w:p w:rsidR="00CC3DAA" w:rsidRDefault="008D6274" w:rsidP="00CC3DAA">
            <w:proofErr w:type="spellStart"/>
            <w:r>
              <w:t>Д</w:t>
            </w:r>
            <w:r w:rsidR="00CC3DAA" w:rsidRPr="00CC3DAA">
              <w:t>вухпутевое</w:t>
            </w:r>
            <w:proofErr w:type="spellEnd"/>
            <w:r w:rsidR="00CC3DAA" w:rsidRPr="00CC3DAA">
              <w:t xml:space="preserve"> слияние</w:t>
            </w:r>
          </w:p>
        </w:tc>
      </w:tr>
      <w:tr w:rsidR="008D6274" w:rsidTr="00CC3DAA">
        <w:tc>
          <w:tcPr>
            <w:tcW w:w="1131" w:type="dxa"/>
          </w:tcPr>
          <w:p w:rsidR="008D6274" w:rsidRDefault="008D6274" w:rsidP="008D62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8D6274" w:rsidRDefault="008D6274" w:rsidP="008D6274">
            <w:r>
              <w:t>Стек</w:t>
            </w:r>
          </w:p>
        </w:tc>
        <w:tc>
          <w:tcPr>
            <w:tcW w:w="4253" w:type="dxa"/>
          </w:tcPr>
          <w:p w:rsidR="008D6274" w:rsidRDefault="008D6274" w:rsidP="008D6274">
            <w:proofErr w:type="spellStart"/>
            <w:r>
              <w:t>Д</w:t>
            </w:r>
            <w:r w:rsidRPr="00CC3DAA">
              <w:t>вухпутевое</w:t>
            </w:r>
            <w:proofErr w:type="spellEnd"/>
            <w:r w:rsidRPr="00CC3DAA">
              <w:t xml:space="preserve"> слияние</w:t>
            </w:r>
          </w:p>
        </w:tc>
      </w:tr>
      <w:tr w:rsidR="008D6274" w:rsidTr="00CC3DAA">
        <w:tc>
          <w:tcPr>
            <w:tcW w:w="1131" w:type="dxa"/>
          </w:tcPr>
          <w:p w:rsidR="008D6274" w:rsidRDefault="008D6274" w:rsidP="008D6274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8D6274" w:rsidRDefault="008D6274" w:rsidP="008D6274">
            <w:r>
              <w:t>Очередь</w:t>
            </w:r>
          </w:p>
        </w:tc>
        <w:tc>
          <w:tcPr>
            <w:tcW w:w="4253" w:type="dxa"/>
          </w:tcPr>
          <w:p w:rsidR="008D6274" w:rsidRDefault="008D6274" w:rsidP="008D6274">
            <w:proofErr w:type="spellStart"/>
            <w:r>
              <w:t>Д</w:t>
            </w:r>
            <w:r w:rsidRPr="00CC3DAA">
              <w:t>вухпутевое</w:t>
            </w:r>
            <w:proofErr w:type="spellEnd"/>
            <w:r w:rsidRPr="00CC3DAA">
              <w:t xml:space="preserve"> слияние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Дек</w:t>
            </w:r>
          </w:p>
        </w:tc>
        <w:tc>
          <w:tcPr>
            <w:tcW w:w="4253" w:type="dxa"/>
          </w:tcPr>
          <w:p w:rsidR="00CC3DAA" w:rsidRDefault="00CC3DAA" w:rsidP="00CC3DAA">
            <w:r w:rsidRPr="00CC3DAA">
              <w:t>Пирамидальная сортировка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Стек</w:t>
            </w:r>
          </w:p>
        </w:tc>
        <w:tc>
          <w:tcPr>
            <w:tcW w:w="4253" w:type="dxa"/>
          </w:tcPr>
          <w:p w:rsidR="00CC3DAA" w:rsidRDefault="00CC3DAA" w:rsidP="00CC3DAA">
            <w:r w:rsidRPr="00CC3DAA">
              <w:t>Пирамидальная сортировка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Очередь</w:t>
            </w:r>
          </w:p>
        </w:tc>
        <w:tc>
          <w:tcPr>
            <w:tcW w:w="4253" w:type="dxa"/>
          </w:tcPr>
          <w:p w:rsidR="00CC3DAA" w:rsidRDefault="00CC3DAA" w:rsidP="00CC3DAA">
            <w:r w:rsidRPr="00CC3DAA">
              <w:t>Пирамидальная сортировка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Дек</w:t>
            </w:r>
          </w:p>
        </w:tc>
        <w:tc>
          <w:tcPr>
            <w:tcW w:w="4253" w:type="dxa"/>
          </w:tcPr>
          <w:p w:rsidR="00CC3DAA" w:rsidRDefault="00CC3DAA" w:rsidP="00CC3DAA">
            <w:r w:rsidRPr="00CC3DAA">
              <w:t>Простая вставка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Стек</w:t>
            </w:r>
          </w:p>
        </w:tc>
        <w:tc>
          <w:tcPr>
            <w:tcW w:w="4253" w:type="dxa"/>
          </w:tcPr>
          <w:p w:rsidR="00CC3DAA" w:rsidRDefault="00CC3DAA" w:rsidP="00CC3DAA">
            <w:r w:rsidRPr="00CC3DAA">
              <w:t>Простая вставка</w:t>
            </w:r>
          </w:p>
        </w:tc>
      </w:tr>
      <w:tr w:rsidR="00CC3DAA" w:rsidTr="00CC3DAA">
        <w:tc>
          <w:tcPr>
            <w:tcW w:w="1131" w:type="dxa"/>
          </w:tcPr>
          <w:p w:rsidR="00CC3DAA" w:rsidRDefault="00CC3DAA" w:rsidP="00CC3DAA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CC3DAA" w:rsidRDefault="00CC3DAA" w:rsidP="00CC3DAA">
            <w:r>
              <w:t>Очередь</w:t>
            </w:r>
          </w:p>
        </w:tc>
        <w:tc>
          <w:tcPr>
            <w:tcW w:w="4253" w:type="dxa"/>
          </w:tcPr>
          <w:p w:rsidR="00CC3DAA" w:rsidRDefault="00CC3DAA" w:rsidP="00CC3DAA">
            <w:r w:rsidRPr="00CC3DAA">
              <w:t>Простая вставка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Дек</w:t>
            </w:r>
          </w:p>
        </w:tc>
        <w:tc>
          <w:tcPr>
            <w:tcW w:w="4253" w:type="dxa"/>
          </w:tcPr>
          <w:p w:rsidR="00B21C63" w:rsidRDefault="00B21C63" w:rsidP="00B21C63">
            <w:r w:rsidRPr="00CC3DAA">
              <w:t>Простой выбор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Стек</w:t>
            </w:r>
          </w:p>
        </w:tc>
        <w:tc>
          <w:tcPr>
            <w:tcW w:w="4253" w:type="dxa"/>
          </w:tcPr>
          <w:p w:rsidR="00B21C63" w:rsidRDefault="00B21C63" w:rsidP="00B21C63">
            <w:r w:rsidRPr="00CC3DAA">
              <w:t>Простой выбор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Очередь</w:t>
            </w:r>
          </w:p>
        </w:tc>
        <w:tc>
          <w:tcPr>
            <w:tcW w:w="4253" w:type="dxa"/>
          </w:tcPr>
          <w:p w:rsidR="00B21C63" w:rsidRDefault="00B21C63" w:rsidP="00B21C63">
            <w:r w:rsidRPr="00CC3DAA">
              <w:t>Простой выбор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Дек</w:t>
            </w:r>
          </w:p>
        </w:tc>
        <w:tc>
          <w:tcPr>
            <w:tcW w:w="4253" w:type="dxa"/>
          </w:tcPr>
          <w:p w:rsidR="00B21C63" w:rsidRPr="00B21C63" w:rsidRDefault="00B21C63" w:rsidP="00B21C63">
            <w:r w:rsidRPr="00B21C63">
              <w:t>Пузырьковая</w:t>
            </w:r>
            <w:r>
              <w:rPr>
                <w:lang w:val="en-US"/>
              </w:rPr>
              <w:t xml:space="preserve"> </w:t>
            </w:r>
            <w:r>
              <w:t>сортировка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Стек</w:t>
            </w:r>
          </w:p>
        </w:tc>
        <w:tc>
          <w:tcPr>
            <w:tcW w:w="4253" w:type="dxa"/>
          </w:tcPr>
          <w:p w:rsidR="00B21C63" w:rsidRDefault="00B21C63" w:rsidP="00B21C63">
            <w:r w:rsidRPr="00B21C63">
              <w:t>Пузырьковая</w:t>
            </w:r>
            <w:r>
              <w:rPr>
                <w:lang w:val="en-US"/>
              </w:rPr>
              <w:t xml:space="preserve"> </w:t>
            </w:r>
            <w:r>
              <w:t>сортировка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Очередь</w:t>
            </w:r>
          </w:p>
        </w:tc>
        <w:tc>
          <w:tcPr>
            <w:tcW w:w="4253" w:type="dxa"/>
          </w:tcPr>
          <w:p w:rsidR="00B21C63" w:rsidRDefault="00B21C63" w:rsidP="00B21C63">
            <w:r w:rsidRPr="00B21C63">
              <w:t>Пузырьковая</w:t>
            </w:r>
            <w:r>
              <w:rPr>
                <w:lang w:val="en-US"/>
              </w:rPr>
              <w:t xml:space="preserve"> </w:t>
            </w:r>
            <w:r>
              <w:t>сортировка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Дек</w:t>
            </w:r>
          </w:p>
        </w:tc>
        <w:tc>
          <w:tcPr>
            <w:tcW w:w="4253" w:type="dxa"/>
          </w:tcPr>
          <w:p w:rsidR="00B21C63" w:rsidRDefault="00B21C63" w:rsidP="00B21C63">
            <w:r w:rsidRPr="00B21C63">
              <w:t>Распределяющий подсчет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Стек</w:t>
            </w:r>
          </w:p>
        </w:tc>
        <w:tc>
          <w:tcPr>
            <w:tcW w:w="4253" w:type="dxa"/>
          </w:tcPr>
          <w:p w:rsidR="00B21C63" w:rsidRDefault="00B21C63" w:rsidP="00B21C63">
            <w:r w:rsidRPr="00B21C63">
              <w:t>Распределяющий подсчет</w:t>
            </w:r>
          </w:p>
        </w:tc>
      </w:tr>
      <w:tr w:rsidR="00B21C63" w:rsidTr="00CC3DAA">
        <w:tc>
          <w:tcPr>
            <w:tcW w:w="1131" w:type="dxa"/>
          </w:tcPr>
          <w:p w:rsidR="00B21C63" w:rsidRDefault="00B21C63" w:rsidP="00B21C63">
            <w:pPr>
              <w:pStyle w:val="a4"/>
              <w:numPr>
                <w:ilvl w:val="0"/>
                <w:numId w:val="1"/>
              </w:numPr>
              <w:ind w:left="357" w:hanging="357"/>
            </w:pPr>
          </w:p>
        </w:tc>
        <w:tc>
          <w:tcPr>
            <w:tcW w:w="4789" w:type="dxa"/>
          </w:tcPr>
          <w:p w:rsidR="00B21C63" w:rsidRDefault="00B21C63" w:rsidP="00B21C63">
            <w:r>
              <w:t>Очередь</w:t>
            </w:r>
          </w:p>
        </w:tc>
        <w:tc>
          <w:tcPr>
            <w:tcW w:w="4253" w:type="dxa"/>
          </w:tcPr>
          <w:p w:rsidR="00B21C63" w:rsidRDefault="00B21C63" w:rsidP="00B21C63">
            <w:r w:rsidRPr="00B21C63">
              <w:t>Распределяющий подсчет</w:t>
            </w:r>
          </w:p>
        </w:tc>
      </w:tr>
    </w:tbl>
    <w:p w:rsidR="008D4689" w:rsidRDefault="008D4689"/>
    <w:sectPr w:rsidR="008D4689" w:rsidSect="008D4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A5E"/>
    <w:multiLevelType w:val="hybridMultilevel"/>
    <w:tmpl w:val="E7123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2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89"/>
    <w:rsid w:val="0024211D"/>
    <w:rsid w:val="002C3E88"/>
    <w:rsid w:val="003570B5"/>
    <w:rsid w:val="00536BB2"/>
    <w:rsid w:val="00592ED1"/>
    <w:rsid w:val="007E3F4E"/>
    <w:rsid w:val="00822DF4"/>
    <w:rsid w:val="008D4689"/>
    <w:rsid w:val="008D6274"/>
    <w:rsid w:val="009B1277"/>
    <w:rsid w:val="00B10EB1"/>
    <w:rsid w:val="00B21C63"/>
    <w:rsid w:val="00B71767"/>
    <w:rsid w:val="00BE7586"/>
    <w:rsid w:val="00C50FD3"/>
    <w:rsid w:val="00C56BCC"/>
    <w:rsid w:val="00CC3DAA"/>
    <w:rsid w:val="00D02744"/>
    <w:rsid w:val="00D57D3E"/>
    <w:rsid w:val="00DB0F92"/>
    <w:rsid w:val="00E50033"/>
    <w:rsid w:val="00E673A3"/>
    <w:rsid w:val="00EF1FC1"/>
    <w:rsid w:val="00F47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3DEF0"/>
  <w15:docId w15:val="{9AB0BB58-F947-4ECC-BD51-995892E1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6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46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D46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 Филатов</dc:creator>
  <cp:lastModifiedBy>Microsoft Office User</cp:lastModifiedBy>
  <cp:revision>13</cp:revision>
  <dcterms:created xsi:type="dcterms:W3CDTF">2022-11-09T12:00:00Z</dcterms:created>
  <dcterms:modified xsi:type="dcterms:W3CDTF">2022-11-09T14:04:00Z</dcterms:modified>
</cp:coreProperties>
</file>