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4A6F" w:rsidRPr="004B6FEC" w:rsidRDefault="00D373B2">
      <w:pPr>
        <w:pStyle w:val="Ttulo1"/>
        <w:rPr>
          <w:rFonts w:asciiTheme="minorHAnsi" w:hAnsiTheme="minorHAnsi" w:cstheme="minorHAnsi"/>
          <w:b/>
          <w:bCs/>
          <w:color w:val="000000"/>
          <w:sz w:val="24"/>
          <w:szCs w:val="24"/>
          <w:lang w:val="pt-BR"/>
        </w:rPr>
      </w:pPr>
      <w:bookmarkStart w:id="0" w:name="divisão-e-organização-do-trabalho"/>
      <w:bookmarkEnd w:id="0"/>
      <w:r w:rsidRPr="004B6FEC">
        <w:rPr>
          <w:rFonts w:asciiTheme="minorHAnsi" w:hAnsiTheme="minorHAnsi" w:cstheme="minorHAnsi"/>
          <w:b/>
          <w:bCs/>
          <w:color w:val="000000"/>
          <w:sz w:val="24"/>
          <w:szCs w:val="24"/>
          <w:lang w:val="pt-BR"/>
        </w:rPr>
        <w:t>II -</w:t>
      </w:r>
      <w:bookmarkStart w:id="1" w:name="sec:fundamentos"/>
      <w:r w:rsidR="00FE11FB">
        <w:rPr>
          <w:rFonts w:asciiTheme="minorHAnsi" w:hAnsiTheme="minorHAnsi" w:cstheme="minorHAnsi"/>
          <w:b/>
          <w:bCs/>
          <w:color w:val="000000"/>
          <w:sz w:val="24"/>
          <w:szCs w:val="24"/>
          <w:lang w:val="pt-BR"/>
        </w:rPr>
        <w:t xml:space="preserve"> </w:t>
      </w:r>
      <w:r w:rsidRPr="004B6FEC">
        <w:rPr>
          <w:rFonts w:asciiTheme="minorHAnsi" w:hAnsiTheme="minorHAnsi" w:cstheme="minorHAnsi"/>
          <w:b/>
          <w:bCs/>
          <w:color w:val="000000"/>
          <w:sz w:val="24"/>
          <w:szCs w:val="24"/>
          <w:lang w:val="pt-BR"/>
        </w:rPr>
        <w:t>Fundamentação Teórica</w:t>
      </w:r>
    </w:p>
    <w:p w:rsidR="001E5DF9" w:rsidRPr="004B6FEC" w:rsidRDefault="001E5DF9" w:rsidP="001E5DF9">
      <w:pPr>
        <w:pStyle w:val="TextBody"/>
        <w:jc w:val="both"/>
        <w:rPr>
          <w:rFonts w:asciiTheme="minorHAnsi" w:hAnsiTheme="minorHAnsi" w:cstheme="minorHAnsi"/>
          <w:lang w:val="pt-BR"/>
        </w:rPr>
      </w:pPr>
      <w:r w:rsidRPr="004B6FEC">
        <w:rPr>
          <w:rFonts w:asciiTheme="minorHAnsi" w:hAnsiTheme="minorHAnsi" w:cstheme="minorHAnsi"/>
          <w:lang w:val="pt-BR"/>
        </w:rPr>
        <w:t xml:space="preserve">         </w:t>
      </w:r>
      <w:r w:rsidR="0099427B" w:rsidRPr="004B6FEC">
        <w:rPr>
          <w:rFonts w:asciiTheme="minorHAnsi" w:hAnsiTheme="minorHAnsi" w:cstheme="minorHAnsi"/>
          <w:lang w:val="pt-BR"/>
        </w:rPr>
        <w:t xml:space="preserve">Como já </w:t>
      </w:r>
      <w:r w:rsidR="00C922FD" w:rsidRPr="004B6FEC">
        <w:rPr>
          <w:rFonts w:asciiTheme="minorHAnsi" w:hAnsiTheme="minorHAnsi" w:cstheme="minorHAnsi"/>
          <w:lang w:val="pt-BR"/>
        </w:rPr>
        <w:t>afirmado anteriormente</w:t>
      </w:r>
      <w:r w:rsidR="0099427B" w:rsidRPr="004B6FEC">
        <w:rPr>
          <w:rFonts w:asciiTheme="minorHAnsi" w:hAnsiTheme="minorHAnsi" w:cstheme="minorHAnsi"/>
          <w:lang w:val="pt-BR"/>
        </w:rPr>
        <w:t xml:space="preserve">, </w:t>
      </w:r>
      <w:r w:rsidR="00C922FD" w:rsidRPr="004B6FEC">
        <w:rPr>
          <w:rFonts w:asciiTheme="minorHAnsi" w:hAnsiTheme="minorHAnsi" w:cstheme="minorHAnsi"/>
          <w:lang w:val="pt-BR"/>
        </w:rPr>
        <w:t>n</w:t>
      </w:r>
      <w:r w:rsidR="0099427B" w:rsidRPr="004B6FEC">
        <w:rPr>
          <w:rFonts w:asciiTheme="minorHAnsi" w:hAnsiTheme="minorHAnsi" w:cstheme="minorHAnsi"/>
          <w:lang w:val="pt-BR"/>
        </w:rPr>
        <w:t>o</w:t>
      </w:r>
      <w:r w:rsidRPr="004B6FEC">
        <w:rPr>
          <w:rFonts w:asciiTheme="minorHAnsi" w:hAnsiTheme="minorHAnsi" w:cstheme="minorHAnsi"/>
          <w:lang w:val="pt-BR"/>
        </w:rPr>
        <w:t xml:space="preserve"> primeiro passo deste </w:t>
      </w:r>
      <w:r w:rsidR="00C922FD" w:rsidRPr="004B6FEC">
        <w:rPr>
          <w:rFonts w:asciiTheme="minorHAnsi" w:hAnsiTheme="minorHAnsi" w:cstheme="minorHAnsi"/>
          <w:lang w:val="pt-BR"/>
        </w:rPr>
        <w:t>trabalho</w:t>
      </w:r>
      <w:r w:rsidRPr="004B6FEC">
        <w:rPr>
          <w:rFonts w:asciiTheme="minorHAnsi" w:hAnsiTheme="minorHAnsi" w:cstheme="minorHAnsi"/>
          <w:lang w:val="pt-BR"/>
        </w:rPr>
        <w:t xml:space="preserve"> procura</w:t>
      </w:r>
      <w:r w:rsidR="00C922FD" w:rsidRPr="004B6FEC">
        <w:rPr>
          <w:rFonts w:asciiTheme="minorHAnsi" w:hAnsiTheme="minorHAnsi" w:cstheme="minorHAnsi"/>
          <w:lang w:val="pt-BR"/>
        </w:rPr>
        <w:t>-se</w:t>
      </w:r>
      <w:r w:rsidRPr="004B6FEC">
        <w:rPr>
          <w:rFonts w:asciiTheme="minorHAnsi" w:hAnsiTheme="minorHAnsi" w:cstheme="minorHAnsi"/>
          <w:lang w:val="pt-BR"/>
        </w:rPr>
        <w:t xml:space="preserve"> encontrar os parâmetros ocultos responsáveis pelo critério de decisões dos modelos LLM. Este problema é comumente considerado um problema inverso, onde os parâmetros ocultos podem ser encontrados com base em um conjunto de dados estruturados de entrada e saída que reproduzem a função de decisão desconhecida. Este é um importante campo de pesquisa em Aprendizado de Máquinas, </w:t>
      </w:r>
      <w:r w:rsidR="0099427B" w:rsidRPr="004B6FEC">
        <w:rPr>
          <w:rFonts w:asciiTheme="minorHAnsi" w:hAnsiTheme="minorHAnsi" w:cstheme="minorHAnsi"/>
          <w:lang w:val="pt-BR"/>
        </w:rPr>
        <w:t>denominado Predição</w:t>
      </w:r>
      <w:r w:rsidRPr="004B6FEC">
        <w:rPr>
          <w:rFonts w:asciiTheme="minorHAnsi" w:hAnsiTheme="minorHAnsi" w:cstheme="minorHAnsi"/>
          <w:lang w:val="pt-BR"/>
        </w:rPr>
        <w:t xml:space="preserve"> Estruturada</w:t>
      </w:r>
      <w:r w:rsidR="00DC74F0" w:rsidRPr="004B6FEC">
        <w:rPr>
          <w:rFonts w:asciiTheme="minorHAnsi" w:hAnsiTheme="minorHAnsi" w:cstheme="minorHAnsi"/>
          <w:lang w:val="pt-BR"/>
        </w:rPr>
        <w:t xml:space="preserve"> (</w:t>
      </w:r>
      <w:proofErr w:type="spellStart"/>
      <w:r w:rsidR="00DC74F0" w:rsidRPr="004B6FEC">
        <w:rPr>
          <w:rFonts w:asciiTheme="minorHAnsi" w:hAnsiTheme="minorHAnsi" w:cstheme="minorHAnsi"/>
          <w:lang w:val="pt-BR"/>
        </w:rPr>
        <w:t>Bakir</w:t>
      </w:r>
      <w:proofErr w:type="spellEnd"/>
      <w:r w:rsidR="00DC74F0" w:rsidRPr="004B6FEC">
        <w:rPr>
          <w:rFonts w:asciiTheme="minorHAnsi" w:hAnsiTheme="minorHAnsi" w:cstheme="minorHAnsi"/>
          <w:lang w:val="pt-BR"/>
        </w:rPr>
        <w:t xml:space="preserve"> et al, 2006)</w:t>
      </w:r>
      <w:r w:rsidR="008F32CF" w:rsidRPr="004B6FEC">
        <w:rPr>
          <w:rFonts w:asciiTheme="minorHAnsi" w:hAnsiTheme="minorHAnsi" w:cstheme="minorHAnsi"/>
          <w:lang w:val="pt-BR"/>
        </w:rPr>
        <w:t>, (</w:t>
      </w:r>
      <w:proofErr w:type="spellStart"/>
      <w:r w:rsidR="008F32CF" w:rsidRPr="004B6FEC">
        <w:rPr>
          <w:rFonts w:asciiTheme="minorHAnsi" w:hAnsiTheme="minorHAnsi" w:cstheme="minorHAnsi"/>
          <w:lang w:val="pt-BR"/>
        </w:rPr>
        <w:t>Taskar</w:t>
      </w:r>
      <w:proofErr w:type="spellEnd"/>
      <w:r w:rsidR="008F32CF" w:rsidRPr="004B6FEC">
        <w:rPr>
          <w:rFonts w:asciiTheme="minorHAnsi" w:hAnsiTheme="minorHAnsi" w:cstheme="minorHAnsi"/>
          <w:lang w:val="pt-BR"/>
        </w:rPr>
        <w:t xml:space="preserve"> et al.,2005)</w:t>
      </w:r>
      <w:r w:rsidRPr="004B6FEC">
        <w:rPr>
          <w:rFonts w:asciiTheme="minorHAnsi" w:hAnsiTheme="minorHAnsi" w:cstheme="minorHAnsi"/>
          <w:lang w:val="pt-BR"/>
        </w:rPr>
        <w:t xml:space="preserve">, o qual aborda este problema de forma geral, considerando a forma estruturada do mapeamento.  Assim, o modelo visa aprender o conjunto de parâmetros ocultos, o qual, posteriormente, usando </w:t>
      </w:r>
      <w:r w:rsidR="001010F6" w:rsidRPr="004B6FEC">
        <w:rPr>
          <w:rFonts w:asciiTheme="minorHAnsi" w:hAnsiTheme="minorHAnsi" w:cstheme="minorHAnsi"/>
          <w:lang w:val="pt-BR"/>
        </w:rPr>
        <w:t>um</w:t>
      </w:r>
      <w:r w:rsidRPr="004B6FEC">
        <w:rPr>
          <w:rFonts w:asciiTheme="minorHAnsi" w:hAnsiTheme="minorHAnsi" w:cstheme="minorHAnsi"/>
          <w:lang w:val="pt-BR"/>
        </w:rPr>
        <w:t xml:space="preserve"> algoritmo </w:t>
      </w:r>
      <w:r w:rsidR="004B6FEC">
        <w:rPr>
          <w:rFonts w:asciiTheme="minorHAnsi" w:hAnsiTheme="minorHAnsi" w:cstheme="minorHAnsi"/>
          <w:lang w:val="pt-BR"/>
        </w:rPr>
        <w:t xml:space="preserve">apropriado </w:t>
      </w:r>
      <w:r w:rsidRPr="004B6FEC">
        <w:rPr>
          <w:rFonts w:asciiTheme="minorHAnsi" w:hAnsiTheme="minorHAnsi" w:cstheme="minorHAnsi"/>
          <w:lang w:val="pt-BR"/>
        </w:rPr>
        <w:t xml:space="preserve">de </w:t>
      </w:r>
      <w:proofErr w:type="gramStart"/>
      <w:r w:rsidRPr="004B6FEC">
        <w:rPr>
          <w:rFonts w:asciiTheme="minorHAnsi" w:hAnsiTheme="minorHAnsi" w:cstheme="minorHAnsi"/>
          <w:lang w:val="pt-BR"/>
        </w:rPr>
        <w:t>otimização</w:t>
      </w:r>
      <w:proofErr w:type="gramEnd"/>
      <w:r w:rsidR="0099427B" w:rsidRPr="004B6FEC">
        <w:rPr>
          <w:rFonts w:asciiTheme="minorHAnsi" w:hAnsiTheme="minorHAnsi" w:cstheme="minorHAnsi"/>
          <w:lang w:val="pt-BR"/>
        </w:rPr>
        <w:t>,</w:t>
      </w:r>
      <w:r w:rsidRPr="004B6FEC">
        <w:rPr>
          <w:rFonts w:asciiTheme="minorHAnsi" w:hAnsiTheme="minorHAnsi" w:cstheme="minorHAnsi"/>
          <w:lang w:val="pt-BR"/>
        </w:rPr>
        <w:t xml:space="preserve"> produzirá a saída correta de acordo com o conhecimento </w:t>
      </w:r>
      <w:r w:rsidR="00C24B73" w:rsidRPr="004B6FEC">
        <w:rPr>
          <w:rFonts w:asciiTheme="minorHAnsi" w:hAnsiTheme="minorHAnsi" w:cstheme="minorHAnsi"/>
          <w:lang w:val="pt-BR"/>
        </w:rPr>
        <w:t>do especialista</w:t>
      </w:r>
      <w:r w:rsidR="001010F6" w:rsidRPr="004B6FEC">
        <w:rPr>
          <w:rFonts w:asciiTheme="minorHAnsi" w:hAnsiTheme="minorHAnsi" w:cstheme="minorHAnsi"/>
          <w:lang w:val="pt-BR"/>
        </w:rPr>
        <w:t xml:space="preserve"> (LLM)</w:t>
      </w:r>
      <w:r w:rsidRPr="004B6FEC">
        <w:rPr>
          <w:rFonts w:asciiTheme="minorHAnsi" w:hAnsiTheme="minorHAnsi" w:cstheme="minorHAnsi"/>
          <w:lang w:val="pt-BR"/>
        </w:rPr>
        <w:t xml:space="preserve">. Neste sentido, para casos futuros, </w:t>
      </w:r>
      <w:r w:rsidR="00C24B73" w:rsidRPr="004B6FEC">
        <w:rPr>
          <w:rFonts w:asciiTheme="minorHAnsi" w:hAnsiTheme="minorHAnsi" w:cstheme="minorHAnsi"/>
          <w:lang w:val="pt-BR"/>
        </w:rPr>
        <w:t>este especialista</w:t>
      </w:r>
      <w:r w:rsidRPr="004B6FEC">
        <w:rPr>
          <w:rFonts w:asciiTheme="minorHAnsi" w:hAnsiTheme="minorHAnsi" w:cstheme="minorHAnsi"/>
          <w:lang w:val="pt-BR"/>
        </w:rPr>
        <w:t xml:space="preserve"> pode ser substituído por este modelo de aprendizado. Também, será possível customizar o modelo LLM, no sentido de produzir respostas mais efetivas para tarefas específicas de aplicação.</w:t>
      </w:r>
    </w:p>
    <w:p w:rsidR="00F17F7A" w:rsidRDefault="00F17F7A" w:rsidP="001E5DF9">
      <w:pPr>
        <w:pStyle w:val="TextBody"/>
        <w:jc w:val="both"/>
        <w:rPr>
          <w:rFonts w:hint="eastAsia"/>
          <w:lang w:val="pt-BR"/>
        </w:rPr>
      </w:pPr>
    </w:p>
    <w:p w:rsidR="00F17F7A" w:rsidRPr="004B6FEC" w:rsidRDefault="00F17F7A" w:rsidP="001E5DF9">
      <w:pPr>
        <w:pStyle w:val="TextBody"/>
        <w:jc w:val="both"/>
        <w:rPr>
          <w:rFonts w:asciiTheme="minorHAnsi" w:hAnsiTheme="minorHAnsi" w:cstheme="minorHAnsi"/>
          <w:b/>
          <w:lang w:val="pt-BR"/>
        </w:rPr>
      </w:pPr>
      <w:proofErr w:type="gramStart"/>
      <w:r w:rsidRPr="004B6FEC">
        <w:rPr>
          <w:rFonts w:asciiTheme="minorHAnsi" w:hAnsiTheme="minorHAnsi" w:cstheme="minorHAnsi"/>
          <w:b/>
          <w:lang w:val="pt-BR"/>
        </w:rPr>
        <w:t>II.</w:t>
      </w:r>
      <w:proofErr w:type="gramEnd"/>
      <w:r w:rsidRPr="004B6FEC">
        <w:rPr>
          <w:rFonts w:asciiTheme="minorHAnsi" w:hAnsiTheme="minorHAnsi" w:cstheme="minorHAnsi"/>
          <w:b/>
          <w:lang w:val="pt-BR"/>
        </w:rPr>
        <w:t>1 – O Problema</w:t>
      </w:r>
      <w:r w:rsidR="00966CBF">
        <w:rPr>
          <w:rFonts w:asciiTheme="minorHAnsi" w:hAnsiTheme="minorHAnsi" w:cstheme="minorHAnsi"/>
          <w:b/>
          <w:lang w:val="pt-BR"/>
        </w:rPr>
        <w:t xml:space="preserve"> de Otimização</w:t>
      </w:r>
      <w:r w:rsidRPr="004B6FEC">
        <w:rPr>
          <w:rFonts w:asciiTheme="minorHAnsi" w:hAnsiTheme="minorHAnsi" w:cstheme="minorHAnsi"/>
          <w:b/>
          <w:lang w:val="pt-BR"/>
        </w:rPr>
        <w:t xml:space="preserve"> Invers</w:t>
      </w:r>
      <w:r w:rsidR="00966CBF">
        <w:rPr>
          <w:rFonts w:asciiTheme="minorHAnsi" w:hAnsiTheme="minorHAnsi" w:cstheme="minorHAnsi"/>
          <w:b/>
          <w:lang w:val="pt-BR"/>
        </w:rPr>
        <w:t>a</w:t>
      </w:r>
    </w:p>
    <w:p w:rsidR="00D53C78" w:rsidRPr="004B6FEC" w:rsidRDefault="002E0A75" w:rsidP="001E5DF9">
      <w:pPr>
        <w:pStyle w:val="TextBody"/>
        <w:jc w:val="both"/>
        <w:rPr>
          <w:rFonts w:asciiTheme="minorHAnsi" w:hAnsiTheme="minorHAnsi" w:cstheme="minorHAnsi"/>
          <w:lang w:val="pt-BR"/>
        </w:rPr>
      </w:pPr>
      <w:r w:rsidRPr="004B6FEC">
        <w:rPr>
          <w:rFonts w:asciiTheme="minorHAnsi" w:hAnsiTheme="minorHAnsi" w:cstheme="minorHAnsi"/>
          <w:lang w:val="pt-BR"/>
        </w:rPr>
        <w:t xml:space="preserve">          Formalmente, o problema de </w:t>
      </w:r>
      <w:r w:rsidR="00B91B51" w:rsidRPr="004B6FEC">
        <w:rPr>
          <w:rFonts w:asciiTheme="minorHAnsi" w:hAnsiTheme="minorHAnsi" w:cstheme="minorHAnsi"/>
          <w:lang w:val="pt-BR"/>
        </w:rPr>
        <w:t>O</w:t>
      </w:r>
      <w:r w:rsidRPr="004B6FEC">
        <w:rPr>
          <w:rFonts w:asciiTheme="minorHAnsi" w:hAnsiTheme="minorHAnsi" w:cstheme="minorHAnsi"/>
          <w:lang w:val="pt-BR"/>
        </w:rPr>
        <w:t xml:space="preserve">timização </w:t>
      </w:r>
      <w:r w:rsidR="00B91B51" w:rsidRPr="004B6FEC">
        <w:rPr>
          <w:rFonts w:asciiTheme="minorHAnsi" w:hAnsiTheme="minorHAnsi" w:cstheme="minorHAnsi"/>
          <w:lang w:val="pt-BR"/>
        </w:rPr>
        <w:t>I</w:t>
      </w:r>
      <w:r w:rsidRPr="004B6FEC">
        <w:rPr>
          <w:rFonts w:asciiTheme="minorHAnsi" w:hAnsiTheme="minorHAnsi" w:cstheme="minorHAnsi"/>
          <w:lang w:val="pt-BR"/>
        </w:rPr>
        <w:t>nversa consiste em</w:t>
      </w:r>
      <w:r w:rsidR="008E55F2" w:rsidRPr="004B6FEC">
        <w:rPr>
          <w:rFonts w:asciiTheme="minorHAnsi" w:hAnsiTheme="minorHAnsi" w:cstheme="minorHAnsi"/>
          <w:lang w:val="pt-BR"/>
        </w:rPr>
        <w:t>:</w:t>
      </w:r>
      <w:r w:rsidRPr="004B6FEC">
        <w:rPr>
          <w:rFonts w:asciiTheme="minorHAnsi" w:hAnsiTheme="minorHAnsi" w:cstheme="minorHAnsi"/>
          <w:lang w:val="pt-BR"/>
        </w:rPr>
        <w:t xml:space="preserve"> dado um conjunto de soluções observadas </w:t>
      </w:r>
      <w:r w:rsidRPr="004B6FEC">
        <w:rPr>
          <w:rFonts w:asciiTheme="minorHAnsi" w:hAnsiTheme="minorHAnsi" w:cstheme="minorHAnsi"/>
          <w:i/>
          <w:lang w:val="pt-BR"/>
        </w:rPr>
        <w:t xml:space="preserve">x* </w:t>
      </w:r>
      <w:r w:rsidRPr="004B6FEC">
        <w:rPr>
          <w:rFonts w:ascii="Cambria Math" w:hAnsi="Cambria Math" w:cs="Cambria Math"/>
          <w:lang w:val="pt-BR"/>
        </w:rPr>
        <w:t>∈</w:t>
      </w:r>
      <w:r w:rsidRPr="004B6FEC">
        <w:rPr>
          <w:rFonts w:asciiTheme="minorHAnsi" w:hAnsiTheme="minorHAnsi" w:cstheme="minorHAnsi"/>
          <w:lang w:val="pt-BR"/>
        </w:rPr>
        <w:t xml:space="preserve"> </w:t>
      </w:r>
      <w:r w:rsidRPr="004B6FEC">
        <w:rPr>
          <w:rFonts w:asciiTheme="minorHAnsi" w:hAnsiTheme="minorHAnsi" w:cstheme="minorHAnsi"/>
          <w:i/>
          <w:lang w:val="pt-BR"/>
        </w:rPr>
        <w:t>R</w:t>
      </w:r>
      <w:r w:rsidRPr="004B6FEC">
        <w:rPr>
          <w:rFonts w:asciiTheme="minorHAnsi" w:hAnsiTheme="minorHAnsi" w:cstheme="minorHAnsi"/>
          <w:i/>
          <w:vertAlign w:val="superscript"/>
          <w:lang w:val="pt-BR"/>
        </w:rPr>
        <w:t>D</w:t>
      </w:r>
      <w:r w:rsidRPr="004B6FEC">
        <w:rPr>
          <w:rFonts w:asciiTheme="minorHAnsi" w:hAnsiTheme="minorHAnsi" w:cstheme="minorHAnsi"/>
          <w:lang w:val="pt-BR"/>
        </w:rPr>
        <w:t xml:space="preserve"> de um problema de otimização parametrizado por </w:t>
      </w:r>
      <w:r w:rsidRPr="004B6FEC">
        <w:rPr>
          <w:rFonts w:asciiTheme="minorHAnsi" w:hAnsiTheme="minorHAnsi" w:cstheme="minorHAnsi"/>
          <w:i/>
          <w:lang w:val="pt-BR"/>
        </w:rPr>
        <w:t>θ</w:t>
      </w:r>
      <w:r w:rsidRPr="004B6FEC">
        <w:rPr>
          <w:rFonts w:asciiTheme="minorHAnsi" w:hAnsiTheme="minorHAnsi" w:cstheme="minorHAnsi"/>
          <w:lang w:val="pt-BR"/>
        </w:rPr>
        <w:t xml:space="preserve">, inferir os parâmetros de </w:t>
      </w:r>
      <w:r w:rsidRPr="004B6FEC">
        <w:rPr>
          <w:rFonts w:asciiTheme="minorHAnsi" w:hAnsiTheme="minorHAnsi" w:cstheme="minorHAnsi"/>
          <w:i/>
          <w:lang w:val="pt-BR"/>
        </w:rPr>
        <w:t>θ</w:t>
      </w:r>
      <w:r w:rsidRPr="004B6FEC">
        <w:rPr>
          <w:rFonts w:asciiTheme="minorHAnsi" w:hAnsiTheme="minorHAnsi" w:cstheme="minorHAnsi"/>
          <w:lang w:val="pt-BR"/>
        </w:rPr>
        <w:t xml:space="preserve"> que tornariam </w:t>
      </w:r>
      <w:r w:rsidRPr="004B6FEC">
        <w:rPr>
          <w:rFonts w:asciiTheme="minorHAnsi" w:hAnsiTheme="minorHAnsi" w:cstheme="minorHAnsi"/>
          <w:i/>
          <w:lang w:val="pt-BR"/>
        </w:rPr>
        <w:t>x*</w:t>
      </w:r>
      <w:r w:rsidRPr="004B6FEC">
        <w:rPr>
          <w:rFonts w:asciiTheme="minorHAnsi" w:hAnsiTheme="minorHAnsi" w:cstheme="minorHAnsi"/>
          <w:lang w:val="pt-BR"/>
        </w:rPr>
        <w:t xml:space="preserve"> uma solução ótima ou quase ótima (</w:t>
      </w:r>
      <w:r w:rsidR="00A94BB5" w:rsidRPr="004B6FEC">
        <w:rPr>
          <w:rFonts w:asciiTheme="minorHAnsi" w:hAnsiTheme="minorHAnsi" w:cstheme="minorHAnsi"/>
          <w:lang w:val="pt-BR"/>
        </w:rPr>
        <w:t>Chan</w:t>
      </w:r>
      <w:r w:rsidR="00D53C78" w:rsidRPr="004B6FEC">
        <w:rPr>
          <w:rFonts w:asciiTheme="minorHAnsi" w:hAnsiTheme="minorHAnsi" w:cstheme="minorHAnsi"/>
          <w:lang w:val="pt-BR"/>
        </w:rPr>
        <w:t xml:space="preserve"> </w:t>
      </w:r>
      <w:proofErr w:type="gramStart"/>
      <w:r w:rsidR="00D53C78" w:rsidRPr="004B6FEC">
        <w:rPr>
          <w:rFonts w:asciiTheme="minorHAnsi" w:hAnsiTheme="minorHAnsi" w:cstheme="minorHAnsi"/>
          <w:lang w:val="pt-BR"/>
        </w:rPr>
        <w:t>et</w:t>
      </w:r>
      <w:proofErr w:type="gramEnd"/>
      <w:r w:rsidR="00D53C78" w:rsidRPr="004B6FEC">
        <w:rPr>
          <w:rFonts w:asciiTheme="minorHAnsi" w:hAnsiTheme="minorHAnsi" w:cstheme="minorHAnsi"/>
          <w:lang w:val="pt-BR"/>
        </w:rPr>
        <w:t xml:space="preserve"> al.,</w:t>
      </w:r>
      <w:r w:rsidR="008E55F2" w:rsidRPr="004B6FEC">
        <w:rPr>
          <w:rFonts w:asciiTheme="minorHAnsi" w:hAnsiTheme="minorHAnsi" w:cstheme="minorHAnsi"/>
          <w:lang w:val="pt-BR"/>
        </w:rPr>
        <w:t xml:space="preserve"> </w:t>
      </w:r>
      <w:r w:rsidR="00D53C78" w:rsidRPr="004B6FEC">
        <w:rPr>
          <w:rFonts w:asciiTheme="minorHAnsi" w:hAnsiTheme="minorHAnsi" w:cstheme="minorHAnsi"/>
          <w:lang w:val="pt-BR"/>
        </w:rPr>
        <w:t xml:space="preserve">2023). Para um determinado problema </w:t>
      </w:r>
      <w:r w:rsidR="008E55F2" w:rsidRPr="004B6FEC">
        <w:rPr>
          <w:rFonts w:asciiTheme="minorHAnsi" w:hAnsiTheme="minorHAnsi" w:cstheme="minorHAnsi"/>
          <w:i/>
          <w:lang w:val="pt-BR"/>
        </w:rPr>
        <w:t>P</w:t>
      </w:r>
      <w:r w:rsidR="008E55F2" w:rsidRPr="004B6FEC">
        <w:rPr>
          <w:rFonts w:asciiTheme="minorHAnsi" w:hAnsiTheme="minorHAnsi" w:cstheme="minorHAnsi"/>
          <w:lang w:val="pt-BR"/>
        </w:rPr>
        <w:t xml:space="preserve"> </w:t>
      </w:r>
      <w:r w:rsidR="00D53C78" w:rsidRPr="004B6FEC">
        <w:rPr>
          <w:rFonts w:asciiTheme="minorHAnsi" w:hAnsiTheme="minorHAnsi" w:cstheme="minorHAnsi"/>
          <w:lang w:val="pt-BR"/>
        </w:rPr>
        <w:t xml:space="preserve">de </w:t>
      </w:r>
      <w:r w:rsidR="00F117A6" w:rsidRPr="004B6FEC">
        <w:rPr>
          <w:rFonts w:asciiTheme="minorHAnsi" w:hAnsiTheme="minorHAnsi" w:cstheme="minorHAnsi"/>
          <w:lang w:val="pt-BR"/>
        </w:rPr>
        <w:t>minimização</w:t>
      </w:r>
      <w:r w:rsidR="00D53C78" w:rsidRPr="004B6FEC">
        <w:rPr>
          <w:rFonts w:asciiTheme="minorHAnsi" w:hAnsiTheme="minorHAnsi" w:cstheme="minorHAnsi"/>
          <w:lang w:val="pt-BR"/>
        </w:rPr>
        <w:t>, definido como:</w:t>
      </w:r>
    </w:p>
    <w:p w:rsidR="00D53C78" w:rsidRPr="004B6FEC" w:rsidRDefault="00D53C78" w:rsidP="001E5DF9">
      <w:pPr>
        <w:pStyle w:val="TextBody"/>
        <w:jc w:val="both"/>
        <w:rPr>
          <w:rFonts w:asciiTheme="minorHAnsi" w:hAnsiTheme="minorHAnsi" w:cstheme="minorHAnsi"/>
          <w:i/>
          <w:lang w:val="pt-BR"/>
        </w:rPr>
      </w:pPr>
      <w:r w:rsidRPr="004B6FEC">
        <w:rPr>
          <w:rFonts w:asciiTheme="minorHAnsi" w:hAnsiTheme="minorHAnsi" w:cstheme="minorHAnsi"/>
          <w:i/>
          <w:lang w:val="pt-BR"/>
        </w:rPr>
        <w:t>P(θ)</w:t>
      </w:r>
      <w:proofErr w:type="gramStart"/>
      <w:r w:rsidRPr="004B6FEC">
        <w:rPr>
          <w:rFonts w:asciiTheme="minorHAnsi" w:hAnsiTheme="minorHAnsi" w:cstheme="minorHAnsi"/>
          <w:i/>
          <w:lang w:val="pt-BR"/>
        </w:rPr>
        <w:t xml:space="preserve">  </w:t>
      </w:r>
      <w:proofErr w:type="gramEnd"/>
      <w:r w:rsidRPr="004B6FEC">
        <w:rPr>
          <w:rFonts w:asciiTheme="minorHAnsi" w:hAnsiTheme="minorHAnsi" w:cstheme="minorHAnsi"/>
          <w:i/>
          <w:lang w:val="pt-BR"/>
        </w:rPr>
        <w:t>=  M</w:t>
      </w:r>
      <w:r w:rsidR="00F117A6" w:rsidRPr="004B6FEC">
        <w:rPr>
          <w:rFonts w:asciiTheme="minorHAnsi" w:hAnsiTheme="minorHAnsi" w:cstheme="minorHAnsi"/>
          <w:i/>
          <w:lang w:val="pt-BR"/>
        </w:rPr>
        <w:t>in</w:t>
      </w:r>
      <w:r w:rsidRPr="004B6FEC">
        <w:rPr>
          <w:rFonts w:asciiTheme="minorHAnsi" w:hAnsiTheme="minorHAnsi" w:cstheme="minorHAnsi"/>
          <w:i/>
          <w:lang w:val="pt-BR"/>
        </w:rPr>
        <w:t xml:space="preserve"> </w:t>
      </w:r>
      <w:proofErr w:type="spellStart"/>
      <w:r w:rsidRPr="004B6FEC">
        <w:rPr>
          <w:rFonts w:asciiTheme="minorHAnsi" w:hAnsiTheme="minorHAnsi" w:cstheme="minorHAnsi"/>
          <w:i/>
          <w:vertAlign w:val="subscript"/>
          <w:lang w:val="pt-BR"/>
        </w:rPr>
        <w:t>x</w:t>
      </w:r>
      <w:r w:rsidRPr="004B6FEC">
        <w:rPr>
          <w:rFonts w:ascii="Cambria Math" w:hAnsi="Cambria Math" w:cs="Cambria Math"/>
          <w:vertAlign w:val="subscript"/>
          <w:lang w:val="pt-BR"/>
        </w:rPr>
        <w:t>∈</w:t>
      </w:r>
      <w:r w:rsidR="00AC48FA" w:rsidRPr="004B6FEC">
        <w:rPr>
          <w:rFonts w:asciiTheme="minorHAnsi" w:hAnsiTheme="minorHAnsi" w:cstheme="minorHAnsi"/>
          <w:i/>
          <w:vertAlign w:val="subscript"/>
          <w:lang w:val="pt-BR"/>
        </w:rPr>
        <w:t>F</w:t>
      </w:r>
      <w:proofErr w:type="spellEnd"/>
      <w:r w:rsidRPr="004B6FEC">
        <w:rPr>
          <w:rFonts w:asciiTheme="minorHAnsi" w:hAnsiTheme="minorHAnsi" w:cstheme="minorHAnsi"/>
          <w:i/>
          <w:lang w:val="pt-BR"/>
        </w:rPr>
        <w:t xml:space="preserve"> f( x, θ),</w:t>
      </w:r>
    </w:p>
    <w:p w:rsidR="00D53C78" w:rsidRPr="004B6FEC" w:rsidRDefault="00D53C78" w:rsidP="001E5DF9">
      <w:pPr>
        <w:pStyle w:val="TextBody"/>
        <w:jc w:val="both"/>
        <w:rPr>
          <w:rFonts w:asciiTheme="minorHAnsi" w:hAnsiTheme="minorHAnsi" w:cstheme="minorHAnsi"/>
          <w:lang w:val="pt-BR"/>
        </w:rPr>
      </w:pPr>
      <w:proofErr w:type="gramStart"/>
      <w:r w:rsidRPr="004B6FEC">
        <w:rPr>
          <w:rFonts w:asciiTheme="minorHAnsi" w:hAnsiTheme="minorHAnsi" w:cstheme="minorHAnsi"/>
          <w:lang w:val="pt-BR"/>
        </w:rPr>
        <w:t>a</w:t>
      </w:r>
      <w:proofErr w:type="gramEnd"/>
      <w:r w:rsidRPr="004B6FEC">
        <w:rPr>
          <w:rFonts w:asciiTheme="minorHAnsi" w:hAnsiTheme="minorHAnsi" w:cstheme="minorHAnsi"/>
          <w:lang w:val="pt-BR"/>
        </w:rPr>
        <w:t xml:space="preserve"> otimização inversa buscar determinar:</w:t>
      </w:r>
    </w:p>
    <w:p w:rsidR="00D53C78" w:rsidRPr="004B6FEC" w:rsidRDefault="003230B6" w:rsidP="001E5DF9">
      <w:pPr>
        <w:pStyle w:val="TextBody"/>
        <w:jc w:val="both"/>
        <w:rPr>
          <w:rFonts w:asciiTheme="minorHAnsi" w:hAnsiTheme="minorHAnsi" w:cstheme="minorHAnsi"/>
          <w:i/>
          <w:lang w:val="pt-BR"/>
        </w:rPr>
      </w:pPr>
      <w:r w:rsidRPr="004B6FEC">
        <w:rPr>
          <w:rFonts w:asciiTheme="minorHAnsi" w:hAnsiTheme="minorHAnsi" w:cstheme="minorHAnsi"/>
          <w:i/>
          <w:lang w:val="pt-BR"/>
        </w:rPr>
        <w:t xml:space="preserve">θ </w:t>
      </w:r>
      <w:r w:rsidR="00D53C78" w:rsidRPr="004B6FEC">
        <w:rPr>
          <w:rFonts w:asciiTheme="minorHAnsi" w:hAnsiTheme="minorHAnsi" w:cstheme="minorHAnsi"/>
          <w:i/>
          <w:lang w:val="pt-BR"/>
        </w:rPr>
        <w:t xml:space="preserve">= </w:t>
      </w:r>
      <w:proofErr w:type="spellStart"/>
      <w:r w:rsidR="00D53C78" w:rsidRPr="004B6FEC">
        <w:rPr>
          <w:rFonts w:asciiTheme="minorHAnsi" w:hAnsiTheme="minorHAnsi" w:cstheme="minorHAnsi"/>
          <w:i/>
          <w:lang w:val="pt-BR"/>
        </w:rPr>
        <w:t>Arg</w:t>
      </w:r>
      <w:proofErr w:type="spellEnd"/>
      <w:r w:rsidR="00D53C78" w:rsidRPr="004B6FEC">
        <w:rPr>
          <w:rFonts w:asciiTheme="minorHAnsi" w:hAnsiTheme="minorHAnsi" w:cstheme="minorHAnsi"/>
          <w:i/>
          <w:lang w:val="pt-BR"/>
        </w:rPr>
        <w:t xml:space="preserve"> M</w:t>
      </w:r>
      <w:r w:rsidR="00F117A6" w:rsidRPr="004B6FEC">
        <w:rPr>
          <w:rFonts w:asciiTheme="minorHAnsi" w:hAnsiTheme="minorHAnsi" w:cstheme="minorHAnsi"/>
          <w:i/>
          <w:lang w:val="pt-BR"/>
        </w:rPr>
        <w:t>in</w:t>
      </w:r>
      <w:r w:rsidR="00D53C78" w:rsidRPr="004B6FEC">
        <w:rPr>
          <w:rFonts w:asciiTheme="minorHAnsi" w:hAnsiTheme="minorHAnsi" w:cstheme="minorHAnsi"/>
          <w:lang w:val="pt-BR"/>
        </w:rPr>
        <w:t xml:space="preserve"> </w:t>
      </w:r>
      <w:r w:rsidR="00D53C78" w:rsidRPr="004B6FEC">
        <w:rPr>
          <w:rFonts w:asciiTheme="minorHAnsi" w:hAnsiTheme="minorHAnsi" w:cstheme="minorHAnsi"/>
          <w:vertAlign w:val="subscript"/>
          <w:lang w:val="pt-BR"/>
        </w:rPr>
        <w:t>θ</w:t>
      </w:r>
      <w:r w:rsidR="00D53C78" w:rsidRPr="004B6FEC">
        <w:rPr>
          <w:rFonts w:asciiTheme="minorHAnsi" w:hAnsiTheme="minorHAnsi" w:cstheme="minorHAnsi"/>
          <w:lang w:val="pt-BR"/>
        </w:rPr>
        <w:t xml:space="preserve"> </w:t>
      </w:r>
      <w:r w:rsidR="00AC48FA" w:rsidRPr="004B6FEC">
        <w:rPr>
          <w:rFonts w:asciiTheme="minorHAnsi" w:hAnsiTheme="minorHAnsi" w:cstheme="minorHAnsi"/>
          <w:i/>
          <w:lang w:val="pt-BR"/>
        </w:rPr>
        <w:t>L</w:t>
      </w:r>
      <w:r w:rsidR="00D53C78" w:rsidRPr="004B6FEC">
        <w:rPr>
          <w:rFonts w:asciiTheme="minorHAnsi" w:hAnsiTheme="minorHAnsi" w:cstheme="minorHAnsi"/>
          <w:lang w:val="pt-BR"/>
        </w:rPr>
        <w:t xml:space="preserve"> </w:t>
      </w:r>
      <w:r w:rsidR="00D53C78" w:rsidRPr="004B6FEC">
        <w:rPr>
          <w:rFonts w:asciiTheme="minorHAnsi" w:hAnsiTheme="minorHAnsi" w:cstheme="minorHAnsi"/>
          <w:i/>
          <w:lang w:val="pt-BR"/>
        </w:rPr>
        <w:t>{x*,</w:t>
      </w:r>
      <w:proofErr w:type="gramStart"/>
      <w:r w:rsidR="00D53C78" w:rsidRPr="004B6FEC">
        <w:rPr>
          <w:rFonts w:asciiTheme="minorHAnsi" w:hAnsiTheme="minorHAnsi" w:cstheme="minorHAnsi"/>
          <w:i/>
          <w:lang w:val="pt-BR"/>
        </w:rPr>
        <w:t xml:space="preserve">  </w:t>
      </w:r>
      <w:proofErr w:type="spellStart"/>
      <w:proofErr w:type="gramEnd"/>
      <w:r w:rsidR="00D53C78" w:rsidRPr="004B6FEC">
        <w:rPr>
          <w:rFonts w:asciiTheme="minorHAnsi" w:hAnsiTheme="minorHAnsi" w:cstheme="minorHAnsi"/>
          <w:i/>
          <w:lang w:val="pt-BR"/>
        </w:rPr>
        <w:t>Arg</w:t>
      </w:r>
      <w:proofErr w:type="spellEnd"/>
      <w:r w:rsidR="00D53C78" w:rsidRPr="004B6FEC">
        <w:rPr>
          <w:rFonts w:asciiTheme="minorHAnsi" w:hAnsiTheme="minorHAnsi" w:cstheme="minorHAnsi"/>
          <w:i/>
          <w:lang w:val="pt-BR"/>
        </w:rPr>
        <w:t xml:space="preserve"> M</w:t>
      </w:r>
      <w:r w:rsidR="00F117A6" w:rsidRPr="004B6FEC">
        <w:rPr>
          <w:rFonts w:asciiTheme="minorHAnsi" w:hAnsiTheme="minorHAnsi" w:cstheme="minorHAnsi"/>
          <w:i/>
          <w:lang w:val="pt-BR"/>
        </w:rPr>
        <w:t>in</w:t>
      </w:r>
      <w:r w:rsidR="00D53C78" w:rsidRPr="004B6FEC">
        <w:rPr>
          <w:rFonts w:asciiTheme="minorHAnsi" w:hAnsiTheme="minorHAnsi" w:cstheme="minorHAnsi"/>
          <w:i/>
          <w:lang w:val="pt-BR"/>
        </w:rPr>
        <w:t xml:space="preserve"> </w:t>
      </w:r>
      <w:proofErr w:type="spellStart"/>
      <w:r w:rsidR="00D53C78" w:rsidRPr="004B6FEC">
        <w:rPr>
          <w:rFonts w:asciiTheme="minorHAnsi" w:hAnsiTheme="minorHAnsi" w:cstheme="minorHAnsi"/>
          <w:i/>
          <w:vertAlign w:val="subscript"/>
          <w:lang w:val="pt-BR"/>
        </w:rPr>
        <w:t>x</w:t>
      </w:r>
      <w:r w:rsidR="00D53C78" w:rsidRPr="004B6FEC">
        <w:rPr>
          <w:rFonts w:ascii="Cambria Math" w:hAnsi="Cambria Math" w:cs="Cambria Math"/>
          <w:vertAlign w:val="subscript"/>
          <w:lang w:val="pt-BR"/>
        </w:rPr>
        <w:t>∈</w:t>
      </w:r>
      <w:r w:rsidR="00AC48FA" w:rsidRPr="004B6FEC">
        <w:rPr>
          <w:rFonts w:asciiTheme="minorHAnsi" w:hAnsiTheme="minorHAnsi" w:cstheme="minorHAnsi"/>
          <w:vertAlign w:val="subscript"/>
          <w:lang w:val="pt-BR"/>
        </w:rPr>
        <w:t>F</w:t>
      </w:r>
      <w:proofErr w:type="spellEnd"/>
      <w:r w:rsidR="00D53C78" w:rsidRPr="004B6FEC">
        <w:rPr>
          <w:rFonts w:asciiTheme="minorHAnsi" w:hAnsiTheme="minorHAnsi" w:cstheme="minorHAnsi"/>
          <w:i/>
          <w:lang w:val="pt-BR"/>
        </w:rPr>
        <w:t xml:space="preserve"> f( x, θ)}</w:t>
      </w:r>
      <w:r w:rsidRPr="004B6FEC">
        <w:rPr>
          <w:rFonts w:asciiTheme="minorHAnsi" w:hAnsiTheme="minorHAnsi" w:cstheme="minorHAnsi"/>
          <w:i/>
          <w:lang w:val="pt-BR"/>
        </w:rPr>
        <w:t>,</w:t>
      </w:r>
    </w:p>
    <w:p w:rsidR="003230B6" w:rsidRPr="004B6FEC" w:rsidRDefault="003230B6" w:rsidP="001E5DF9">
      <w:pPr>
        <w:pStyle w:val="TextBody"/>
        <w:jc w:val="both"/>
        <w:rPr>
          <w:rFonts w:asciiTheme="minorHAnsi" w:hAnsiTheme="minorHAnsi" w:cstheme="minorHAnsi"/>
          <w:lang w:val="pt-BR"/>
        </w:rPr>
      </w:pPr>
      <w:proofErr w:type="gramStart"/>
      <w:r w:rsidRPr="004B6FEC">
        <w:rPr>
          <w:rFonts w:asciiTheme="minorHAnsi" w:hAnsiTheme="minorHAnsi" w:cstheme="minorHAnsi"/>
          <w:lang w:val="pt-BR"/>
        </w:rPr>
        <w:t>onde</w:t>
      </w:r>
      <w:proofErr w:type="gramEnd"/>
      <w:r w:rsidRPr="004B6FEC">
        <w:rPr>
          <w:rFonts w:asciiTheme="minorHAnsi" w:hAnsiTheme="minorHAnsi" w:cstheme="minorHAnsi"/>
          <w:lang w:val="pt-BR"/>
        </w:rPr>
        <w:t xml:space="preserve"> a função </w:t>
      </w:r>
      <w:r w:rsidR="00AC48FA" w:rsidRPr="004B6FEC">
        <w:rPr>
          <w:rFonts w:asciiTheme="minorHAnsi" w:hAnsiTheme="minorHAnsi" w:cstheme="minorHAnsi"/>
          <w:i/>
          <w:lang w:val="pt-BR"/>
        </w:rPr>
        <w:t>L</w:t>
      </w:r>
      <w:r w:rsidRPr="004B6FEC">
        <w:rPr>
          <w:rFonts w:asciiTheme="minorHAnsi" w:hAnsiTheme="minorHAnsi" w:cstheme="minorHAnsi"/>
          <w:lang w:val="pt-BR"/>
        </w:rPr>
        <w:t xml:space="preserve"> mede quão ótimo </w:t>
      </w:r>
      <w:r w:rsidRPr="004B6FEC">
        <w:rPr>
          <w:rFonts w:asciiTheme="minorHAnsi" w:hAnsiTheme="minorHAnsi" w:cstheme="minorHAnsi"/>
          <w:i/>
          <w:lang w:val="pt-BR"/>
        </w:rPr>
        <w:t>x*</w:t>
      </w:r>
      <w:r w:rsidRPr="004B6FEC">
        <w:rPr>
          <w:rFonts w:asciiTheme="minorHAnsi" w:hAnsiTheme="minorHAnsi" w:cstheme="minorHAnsi"/>
          <w:lang w:val="pt-BR"/>
        </w:rPr>
        <w:t xml:space="preserve"> é sob </w:t>
      </w:r>
      <w:r w:rsidRPr="004B6FEC">
        <w:rPr>
          <w:rFonts w:asciiTheme="minorHAnsi" w:hAnsiTheme="minorHAnsi" w:cstheme="minorHAnsi"/>
          <w:i/>
          <w:lang w:val="pt-BR"/>
        </w:rPr>
        <w:t>θ</w:t>
      </w:r>
      <w:r w:rsidRPr="004B6FEC">
        <w:rPr>
          <w:rFonts w:asciiTheme="minorHAnsi" w:hAnsiTheme="minorHAnsi" w:cstheme="minorHAnsi"/>
          <w:lang w:val="pt-BR"/>
        </w:rPr>
        <w:t xml:space="preserve"> e </w:t>
      </w:r>
      <w:r w:rsidR="00AC48FA" w:rsidRPr="004B6FEC">
        <w:rPr>
          <w:rFonts w:asciiTheme="minorHAnsi" w:hAnsiTheme="minorHAnsi" w:cstheme="minorHAnsi"/>
          <w:i/>
          <w:lang w:val="pt-BR"/>
        </w:rPr>
        <w:t>F</w:t>
      </w:r>
      <w:r w:rsidRPr="004B6FEC">
        <w:rPr>
          <w:rFonts w:asciiTheme="minorHAnsi" w:hAnsiTheme="minorHAnsi" w:cstheme="minorHAnsi"/>
          <w:lang w:val="pt-BR"/>
        </w:rPr>
        <w:t xml:space="preserve"> </w:t>
      </w:r>
      <w:r w:rsidR="008E55F2" w:rsidRPr="004B6FEC">
        <w:rPr>
          <w:rFonts w:asciiTheme="minorHAnsi" w:hAnsiTheme="minorHAnsi" w:cstheme="minorHAnsi"/>
          <w:lang w:val="pt-BR"/>
        </w:rPr>
        <w:t>representa o</w:t>
      </w:r>
      <w:r w:rsidRPr="004B6FEC">
        <w:rPr>
          <w:rFonts w:asciiTheme="minorHAnsi" w:hAnsiTheme="minorHAnsi" w:cstheme="minorHAnsi"/>
          <w:lang w:val="pt-BR"/>
        </w:rPr>
        <w:t xml:space="preserve"> domínio de </w:t>
      </w:r>
      <w:r w:rsidRPr="004B6FEC">
        <w:rPr>
          <w:rFonts w:asciiTheme="minorHAnsi" w:hAnsiTheme="minorHAnsi" w:cstheme="minorHAnsi"/>
          <w:i/>
          <w:lang w:val="pt-BR"/>
        </w:rPr>
        <w:t>x</w:t>
      </w:r>
      <w:r w:rsidRPr="004B6FEC">
        <w:rPr>
          <w:rFonts w:asciiTheme="minorHAnsi" w:hAnsiTheme="minorHAnsi" w:cstheme="minorHAnsi"/>
          <w:lang w:val="pt-BR"/>
        </w:rPr>
        <w:t>. Neste sentido, as decisões observadas consistem nas classificações do modelo LLM</w:t>
      </w:r>
      <w:r w:rsidR="00AC48FA" w:rsidRPr="004B6FEC">
        <w:rPr>
          <w:rFonts w:asciiTheme="minorHAnsi" w:hAnsiTheme="minorHAnsi" w:cstheme="minorHAnsi"/>
          <w:lang w:val="pt-BR"/>
        </w:rPr>
        <w:t>,</w:t>
      </w:r>
      <w:r w:rsidRPr="004B6FEC">
        <w:rPr>
          <w:rFonts w:asciiTheme="minorHAnsi" w:hAnsiTheme="minorHAnsi" w:cstheme="minorHAnsi"/>
          <w:lang w:val="pt-BR"/>
        </w:rPr>
        <w:t xml:space="preserve"> </w:t>
      </w:r>
      <w:r w:rsidR="00AC48FA" w:rsidRPr="004B6FEC">
        <w:rPr>
          <w:rFonts w:asciiTheme="minorHAnsi" w:hAnsiTheme="minorHAnsi" w:cstheme="minorHAnsi"/>
          <w:lang w:val="pt-BR"/>
        </w:rPr>
        <w:t>e</w:t>
      </w:r>
      <w:r w:rsidRPr="004B6FEC">
        <w:rPr>
          <w:rFonts w:asciiTheme="minorHAnsi" w:hAnsiTheme="minorHAnsi" w:cstheme="minorHAnsi"/>
          <w:lang w:val="pt-BR"/>
        </w:rPr>
        <w:t xml:space="preserve"> o conjunto de parâmetros </w:t>
      </w:r>
      <w:r w:rsidRPr="004B6FEC">
        <w:rPr>
          <w:rFonts w:asciiTheme="minorHAnsi" w:hAnsiTheme="minorHAnsi" w:cstheme="minorHAnsi"/>
          <w:i/>
          <w:lang w:val="pt-BR"/>
        </w:rPr>
        <w:t>θ</w:t>
      </w:r>
      <w:r w:rsidRPr="004B6FEC">
        <w:rPr>
          <w:rFonts w:asciiTheme="minorHAnsi" w:hAnsiTheme="minorHAnsi" w:cstheme="minorHAnsi"/>
          <w:lang w:val="pt-BR"/>
        </w:rPr>
        <w:t xml:space="preserve"> a</w:t>
      </w:r>
      <w:proofErr w:type="gramStart"/>
      <w:r w:rsidRPr="004B6FEC">
        <w:rPr>
          <w:rFonts w:asciiTheme="minorHAnsi" w:hAnsiTheme="minorHAnsi" w:cstheme="minorHAnsi"/>
          <w:lang w:val="pt-BR"/>
        </w:rPr>
        <w:t xml:space="preserve">  </w:t>
      </w:r>
      <w:proofErr w:type="gramEnd"/>
      <w:r w:rsidRPr="004B6FEC">
        <w:rPr>
          <w:rFonts w:asciiTheme="minorHAnsi" w:hAnsiTheme="minorHAnsi" w:cstheme="minorHAnsi"/>
          <w:lang w:val="pt-BR"/>
        </w:rPr>
        <w:t xml:space="preserve">métrica a ser estimada </w:t>
      </w:r>
      <w:r w:rsidR="00CE2306" w:rsidRPr="004B6FEC">
        <w:rPr>
          <w:rFonts w:asciiTheme="minorHAnsi" w:hAnsiTheme="minorHAnsi" w:cstheme="minorHAnsi"/>
          <w:lang w:val="pt-BR"/>
        </w:rPr>
        <w:t>a qual</w:t>
      </w:r>
      <w:r w:rsidRPr="004B6FEC">
        <w:rPr>
          <w:rFonts w:asciiTheme="minorHAnsi" w:hAnsiTheme="minorHAnsi" w:cstheme="minorHAnsi"/>
          <w:lang w:val="pt-BR"/>
        </w:rPr>
        <w:t xml:space="preserve"> controla o processo de classificação. A seguir, no contexto da área de Aprendizado de Máquinas, este problema será reformulado como um problema de Predição Estruturada e</w:t>
      </w:r>
      <w:r w:rsidR="00CE2306" w:rsidRPr="004B6FEC">
        <w:rPr>
          <w:rFonts w:asciiTheme="minorHAnsi" w:hAnsiTheme="minorHAnsi" w:cstheme="minorHAnsi"/>
          <w:lang w:val="pt-BR"/>
        </w:rPr>
        <w:t>,</w:t>
      </w:r>
      <w:r w:rsidRPr="004B6FEC">
        <w:rPr>
          <w:rFonts w:asciiTheme="minorHAnsi" w:hAnsiTheme="minorHAnsi" w:cstheme="minorHAnsi"/>
          <w:lang w:val="pt-BR"/>
        </w:rPr>
        <w:t xml:space="preserve"> </w:t>
      </w:r>
      <w:r w:rsidR="00A94BB5" w:rsidRPr="004B6FEC">
        <w:rPr>
          <w:rFonts w:asciiTheme="minorHAnsi" w:hAnsiTheme="minorHAnsi" w:cstheme="minorHAnsi"/>
          <w:lang w:val="pt-BR"/>
        </w:rPr>
        <w:t>posteriormente</w:t>
      </w:r>
      <w:r w:rsidR="00CE2306" w:rsidRPr="004B6FEC">
        <w:rPr>
          <w:rFonts w:asciiTheme="minorHAnsi" w:hAnsiTheme="minorHAnsi" w:cstheme="minorHAnsi"/>
          <w:lang w:val="pt-BR"/>
        </w:rPr>
        <w:t>,</w:t>
      </w:r>
      <w:r w:rsidRPr="004B6FEC">
        <w:rPr>
          <w:rFonts w:asciiTheme="minorHAnsi" w:hAnsiTheme="minorHAnsi" w:cstheme="minorHAnsi"/>
          <w:lang w:val="pt-BR"/>
        </w:rPr>
        <w:t xml:space="preserve"> como um problema de Aprendizado de Métrica.</w:t>
      </w:r>
    </w:p>
    <w:p w:rsidR="00A01A0C" w:rsidRDefault="00A01A0C" w:rsidP="001E5DF9">
      <w:pPr>
        <w:pStyle w:val="TextBody"/>
        <w:jc w:val="both"/>
        <w:rPr>
          <w:rFonts w:hint="eastAsia"/>
          <w:lang w:val="pt-BR"/>
        </w:rPr>
      </w:pPr>
    </w:p>
    <w:p w:rsidR="00F17F7A" w:rsidRPr="004B6FEC" w:rsidRDefault="00A01A0C" w:rsidP="00A01A0C">
      <w:pPr>
        <w:pStyle w:val="TextBody"/>
        <w:jc w:val="both"/>
        <w:rPr>
          <w:rFonts w:asciiTheme="minorHAnsi" w:hAnsiTheme="minorHAnsi" w:cstheme="minorHAnsi"/>
          <w:b/>
          <w:lang w:val="pt-BR"/>
        </w:rPr>
      </w:pPr>
      <w:proofErr w:type="gramStart"/>
      <w:r w:rsidRPr="004B6FEC">
        <w:rPr>
          <w:rFonts w:asciiTheme="minorHAnsi" w:hAnsiTheme="minorHAnsi" w:cstheme="minorHAnsi"/>
          <w:b/>
          <w:lang w:val="pt-BR"/>
        </w:rPr>
        <w:t>II.</w:t>
      </w:r>
      <w:proofErr w:type="gramEnd"/>
      <w:r w:rsidR="00F17F7A" w:rsidRPr="004B6FEC">
        <w:rPr>
          <w:rFonts w:asciiTheme="minorHAnsi" w:hAnsiTheme="minorHAnsi" w:cstheme="minorHAnsi"/>
          <w:b/>
          <w:lang w:val="pt-BR"/>
        </w:rPr>
        <w:t>2</w:t>
      </w:r>
      <w:r w:rsidRPr="004B6FEC">
        <w:rPr>
          <w:rFonts w:asciiTheme="minorHAnsi" w:hAnsiTheme="minorHAnsi" w:cstheme="minorHAnsi"/>
          <w:b/>
          <w:lang w:val="pt-BR"/>
        </w:rPr>
        <w:t xml:space="preserve"> - O problema de Predição Estruturada</w:t>
      </w:r>
      <w:r w:rsidR="0099427B" w:rsidRPr="004B6FEC">
        <w:rPr>
          <w:rFonts w:asciiTheme="minorHAnsi" w:hAnsiTheme="minorHAnsi" w:cstheme="minorHAnsi"/>
          <w:b/>
          <w:lang w:val="pt-BR"/>
        </w:rPr>
        <w:t xml:space="preserve"> </w:t>
      </w:r>
    </w:p>
    <w:p w:rsidR="00A01A0C" w:rsidRPr="004B6FEC" w:rsidRDefault="00D4470E" w:rsidP="00A01A0C">
      <w:pPr>
        <w:pStyle w:val="TextBody"/>
        <w:jc w:val="both"/>
        <w:rPr>
          <w:rFonts w:asciiTheme="minorHAnsi" w:hAnsiTheme="minorHAnsi" w:cstheme="minorHAnsi"/>
          <w:lang w:val="pt-BR"/>
        </w:rPr>
      </w:pPr>
      <w:r w:rsidRPr="004B6FEC">
        <w:rPr>
          <w:rFonts w:asciiTheme="minorHAnsi" w:hAnsiTheme="minorHAnsi" w:cstheme="minorHAnsi"/>
          <w:lang w:val="pt-BR"/>
        </w:rPr>
        <w:t xml:space="preserve">          </w:t>
      </w:r>
      <w:r w:rsidR="00A01A0C" w:rsidRPr="004B6FEC">
        <w:rPr>
          <w:rFonts w:asciiTheme="minorHAnsi" w:hAnsiTheme="minorHAnsi" w:cstheme="minorHAnsi"/>
          <w:lang w:val="pt-BR"/>
        </w:rPr>
        <w:t xml:space="preserve">Em modelos estruturados, dispõe-se de um conjunto de </w:t>
      </w:r>
      <w:r w:rsidR="002E0A75" w:rsidRPr="004B6FEC">
        <w:rPr>
          <w:rFonts w:asciiTheme="minorHAnsi" w:hAnsiTheme="minorHAnsi" w:cstheme="minorHAnsi"/>
          <w:lang w:val="pt-BR"/>
        </w:rPr>
        <w:t>informações</w:t>
      </w:r>
      <w:r w:rsidR="00A01A0C" w:rsidRPr="004B6FEC">
        <w:rPr>
          <w:rFonts w:asciiTheme="minorHAnsi" w:hAnsiTheme="minorHAnsi" w:cstheme="minorHAnsi"/>
          <w:lang w:val="pt-BR"/>
        </w:rPr>
        <w:t xml:space="preserve"> fornecido por </w:t>
      </w:r>
      <w:r w:rsidR="00A94BB5" w:rsidRPr="004B6FEC">
        <w:rPr>
          <w:rFonts w:asciiTheme="minorHAnsi" w:hAnsiTheme="minorHAnsi" w:cstheme="minorHAnsi"/>
          <w:lang w:val="pt-BR"/>
        </w:rPr>
        <w:t xml:space="preserve">um </w:t>
      </w:r>
      <w:r w:rsidR="00A01A0C" w:rsidRPr="004B6FEC">
        <w:rPr>
          <w:rFonts w:asciiTheme="minorHAnsi" w:hAnsiTheme="minorHAnsi" w:cstheme="minorHAnsi"/>
          <w:lang w:val="pt-BR"/>
        </w:rPr>
        <w:t>especialista</w:t>
      </w:r>
      <w:r w:rsidR="00A94BB5" w:rsidRPr="004B6FEC">
        <w:rPr>
          <w:rFonts w:asciiTheme="minorHAnsi" w:hAnsiTheme="minorHAnsi" w:cstheme="minorHAnsi"/>
          <w:lang w:val="pt-BR"/>
        </w:rPr>
        <w:t>. N</w:t>
      </w:r>
      <w:r w:rsidR="00A01A0C" w:rsidRPr="004B6FEC">
        <w:rPr>
          <w:rFonts w:asciiTheme="minorHAnsi" w:hAnsiTheme="minorHAnsi" w:cstheme="minorHAnsi"/>
          <w:lang w:val="pt-BR"/>
        </w:rPr>
        <w:t>este caso</w:t>
      </w:r>
      <w:r w:rsidR="001010F6" w:rsidRPr="004B6FEC">
        <w:rPr>
          <w:rFonts w:asciiTheme="minorHAnsi" w:hAnsiTheme="minorHAnsi" w:cstheme="minorHAnsi"/>
          <w:lang w:val="pt-BR"/>
        </w:rPr>
        <w:t>,</w:t>
      </w:r>
      <w:r w:rsidR="00A01A0C" w:rsidRPr="004B6FEC">
        <w:rPr>
          <w:rFonts w:asciiTheme="minorHAnsi" w:hAnsiTheme="minorHAnsi" w:cstheme="minorHAnsi"/>
          <w:lang w:val="pt-BR"/>
        </w:rPr>
        <w:t xml:space="preserve"> considera-se o modelo LLM como fonte</w:t>
      </w:r>
      <w:r w:rsidR="00A94BB5" w:rsidRPr="004B6FEC">
        <w:rPr>
          <w:rFonts w:asciiTheme="minorHAnsi" w:hAnsiTheme="minorHAnsi" w:cstheme="minorHAnsi"/>
          <w:lang w:val="pt-BR"/>
        </w:rPr>
        <w:t xml:space="preserve">. Este conjunto é definido </w:t>
      </w:r>
      <w:r w:rsidR="00A01A0C" w:rsidRPr="004B6FEC">
        <w:rPr>
          <w:rFonts w:asciiTheme="minorHAnsi" w:hAnsiTheme="minorHAnsi" w:cstheme="minorHAnsi"/>
          <w:lang w:val="pt-BR"/>
        </w:rPr>
        <w:t xml:space="preserve">por uma coleção de pares </w:t>
      </w:r>
      <w:r w:rsidR="00DC74F0" w:rsidRPr="004B6FEC">
        <w:rPr>
          <w:rFonts w:asciiTheme="minorHAnsi" w:hAnsiTheme="minorHAnsi" w:cstheme="minorHAnsi"/>
          <w:lang w:val="pt-BR"/>
        </w:rPr>
        <w:t>(</w:t>
      </w:r>
      <w:r w:rsidR="00A01A0C" w:rsidRPr="004B6FEC">
        <w:rPr>
          <w:rFonts w:asciiTheme="minorHAnsi" w:hAnsiTheme="minorHAnsi" w:cstheme="minorHAnsi"/>
          <w:lang w:val="pt-BR"/>
        </w:rPr>
        <w:t>entrada</w:t>
      </w:r>
      <w:r w:rsidR="00DC74F0" w:rsidRPr="004B6FEC">
        <w:rPr>
          <w:rFonts w:asciiTheme="minorHAnsi" w:hAnsiTheme="minorHAnsi" w:cstheme="minorHAnsi"/>
          <w:lang w:val="pt-BR"/>
        </w:rPr>
        <w:t xml:space="preserve">, </w:t>
      </w:r>
      <w:r w:rsidR="00A01A0C" w:rsidRPr="004B6FEC">
        <w:rPr>
          <w:rFonts w:asciiTheme="minorHAnsi" w:hAnsiTheme="minorHAnsi" w:cstheme="minorHAnsi"/>
          <w:lang w:val="pt-BR"/>
        </w:rPr>
        <w:t>saída</w:t>
      </w:r>
      <w:r w:rsidR="00DC74F0" w:rsidRPr="004B6FEC">
        <w:rPr>
          <w:rFonts w:asciiTheme="minorHAnsi" w:hAnsiTheme="minorHAnsi" w:cstheme="minorHAnsi"/>
          <w:lang w:val="pt-BR"/>
        </w:rPr>
        <w:t>)</w:t>
      </w:r>
      <w:r w:rsidR="00A01A0C" w:rsidRPr="004B6FEC">
        <w:rPr>
          <w:rFonts w:asciiTheme="minorHAnsi" w:hAnsiTheme="minorHAnsi" w:cstheme="minorHAnsi"/>
          <w:lang w:val="pt-BR"/>
        </w:rPr>
        <w:t>. Formalmente, te</w:t>
      </w:r>
      <w:r w:rsidR="0099427B" w:rsidRPr="004B6FEC">
        <w:rPr>
          <w:rFonts w:asciiTheme="minorHAnsi" w:hAnsiTheme="minorHAnsi" w:cstheme="minorHAnsi"/>
          <w:lang w:val="pt-BR"/>
        </w:rPr>
        <w:t>m-se</w:t>
      </w:r>
      <w:r w:rsidR="00A01A0C" w:rsidRPr="004B6FEC">
        <w:rPr>
          <w:rFonts w:asciiTheme="minorHAnsi" w:hAnsiTheme="minorHAnsi" w:cstheme="minorHAnsi"/>
          <w:lang w:val="pt-BR"/>
        </w:rPr>
        <w:t xml:space="preserve">: </w:t>
      </w:r>
      <w:r w:rsidR="00A01A0C" w:rsidRPr="004B6FEC">
        <w:rPr>
          <w:rFonts w:asciiTheme="minorHAnsi" w:hAnsiTheme="minorHAnsi" w:cstheme="minorHAnsi"/>
          <w:i/>
          <w:lang w:val="pt-BR"/>
        </w:rPr>
        <w:t>Z = {(x(i), y(i)), i=1,</w:t>
      </w:r>
      <w:proofErr w:type="gramStart"/>
      <w:r w:rsidR="00A01A0C" w:rsidRPr="004B6FEC">
        <w:rPr>
          <w:rFonts w:asciiTheme="minorHAnsi" w:hAnsiTheme="minorHAnsi" w:cstheme="minorHAnsi"/>
          <w:i/>
          <w:lang w:val="pt-BR"/>
        </w:rPr>
        <w:t>...,</w:t>
      </w:r>
      <w:proofErr w:type="gramEnd"/>
      <w:r w:rsidR="008F32CF" w:rsidRPr="004B6FEC">
        <w:rPr>
          <w:rFonts w:asciiTheme="minorHAnsi" w:hAnsiTheme="minorHAnsi" w:cstheme="minorHAnsi"/>
          <w:i/>
          <w:lang w:val="pt-BR"/>
        </w:rPr>
        <w:t>n</w:t>
      </w:r>
      <w:r w:rsidR="00A01A0C" w:rsidRPr="004B6FEC">
        <w:rPr>
          <w:rFonts w:asciiTheme="minorHAnsi" w:hAnsiTheme="minorHAnsi" w:cstheme="minorHAnsi"/>
          <w:i/>
          <w:lang w:val="pt-BR"/>
        </w:rPr>
        <w:t>}</w:t>
      </w:r>
      <w:r w:rsidR="00A01A0C" w:rsidRPr="004B6FEC">
        <w:rPr>
          <w:rFonts w:asciiTheme="minorHAnsi" w:hAnsiTheme="minorHAnsi" w:cstheme="minorHAnsi"/>
          <w:lang w:val="pt-BR"/>
        </w:rPr>
        <w:t xml:space="preserve">, onde </w:t>
      </w:r>
      <w:r w:rsidR="00A01A0C" w:rsidRPr="004B6FEC">
        <w:rPr>
          <w:rFonts w:asciiTheme="minorHAnsi" w:hAnsiTheme="minorHAnsi" w:cstheme="minorHAnsi"/>
          <w:i/>
          <w:lang w:val="pt-BR"/>
        </w:rPr>
        <w:t>x(i)</w:t>
      </w:r>
      <w:r w:rsidR="00A01A0C" w:rsidRPr="004B6FEC">
        <w:rPr>
          <w:rFonts w:asciiTheme="minorHAnsi" w:hAnsiTheme="minorHAnsi" w:cstheme="minorHAnsi"/>
          <w:lang w:val="pt-BR"/>
        </w:rPr>
        <w:t xml:space="preserve"> denota um objeto estruturado </w:t>
      </w:r>
      <w:r w:rsidR="00A94BB5" w:rsidRPr="004B6FEC">
        <w:rPr>
          <w:rFonts w:asciiTheme="minorHAnsi" w:hAnsiTheme="minorHAnsi" w:cstheme="minorHAnsi"/>
          <w:lang w:val="pt-BR"/>
        </w:rPr>
        <w:t>d</w:t>
      </w:r>
      <w:r w:rsidR="00A01A0C" w:rsidRPr="004B6FEC">
        <w:rPr>
          <w:rFonts w:asciiTheme="minorHAnsi" w:hAnsiTheme="minorHAnsi" w:cstheme="minorHAnsi"/>
          <w:lang w:val="pt-BR"/>
        </w:rPr>
        <w:t xml:space="preserve">o conjunto de entrada </w:t>
      </w:r>
      <w:r w:rsidR="00A01A0C" w:rsidRPr="004B6FEC">
        <w:rPr>
          <w:rFonts w:asciiTheme="minorHAnsi" w:hAnsiTheme="minorHAnsi" w:cstheme="minorHAnsi"/>
          <w:i/>
          <w:lang w:val="pt-BR"/>
        </w:rPr>
        <w:t>X</w:t>
      </w:r>
      <w:r w:rsidR="00A01A0C" w:rsidRPr="004B6FEC">
        <w:rPr>
          <w:rFonts w:asciiTheme="minorHAnsi" w:hAnsiTheme="minorHAnsi" w:cstheme="minorHAnsi"/>
          <w:lang w:val="pt-BR"/>
        </w:rPr>
        <w:t xml:space="preserve"> e </w:t>
      </w:r>
      <w:r w:rsidR="00A01A0C" w:rsidRPr="004B6FEC">
        <w:rPr>
          <w:rFonts w:asciiTheme="minorHAnsi" w:hAnsiTheme="minorHAnsi" w:cstheme="minorHAnsi"/>
          <w:i/>
          <w:lang w:val="pt-BR"/>
        </w:rPr>
        <w:t>y(i)</w:t>
      </w:r>
      <w:r w:rsidR="00A01A0C" w:rsidRPr="004B6FEC">
        <w:rPr>
          <w:rFonts w:asciiTheme="minorHAnsi" w:hAnsiTheme="minorHAnsi" w:cstheme="minorHAnsi"/>
          <w:lang w:val="pt-BR"/>
        </w:rPr>
        <w:t xml:space="preserve"> o mapeamento desejado </w:t>
      </w:r>
      <w:r w:rsidR="00A94BB5" w:rsidRPr="004B6FEC">
        <w:rPr>
          <w:rFonts w:asciiTheme="minorHAnsi" w:hAnsiTheme="minorHAnsi" w:cstheme="minorHAnsi"/>
          <w:lang w:val="pt-BR"/>
        </w:rPr>
        <w:t>d</w:t>
      </w:r>
      <w:r w:rsidR="00A01A0C" w:rsidRPr="004B6FEC">
        <w:rPr>
          <w:rFonts w:asciiTheme="minorHAnsi" w:hAnsiTheme="minorHAnsi" w:cstheme="minorHAnsi"/>
          <w:lang w:val="pt-BR"/>
        </w:rPr>
        <w:t xml:space="preserve">o conjunto de imagem </w:t>
      </w:r>
      <w:r w:rsidR="00A01A0C" w:rsidRPr="004B6FEC">
        <w:rPr>
          <w:rFonts w:asciiTheme="minorHAnsi" w:hAnsiTheme="minorHAnsi" w:cstheme="minorHAnsi"/>
          <w:i/>
          <w:lang w:val="pt-BR"/>
        </w:rPr>
        <w:t>Y</w:t>
      </w:r>
      <w:r w:rsidR="00A01A0C" w:rsidRPr="004B6FEC">
        <w:rPr>
          <w:rFonts w:asciiTheme="minorHAnsi" w:hAnsiTheme="minorHAnsi" w:cstheme="minorHAnsi"/>
          <w:lang w:val="pt-BR"/>
        </w:rPr>
        <w:t xml:space="preserve">. O espaço de saída </w:t>
      </w:r>
      <w:r w:rsidR="00A01A0C" w:rsidRPr="004B6FEC">
        <w:rPr>
          <w:rFonts w:asciiTheme="minorHAnsi" w:hAnsiTheme="minorHAnsi" w:cstheme="minorHAnsi"/>
          <w:i/>
          <w:lang w:val="pt-BR"/>
        </w:rPr>
        <w:t>Y</w:t>
      </w:r>
      <w:r w:rsidR="00A01A0C" w:rsidRPr="004B6FEC">
        <w:rPr>
          <w:rFonts w:asciiTheme="minorHAnsi" w:hAnsiTheme="minorHAnsi" w:cstheme="minorHAnsi"/>
          <w:lang w:val="pt-BR"/>
        </w:rPr>
        <w:t xml:space="preserve"> deve satisfazer um conjunto de restrições, e cada </w:t>
      </w:r>
      <w:r w:rsidR="00A01A0C" w:rsidRPr="004B6FEC">
        <w:rPr>
          <w:rFonts w:asciiTheme="minorHAnsi" w:hAnsiTheme="minorHAnsi" w:cstheme="minorHAnsi"/>
          <w:lang w:val="pt-BR"/>
        </w:rPr>
        <w:lastRenderedPageBreak/>
        <w:t xml:space="preserve">um de seus objetos </w:t>
      </w:r>
      <w:r w:rsidR="00CE2306" w:rsidRPr="004B6FEC">
        <w:rPr>
          <w:rFonts w:asciiTheme="minorHAnsi" w:hAnsiTheme="minorHAnsi" w:cstheme="minorHAnsi"/>
          <w:lang w:val="pt-BR"/>
        </w:rPr>
        <w:t>pode ser</w:t>
      </w:r>
      <w:r w:rsidR="00A01A0C" w:rsidRPr="004B6FEC">
        <w:rPr>
          <w:rFonts w:asciiTheme="minorHAnsi" w:hAnsiTheme="minorHAnsi" w:cstheme="minorHAnsi"/>
          <w:lang w:val="pt-BR"/>
        </w:rPr>
        <w:t xml:space="preserve"> definido por um subconjunto de elementos pertencentes ao espaço de entrada </w:t>
      </w:r>
      <w:r w:rsidR="00A01A0C" w:rsidRPr="004B6FEC">
        <w:rPr>
          <w:rFonts w:asciiTheme="minorHAnsi" w:hAnsiTheme="minorHAnsi" w:cstheme="minorHAnsi"/>
          <w:i/>
          <w:lang w:val="pt-BR"/>
        </w:rPr>
        <w:t>X</w:t>
      </w:r>
      <w:r w:rsidR="00A01A0C" w:rsidRPr="004B6FEC">
        <w:rPr>
          <w:rFonts w:asciiTheme="minorHAnsi" w:hAnsiTheme="minorHAnsi" w:cstheme="minorHAnsi"/>
          <w:lang w:val="pt-BR"/>
        </w:rPr>
        <w:t>.</w:t>
      </w:r>
    </w:p>
    <w:p w:rsidR="00A01A0C" w:rsidRPr="004B6FEC" w:rsidRDefault="00D4470E" w:rsidP="00A01A0C">
      <w:pPr>
        <w:pStyle w:val="TextBody"/>
        <w:jc w:val="both"/>
        <w:rPr>
          <w:rFonts w:asciiTheme="minorHAnsi" w:hAnsiTheme="minorHAnsi" w:cstheme="minorHAnsi"/>
          <w:lang w:val="pt-BR"/>
        </w:rPr>
      </w:pPr>
      <w:r w:rsidRPr="004B6FEC">
        <w:rPr>
          <w:rFonts w:asciiTheme="minorHAnsi" w:hAnsiTheme="minorHAnsi" w:cstheme="minorHAnsi"/>
          <w:lang w:val="pt-BR"/>
        </w:rPr>
        <w:t xml:space="preserve">          </w:t>
      </w:r>
      <w:r w:rsidR="00A01A0C" w:rsidRPr="004B6FEC">
        <w:rPr>
          <w:rFonts w:asciiTheme="minorHAnsi" w:hAnsiTheme="minorHAnsi" w:cstheme="minorHAnsi"/>
          <w:lang w:val="pt-BR"/>
        </w:rPr>
        <w:t xml:space="preserve">Como exemplo, </w:t>
      </w:r>
      <w:r w:rsidR="00CE2306" w:rsidRPr="004B6FEC">
        <w:rPr>
          <w:rFonts w:asciiTheme="minorHAnsi" w:hAnsiTheme="minorHAnsi" w:cstheme="minorHAnsi"/>
          <w:lang w:val="pt-BR"/>
        </w:rPr>
        <w:t>tem-se um problema de Análise de Agrupamento definido por:</w:t>
      </w:r>
    </w:p>
    <w:p w:rsidR="00A01A0C" w:rsidRPr="004B6FEC" w:rsidRDefault="00A01A0C" w:rsidP="00A01A0C">
      <w:pPr>
        <w:pStyle w:val="TextBody"/>
        <w:jc w:val="both"/>
        <w:rPr>
          <w:rFonts w:asciiTheme="minorHAnsi" w:hAnsiTheme="minorHAnsi" w:cstheme="minorHAnsi"/>
          <w:lang w:val="pt-BR"/>
        </w:rPr>
      </w:pPr>
      <w:r w:rsidRPr="004B6FEC">
        <w:rPr>
          <w:rFonts w:asciiTheme="minorHAnsi" w:hAnsiTheme="minorHAnsi" w:cstheme="minorHAnsi"/>
          <w:lang w:val="pt-BR"/>
        </w:rPr>
        <w:t xml:space="preserve">- Um espaço de entrada </w:t>
      </w:r>
      <w:r w:rsidRPr="004B6FEC">
        <w:rPr>
          <w:rFonts w:asciiTheme="minorHAnsi" w:hAnsiTheme="minorHAnsi" w:cstheme="minorHAnsi"/>
          <w:i/>
          <w:lang w:val="pt-BR"/>
        </w:rPr>
        <w:t>X</w:t>
      </w:r>
      <w:r w:rsidRPr="004B6FEC">
        <w:rPr>
          <w:rFonts w:asciiTheme="minorHAnsi" w:hAnsiTheme="minorHAnsi" w:cstheme="minorHAnsi"/>
          <w:lang w:val="pt-BR"/>
        </w:rPr>
        <w:t xml:space="preserve"> onde cada elemento </w:t>
      </w:r>
      <w:r w:rsidRPr="004B6FEC">
        <w:rPr>
          <w:rFonts w:asciiTheme="minorHAnsi" w:hAnsiTheme="minorHAnsi" w:cstheme="minorHAnsi"/>
          <w:i/>
          <w:lang w:val="pt-BR"/>
        </w:rPr>
        <w:t>x(i),</w:t>
      </w:r>
      <w:r w:rsidRPr="004B6FEC">
        <w:rPr>
          <w:rFonts w:asciiTheme="minorHAnsi" w:hAnsiTheme="minorHAnsi" w:cstheme="minorHAnsi"/>
          <w:lang w:val="pt-BR"/>
        </w:rPr>
        <w:t xml:space="preserve"> ou simplesmente </w:t>
      </w:r>
      <w:r w:rsidRPr="004B6FEC">
        <w:rPr>
          <w:rFonts w:asciiTheme="minorHAnsi" w:hAnsiTheme="minorHAnsi" w:cstheme="minorHAnsi"/>
          <w:i/>
          <w:lang w:val="pt-BR"/>
        </w:rPr>
        <w:t>x</w:t>
      </w:r>
      <w:r w:rsidRPr="004B6FEC">
        <w:rPr>
          <w:rFonts w:asciiTheme="minorHAnsi" w:hAnsiTheme="minorHAnsi" w:cstheme="minorHAnsi"/>
          <w:lang w:val="pt-BR"/>
        </w:rPr>
        <w:t xml:space="preserve">, é composto por um conjunto de amostras sob a forma de vetores em </w:t>
      </w:r>
      <w:r w:rsidRPr="004B6FEC">
        <w:rPr>
          <w:rFonts w:asciiTheme="minorHAnsi" w:hAnsiTheme="minorHAnsi" w:cstheme="minorHAnsi"/>
          <w:i/>
          <w:lang w:val="pt-BR"/>
        </w:rPr>
        <w:t>R</w:t>
      </w:r>
      <w:r w:rsidRPr="004B6FEC">
        <w:rPr>
          <w:rFonts w:asciiTheme="minorHAnsi" w:hAnsiTheme="minorHAnsi" w:cstheme="minorHAnsi"/>
          <w:i/>
          <w:vertAlign w:val="superscript"/>
          <w:lang w:val="pt-BR"/>
        </w:rPr>
        <w:t>D</w:t>
      </w:r>
      <w:r w:rsidRPr="004B6FEC">
        <w:rPr>
          <w:rFonts w:asciiTheme="minorHAnsi" w:hAnsiTheme="minorHAnsi" w:cstheme="minorHAnsi"/>
          <w:i/>
          <w:lang w:val="pt-BR"/>
        </w:rPr>
        <w:t>,</w:t>
      </w:r>
      <w:r w:rsidRPr="004B6FEC">
        <w:rPr>
          <w:rFonts w:asciiTheme="minorHAnsi" w:hAnsiTheme="minorHAnsi" w:cstheme="minorHAnsi"/>
          <w:lang w:val="pt-BR"/>
        </w:rPr>
        <w:t xml:space="preserve"> possuindo uma representação geométrica espacial.</w:t>
      </w:r>
    </w:p>
    <w:p w:rsidR="00A01A0C" w:rsidRPr="004B6FEC" w:rsidRDefault="00A01A0C" w:rsidP="00A01A0C">
      <w:pPr>
        <w:pStyle w:val="TextBody"/>
        <w:jc w:val="both"/>
        <w:rPr>
          <w:rFonts w:asciiTheme="minorHAnsi" w:hAnsiTheme="minorHAnsi" w:cstheme="minorHAnsi"/>
          <w:lang w:val="pt-BR"/>
        </w:rPr>
      </w:pPr>
      <w:r w:rsidRPr="004B6FEC">
        <w:rPr>
          <w:rFonts w:asciiTheme="minorHAnsi" w:hAnsiTheme="minorHAnsi" w:cstheme="minorHAnsi"/>
          <w:lang w:val="pt-BR"/>
        </w:rPr>
        <w:t xml:space="preserve">- Um espaço de saída </w:t>
      </w:r>
      <w:r w:rsidRPr="004B6FEC">
        <w:rPr>
          <w:rFonts w:asciiTheme="minorHAnsi" w:hAnsiTheme="minorHAnsi" w:cstheme="minorHAnsi"/>
          <w:i/>
          <w:lang w:val="pt-BR"/>
        </w:rPr>
        <w:t xml:space="preserve">Y </w:t>
      </w:r>
      <w:r w:rsidRPr="004B6FEC">
        <w:rPr>
          <w:rFonts w:asciiTheme="minorHAnsi" w:hAnsiTheme="minorHAnsi" w:cstheme="minorHAnsi"/>
          <w:lang w:val="pt-BR"/>
        </w:rPr>
        <w:t xml:space="preserve">onde cada elemento </w:t>
      </w:r>
      <w:r w:rsidRPr="004B6FEC">
        <w:rPr>
          <w:rFonts w:asciiTheme="minorHAnsi" w:hAnsiTheme="minorHAnsi" w:cstheme="minorHAnsi"/>
          <w:i/>
          <w:lang w:val="pt-BR"/>
        </w:rPr>
        <w:t>y(i)</w:t>
      </w:r>
      <w:r w:rsidR="008E4644" w:rsidRPr="004B6FEC">
        <w:rPr>
          <w:rFonts w:asciiTheme="minorHAnsi" w:hAnsiTheme="minorHAnsi" w:cstheme="minorHAnsi"/>
          <w:i/>
          <w:lang w:val="pt-BR"/>
        </w:rPr>
        <w:t>,</w:t>
      </w:r>
      <w:r w:rsidR="008E4644" w:rsidRPr="004B6FEC">
        <w:rPr>
          <w:rFonts w:asciiTheme="minorHAnsi" w:hAnsiTheme="minorHAnsi" w:cstheme="minorHAnsi"/>
          <w:lang w:val="pt-BR"/>
        </w:rPr>
        <w:t xml:space="preserve"> ou simplesmente </w:t>
      </w:r>
      <w:r w:rsidR="008E4644" w:rsidRPr="004B6FEC">
        <w:rPr>
          <w:rFonts w:asciiTheme="minorHAnsi" w:hAnsiTheme="minorHAnsi" w:cstheme="minorHAnsi"/>
          <w:i/>
          <w:lang w:val="pt-BR"/>
        </w:rPr>
        <w:t>y,</w:t>
      </w:r>
      <w:r w:rsidRPr="004B6FEC">
        <w:rPr>
          <w:rFonts w:asciiTheme="minorHAnsi" w:hAnsiTheme="minorHAnsi" w:cstheme="minorHAnsi"/>
          <w:lang w:val="pt-BR"/>
        </w:rPr>
        <w:t xml:space="preserve"> representa uma partição do elemento </w:t>
      </w:r>
      <w:r w:rsidRPr="004B6FEC">
        <w:rPr>
          <w:rFonts w:asciiTheme="minorHAnsi" w:hAnsiTheme="minorHAnsi" w:cstheme="minorHAnsi"/>
          <w:i/>
          <w:lang w:val="pt-BR"/>
        </w:rPr>
        <w:t>x</w:t>
      </w:r>
      <w:r w:rsidR="008E4644" w:rsidRPr="004B6FEC">
        <w:rPr>
          <w:rFonts w:asciiTheme="minorHAnsi" w:hAnsiTheme="minorHAnsi" w:cstheme="minorHAnsi"/>
          <w:i/>
          <w:lang w:val="pt-BR"/>
        </w:rPr>
        <w:t xml:space="preserve"> </w:t>
      </w:r>
      <w:r w:rsidR="008E4644" w:rsidRPr="004B6FEC">
        <w:rPr>
          <w:rFonts w:asciiTheme="minorHAnsi" w:hAnsiTheme="minorHAnsi" w:cstheme="minorHAnsi"/>
          <w:lang w:val="pt-BR"/>
        </w:rPr>
        <w:t>correspondente</w:t>
      </w:r>
      <w:r w:rsidRPr="004B6FEC">
        <w:rPr>
          <w:rFonts w:asciiTheme="minorHAnsi" w:hAnsiTheme="minorHAnsi" w:cstheme="minorHAnsi"/>
          <w:lang w:val="pt-BR"/>
        </w:rPr>
        <w:t>, resultando em um processo de agrupamento, com base em um esquema de</w:t>
      </w:r>
      <w:r w:rsidR="00A623D2" w:rsidRPr="004B6FEC">
        <w:rPr>
          <w:rFonts w:asciiTheme="minorHAnsi" w:hAnsiTheme="minorHAnsi" w:cstheme="minorHAnsi"/>
          <w:lang w:val="pt-BR"/>
        </w:rPr>
        <w:t xml:space="preserve"> rotulação ou de relações de</w:t>
      </w:r>
      <w:r w:rsidRPr="004B6FEC">
        <w:rPr>
          <w:rFonts w:asciiTheme="minorHAnsi" w:hAnsiTheme="minorHAnsi" w:cstheme="minorHAnsi"/>
          <w:lang w:val="pt-BR"/>
        </w:rPr>
        <w:t xml:space="preserve"> </w:t>
      </w:r>
      <w:r w:rsidR="00C93B6C" w:rsidRPr="004B6FEC">
        <w:rPr>
          <w:rFonts w:asciiTheme="minorHAnsi" w:hAnsiTheme="minorHAnsi" w:cstheme="minorHAnsi"/>
          <w:lang w:val="pt-BR"/>
        </w:rPr>
        <w:t>similaridade</w:t>
      </w:r>
      <w:r w:rsidR="00A623D2" w:rsidRPr="004B6FEC">
        <w:rPr>
          <w:rFonts w:asciiTheme="minorHAnsi" w:hAnsiTheme="minorHAnsi" w:cstheme="minorHAnsi"/>
          <w:lang w:val="pt-BR"/>
        </w:rPr>
        <w:t>,</w:t>
      </w:r>
      <w:r w:rsidRPr="004B6FEC">
        <w:rPr>
          <w:rFonts w:asciiTheme="minorHAnsi" w:hAnsiTheme="minorHAnsi" w:cstheme="minorHAnsi"/>
          <w:lang w:val="pt-BR"/>
        </w:rPr>
        <w:t xml:space="preserve"> definido previamente pelo LLM. </w:t>
      </w:r>
    </w:p>
    <w:p w:rsidR="00A01A0C" w:rsidRPr="004B6FEC" w:rsidRDefault="00D4470E" w:rsidP="00A01A0C">
      <w:pPr>
        <w:pStyle w:val="TextBody"/>
        <w:jc w:val="both"/>
        <w:rPr>
          <w:rFonts w:asciiTheme="minorHAnsi" w:hAnsiTheme="minorHAnsi" w:cstheme="minorHAnsi"/>
          <w:lang w:val="pt-BR"/>
        </w:rPr>
      </w:pPr>
      <w:r w:rsidRPr="004B6FEC">
        <w:rPr>
          <w:rFonts w:asciiTheme="minorHAnsi" w:hAnsiTheme="minorHAnsi" w:cstheme="minorHAnsi"/>
          <w:lang w:val="pt-BR"/>
        </w:rPr>
        <w:t xml:space="preserve">         </w:t>
      </w:r>
      <w:r w:rsidR="00A01A0C" w:rsidRPr="004B6FEC">
        <w:rPr>
          <w:rFonts w:asciiTheme="minorHAnsi" w:hAnsiTheme="minorHAnsi" w:cstheme="minorHAnsi"/>
          <w:lang w:val="pt-BR"/>
        </w:rPr>
        <w:t xml:space="preserve">Dessa forma, cada saída específica </w:t>
      </w:r>
      <w:r w:rsidR="00A01A0C" w:rsidRPr="004B6FEC">
        <w:rPr>
          <w:rFonts w:asciiTheme="minorHAnsi" w:hAnsiTheme="minorHAnsi" w:cstheme="minorHAnsi"/>
          <w:i/>
          <w:lang w:val="pt-BR"/>
        </w:rPr>
        <w:t>y</w:t>
      </w:r>
      <w:r w:rsidR="00A01A0C" w:rsidRPr="004B6FEC">
        <w:rPr>
          <w:rFonts w:asciiTheme="minorHAnsi" w:hAnsiTheme="minorHAnsi" w:cstheme="minorHAnsi"/>
          <w:lang w:val="pt-BR"/>
        </w:rPr>
        <w:t xml:space="preserve"> pode ser representada por uma partição de um conjunto de amostras pertencentes a um objeto </w:t>
      </w:r>
      <w:r w:rsidR="00A01A0C" w:rsidRPr="004B6FEC">
        <w:rPr>
          <w:rFonts w:asciiTheme="minorHAnsi" w:hAnsiTheme="minorHAnsi" w:cstheme="minorHAnsi"/>
          <w:i/>
          <w:lang w:val="pt-BR"/>
        </w:rPr>
        <w:t>x</w:t>
      </w:r>
      <w:r w:rsidR="00A01A0C" w:rsidRPr="004B6FEC">
        <w:rPr>
          <w:rFonts w:asciiTheme="minorHAnsi" w:hAnsiTheme="minorHAnsi" w:cstheme="minorHAnsi"/>
          <w:lang w:val="pt-BR"/>
        </w:rPr>
        <w:t xml:space="preserve"> do espaço de entrada.</w:t>
      </w:r>
      <w:r w:rsidRPr="004B6FEC">
        <w:rPr>
          <w:rFonts w:asciiTheme="minorHAnsi" w:hAnsiTheme="minorHAnsi" w:cstheme="minorHAnsi"/>
          <w:lang w:val="pt-BR"/>
        </w:rPr>
        <w:t xml:space="preserve"> </w:t>
      </w:r>
      <w:r w:rsidR="00A01A0C" w:rsidRPr="004B6FEC">
        <w:rPr>
          <w:rFonts w:asciiTheme="minorHAnsi" w:hAnsiTheme="minorHAnsi" w:cstheme="minorHAnsi"/>
          <w:lang w:val="pt-BR"/>
        </w:rPr>
        <w:t xml:space="preserve">O problema de inferência em um cenário de predição estruturada pode ser resolvido por meio de um problema de </w:t>
      </w:r>
      <w:proofErr w:type="gramStart"/>
      <w:r w:rsidR="00814350" w:rsidRPr="004B6FEC">
        <w:rPr>
          <w:rFonts w:asciiTheme="minorHAnsi" w:hAnsiTheme="minorHAnsi" w:cstheme="minorHAnsi"/>
          <w:lang w:val="pt-BR"/>
        </w:rPr>
        <w:t>otimização</w:t>
      </w:r>
      <w:proofErr w:type="gramEnd"/>
      <w:r w:rsidR="00A01A0C" w:rsidRPr="004B6FEC">
        <w:rPr>
          <w:rFonts w:asciiTheme="minorHAnsi" w:hAnsiTheme="minorHAnsi" w:cstheme="minorHAnsi"/>
          <w:lang w:val="pt-BR"/>
        </w:rPr>
        <w:t xml:space="preserve">. Nesse sentido, </w:t>
      </w:r>
      <w:r w:rsidR="00814350" w:rsidRPr="004B6FEC">
        <w:rPr>
          <w:rFonts w:asciiTheme="minorHAnsi" w:hAnsiTheme="minorHAnsi" w:cstheme="minorHAnsi"/>
          <w:lang w:val="pt-BR"/>
        </w:rPr>
        <w:t xml:space="preserve">para um critério de </w:t>
      </w:r>
      <w:r w:rsidR="00F117A6" w:rsidRPr="004B6FEC">
        <w:rPr>
          <w:rFonts w:asciiTheme="minorHAnsi" w:hAnsiTheme="minorHAnsi" w:cstheme="minorHAnsi"/>
          <w:lang w:val="pt-BR"/>
        </w:rPr>
        <w:t>minimização</w:t>
      </w:r>
      <w:r w:rsidR="00814350" w:rsidRPr="004B6FEC">
        <w:rPr>
          <w:rFonts w:asciiTheme="minorHAnsi" w:hAnsiTheme="minorHAnsi" w:cstheme="minorHAnsi"/>
          <w:lang w:val="pt-BR"/>
        </w:rPr>
        <w:t xml:space="preserve">, </w:t>
      </w:r>
      <w:r w:rsidR="00A01A0C" w:rsidRPr="004B6FEC">
        <w:rPr>
          <w:rFonts w:asciiTheme="minorHAnsi" w:hAnsiTheme="minorHAnsi" w:cstheme="minorHAnsi"/>
          <w:lang w:val="pt-BR"/>
        </w:rPr>
        <w:t>deve-se determinar:</w:t>
      </w:r>
    </w:p>
    <w:p w:rsidR="00A01A0C" w:rsidRPr="004B6FEC" w:rsidRDefault="00A01A0C" w:rsidP="00A01A0C">
      <w:pPr>
        <w:pStyle w:val="TextBody"/>
        <w:jc w:val="both"/>
        <w:rPr>
          <w:rFonts w:asciiTheme="minorHAnsi" w:hAnsiTheme="minorHAnsi" w:cstheme="minorHAnsi"/>
          <w:i/>
          <w:lang w:val="pt-BR"/>
        </w:rPr>
      </w:pPr>
      <w:r w:rsidRPr="004B6FEC">
        <w:rPr>
          <w:rFonts w:asciiTheme="minorHAnsi" w:hAnsiTheme="minorHAnsi" w:cstheme="minorHAnsi"/>
          <w:i/>
          <w:lang w:val="pt-BR"/>
        </w:rPr>
        <w:t xml:space="preserve">y* = </w:t>
      </w:r>
      <w:proofErr w:type="spellStart"/>
      <w:r w:rsidRPr="004B6FEC">
        <w:rPr>
          <w:rFonts w:asciiTheme="minorHAnsi" w:hAnsiTheme="minorHAnsi" w:cstheme="minorHAnsi"/>
          <w:i/>
          <w:lang w:val="pt-BR"/>
        </w:rPr>
        <w:t>Arg</w:t>
      </w:r>
      <w:proofErr w:type="spellEnd"/>
      <w:r w:rsidRPr="004B6FEC">
        <w:rPr>
          <w:rFonts w:asciiTheme="minorHAnsi" w:hAnsiTheme="minorHAnsi" w:cstheme="minorHAnsi"/>
          <w:i/>
          <w:lang w:val="pt-BR"/>
        </w:rPr>
        <w:t xml:space="preserve"> </w:t>
      </w:r>
      <w:proofErr w:type="gramStart"/>
      <w:r w:rsidRPr="004B6FEC">
        <w:rPr>
          <w:rFonts w:asciiTheme="minorHAnsi" w:hAnsiTheme="minorHAnsi" w:cstheme="minorHAnsi"/>
          <w:i/>
          <w:lang w:val="pt-BR"/>
        </w:rPr>
        <w:t xml:space="preserve">{ </w:t>
      </w:r>
      <w:proofErr w:type="gramEnd"/>
      <w:r w:rsidRPr="004B6FEC">
        <w:rPr>
          <w:rFonts w:asciiTheme="minorHAnsi" w:hAnsiTheme="minorHAnsi" w:cstheme="minorHAnsi"/>
          <w:i/>
          <w:lang w:val="pt-BR"/>
        </w:rPr>
        <w:t>M</w:t>
      </w:r>
      <w:r w:rsidR="00F117A6" w:rsidRPr="004B6FEC">
        <w:rPr>
          <w:rFonts w:asciiTheme="minorHAnsi" w:hAnsiTheme="minorHAnsi" w:cstheme="minorHAnsi"/>
          <w:i/>
          <w:lang w:val="pt-BR"/>
        </w:rPr>
        <w:t>in</w:t>
      </w:r>
      <w:r w:rsidRPr="004B6FEC">
        <w:rPr>
          <w:rFonts w:asciiTheme="minorHAnsi" w:hAnsiTheme="minorHAnsi" w:cstheme="minorHAnsi"/>
          <w:i/>
          <w:lang w:val="pt-BR"/>
        </w:rPr>
        <w:t xml:space="preserve"> </w:t>
      </w:r>
      <w:proofErr w:type="spellStart"/>
      <w:r w:rsidRPr="004B6FEC">
        <w:rPr>
          <w:rFonts w:asciiTheme="minorHAnsi" w:hAnsiTheme="minorHAnsi" w:cstheme="minorHAnsi"/>
          <w:i/>
          <w:vertAlign w:val="subscript"/>
          <w:lang w:val="pt-BR"/>
        </w:rPr>
        <w:t>y</w:t>
      </w:r>
      <w:r w:rsidRPr="004B6FEC">
        <w:rPr>
          <w:rFonts w:ascii="Cambria Math" w:hAnsi="Cambria Math" w:cs="Cambria Math"/>
          <w:vertAlign w:val="subscript"/>
          <w:lang w:val="pt-BR"/>
        </w:rPr>
        <w:t>∈</w:t>
      </w:r>
      <w:r w:rsidRPr="004B6FEC">
        <w:rPr>
          <w:rFonts w:asciiTheme="minorHAnsi" w:hAnsiTheme="minorHAnsi" w:cstheme="minorHAnsi"/>
          <w:i/>
          <w:vertAlign w:val="subscript"/>
          <w:lang w:val="pt-BR"/>
        </w:rPr>
        <w:t>Y</w:t>
      </w:r>
      <w:proofErr w:type="spellEnd"/>
      <w:r w:rsidRPr="004B6FEC">
        <w:rPr>
          <w:rFonts w:asciiTheme="minorHAnsi" w:hAnsiTheme="minorHAnsi" w:cstheme="minorHAnsi"/>
          <w:i/>
          <w:lang w:val="pt-BR"/>
        </w:rPr>
        <w:t xml:space="preserve"> { </w:t>
      </w:r>
      <w:proofErr w:type="spellStart"/>
      <w:r w:rsidRPr="004B6FEC">
        <w:rPr>
          <w:rFonts w:asciiTheme="minorHAnsi" w:hAnsiTheme="minorHAnsi" w:cstheme="minorHAnsi"/>
          <w:i/>
          <w:lang w:val="pt-BR"/>
        </w:rPr>
        <w:t>S</w:t>
      </w:r>
      <w:r w:rsidRPr="004B6FEC">
        <w:rPr>
          <w:rFonts w:asciiTheme="minorHAnsi" w:hAnsiTheme="minorHAnsi" w:cstheme="minorHAnsi"/>
          <w:i/>
          <w:vertAlign w:val="subscript"/>
          <w:lang w:val="pt-BR"/>
        </w:rPr>
        <w:t>x</w:t>
      </w:r>
      <w:proofErr w:type="spellEnd"/>
      <w:r w:rsidRPr="004B6FEC">
        <w:rPr>
          <w:rFonts w:asciiTheme="minorHAnsi" w:hAnsiTheme="minorHAnsi" w:cstheme="minorHAnsi"/>
          <w:i/>
          <w:lang w:val="pt-BR"/>
        </w:rPr>
        <w:t>(y)} },</w:t>
      </w:r>
    </w:p>
    <w:p w:rsidR="00A01A0C" w:rsidRPr="004B6FEC" w:rsidRDefault="00A01A0C" w:rsidP="00A01A0C">
      <w:pPr>
        <w:pStyle w:val="TextBody"/>
        <w:jc w:val="both"/>
        <w:rPr>
          <w:rFonts w:asciiTheme="minorHAnsi" w:hAnsiTheme="minorHAnsi" w:cstheme="minorHAnsi"/>
          <w:lang w:val="pt-BR"/>
        </w:rPr>
      </w:pPr>
      <w:proofErr w:type="gramStart"/>
      <w:r w:rsidRPr="004B6FEC">
        <w:rPr>
          <w:rFonts w:asciiTheme="minorHAnsi" w:hAnsiTheme="minorHAnsi" w:cstheme="minorHAnsi"/>
          <w:lang w:val="pt-BR"/>
        </w:rPr>
        <w:t>onde</w:t>
      </w:r>
      <w:proofErr w:type="gramEnd"/>
      <w:r w:rsidRPr="004B6FEC">
        <w:rPr>
          <w:rFonts w:asciiTheme="minorHAnsi" w:hAnsiTheme="minorHAnsi" w:cstheme="minorHAnsi"/>
          <w:lang w:val="pt-BR"/>
        </w:rPr>
        <w:t xml:space="preserve">  </w:t>
      </w:r>
      <w:proofErr w:type="spellStart"/>
      <w:r w:rsidRPr="004B6FEC">
        <w:rPr>
          <w:rFonts w:asciiTheme="minorHAnsi" w:hAnsiTheme="minorHAnsi" w:cstheme="minorHAnsi"/>
          <w:i/>
          <w:lang w:val="pt-BR"/>
        </w:rPr>
        <w:t>S</w:t>
      </w:r>
      <w:r w:rsidRPr="004B6FEC">
        <w:rPr>
          <w:rFonts w:asciiTheme="minorHAnsi" w:hAnsiTheme="minorHAnsi" w:cstheme="minorHAnsi"/>
          <w:i/>
          <w:vertAlign w:val="subscript"/>
          <w:lang w:val="pt-BR"/>
        </w:rPr>
        <w:t>x</w:t>
      </w:r>
      <w:proofErr w:type="spellEnd"/>
      <w:r w:rsidRPr="004B6FEC">
        <w:rPr>
          <w:rFonts w:asciiTheme="minorHAnsi" w:hAnsiTheme="minorHAnsi" w:cstheme="minorHAnsi"/>
          <w:i/>
          <w:lang w:val="pt-BR"/>
        </w:rPr>
        <w:t>: Y(x) → R</w:t>
      </w:r>
      <w:r w:rsidRPr="004B6FEC">
        <w:rPr>
          <w:rFonts w:asciiTheme="minorHAnsi" w:hAnsiTheme="minorHAnsi" w:cstheme="minorHAnsi"/>
          <w:lang w:val="pt-BR"/>
        </w:rPr>
        <w:t xml:space="preserve"> é a função respons</w:t>
      </w:r>
      <w:r w:rsidR="008E4644" w:rsidRPr="004B6FEC">
        <w:rPr>
          <w:rFonts w:asciiTheme="minorHAnsi" w:hAnsiTheme="minorHAnsi" w:cstheme="minorHAnsi"/>
          <w:lang w:val="pt-BR"/>
        </w:rPr>
        <w:t>á</w:t>
      </w:r>
      <w:r w:rsidRPr="004B6FEC">
        <w:rPr>
          <w:rFonts w:asciiTheme="minorHAnsi" w:hAnsiTheme="minorHAnsi" w:cstheme="minorHAnsi"/>
          <w:lang w:val="pt-BR"/>
        </w:rPr>
        <w:t xml:space="preserve">vel por avaliar cada saída específica </w:t>
      </w:r>
      <w:r w:rsidRPr="004B6FEC">
        <w:rPr>
          <w:rFonts w:asciiTheme="minorHAnsi" w:hAnsiTheme="minorHAnsi" w:cstheme="minorHAnsi"/>
          <w:i/>
          <w:lang w:val="pt-BR"/>
        </w:rPr>
        <w:t xml:space="preserve">y </w:t>
      </w:r>
      <w:r w:rsidRPr="004B6FEC">
        <w:rPr>
          <w:rFonts w:asciiTheme="minorHAnsi" w:hAnsiTheme="minorHAnsi" w:cstheme="minorHAnsi"/>
          <w:lang w:val="pt-BR"/>
        </w:rPr>
        <w:t xml:space="preserve">associada a um objeto de entrada </w:t>
      </w:r>
      <w:r w:rsidRPr="004B6FEC">
        <w:rPr>
          <w:rFonts w:asciiTheme="minorHAnsi" w:hAnsiTheme="minorHAnsi" w:cstheme="minorHAnsi"/>
          <w:i/>
          <w:lang w:val="pt-BR"/>
        </w:rPr>
        <w:t>x</w:t>
      </w:r>
      <w:r w:rsidRPr="004B6FEC">
        <w:rPr>
          <w:rFonts w:asciiTheme="minorHAnsi" w:hAnsiTheme="minorHAnsi" w:cstheme="minorHAnsi"/>
          <w:lang w:val="pt-BR"/>
        </w:rPr>
        <w:t xml:space="preserve">, a qual pode ser </w:t>
      </w:r>
      <w:r w:rsidR="00A623D2" w:rsidRPr="004B6FEC">
        <w:rPr>
          <w:rFonts w:asciiTheme="minorHAnsi" w:hAnsiTheme="minorHAnsi" w:cstheme="minorHAnsi"/>
          <w:lang w:val="pt-BR"/>
        </w:rPr>
        <w:t>definida</w:t>
      </w:r>
      <w:r w:rsidRPr="004B6FEC">
        <w:rPr>
          <w:rFonts w:asciiTheme="minorHAnsi" w:hAnsiTheme="minorHAnsi" w:cstheme="minorHAnsi"/>
          <w:lang w:val="pt-BR"/>
        </w:rPr>
        <w:t xml:space="preserve"> por uma família linear de hip</w:t>
      </w:r>
      <w:r w:rsidR="0099427B" w:rsidRPr="004B6FEC">
        <w:rPr>
          <w:rFonts w:asciiTheme="minorHAnsi" w:hAnsiTheme="minorHAnsi" w:cstheme="minorHAnsi"/>
          <w:lang w:val="pt-BR"/>
        </w:rPr>
        <w:t>ó</w:t>
      </w:r>
      <w:r w:rsidRPr="004B6FEC">
        <w:rPr>
          <w:rFonts w:asciiTheme="minorHAnsi" w:hAnsiTheme="minorHAnsi" w:cstheme="minorHAnsi"/>
          <w:lang w:val="pt-BR"/>
        </w:rPr>
        <w:t xml:space="preserve">teses </w:t>
      </w:r>
      <w:r w:rsidR="00A623D2" w:rsidRPr="004B6FEC">
        <w:rPr>
          <w:rFonts w:asciiTheme="minorHAnsi" w:hAnsiTheme="minorHAnsi" w:cstheme="minorHAnsi"/>
          <w:lang w:val="pt-BR"/>
        </w:rPr>
        <w:t xml:space="preserve">representada </w:t>
      </w:r>
      <w:r w:rsidRPr="004B6FEC">
        <w:rPr>
          <w:rFonts w:asciiTheme="minorHAnsi" w:hAnsiTheme="minorHAnsi" w:cstheme="minorHAnsi"/>
          <w:lang w:val="pt-BR"/>
        </w:rPr>
        <w:t>por um vetor</w:t>
      </w:r>
      <w:r w:rsidR="00A623D2" w:rsidRPr="004B6FEC">
        <w:rPr>
          <w:rFonts w:asciiTheme="minorHAnsi" w:hAnsiTheme="minorHAnsi" w:cstheme="minorHAnsi"/>
          <w:lang w:val="pt-BR"/>
        </w:rPr>
        <w:t xml:space="preserve"> de parâmetros</w:t>
      </w:r>
      <w:r w:rsidRPr="004B6FEC">
        <w:rPr>
          <w:rFonts w:asciiTheme="minorHAnsi" w:hAnsiTheme="minorHAnsi" w:cstheme="minorHAnsi"/>
          <w:lang w:val="pt-BR"/>
        </w:rPr>
        <w:t xml:space="preserve"> </w:t>
      </w:r>
      <w:r w:rsidRPr="004B6FEC">
        <w:rPr>
          <w:rFonts w:asciiTheme="minorHAnsi" w:hAnsiTheme="minorHAnsi" w:cstheme="minorHAnsi"/>
          <w:i/>
          <w:lang w:val="pt-BR"/>
        </w:rPr>
        <w:t>w</w:t>
      </w:r>
      <w:r w:rsidRPr="004B6FEC">
        <w:rPr>
          <w:rFonts w:asciiTheme="minorHAnsi" w:hAnsiTheme="minorHAnsi" w:cstheme="minorHAnsi"/>
          <w:lang w:val="pt-BR"/>
        </w:rPr>
        <w:t xml:space="preserve">. </w:t>
      </w:r>
      <w:r w:rsidR="008E4644" w:rsidRPr="004B6FEC">
        <w:rPr>
          <w:rFonts w:asciiTheme="minorHAnsi" w:hAnsiTheme="minorHAnsi" w:cstheme="minorHAnsi"/>
          <w:lang w:val="pt-BR"/>
        </w:rPr>
        <w:t>N</w:t>
      </w:r>
      <w:r w:rsidRPr="004B6FEC">
        <w:rPr>
          <w:rFonts w:asciiTheme="minorHAnsi" w:hAnsiTheme="minorHAnsi" w:cstheme="minorHAnsi"/>
          <w:lang w:val="pt-BR"/>
        </w:rPr>
        <w:t>este sentido, pode-se reescrever o problema de maximização como:</w:t>
      </w:r>
    </w:p>
    <w:p w:rsidR="00A01A0C" w:rsidRPr="004B6FEC" w:rsidRDefault="00A01A0C" w:rsidP="00A01A0C">
      <w:pPr>
        <w:pStyle w:val="TextBody"/>
        <w:jc w:val="both"/>
        <w:rPr>
          <w:rFonts w:asciiTheme="minorHAnsi" w:hAnsiTheme="minorHAnsi" w:cstheme="minorHAnsi"/>
          <w:i/>
          <w:lang w:val="pt-BR"/>
        </w:rPr>
      </w:pPr>
      <w:r w:rsidRPr="004B6FEC">
        <w:rPr>
          <w:rFonts w:asciiTheme="minorHAnsi" w:hAnsiTheme="minorHAnsi" w:cstheme="minorHAnsi"/>
          <w:i/>
          <w:lang w:val="pt-BR"/>
        </w:rPr>
        <w:t xml:space="preserve">y* = </w:t>
      </w:r>
      <w:proofErr w:type="spellStart"/>
      <w:r w:rsidRPr="004B6FEC">
        <w:rPr>
          <w:rFonts w:asciiTheme="minorHAnsi" w:hAnsiTheme="minorHAnsi" w:cstheme="minorHAnsi"/>
          <w:i/>
          <w:lang w:val="pt-BR"/>
        </w:rPr>
        <w:t>Arg</w:t>
      </w:r>
      <w:proofErr w:type="spellEnd"/>
      <w:r w:rsidRPr="004B6FEC">
        <w:rPr>
          <w:rFonts w:asciiTheme="minorHAnsi" w:hAnsiTheme="minorHAnsi" w:cstheme="minorHAnsi"/>
          <w:i/>
          <w:lang w:val="pt-BR"/>
        </w:rPr>
        <w:t xml:space="preserve"> </w:t>
      </w:r>
      <w:proofErr w:type="gramStart"/>
      <w:r w:rsidRPr="004B6FEC">
        <w:rPr>
          <w:rFonts w:asciiTheme="minorHAnsi" w:hAnsiTheme="minorHAnsi" w:cstheme="minorHAnsi"/>
          <w:i/>
          <w:lang w:val="pt-BR"/>
        </w:rPr>
        <w:t xml:space="preserve">{ </w:t>
      </w:r>
      <w:proofErr w:type="gramEnd"/>
      <w:r w:rsidRPr="004B6FEC">
        <w:rPr>
          <w:rFonts w:asciiTheme="minorHAnsi" w:hAnsiTheme="minorHAnsi" w:cstheme="minorHAnsi"/>
          <w:i/>
          <w:lang w:val="pt-BR"/>
        </w:rPr>
        <w:t>M</w:t>
      </w:r>
      <w:r w:rsidR="00F117A6" w:rsidRPr="004B6FEC">
        <w:rPr>
          <w:rFonts w:asciiTheme="minorHAnsi" w:hAnsiTheme="minorHAnsi" w:cstheme="minorHAnsi"/>
          <w:i/>
          <w:lang w:val="pt-BR"/>
        </w:rPr>
        <w:t>in</w:t>
      </w:r>
      <w:r w:rsidRPr="004B6FEC">
        <w:rPr>
          <w:rFonts w:asciiTheme="minorHAnsi" w:hAnsiTheme="minorHAnsi" w:cstheme="minorHAnsi"/>
          <w:i/>
          <w:lang w:val="pt-BR"/>
        </w:rPr>
        <w:t xml:space="preserve"> </w:t>
      </w:r>
      <w:proofErr w:type="spellStart"/>
      <w:r w:rsidRPr="004B6FEC">
        <w:rPr>
          <w:rFonts w:asciiTheme="minorHAnsi" w:hAnsiTheme="minorHAnsi" w:cstheme="minorHAnsi"/>
          <w:i/>
          <w:vertAlign w:val="subscript"/>
          <w:lang w:val="pt-BR"/>
        </w:rPr>
        <w:t>y</w:t>
      </w:r>
      <w:r w:rsidRPr="004B6FEC">
        <w:rPr>
          <w:rFonts w:ascii="Cambria Math" w:hAnsi="Cambria Math" w:cs="Cambria Math"/>
          <w:vertAlign w:val="subscript"/>
          <w:lang w:val="pt-BR"/>
        </w:rPr>
        <w:t>∈</w:t>
      </w:r>
      <w:r w:rsidRPr="004B6FEC">
        <w:rPr>
          <w:rFonts w:asciiTheme="minorHAnsi" w:hAnsiTheme="minorHAnsi" w:cstheme="minorHAnsi"/>
          <w:i/>
          <w:vertAlign w:val="subscript"/>
          <w:lang w:val="pt-BR"/>
        </w:rPr>
        <w:t>Y</w:t>
      </w:r>
      <w:proofErr w:type="spellEnd"/>
      <w:r w:rsidRPr="004B6FEC">
        <w:rPr>
          <w:rFonts w:asciiTheme="minorHAnsi" w:hAnsiTheme="minorHAnsi" w:cstheme="minorHAnsi"/>
          <w:i/>
          <w:lang w:val="pt-BR"/>
        </w:rPr>
        <w:t xml:space="preserve"> {w* f(</w:t>
      </w:r>
      <w:proofErr w:type="spellStart"/>
      <w:r w:rsidRPr="004B6FEC">
        <w:rPr>
          <w:rFonts w:asciiTheme="minorHAnsi" w:hAnsiTheme="minorHAnsi" w:cstheme="minorHAnsi"/>
          <w:i/>
          <w:lang w:val="pt-BR"/>
        </w:rPr>
        <w:t>x,y</w:t>
      </w:r>
      <w:proofErr w:type="spellEnd"/>
      <w:r w:rsidRPr="004B6FEC">
        <w:rPr>
          <w:rFonts w:asciiTheme="minorHAnsi" w:hAnsiTheme="minorHAnsi" w:cstheme="minorHAnsi"/>
          <w:i/>
          <w:lang w:val="pt-BR"/>
        </w:rPr>
        <w:t>)} }.</w:t>
      </w:r>
    </w:p>
    <w:p w:rsidR="00A01A0C" w:rsidRPr="004B6FEC" w:rsidRDefault="00D4470E" w:rsidP="00A01A0C">
      <w:pPr>
        <w:pStyle w:val="TextBody"/>
        <w:jc w:val="both"/>
        <w:rPr>
          <w:rFonts w:asciiTheme="minorHAnsi" w:hAnsiTheme="minorHAnsi" w:cstheme="minorHAnsi"/>
          <w:lang w:val="pt-BR"/>
        </w:rPr>
      </w:pPr>
      <w:r w:rsidRPr="004B6FEC">
        <w:rPr>
          <w:rFonts w:asciiTheme="minorHAnsi" w:hAnsiTheme="minorHAnsi" w:cstheme="minorHAnsi"/>
          <w:lang w:val="pt-BR"/>
        </w:rPr>
        <w:t xml:space="preserve">          </w:t>
      </w:r>
      <w:r w:rsidR="00A01A0C" w:rsidRPr="004B6FEC">
        <w:rPr>
          <w:rFonts w:asciiTheme="minorHAnsi" w:hAnsiTheme="minorHAnsi" w:cstheme="minorHAnsi"/>
          <w:lang w:val="pt-BR"/>
        </w:rPr>
        <w:t xml:space="preserve">Assim, o objetivo principal é calcular o vetor de </w:t>
      </w:r>
      <w:r w:rsidR="00A623D2" w:rsidRPr="004B6FEC">
        <w:rPr>
          <w:rFonts w:asciiTheme="minorHAnsi" w:hAnsiTheme="minorHAnsi" w:cstheme="minorHAnsi"/>
          <w:lang w:val="pt-BR"/>
        </w:rPr>
        <w:t>parâmetros</w:t>
      </w:r>
      <w:r w:rsidR="00A01A0C" w:rsidRPr="004B6FEC">
        <w:rPr>
          <w:rFonts w:asciiTheme="minorHAnsi" w:hAnsiTheme="minorHAnsi" w:cstheme="minorHAnsi"/>
          <w:lang w:val="pt-BR"/>
        </w:rPr>
        <w:t xml:space="preserve"> </w:t>
      </w:r>
      <w:r w:rsidR="008E4644" w:rsidRPr="004B6FEC">
        <w:rPr>
          <w:rFonts w:asciiTheme="minorHAnsi" w:hAnsiTheme="minorHAnsi" w:cstheme="minorHAnsi"/>
          <w:lang w:val="pt-BR"/>
        </w:rPr>
        <w:t>ó</w:t>
      </w:r>
      <w:r w:rsidR="00A01A0C" w:rsidRPr="004B6FEC">
        <w:rPr>
          <w:rFonts w:asciiTheme="minorHAnsi" w:hAnsiTheme="minorHAnsi" w:cstheme="minorHAnsi"/>
          <w:lang w:val="pt-BR"/>
        </w:rPr>
        <w:t xml:space="preserve">timo </w:t>
      </w:r>
      <w:r w:rsidR="00A01A0C" w:rsidRPr="004B6FEC">
        <w:rPr>
          <w:rFonts w:asciiTheme="minorHAnsi" w:hAnsiTheme="minorHAnsi" w:cstheme="minorHAnsi"/>
          <w:i/>
          <w:lang w:val="pt-BR"/>
        </w:rPr>
        <w:t>w*</w:t>
      </w:r>
      <w:r w:rsidR="00A01A0C" w:rsidRPr="004B6FEC">
        <w:rPr>
          <w:rFonts w:asciiTheme="minorHAnsi" w:hAnsiTheme="minorHAnsi" w:cstheme="minorHAnsi"/>
          <w:lang w:val="pt-BR"/>
        </w:rPr>
        <w:t xml:space="preserve"> de modo a possibilitar a obtenção das sa</w:t>
      </w:r>
      <w:r w:rsidR="008E4644" w:rsidRPr="004B6FEC">
        <w:rPr>
          <w:rFonts w:asciiTheme="minorHAnsi" w:hAnsiTheme="minorHAnsi" w:cstheme="minorHAnsi"/>
          <w:lang w:val="pt-BR"/>
        </w:rPr>
        <w:t>í</w:t>
      </w:r>
      <w:r w:rsidR="00A01A0C" w:rsidRPr="004B6FEC">
        <w:rPr>
          <w:rFonts w:asciiTheme="minorHAnsi" w:hAnsiTheme="minorHAnsi" w:cstheme="minorHAnsi"/>
          <w:lang w:val="pt-BR"/>
        </w:rPr>
        <w:t>das desejadas, isto</w:t>
      </w:r>
      <w:r w:rsidR="0099427B" w:rsidRPr="004B6FEC">
        <w:rPr>
          <w:rFonts w:asciiTheme="minorHAnsi" w:hAnsiTheme="minorHAnsi" w:cstheme="minorHAnsi"/>
          <w:lang w:val="pt-BR"/>
        </w:rPr>
        <w:t xml:space="preserve"> é</w:t>
      </w:r>
      <w:r w:rsidR="00A01A0C" w:rsidRPr="004B6FEC">
        <w:rPr>
          <w:rFonts w:asciiTheme="minorHAnsi" w:hAnsiTheme="minorHAnsi" w:cstheme="minorHAnsi"/>
          <w:lang w:val="pt-BR"/>
        </w:rPr>
        <w:t>:</w:t>
      </w:r>
    </w:p>
    <w:p w:rsidR="00A01A0C" w:rsidRPr="004B6FEC" w:rsidRDefault="00A01A0C" w:rsidP="00A01A0C">
      <w:pPr>
        <w:pStyle w:val="TextBody"/>
        <w:jc w:val="both"/>
        <w:rPr>
          <w:rFonts w:asciiTheme="minorHAnsi" w:hAnsiTheme="minorHAnsi" w:cstheme="minorHAnsi"/>
          <w:i/>
          <w:lang w:val="pt-BR"/>
        </w:rPr>
      </w:pPr>
      <w:r w:rsidRPr="004B6FEC">
        <w:rPr>
          <w:rFonts w:asciiTheme="minorHAnsi" w:hAnsiTheme="minorHAnsi" w:cstheme="minorHAnsi"/>
          <w:i/>
          <w:lang w:val="pt-BR"/>
        </w:rPr>
        <w:t>Para cada par (x(i), y(i)):</w:t>
      </w:r>
    </w:p>
    <w:p w:rsidR="00A01A0C" w:rsidRPr="004B6FEC" w:rsidRDefault="00A01A0C" w:rsidP="00A01A0C">
      <w:pPr>
        <w:pStyle w:val="TextBody"/>
        <w:jc w:val="both"/>
        <w:rPr>
          <w:rFonts w:asciiTheme="minorHAnsi" w:hAnsiTheme="minorHAnsi" w:cstheme="minorHAnsi"/>
          <w:i/>
        </w:rPr>
      </w:pPr>
      <w:proofErr w:type="gramStart"/>
      <w:r w:rsidRPr="004B6FEC">
        <w:rPr>
          <w:rFonts w:asciiTheme="minorHAnsi" w:hAnsiTheme="minorHAnsi" w:cstheme="minorHAnsi"/>
          <w:i/>
        </w:rPr>
        <w:t>y(</w:t>
      </w:r>
      <w:proofErr w:type="gramEnd"/>
      <w:r w:rsidRPr="004B6FEC">
        <w:rPr>
          <w:rFonts w:asciiTheme="minorHAnsi" w:hAnsiTheme="minorHAnsi" w:cstheme="minorHAnsi"/>
          <w:i/>
        </w:rPr>
        <w:t xml:space="preserve">i) ≈ y*(i) = </w:t>
      </w:r>
      <w:proofErr w:type="spellStart"/>
      <w:r w:rsidRPr="004B6FEC">
        <w:rPr>
          <w:rFonts w:asciiTheme="minorHAnsi" w:hAnsiTheme="minorHAnsi" w:cstheme="minorHAnsi"/>
          <w:i/>
        </w:rPr>
        <w:t>Arg</w:t>
      </w:r>
      <w:proofErr w:type="spellEnd"/>
      <w:r w:rsidRPr="004B6FEC">
        <w:rPr>
          <w:rFonts w:asciiTheme="minorHAnsi" w:hAnsiTheme="minorHAnsi" w:cstheme="minorHAnsi"/>
          <w:i/>
        </w:rPr>
        <w:t xml:space="preserve"> { M</w:t>
      </w:r>
      <w:r w:rsidR="00F117A6" w:rsidRPr="004B6FEC">
        <w:rPr>
          <w:rFonts w:asciiTheme="minorHAnsi" w:hAnsiTheme="minorHAnsi" w:cstheme="minorHAnsi"/>
          <w:i/>
        </w:rPr>
        <w:t>in</w:t>
      </w:r>
      <w:r w:rsidRPr="004B6FEC">
        <w:rPr>
          <w:rFonts w:asciiTheme="minorHAnsi" w:hAnsiTheme="minorHAnsi" w:cstheme="minorHAnsi"/>
          <w:i/>
        </w:rPr>
        <w:t xml:space="preserve"> </w:t>
      </w:r>
      <w:proofErr w:type="spellStart"/>
      <w:r w:rsidRPr="004B6FEC">
        <w:rPr>
          <w:rFonts w:asciiTheme="minorHAnsi" w:hAnsiTheme="minorHAnsi" w:cstheme="minorHAnsi"/>
          <w:i/>
          <w:vertAlign w:val="subscript"/>
        </w:rPr>
        <w:t>y</w:t>
      </w:r>
      <w:r w:rsidRPr="004B6FEC">
        <w:rPr>
          <w:rFonts w:ascii="Cambria Math" w:hAnsi="Cambria Math" w:cs="Cambria Math"/>
          <w:vertAlign w:val="subscript"/>
        </w:rPr>
        <w:t>∈</w:t>
      </w:r>
      <w:r w:rsidRPr="004B6FEC">
        <w:rPr>
          <w:rFonts w:asciiTheme="minorHAnsi" w:hAnsiTheme="minorHAnsi" w:cstheme="minorHAnsi"/>
          <w:i/>
          <w:vertAlign w:val="subscript"/>
        </w:rPr>
        <w:t>Y</w:t>
      </w:r>
      <w:proofErr w:type="spellEnd"/>
      <w:r w:rsidRPr="004B6FEC">
        <w:rPr>
          <w:rFonts w:asciiTheme="minorHAnsi" w:hAnsiTheme="minorHAnsi" w:cstheme="minorHAnsi"/>
          <w:i/>
        </w:rPr>
        <w:t xml:space="preserve"> {w*f(x(i), y)}</w:t>
      </w:r>
      <w:r w:rsidR="00A623D2" w:rsidRPr="004B6FEC">
        <w:rPr>
          <w:rFonts w:asciiTheme="minorHAnsi" w:hAnsiTheme="minorHAnsi" w:cstheme="minorHAnsi"/>
          <w:i/>
        </w:rPr>
        <w:t xml:space="preserve"> </w:t>
      </w:r>
      <w:r w:rsidRPr="004B6FEC">
        <w:rPr>
          <w:rFonts w:asciiTheme="minorHAnsi" w:hAnsiTheme="minorHAnsi" w:cstheme="minorHAnsi"/>
          <w:i/>
        </w:rPr>
        <w:t>}.</w:t>
      </w:r>
    </w:p>
    <w:p w:rsidR="00A01A0C" w:rsidRPr="004B6FEC" w:rsidRDefault="00D4470E" w:rsidP="00A01A0C">
      <w:pPr>
        <w:pStyle w:val="TextBody"/>
        <w:jc w:val="both"/>
        <w:rPr>
          <w:rFonts w:asciiTheme="minorHAnsi" w:hAnsiTheme="minorHAnsi" w:cstheme="minorHAnsi"/>
          <w:lang w:val="pt-BR"/>
        </w:rPr>
      </w:pPr>
      <w:r w:rsidRPr="004B6FEC">
        <w:rPr>
          <w:rFonts w:asciiTheme="minorHAnsi" w:hAnsiTheme="minorHAnsi" w:cstheme="minorHAnsi"/>
        </w:rPr>
        <w:t xml:space="preserve">          </w:t>
      </w:r>
      <w:r w:rsidR="001010F6" w:rsidRPr="004B6FEC">
        <w:rPr>
          <w:rFonts w:asciiTheme="minorHAnsi" w:hAnsiTheme="minorHAnsi" w:cstheme="minorHAnsi"/>
          <w:lang w:val="pt-BR"/>
        </w:rPr>
        <w:t>Alternativamente,</w:t>
      </w:r>
      <w:r w:rsidR="00A01A0C" w:rsidRPr="004B6FEC">
        <w:rPr>
          <w:rFonts w:asciiTheme="minorHAnsi" w:hAnsiTheme="minorHAnsi" w:cstheme="minorHAnsi"/>
          <w:lang w:val="pt-BR"/>
        </w:rPr>
        <w:t xml:space="preserve"> pode-se </w:t>
      </w:r>
      <w:r w:rsidR="00A623D2" w:rsidRPr="004B6FEC">
        <w:rPr>
          <w:rFonts w:asciiTheme="minorHAnsi" w:hAnsiTheme="minorHAnsi" w:cstheme="minorHAnsi"/>
          <w:lang w:val="pt-BR"/>
        </w:rPr>
        <w:t>formular</w:t>
      </w:r>
      <w:r w:rsidR="00A01A0C" w:rsidRPr="004B6FEC">
        <w:rPr>
          <w:rFonts w:asciiTheme="minorHAnsi" w:hAnsiTheme="minorHAnsi" w:cstheme="minorHAnsi"/>
          <w:lang w:val="pt-BR"/>
        </w:rPr>
        <w:t xml:space="preserve"> um conjunto de restrições</w:t>
      </w:r>
      <w:r w:rsidR="001010F6" w:rsidRPr="004B6FEC">
        <w:rPr>
          <w:rFonts w:asciiTheme="minorHAnsi" w:hAnsiTheme="minorHAnsi" w:cstheme="minorHAnsi"/>
          <w:lang w:val="pt-BR"/>
        </w:rPr>
        <w:t xml:space="preserve"> como um sistema de inequações</w:t>
      </w:r>
      <w:proofErr w:type="gramStart"/>
      <w:r w:rsidR="001010F6" w:rsidRPr="004B6FEC">
        <w:rPr>
          <w:rFonts w:asciiTheme="minorHAnsi" w:hAnsiTheme="minorHAnsi" w:cstheme="minorHAnsi"/>
          <w:lang w:val="pt-BR"/>
        </w:rPr>
        <w:t xml:space="preserve"> </w:t>
      </w:r>
      <w:r w:rsidR="00A01A0C" w:rsidRPr="004B6FEC">
        <w:rPr>
          <w:rFonts w:asciiTheme="minorHAnsi" w:hAnsiTheme="minorHAnsi" w:cstheme="minorHAnsi"/>
          <w:lang w:val="pt-BR"/>
        </w:rPr>
        <w:t xml:space="preserve"> </w:t>
      </w:r>
      <w:proofErr w:type="gramEnd"/>
      <w:r w:rsidR="00A01A0C" w:rsidRPr="004B6FEC">
        <w:rPr>
          <w:rFonts w:asciiTheme="minorHAnsi" w:hAnsiTheme="minorHAnsi" w:cstheme="minorHAnsi"/>
          <w:lang w:val="pt-BR"/>
        </w:rPr>
        <w:t>na forma:</w:t>
      </w:r>
    </w:p>
    <w:p w:rsidR="00A01A0C" w:rsidRPr="004B6FEC" w:rsidRDefault="00A01A0C" w:rsidP="00A01A0C">
      <w:pPr>
        <w:pStyle w:val="TextBody"/>
        <w:jc w:val="both"/>
        <w:rPr>
          <w:rFonts w:asciiTheme="minorHAnsi" w:hAnsiTheme="minorHAnsi" w:cstheme="minorHAnsi"/>
          <w:i/>
          <w:lang w:val="pt-BR"/>
        </w:rPr>
      </w:pPr>
      <w:r w:rsidRPr="004B6FEC">
        <w:rPr>
          <w:rFonts w:asciiTheme="minorHAnsi" w:hAnsiTheme="minorHAnsi" w:cstheme="minorHAnsi"/>
          <w:i/>
          <w:lang w:val="pt-BR"/>
        </w:rPr>
        <w:t>Para cada par (x(i), y(i)):</w:t>
      </w:r>
    </w:p>
    <w:p w:rsidR="00A01A0C" w:rsidRPr="004B6FEC" w:rsidRDefault="008E4644" w:rsidP="00A01A0C">
      <w:pPr>
        <w:pStyle w:val="TextBody"/>
        <w:jc w:val="both"/>
        <w:rPr>
          <w:rFonts w:asciiTheme="minorHAnsi" w:hAnsiTheme="minorHAnsi" w:cstheme="minorHAnsi"/>
          <w:i/>
          <w:lang w:val="pt-BR"/>
        </w:rPr>
      </w:pPr>
      <w:r w:rsidRPr="004B6FEC">
        <w:rPr>
          <w:rFonts w:asciiTheme="minorHAnsi" w:hAnsiTheme="minorHAnsi" w:cstheme="minorHAnsi"/>
          <w:i/>
          <w:lang w:val="pt-BR"/>
        </w:rPr>
        <w:t>w*</w:t>
      </w:r>
      <w:r w:rsidR="00A01A0C" w:rsidRPr="004B6FEC">
        <w:rPr>
          <w:rFonts w:asciiTheme="minorHAnsi" w:hAnsiTheme="minorHAnsi" w:cstheme="minorHAnsi"/>
          <w:i/>
          <w:lang w:val="pt-BR"/>
        </w:rPr>
        <w:t xml:space="preserve">f(x(i), y(i)) </w:t>
      </w:r>
      <w:r w:rsidR="00F117A6" w:rsidRPr="004B6FEC">
        <w:rPr>
          <w:rFonts w:asciiTheme="minorHAnsi" w:hAnsiTheme="minorHAnsi" w:cstheme="minorHAnsi"/>
          <w:i/>
          <w:lang w:val="pt-BR"/>
        </w:rPr>
        <w:t>≤</w:t>
      </w:r>
      <w:r w:rsidR="00A01A0C" w:rsidRPr="004B6FEC">
        <w:rPr>
          <w:rFonts w:asciiTheme="minorHAnsi" w:hAnsiTheme="minorHAnsi" w:cstheme="minorHAnsi"/>
          <w:i/>
          <w:lang w:val="pt-BR"/>
        </w:rPr>
        <w:t xml:space="preserve"> w</w:t>
      </w:r>
      <w:r w:rsidRPr="004B6FEC">
        <w:rPr>
          <w:rFonts w:asciiTheme="minorHAnsi" w:hAnsiTheme="minorHAnsi" w:cstheme="minorHAnsi"/>
          <w:i/>
          <w:lang w:val="pt-BR"/>
        </w:rPr>
        <w:t>*</w:t>
      </w:r>
      <w:r w:rsidR="00A01A0C" w:rsidRPr="004B6FEC">
        <w:rPr>
          <w:rFonts w:asciiTheme="minorHAnsi" w:hAnsiTheme="minorHAnsi" w:cstheme="minorHAnsi"/>
          <w:i/>
          <w:lang w:val="pt-BR"/>
        </w:rPr>
        <w:t xml:space="preserve">f(x(i), y) para todo y </w:t>
      </w:r>
      <w:r w:rsidR="00A01A0C" w:rsidRPr="004B6FEC">
        <w:rPr>
          <w:rFonts w:ascii="Cambria Math" w:hAnsi="Cambria Math" w:cs="Cambria Math"/>
          <w:lang w:val="pt-BR"/>
        </w:rPr>
        <w:t>∈</w:t>
      </w:r>
      <w:r w:rsidR="00A01A0C" w:rsidRPr="004B6FEC">
        <w:rPr>
          <w:rFonts w:asciiTheme="minorHAnsi" w:hAnsiTheme="minorHAnsi" w:cstheme="minorHAnsi"/>
          <w:i/>
          <w:lang w:val="pt-BR"/>
        </w:rPr>
        <w:t xml:space="preserve"> Y</w:t>
      </w:r>
      <w:r w:rsidR="00D4470E" w:rsidRPr="004B6FEC">
        <w:rPr>
          <w:rFonts w:asciiTheme="minorHAnsi" w:hAnsiTheme="minorHAnsi" w:cstheme="minorHAnsi"/>
          <w:i/>
          <w:lang w:val="pt-BR"/>
        </w:rPr>
        <w:t>,</w:t>
      </w:r>
    </w:p>
    <w:p w:rsidR="00A01A0C" w:rsidRPr="004B6FEC" w:rsidRDefault="00D4470E" w:rsidP="00A01A0C">
      <w:pPr>
        <w:pStyle w:val="TextBody"/>
        <w:jc w:val="both"/>
        <w:rPr>
          <w:rFonts w:asciiTheme="minorHAnsi" w:hAnsiTheme="minorHAnsi" w:cstheme="minorHAnsi"/>
          <w:lang w:val="pt-BR"/>
        </w:rPr>
      </w:pPr>
      <w:proofErr w:type="gramStart"/>
      <w:r w:rsidRPr="004B6FEC">
        <w:rPr>
          <w:rFonts w:asciiTheme="minorHAnsi" w:hAnsiTheme="minorHAnsi" w:cstheme="minorHAnsi"/>
          <w:lang w:val="pt-BR"/>
        </w:rPr>
        <w:t>s</w:t>
      </w:r>
      <w:r w:rsidR="00A01A0C" w:rsidRPr="004B6FEC">
        <w:rPr>
          <w:rFonts w:asciiTheme="minorHAnsi" w:hAnsiTheme="minorHAnsi" w:cstheme="minorHAnsi"/>
          <w:lang w:val="pt-BR"/>
        </w:rPr>
        <w:t>endo</w:t>
      </w:r>
      <w:proofErr w:type="gramEnd"/>
      <w:r w:rsidR="00A01A0C" w:rsidRPr="004B6FEC">
        <w:rPr>
          <w:rFonts w:asciiTheme="minorHAnsi" w:hAnsiTheme="minorHAnsi" w:cstheme="minorHAnsi"/>
          <w:lang w:val="pt-BR"/>
        </w:rPr>
        <w:t xml:space="preserve"> que a solução equivalente de m</w:t>
      </w:r>
      <w:r w:rsidR="008E4644" w:rsidRPr="004B6FEC">
        <w:rPr>
          <w:rFonts w:asciiTheme="minorHAnsi" w:hAnsiTheme="minorHAnsi" w:cstheme="minorHAnsi"/>
          <w:lang w:val="pt-BR"/>
        </w:rPr>
        <w:t>á</w:t>
      </w:r>
      <w:r w:rsidR="00A01A0C" w:rsidRPr="004B6FEC">
        <w:rPr>
          <w:rFonts w:asciiTheme="minorHAnsi" w:hAnsiTheme="minorHAnsi" w:cstheme="minorHAnsi"/>
          <w:lang w:val="pt-BR"/>
        </w:rPr>
        <w:t xml:space="preserve">xima margem pode ser obtida minimizando a norma </w:t>
      </w:r>
      <w:r w:rsidR="00A623D2" w:rsidRPr="004B6FEC">
        <w:rPr>
          <w:rFonts w:asciiTheme="minorHAnsi" w:hAnsiTheme="minorHAnsi" w:cstheme="minorHAnsi"/>
          <w:lang w:val="pt-BR"/>
        </w:rPr>
        <w:t xml:space="preserve">Euclidiana </w:t>
      </w:r>
      <w:r w:rsidR="00A01A0C" w:rsidRPr="004B6FEC">
        <w:rPr>
          <w:rFonts w:asciiTheme="minorHAnsi" w:hAnsiTheme="minorHAnsi" w:cstheme="minorHAnsi"/>
          <w:lang w:val="pt-BR"/>
        </w:rPr>
        <w:t>do vetor</w:t>
      </w:r>
      <w:r w:rsidR="001010F6" w:rsidRPr="004B6FEC">
        <w:rPr>
          <w:rFonts w:asciiTheme="minorHAnsi" w:hAnsiTheme="minorHAnsi" w:cstheme="minorHAnsi"/>
          <w:lang w:val="pt-BR"/>
        </w:rPr>
        <w:t xml:space="preserve"> de parâmetros</w:t>
      </w:r>
      <w:r w:rsidR="00A01A0C" w:rsidRPr="004B6FEC">
        <w:rPr>
          <w:rFonts w:asciiTheme="minorHAnsi" w:hAnsiTheme="minorHAnsi" w:cstheme="minorHAnsi"/>
          <w:lang w:val="pt-BR"/>
        </w:rPr>
        <w:t xml:space="preserve"> </w:t>
      </w:r>
      <w:r w:rsidR="00A01A0C" w:rsidRPr="004B6FEC">
        <w:rPr>
          <w:rFonts w:asciiTheme="minorHAnsi" w:hAnsiTheme="minorHAnsi" w:cstheme="minorHAnsi"/>
          <w:i/>
          <w:lang w:val="pt-BR"/>
        </w:rPr>
        <w:t>w</w:t>
      </w:r>
      <w:r w:rsidR="00A01A0C" w:rsidRPr="004B6FEC">
        <w:rPr>
          <w:rFonts w:asciiTheme="minorHAnsi" w:hAnsiTheme="minorHAnsi" w:cstheme="minorHAnsi"/>
          <w:lang w:val="pt-BR"/>
        </w:rPr>
        <w:t xml:space="preserve">, </w:t>
      </w:r>
      <w:r w:rsidR="0099427B" w:rsidRPr="004B6FEC">
        <w:rPr>
          <w:rFonts w:asciiTheme="minorHAnsi" w:hAnsiTheme="minorHAnsi" w:cstheme="minorHAnsi"/>
          <w:lang w:val="pt-BR"/>
        </w:rPr>
        <w:t>ou seja:</w:t>
      </w:r>
    </w:p>
    <w:p w:rsidR="00A01A0C" w:rsidRPr="004B6FEC" w:rsidRDefault="00A01A0C" w:rsidP="00A01A0C">
      <w:pPr>
        <w:pStyle w:val="TextBody"/>
        <w:jc w:val="both"/>
        <w:rPr>
          <w:rFonts w:asciiTheme="minorHAnsi" w:hAnsiTheme="minorHAnsi" w:cstheme="minorHAnsi"/>
          <w:i/>
          <w:lang w:val="pt-BR"/>
        </w:rPr>
      </w:pPr>
      <w:r w:rsidRPr="004B6FEC">
        <w:rPr>
          <w:rFonts w:asciiTheme="minorHAnsi" w:hAnsiTheme="minorHAnsi" w:cstheme="minorHAnsi"/>
          <w:i/>
          <w:lang w:val="pt-BR"/>
        </w:rPr>
        <w:t xml:space="preserve">Min </w:t>
      </w:r>
      <w:r w:rsidRPr="004B6FEC">
        <w:rPr>
          <w:rFonts w:asciiTheme="minorHAnsi" w:hAnsiTheme="minorHAnsi" w:cstheme="minorHAnsi"/>
          <w:i/>
          <w:vertAlign w:val="subscript"/>
          <w:lang w:val="pt-BR"/>
        </w:rPr>
        <w:t>w</w:t>
      </w:r>
      <w:r w:rsidRPr="004B6FEC">
        <w:rPr>
          <w:rFonts w:asciiTheme="minorHAnsi" w:hAnsiTheme="minorHAnsi" w:cstheme="minorHAnsi"/>
          <w:i/>
          <w:lang w:val="pt-BR"/>
        </w:rPr>
        <w:t xml:space="preserve"> ½ </w:t>
      </w:r>
      <w:r w:rsidRPr="004B6FEC">
        <w:rPr>
          <w:rFonts w:asciiTheme="minorHAnsi" w:hAnsiTheme="minorHAnsi" w:cstheme="minorHAnsi"/>
          <w:lang w:val="pt-BR"/>
        </w:rPr>
        <w:t>||</w:t>
      </w:r>
      <w:r w:rsidRPr="004B6FEC">
        <w:rPr>
          <w:rFonts w:asciiTheme="minorHAnsi" w:hAnsiTheme="minorHAnsi" w:cstheme="minorHAnsi"/>
          <w:i/>
          <w:lang w:val="pt-BR"/>
        </w:rPr>
        <w:t>w</w:t>
      </w:r>
      <w:r w:rsidRPr="004B6FEC">
        <w:rPr>
          <w:rFonts w:asciiTheme="minorHAnsi" w:hAnsiTheme="minorHAnsi" w:cstheme="minorHAnsi"/>
          <w:lang w:val="pt-BR"/>
        </w:rPr>
        <w:t>||</w:t>
      </w:r>
      <w:r w:rsidR="00A623D2" w:rsidRPr="004B6FEC">
        <w:rPr>
          <w:rFonts w:asciiTheme="minorHAnsi" w:hAnsiTheme="minorHAnsi" w:cstheme="minorHAnsi"/>
          <w:vertAlign w:val="subscript"/>
          <w:lang w:val="pt-BR"/>
        </w:rPr>
        <w:t>2</w:t>
      </w:r>
      <w:r w:rsidR="008E4644" w:rsidRPr="004B6FEC">
        <w:rPr>
          <w:rFonts w:asciiTheme="minorHAnsi" w:hAnsiTheme="minorHAnsi" w:cstheme="minorHAnsi"/>
          <w:i/>
          <w:vertAlign w:val="superscript"/>
          <w:lang w:val="pt-BR"/>
        </w:rPr>
        <w:t>2</w:t>
      </w:r>
    </w:p>
    <w:p w:rsidR="00A01A0C" w:rsidRPr="004B6FEC" w:rsidRDefault="00A01A0C" w:rsidP="00A01A0C">
      <w:pPr>
        <w:pStyle w:val="TextBody"/>
        <w:jc w:val="both"/>
        <w:rPr>
          <w:rFonts w:asciiTheme="minorHAnsi" w:hAnsiTheme="minorHAnsi" w:cstheme="minorHAnsi"/>
          <w:i/>
          <w:lang w:val="pt-BR"/>
        </w:rPr>
      </w:pPr>
      <w:r w:rsidRPr="004B6FEC">
        <w:rPr>
          <w:rFonts w:asciiTheme="minorHAnsi" w:hAnsiTheme="minorHAnsi" w:cstheme="minorHAnsi"/>
          <w:i/>
          <w:lang w:val="pt-BR"/>
        </w:rPr>
        <w:t>Sujeito a:</w:t>
      </w:r>
    </w:p>
    <w:p w:rsidR="00A01A0C" w:rsidRPr="004B6FEC" w:rsidRDefault="006C52D7" w:rsidP="00A01A0C">
      <w:pPr>
        <w:pStyle w:val="TextBody"/>
        <w:jc w:val="both"/>
        <w:rPr>
          <w:rFonts w:asciiTheme="minorHAnsi" w:hAnsiTheme="minorHAnsi" w:cstheme="minorHAnsi"/>
          <w:i/>
        </w:rPr>
      </w:pPr>
      <w:r w:rsidRPr="004B6FEC">
        <w:rPr>
          <w:rFonts w:ascii="Cambria Math" w:hAnsi="Cambria Math" w:cs="Cambria Math"/>
          <w:i/>
        </w:rPr>
        <w:t>∀</w:t>
      </w:r>
      <w:r w:rsidRPr="004B6FEC">
        <w:rPr>
          <w:rFonts w:asciiTheme="minorHAnsi" w:hAnsiTheme="minorHAnsi" w:cstheme="minorHAnsi"/>
          <w:i/>
        </w:rPr>
        <w:t xml:space="preserve">i: </w:t>
      </w:r>
      <w:proofErr w:type="spellStart"/>
      <w:r w:rsidR="00A01A0C" w:rsidRPr="004B6FEC">
        <w:rPr>
          <w:rFonts w:asciiTheme="minorHAnsi" w:hAnsiTheme="minorHAnsi" w:cstheme="minorHAnsi"/>
          <w:i/>
        </w:rPr>
        <w:t>wf</w:t>
      </w:r>
      <w:proofErr w:type="spellEnd"/>
      <w:r w:rsidR="00A01A0C" w:rsidRPr="004B6FEC">
        <w:rPr>
          <w:rFonts w:asciiTheme="minorHAnsi" w:hAnsiTheme="minorHAnsi" w:cstheme="minorHAnsi"/>
          <w:i/>
        </w:rPr>
        <w:t>(</w:t>
      </w:r>
      <w:proofErr w:type="gramStart"/>
      <w:r w:rsidR="00A01A0C" w:rsidRPr="004B6FEC">
        <w:rPr>
          <w:rFonts w:asciiTheme="minorHAnsi" w:hAnsiTheme="minorHAnsi" w:cstheme="minorHAnsi"/>
          <w:i/>
        </w:rPr>
        <w:t>x(</w:t>
      </w:r>
      <w:proofErr w:type="gramEnd"/>
      <w:r w:rsidR="00A01A0C" w:rsidRPr="004B6FEC">
        <w:rPr>
          <w:rFonts w:asciiTheme="minorHAnsi" w:hAnsiTheme="minorHAnsi" w:cstheme="minorHAnsi"/>
          <w:i/>
        </w:rPr>
        <w:t xml:space="preserve">i), y(i)) </w:t>
      </w:r>
      <w:r w:rsidR="00F117A6" w:rsidRPr="004B6FEC">
        <w:rPr>
          <w:rFonts w:asciiTheme="minorHAnsi" w:hAnsiTheme="minorHAnsi" w:cstheme="minorHAnsi"/>
          <w:i/>
        </w:rPr>
        <w:t xml:space="preserve">≤ </w:t>
      </w:r>
      <w:r w:rsidR="00A01A0C" w:rsidRPr="004B6FEC">
        <w:rPr>
          <w:rFonts w:asciiTheme="minorHAnsi" w:hAnsiTheme="minorHAnsi" w:cstheme="minorHAnsi"/>
          <w:i/>
        </w:rPr>
        <w:t>M</w:t>
      </w:r>
      <w:r w:rsidR="00F117A6" w:rsidRPr="004B6FEC">
        <w:rPr>
          <w:rFonts w:asciiTheme="minorHAnsi" w:hAnsiTheme="minorHAnsi" w:cstheme="minorHAnsi"/>
          <w:i/>
        </w:rPr>
        <w:t>in</w:t>
      </w:r>
      <w:r w:rsidR="00A01A0C" w:rsidRPr="004B6FEC">
        <w:rPr>
          <w:rFonts w:asciiTheme="minorHAnsi" w:hAnsiTheme="minorHAnsi" w:cstheme="minorHAnsi"/>
          <w:i/>
        </w:rPr>
        <w:t xml:space="preserve"> </w:t>
      </w:r>
      <w:proofErr w:type="spellStart"/>
      <w:r w:rsidR="00A01A0C" w:rsidRPr="004B6FEC">
        <w:rPr>
          <w:rFonts w:asciiTheme="minorHAnsi" w:hAnsiTheme="minorHAnsi" w:cstheme="minorHAnsi"/>
          <w:i/>
          <w:vertAlign w:val="subscript"/>
        </w:rPr>
        <w:t>y</w:t>
      </w:r>
      <w:r w:rsidR="00A01A0C" w:rsidRPr="004B6FEC">
        <w:rPr>
          <w:rFonts w:ascii="Cambria Math" w:hAnsi="Cambria Math" w:cs="Cambria Math"/>
          <w:vertAlign w:val="subscript"/>
        </w:rPr>
        <w:t>∈</w:t>
      </w:r>
      <w:r w:rsidR="00A01A0C" w:rsidRPr="004B6FEC">
        <w:rPr>
          <w:rFonts w:asciiTheme="minorHAnsi" w:hAnsiTheme="minorHAnsi" w:cstheme="minorHAnsi"/>
          <w:i/>
          <w:vertAlign w:val="subscript"/>
        </w:rPr>
        <w:t>Y</w:t>
      </w:r>
      <w:proofErr w:type="spellEnd"/>
      <w:r w:rsidR="00A01A0C" w:rsidRPr="004B6FEC">
        <w:rPr>
          <w:rFonts w:asciiTheme="minorHAnsi" w:hAnsiTheme="minorHAnsi" w:cstheme="minorHAnsi"/>
          <w:i/>
        </w:rPr>
        <w:t xml:space="preserve"> {</w:t>
      </w:r>
      <w:proofErr w:type="spellStart"/>
      <w:r w:rsidR="00A01A0C" w:rsidRPr="004B6FEC">
        <w:rPr>
          <w:rFonts w:asciiTheme="minorHAnsi" w:hAnsiTheme="minorHAnsi" w:cstheme="minorHAnsi"/>
          <w:i/>
        </w:rPr>
        <w:t>wf</w:t>
      </w:r>
      <w:proofErr w:type="spellEnd"/>
      <w:r w:rsidR="00A01A0C" w:rsidRPr="004B6FEC">
        <w:rPr>
          <w:rFonts w:asciiTheme="minorHAnsi" w:hAnsiTheme="minorHAnsi" w:cstheme="minorHAnsi"/>
          <w:i/>
        </w:rPr>
        <w:t>(x(i), y)}</w:t>
      </w:r>
      <w:r w:rsidRPr="004B6FEC">
        <w:rPr>
          <w:rFonts w:asciiTheme="minorHAnsi" w:hAnsiTheme="minorHAnsi" w:cstheme="minorHAnsi"/>
          <w:i/>
        </w:rPr>
        <w:t>.</w:t>
      </w:r>
      <w:r w:rsidR="00A01A0C" w:rsidRPr="004B6FEC">
        <w:rPr>
          <w:rFonts w:asciiTheme="minorHAnsi" w:hAnsiTheme="minorHAnsi" w:cstheme="minorHAnsi"/>
          <w:i/>
        </w:rPr>
        <w:t xml:space="preserve"> </w:t>
      </w:r>
    </w:p>
    <w:p w:rsidR="00A01A0C" w:rsidRPr="004B6FEC" w:rsidRDefault="00D4470E" w:rsidP="00A01A0C">
      <w:pPr>
        <w:pStyle w:val="TextBody"/>
        <w:jc w:val="both"/>
        <w:rPr>
          <w:rFonts w:asciiTheme="minorHAnsi" w:hAnsiTheme="minorHAnsi" w:cstheme="minorHAnsi"/>
          <w:lang w:val="pt-BR"/>
        </w:rPr>
      </w:pPr>
      <w:r w:rsidRPr="004B6FEC">
        <w:rPr>
          <w:rFonts w:asciiTheme="minorHAnsi" w:hAnsiTheme="minorHAnsi" w:cstheme="minorHAnsi"/>
        </w:rPr>
        <w:lastRenderedPageBreak/>
        <w:t xml:space="preserve">          </w:t>
      </w:r>
      <w:r w:rsidR="00A01A0C" w:rsidRPr="004B6FEC">
        <w:rPr>
          <w:rFonts w:asciiTheme="minorHAnsi" w:hAnsiTheme="minorHAnsi" w:cstheme="minorHAnsi"/>
          <w:lang w:val="pt-BR"/>
        </w:rPr>
        <w:t xml:space="preserve">Para a solução deste problema </w:t>
      </w:r>
      <w:r w:rsidR="008E4644" w:rsidRPr="004B6FEC">
        <w:rPr>
          <w:rFonts w:asciiTheme="minorHAnsi" w:hAnsiTheme="minorHAnsi" w:cstheme="minorHAnsi"/>
          <w:lang w:val="pt-BR"/>
        </w:rPr>
        <w:t>é</w:t>
      </w:r>
      <w:r w:rsidR="00A01A0C" w:rsidRPr="004B6FEC">
        <w:rPr>
          <w:rFonts w:asciiTheme="minorHAnsi" w:hAnsiTheme="minorHAnsi" w:cstheme="minorHAnsi"/>
          <w:lang w:val="pt-BR"/>
        </w:rPr>
        <w:t xml:space="preserve"> poss</w:t>
      </w:r>
      <w:r w:rsidR="008E4644" w:rsidRPr="004B6FEC">
        <w:rPr>
          <w:rFonts w:asciiTheme="minorHAnsi" w:hAnsiTheme="minorHAnsi" w:cstheme="minorHAnsi"/>
          <w:lang w:val="pt-BR"/>
        </w:rPr>
        <w:t>í</w:t>
      </w:r>
      <w:r w:rsidR="00A01A0C" w:rsidRPr="004B6FEC">
        <w:rPr>
          <w:rFonts w:asciiTheme="minorHAnsi" w:hAnsiTheme="minorHAnsi" w:cstheme="minorHAnsi"/>
          <w:lang w:val="pt-BR"/>
        </w:rPr>
        <w:t xml:space="preserve">vel adotar </w:t>
      </w:r>
      <w:r w:rsidR="00814350" w:rsidRPr="004B6FEC">
        <w:rPr>
          <w:rFonts w:asciiTheme="minorHAnsi" w:hAnsiTheme="minorHAnsi" w:cstheme="minorHAnsi"/>
          <w:lang w:val="pt-BR"/>
        </w:rPr>
        <w:t>um método</w:t>
      </w:r>
      <w:proofErr w:type="gramStart"/>
      <w:r w:rsidR="00814350" w:rsidRPr="004B6FEC">
        <w:rPr>
          <w:rFonts w:asciiTheme="minorHAnsi" w:hAnsiTheme="minorHAnsi" w:cstheme="minorHAnsi"/>
          <w:lang w:val="pt-BR"/>
        </w:rPr>
        <w:t xml:space="preserve"> </w:t>
      </w:r>
      <w:r w:rsidR="00A01A0C" w:rsidRPr="004B6FEC">
        <w:rPr>
          <w:rFonts w:asciiTheme="minorHAnsi" w:hAnsiTheme="minorHAnsi" w:cstheme="minorHAnsi"/>
          <w:lang w:val="pt-BR"/>
        </w:rPr>
        <w:t xml:space="preserve"> </w:t>
      </w:r>
      <w:proofErr w:type="gramEnd"/>
      <w:r w:rsidR="00A01A0C" w:rsidRPr="004B6FEC">
        <w:rPr>
          <w:rFonts w:asciiTheme="minorHAnsi" w:hAnsiTheme="minorHAnsi" w:cstheme="minorHAnsi"/>
          <w:lang w:val="pt-BR"/>
        </w:rPr>
        <w:t>basead</w:t>
      </w:r>
      <w:r w:rsidR="00814350" w:rsidRPr="004B6FEC">
        <w:rPr>
          <w:rFonts w:asciiTheme="minorHAnsi" w:hAnsiTheme="minorHAnsi" w:cstheme="minorHAnsi"/>
          <w:lang w:val="pt-BR"/>
        </w:rPr>
        <w:t>o</w:t>
      </w:r>
      <w:r w:rsidR="00A01A0C" w:rsidRPr="004B6FEC">
        <w:rPr>
          <w:rFonts w:asciiTheme="minorHAnsi" w:hAnsiTheme="minorHAnsi" w:cstheme="minorHAnsi"/>
          <w:lang w:val="pt-BR"/>
        </w:rPr>
        <w:t xml:space="preserve"> no conceito de margem geom</w:t>
      </w:r>
      <w:r w:rsidR="008E4644" w:rsidRPr="004B6FEC">
        <w:rPr>
          <w:rFonts w:asciiTheme="minorHAnsi" w:hAnsiTheme="minorHAnsi" w:cstheme="minorHAnsi"/>
          <w:lang w:val="pt-BR"/>
        </w:rPr>
        <w:t>é</w:t>
      </w:r>
      <w:r w:rsidR="00A01A0C" w:rsidRPr="004B6FEC">
        <w:rPr>
          <w:rFonts w:asciiTheme="minorHAnsi" w:hAnsiTheme="minorHAnsi" w:cstheme="minorHAnsi"/>
          <w:lang w:val="pt-BR"/>
        </w:rPr>
        <w:t xml:space="preserve">trica. </w:t>
      </w:r>
      <w:r w:rsidR="00A623D2" w:rsidRPr="004B6FEC">
        <w:rPr>
          <w:rFonts w:asciiTheme="minorHAnsi" w:hAnsiTheme="minorHAnsi" w:cstheme="minorHAnsi"/>
          <w:lang w:val="pt-BR"/>
        </w:rPr>
        <w:t>Seja o</w:t>
      </w:r>
      <w:r w:rsidR="00A01A0C" w:rsidRPr="004B6FEC">
        <w:rPr>
          <w:rFonts w:asciiTheme="minorHAnsi" w:hAnsiTheme="minorHAnsi" w:cstheme="minorHAnsi"/>
          <w:lang w:val="pt-BR"/>
        </w:rPr>
        <w:t xml:space="preserve"> </w:t>
      </w:r>
      <w:r w:rsidR="008E4644" w:rsidRPr="004B6FEC">
        <w:rPr>
          <w:rFonts w:asciiTheme="minorHAnsi" w:hAnsiTheme="minorHAnsi" w:cstheme="minorHAnsi"/>
          <w:lang w:val="pt-BR"/>
        </w:rPr>
        <w:t>melhor</w:t>
      </w:r>
      <w:r w:rsidR="00A01A0C" w:rsidRPr="004B6FEC">
        <w:rPr>
          <w:rFonts w:asciiTheme="minorHAnsi" w:hAnsiTheme="minorHAnsi" w:cstheme="minorHAnsi"/>
          <w:lang w:val="pt-BR"/>
        </w:rPr>
        <w:t xml:space="preserve"> falso exemplo</w:t>
      </w:r>
      <w:r w:rsidR="00A623D2" w:rsidRPr="004B6FEC">
        <w:rPr>
          <w:rFonts w:asciiTheme="minorHAnsi" w:hAnsiTheme="minorHAnsi" w:cstheme="minorHAnsi"/>
          <w:lang w:val="pt-BR"/>
        </w:rPr>
        <w:t>, considerando</w:t>
      </w:r>
      <w:r w:rsidR="00A01A0C" w:rsidRPr="004B6FEC">
        <w:rPr>
          <w:rFonts w:asciiTheme="minorHAnsi" w:hAnsiTheme="minorHAnsi" w:cstheme="minorHAnsi"/>
          <w:lang w:val="pt-BR"/>
        </w:rPr>
        <w:t xml:space="preserve"> um vetor</w:t>
      </w:r>
      <w:r w:rsidR="00A623D2" w:rsidRPr="004B6FEC">
        <w:rPr>
          <w:rFonts w:asciiTheme="minorHAnsi" w:hAnsiTheme="minorHAnsi" w:cstheme="minorHAnsi"/>
          <w:lang w:val="pt-BR"/>
        </w:rPr>
        <w:t xml:space="preserve"> de parâmetros</w:t>
      </w:r>
      <w:r w:rsidR="00A01A0C" w:rsidRPr="004B6FEC">
        <w:rPr>
          <w:rFonts w:asciiTheme="minorHAnsi" w:hAnsiTheme="minorHAnsi" w:cstheme="minorHAnsi"/>
          <w:lang w:val="pt-BR"/>
        </w:rPr>
        <w:t xml:space="preserve"> </w:t>
      </w:r>
      <w:r w:rsidR="00A01A0C" w:rsidRPr="004B6FEC">
        <w:rPr>
          <w:rFonts w:asciiTheme="minorHAnsi" w:hAnsiTheme="minorHAnsi" w:cstheme="minorHAnsi"/>
          <w:i/>
          <w:lang w:val="pt-BR"/>
        </w:rPr>
        <w:t>w</w:t>
      </w:r>
      <w:r w:rsidR="00A623D2" w:rsidRPr="004B6FEC">
        <w:rPr>
          <w:rFonts w:asciiTheme="minorHAnsi" w:hAnsiTheme="minorHAnsi" w:cstheme="minorHAnsi"/>
          <w:lang w:val="pt-BR"/>
        </w:rPr>
        <w:t xml:space="preserve">, </w:t>
      </w:r>
      <w:r w:rsidR="00A01A0C" w:rsidRPr="004B6FEC">
        <w:rPr>
          <w:rFonts w:asciiTheme="minorHAnsi" w:hAnsiTheme="minorHAnsi" w:cstheme="minorHAnsi"/>
          <w:lang w:val="pt-BR"/>
        </w:rPr>
        <w:t>dado pela equação:</w:t>
      </w:r>
    </w:p>
    <w:p w:rsidR="00A01A0C" w:rsidRPr="004B6FEC" w:rsidRDefault="00A01A0C" w:rsidP="00A01A0C">
      <w:pPr>
        <w:pStyle w:val="TextBody"/>
        <w:jc w:val="both"/>
        <w:rPr>
          <w:rFonts w:asciiTheme="minorHAnsi" w:hAnsiTheme="minorHAnsi" w:cstheme="minorHAnsi"/>
          <w:i/>
        </w:rPr>
      </w:pPr>
      <w:r w:rsidRPr="004B6FEC">
        <w:rPr>
          <w:rFonts w:asciiTheme="minorHAnsi" w:hAnsiTheme="minorHAnsi" w:cstheme="minorHAnsi"/>
          <w:lang w:val="pt-BR"/>
        </w:rPr>
        <w:t xml:space="preserve"> </w:t>
      </w:r>
      <w:proofErr w:type="gramStart"/>
      <w:r w:rsidRPr="004B6FEC">
        <w:rPr>
          <w:rFonts w:asciiTheme="minorHAnsi" w:hAnsiTheme="minorHAnsi" w:cstheme="minorHAnsi"/>
          <w:i/>
        </w:rPr>
        <w:t>y</w:t>
      </w:r>
      <w:proofErr w:type="gramEnd"/>
      <w:r w:rsidRPr="004B6FEC">
        <w:rPr>
          <w:rFonts w:asciiTheme="minorHAnsi" w:hAnsiTheme="minorHAnsi" w:cstheme="minorHAnsi"/>
          <w:i/>
        </w:rPr>
        <w:t xml:space="preserve">*(i) = </w:t>
      </w:r>
      <w:proofErr w:type="spellStart"/>
      <w:r w:rsidR="00521C5D" w:rsidRPr="004B6FEC">
        <w:rPr>
          <w:rFonts w:asciiTheme="minorHAnsi" w:hAnsiTheme="minorHAnsi" w:cstheme="minorHAnsi"/>
          <w:i/>
        </w:rPr>
        <w:t>Arg</w:t>
      </w:r>
      <w:proofErr w:type="spellEnd"/>
      <w:r w:rsidR="00521C5D" w:rsidRPr="004B6FEC">
        <w:rPr>
          <w:rFonts w:asciiTheme="minorHAnsi" w:hAnsiTheme="minorHAnsi" w:cstheme="minorHAnsi"/>
          <w:i/>
        </w:rPr>
        <w:t xml:space="preserve"> {</w:t>
      </w:r>
      <w:proofErr w:type="spellStart"/>
      <w:r w:rsidRPr="004B6FEC">
        <w:rPr>
          <w:rFonts w:asciiTheme="minorHAnsi" w:hAnsiTheme="minorHAnsi" w:cstheme="minorHAnsi"/>
          <w:i/>
        </w:rPr>
        <w:t>M</w:t>
      </w:r>
      <w:r w:rsidR="00F117A6" w:rsidRPr="004B6FEC">
        <w:rPr>
          <w:rFonts w:asciiTheme="minorHAnsi" w:hAnsiTheme="minorHAnsi" w:cstheme="minorHAnsi"/>
          <w:i/>
        </w:rPr>
        <w:t>in</w:t>
      </w:r>
      <w:r w:rsidRPr="004B6FEC">
        <w:rPr>
          <w:rFonts w:asciiTheme="minorHAnsi" w:hAnsiTheme="minorHAnsi" w:cstheme="minorHAnsi"/>
          <w:i/>
        </w:rPr>
        <w:t>_</w:t>
      </w:r>
      <w:r w:rsidRPr="004B6FEC">
        <w:rPr>
          <w:rFonts w:asciiTheme="minorHAnsi" w:hAnsiTheme="minorHAnsi" w:cstheme="minorHAnsi"/>
          <w:i/>
          <w:vertAlign w:val="subscript"/>
        </w:rPr>
        <w:t>y</w:t>
      </w:r>
      <w:r w:rsidRPr="004B6FEC">
        <w:rPr>
          <w:rFonts w:ascii="Cambria Math" w:hAnsi="Cambria Math" w:cs="Cambria Math"/>
          <w:vertAlign w:val="subscript"/>
        </w:rPr>
        <w:t>∈</w:t>
      </w:r>
      <w:r w:rsidRPr="004B6FEC">
        <w:rPr>
          <w:rFonts w:asciiTheme="minorHAnsi" w:hAnsiTheme="minorHAnsi" w:cstheme="minorHAnsi"/>
          <w:i/>
          <w:vertAlign w:val="subscript"/>
        </w:rPr>
        <w:t>Y</w:t>
      </w:r>
      <w:proofErr w:type="spellEnd"/>
      <w:r w:rsidR="008E4644" w:rsidRPr="004B6FEC">
        <w:rPr>
          <w:rFonts w:asciiTheme="minorHAnsi" w:hAnsiTheme="minorHAnsi" w:cstheme="minorHAnsi"/>
          <w:i/>
        </w:rPr>
        <w:t xml:space="preserve"> </w:t>
      </w:r>
      <w:r w:rsidR="008E4644" w:rsidRPr="004B6FEC">
        <w:rPr>
          <w:rFonts w:asciiTheme="minorHAnsi" w:hAnsiTheme="minorHAnsi" w:cstheme="minorHAnsi"/>
          <w:i/>
          <w:vertAlign w:val="subscript"/>
        </w:rPr>
        <w:t>^ y # y(i)</w:t>
      </w:r>
      <w:r w:rsidRPr="004B6FEC">
        <w:rPr>
          <w:rFonts w:asciiTheme="minorHAnsi" w:hAnsiTheme="minorHAnsi" w:cstheme="minorHAnsi"/>
          <w:i/>
        </w:rPr>
        <w:t xml:space="preserve"> {</w:t>
      </w:r>
      <w:proofErr w:type="spellStart"/>
      <w:r w:rsidRPr="004B6FEC">
        <w:rPr>
          <w:rFonts w:asciiTheme="minorHAnsi" w:hAnsiTheme="minorHAnsi" w:cstheme="minorHAnsi"/>
          <w:i/>
        </w:rPr>
        <w:t>wf</w:t>
      </w:r>
      <w:proofErr w:type="spellEnd"/>
      <w:r w:rsidRPr="004B6FEC">
        <w:rPr>
          <w:rFonts w:asciiTheme="minorHAnsi" w:hAnsiTheme="minorHAnsi" w:cstheme="minorHAnsi"/>
          <w:i/>
        </w:rPr>
        <w:t>(x(i), y)}</w:t>
      </w:r>
      <w:r w:rsidR="00521C5D" w:rsidRPr="004B6FEC">
        <w:rPr>
          <w:rFonts w:asciiTheme="minorHAnsi" w:hAnsiTheme="minorHAnsi" w:cstheme="minorHAnsi"/>
          <w:i/>
        </w:rPr>
        <w:t>}</w:t>
      </w:r>
      <w:r w:rsidR="00A623D2" w:rsidRPr="004B6FEC">
        <w:rPr>
          <w:rFonts w:asciiTheme="minorHAnsi" w:hAnsiTheme="minorHAnsi" w:cstheme="minorHAnsi"/>
          <w:i/>
        </w:rPr>
        <w:t>.</w:t>
      </w:r>
    </w:p>
    <w:p w:rsidR="00A01A0C" w:rsidRPr="004B6FEC" w:rsidRDefault="00A623D2" w:rsidP="00A01A0C">
      <w:pPr>
        <w:pStyle w:val="TextBody"/>
        <w:jc w:val="both"/>
        <w:rPr>
          <w:rFonts w:asciiTheme="minorHAnsi" w:hAnsiTheme="minorHAnsi" w:cstheme="minorHAnsi"/>
          <w:lang w:val="pt-BR"/>
        </w:rPr>
      </w:pPr>
      <w:r w:rsidRPr="004B6FEC">
        <w:rPr>
          <w:rFonts w:asciiTheme="minorHAnsi" w:hAnsiTheme="minorHAnsi" w:cstheme="minorHAnsi"/>
        </w:rPr>
        <w:t xml:space="preserve">            </w:t>
      </w:r>
      <w:r w:rsidRPr="004B6FEC">
        <w:rPr>
          <w:rFonts w:asciiTheme="minorHAnsi" w:hAnsiTheme="minorHAnsi" w:cstheme="minorHAnsi"/>
          <w:lang w:val="pt-BR"/>
        </w:rPr>
        <w:t xml:space="preserve">O </w:t>
      </w:r>
      <w:r w:rsidR="00A01A0C" w:rsidRPr="004B6FEC">
        <w:rPr>
          <w:rFonts w:asciiTheme="minorHAnsi" w:hAnsiTheme="minorHAnsi" w:cstheme="minorHAnsi"/>
          <w:lang w:val="pt-BR"/>
        </w:rPr>
        <w:t xml:space="preserve">valor </w:t>
      </w:r>
      <w:r w:rsidR="00521C5D" w:rsidRPr="004B6FEC">
        <w:rPr>
          <w:rFonts w:asciiTheme="minorHAnsi" w:hAnsiTheme="minorHAnsi" w:cstheme="minorHAnsi"/>
          <w:lang w:val="pt-BR"/>
        </w:rPr>
        <w:t xml:space="preserve">da margem </w:t>
      </w:r>
      <w:r w:rsidR="00A01A0C" w:rsidRPr="004B6FEC">
        <w:rPr>
          <w:rFonts w:asciiTheme="minorHAnsi" w:hAnsiTheme="minorHAnsi" w:cstheme="minorHAnsi"/>
          <w:lang w:val="pt-BR"/>
        </w:rPr>
        <w:t>geom</w:t>
      </w:r>
      <w:r w:rsidR="008E4644" w:rsidRPr="004B6FEC">
        <w:rPr>
          <w:rFonts w:asciiTheme="minorHAnsi" w:hAnsiTheme="minorHAnsi" w:cstheme="minorHAnsi"/>
          <w:lang w:val="pt-BR"/>
        </w:rPr>
        <w:t>é</w:t>
      </w:r>
      <w:r w:rsidR="00A01A0C" w:rsidRPr="004B6FEC">
        <w:rPr>
          <w:rFonts w:asciiTheme="minorHAnsi" w:hAnsiTheme="minorHAnsi" w:cstheme="minorHAnsi"/>
          <w:lang w:val="pt-BR"/>
        </w:rPr>
        <w:t>tric</w:t>
      </w:r>
      <w:r w:rsidR="00521C5D" w:rsidRPr="004B6FEC">
        <w:rPr>
          <w:rFonts w:asciiTheme="minorHAnsi" w:hAnsiTheme="minorHAnsi" w:cstheme="minorHAnsi"/>
          <w:lang w:val="pt-BR"/>
        </w:rPr>
        <w:t>a</w:t>
      </w:r>
      <w:r w:rsidR="00A01A0C" w:rsidRPr="004B6FEC">
        <w:rPr>
          <w:rFonts w:asciiTheme="minorHAnsi" w:hAnsiTheme="minorHAnsi" w:cstheme="minorHAnsi"/>
          <w:lang w:val="pt-BR"/>
        </w:rPr>
        <w:t xml:space="preserve"> </w:t>
      </w:r>
      <w:r w:rsidR="00521C5D" w:rsidRPr="004B6FEC">
        <w:rPr>
          <w:rFonts w:asciiTheme="minorHAnsi" w:hAnsiTheme="minorHAnsi" w:cstheme="minorHAnsi"/>
          <w:lang w:val="pt-BR"/>
        </w:rPr>
        <w:t xml:space="preserve">correspondente </w:t>
      </w:r>
      <w:r w:rsidR="008E4644" w:rsidRPr="004B6FEC">
        <w:rPr>
          <w:rFonts w:asciiTheme="minorHAnsi" w:hAnsiTheme="minorHAnsi" w:cstheme="minorHAnsi"/>
          <w:lang w:val="pt-BR"/>
        </w:rPr>
        <w:t>pode ser</w:t>
      </w:r>
      <w:r w:rsidR="00A01A0C" w:rsidRPr="004B6FEC">
        <w:rPr>
          <w:rFonts w:asciiTheme="minorHAnsi" w:hAnsiTheme="minorHAnsi" w:cstheme="minorHAnsi"/>
          <w:lang w:val="pt-BR"/>
        </w:rPr>
        <w:t xml:space="preserve"> obtido considerando a divisão </w:t>
      </w:r>
      <w:r w:rsidR="00521C5D" w:rsidRPr="004B6FEC">
        <w:rPr>
          <w:rFonts w:asciiTheme="minorHAnsi" w:hAnsiTheme="minorHAnsi" w:cstheme="minorHAnsi"/>
          <w:lang w:val="pt-BR"/>
        </w:rPr>
        <w:t xml:space="preserve">do valor funcional </w:t>
      </w:r>
      <w:r w:rsidR="00A01A0C" w:rsidRPr="004B6FEC">
        <w:rPr>
          <w:rFonts w:asciiTheme="minorHAnsi" w:hAnsiTheme="minorHAnsi" w:cstheme="minorHAnsi"/>
          <w:lang w:val="pt-BR"/>
        </w:rPr>
        <w:t xml:space="preserve">pela norma do vetor </w:t>
      </w:r>
      <w:r w:rsidR="00A01A0C" w:rsidRPr="004B6FEC">
        <w:rPr>
          <w:rFonts w:asciiTheme="minorHAnsi" w:hAnsiTheme="minorHAnsi" w:cstheme="minorHAnsi"/>
          <w:i/>
          <w:lang w:val="pt-BR"/>
        </w:rPr>
        <w:t>w</w:t>
      </w:r>
      <w:r w:rsidR="00A01A0C" w:rsidRPr="004B6FEC">
        <w:rPr>
          <w:rFonts w:asciiTheme="minorHAnsi" w:hAnsiTheme="minorHAnsi" w:cstheme="minorHAnsi"/>
          <w:lang w:val="pt-BR"/>
        </w:rPr>
        <w:t>. Assim, a margem geom</w:t>
      </w:r>
      <w:r w:rsidR="0099427B" w:rsidRPr="004B6FEC">
        <w:rPr>
          <w:rFonts w:asciiTheme="minorHAnsi" w:hAnsiTheme="minorHAnsi" w:cstheme="minorHAnsi"/>
          <w:lang w:val="pt-BR"/>
        </w:rPr>
        <w:t>é</w:t>
      </w:r>
      <w:r w:rsidR="00A01A0C" w:rsidRPr="004B6FEC">
        <w:rPr>
          <w:rFonts w:asciiTheme="minorHAnsi" w:hAnsiTheme="minorHAnsi" w:cstheme="minorHAnsi"/>
          <w:lang w:val="pt-BR"/>
        </w:rPr>
        <w:t xml:space="preserve">trica </w:t>
      </w:r>
      <w:r w:rsidR="00521C5D" w:rsidRPr="004B6FEC">
        <w:rPr>
          <w:rFonts w:asciiTheme="minorHAnsi" w:hAnsiTheme="minorHAnsi" w:cstheme="minorHAnsi"/>
          <w:lang w:val="pt-BR"/>
        </w:rPr>
        <w:t>de</w:t>
      </w:r>
      <w:r w:rsidR="00A01A0C" w:rsidRPr="004B6FEC">
        <w:rPr>
          <w:rFonts w:asciiTheme="minorHAnsi" w:hAnsiTheme="minorHAnsi" w:cstheme="minorHAnsi"/>
          <w:lang w:val="pt-BR"/>
        </w:rPr>
        <w:t xml:space="preserve"> cada objeto, para um vetor de pesos </w:t>
      </w:r>
      <w:r w:rsidR="0099427B" w:rsidRPr="004B6FEC">
        <w:rPr>
          <w:rFonts w:asciiTheme="minorHAnsi" w:hAnsiTheme="minorHAnsi" w:cstheme="minorHAnsi"/>
          <w:lang w:val="pt-BR"/>
        </w:rPr>
        <w:t>ó</w:t>
      </w:r>
      <w:r w:rsidR="00A01A0C" w:rsidRPr="004B6FEC">
        <w:rPr>
          <w:rFonts w:asciiTheme="minorHAnsi" w:hAnsiTheme="minorHAnsi" w:cstheme="minorHAnsi"/>
          <w:lang w:val="pt-BR"/>
        </w:rPr>
        <w:t>timo, pode ser calculada como:</w:t>
      </w:r>
    </w:p>
    <w:p w:rsidR="00A01A0C" w:rsidRPr="004B6FEC" w:rsidRDefault="00A01A0C" w:rsidP="00A01A0C">
      <w:pPr>
        <w:pStyle w:val="TextBody"/>
        <w:jc w:val="both"/>
        <w:rPr>
          <w:rFonts w:asciiTheme="minorHAnsi" w:hAnsiTheme="minorHAnsi" w:cstheme="minorHAnsi"/>
          <w:i/>
          <w:lang w:val="pt-BR"/>
        </w:rPr>
      </w:pPr>
      <w:r w:rsidRPr="004B6FEC">
        <w:rPr>
          <w:rFonts w:asciiTheme="minorHAnsi" w:hAnsiTheme="minorHAnsi" w:cstheme="minorHAnsi"/>
          <w:i/>
          <w:lang w:val="pt-BR"/>
        </w:rPr>
        <w:t>γ(i) = w*f(x(i), y</w:t>
      </w:r>
      <w:r w:rsidR="00F117A6" w:rsidRPr="004B6FEC">
        <w:rPr>
          <w:rFonts w:asciiTheme="minorHAnsi" w:hAnsiTheme="minorHAnsi" w:cstheme="minorHAnsi"/>
          <w:i/>
          <w:lang w:val="pt-BR"/>
        </w:rPr>
        <w:t>*</w:t>
      </w:r>
      <w:r w:rsidRPr="004B6FEC">
        <w:rPr>
          <w:rFonts w:asciiTheme="minorHAnsi" w:hAnsiTheme="minorHAnsi" w:cstheme="minorHAnsi"/>
          <w:i/>
          <w:lang w:val="pt-BR"/>
        </w:rPr>
        <w:t>(i)) – f(x(i), y(i)))</w:t>
      </w:r>
      <w:r w:rsidR="00D4470E" w:rsidRPr="004B6FEC">
        <w:rPr>
          <w:rFonts w:asciiTheme="minorHAnsi" w:hAnsiTheme="minorHAnsi" w:cstheme="minorHAnsi"/>
          <w:i/>
          <w:lang w:val="pt-BR"/>
        </w:rPr>
        <w:t>/</w:t>
      </w:r>
      <w:r w:rsidR="00D4470E" w:rsidRPr="004B6FEC">
        <w:rPr>
          <w:rFonts w:asciiTheme="minorHAnsi" w:hAnsiTheme="minorHAnsi" w:cstheme="minorHAnsi"/>
          <w:lang w:val="pt-BR"/>
        </w:rPr>
        <w:t>||</w:t>
      </w:r>
      <w:r w:rsidR="00D4470E" w:rsidRPr="004B6FEC">
        <w:rPr>
          <w:rFonts w:asciiTheme="minorHAnsi" w:hAnsiTheme="minorHAnsi" w:cstheme="minorHAnsi"/>
          <w:i/>
          <w:lang w:val="pt-BR"/>
        </w:rPr>
        <w:t>w*</w:t>
      </w:r>
      <w:r w:rsidR="00D4470E" w:rsidRPr="004B6FEC">
        <w:rPr>
          <w:rFonts w:asciiTheme="minorHAnsi" w:hAnsiTheme="minorHAnsi" w:cstheme="minorHAnsi"/>
          <w:lang w:val="pt-BR"/>
        </w:rPr>
        <w:t>||</w:t>
      </w:r>
      <w:r w:rsidR="00D4470E" w:rsidRPr="004B6FEC">
        <w:rPr>
          <w:rFonts w:asciiTheme="minorHAnsi" w:hAnsiTheme="minorHAnsi" w:cstheme="minorHAnsi"/>
          <w:i/>
          <w:vertAlign w:val="subscript"/>
          <w:lang w:val="pt-BR"/>
        </w:rPr>
        <w:t>2</w:t>
      </w:r>
    </w:p>
    <w:p w:rsidR="00A01A0C" w:rsidRPr="004B6FEC" w:rsidRDefault="008F32CF" w:rsidP="00A01A0C">
      <w:pPr>
        <w:pStyle w:val="TextBody"/>
        <w:jc w:val="both"/>
        <w:rPr>
          <w:rFonts w:asciiTheme="minorHAnsi" w:hAnsiTheme="minorHAnsi" w:cstheme="minorHAnsi"/>
          <w:lang w:val="pt-BR"/>
        </w:rPr>
      </w:pPr>
      <w:r w:rsidRPr="004B6FEC">
        <w:rPr>
          <w:rFonts w:asciiTheme="minorHAnsi" w:hAnsiTheme="minorHAnsi" w:cstheme="minorHAnsi"/>
          <w:lang w:val="pt-BR"/>
        </w:rPr>
        <w:t xml:space="preserve">          </w:t>
      </w:r>
      <w:r w:rsidR="00A01A0C" w:rsidRPr="004B6FEC">
        <w:rPr>
          <w:rFonts w:asciiTheme="minorHAnsi" w:hAnsiTheme="minorHAnsi" w:cstheme="minorHAnsi"/>
          <w:lang w:val="pt-BR"/>
        </w:rPr>
        <w:t xml:space="preserve">Dessa forma, </w:t>
      </w:r>
      <w:r w:rsidR="00521C5D" w:rsidRPr="004B6FEC">
        <w:rPr>
          <w:rFonts w:asciiTheme="minorHAnsi" w:hAnsiTheme="minorHAnsi" w:cstheme="minorHAnsi"/>
          <w:lang w:val="pt-BR"/>
        </w:rPr>
        <w:t xml:space="preserve">para determinar a solução ótima </w:t>
      </w:r>
      <w:r w:rsidR="00521C5D" w:rsidRPr="004B6FEC">
        <w:rPr>
          <w:rFonts w:asciiTheme="minorHAnsi" w:hAnsiTheme="minorHAnsi" w:cstheme="minorHAnsi"/>
          <w:i/>
          <w:lang w:val="pt-BR"/>
        </w:rPr>
        <w:t>w*</w:t>
      </w:r>
      <w:r w:rsidR="00521C5D" w:rsidRPr="004B6FEC">
        <w:rPr>
          <w:rFonts w:asciiTheme="minorHAnsi" w:hAnsiTheme="minorHAnsi" w:cstheme="minorHAnsi"/>
          <w:lang w:val="pt-BR"/>
        </w:rPr>
        <w:t>, introduz-se o</w:t>
      </w:r>
      <w:r w:rsidR="00A01A0C" w:rsidRPr="004B6FEC">
        <w:rPr>
          <w:rFonts w:asciiTheme="minorHAnsi" w:hAnsiTheme="minorHAnsi" w:cstheme="minorHAnsi"/>
          <w:lang w:val="pt-BR"/>
        </w:rPr>
        <w:t xml:space="preserve"> parâmetro de margem γ, que deve ser maximizado, </w:t>
      </w:r>
      <w:r w:rsidR="00521C5D" w:rsidRPr="004B6FEC">
        <w:rPr>
          <w:rFonts w:asciiTheme="minorHAnsi" w:hAnsiTheme="minorHAnsi" w:cstheme="minorHAnsi"/>
          <w:lang w:val="pt-BR"/>
        </w:rPr>
        <w:t>obtendo</w:t>
      </w:r>
      <w:proofErr w:type="gramStart"/>
      <w:r w:rsidR="00521C5D" w:rsidRPr="004B6FEC">
        <w:rPr>
          <w:rFonts w:asciiTheme="minorHAnsi" w:hAnsiTheme="minorHAnsi" w:cstheme="minorHAnsi"/>
          <w:lang w:val="pt-BR"/>
        </w:rPr>
        <w:t xml:space="preserve">  </w:t>
      </w:r>
      <w:proofErr w:type="gramEnd"/>
      <w:r w:rsidR="00521C5D" w:rsidRPr="004B6FEC">
        <w:rPr>
          <w:rFonts w:asciiTheme="minorHAnsi" w:hAnsiTheme="minorHAnsi" w:cstheme="minorHAnsi"/>
          <w:lang w:val="pt-BR"/>
        </w:rPr>
        <w:t>a</w:t>
      </w:r>
      <w:r w:rsidRPr="004B6FEC">
        <w:rPr>
          <w:rFonts w:asciiTheme="minorHAnsi" w:hAnsiTheme="minorHAnsi" w:cstheme="minorHAnsi"/>
          <w:lang w:val="pt-BR"/>
        </w:rPr>
        <w:t xml:space="preserve"> seguinte formulação</w:t>
      </w:r>
      <w:r w:rsidR="00A01A0C" w:rsidRPr="004B6FEC">
        <w:rPr>
          <w:rFonts w:asciiTheme="minorHAnsi" w:hAnsiTheme="minorHAnsi" w:cstheme="minorHAnsi"/>
          <w:lang w:val="pt-BR"/>
        </w:rPr>
        <w:t>:</w:t>
      </w:r>
    </w:p>
    <w:p w:rsidR="00A01A0C" w:rsidRPr="004B6FEC" w:rsidRDefault="00A01A0C" w:rsidP="00A01A0C">
      <w:pPr>
        <w:pStyle w:val="TextBody"/>
        <w:jc w:val="both"/>
        <w:rPr>
          <w:rFonts w:asciiTheme="minorHAnsi" w:hAnsiTheme="minorHAnsi" w:cstheme="minorHAnsi"/>
          <w:i/>
          <w:lang w:val="pt-BR"/>
        </w:rPr>
      </w:pPr>
      <w:r w:rsidRPr="004B6FEC">
        <w:rPr>
          <w:rFonts w:asciiTheme="minorHAnsi" w:hAnsiTheme="minorHAnsi" w:cstheme="minorHAnsi"/>
          <w:i/>
          <w:lang w:val="pt-BR"/>
        </w:rPr>
        <w:t xml:space="preserve">Max </w:t>
      </w:r>
      <w:r w:rsidRPr="004B6FEC">
        <w:rPr>
          <w:rFonts w:asciiTheme="minorHAnsi" w:hAnsiTheme="minorHAnsi" w:cstheme="minorHAnsi"/>
          <w:i/>
          <w:vertAlign w:val="subscript"/>
          <w:lang w:val="pt-BR"/>
        </w:rPr>
        <w:t>w</w:t>
      </w:r>
      <w:r w:rsidRPr="004B6FEC">
        <w:rPr>
          <w:rFonts w:asciiTheme="minorHAnsi" w:hAnsiTheme="minorHAnsi" w:cstheme="minorHAnsi"/>
          <w:i/>
          <w:lang w:val="pt-BR"/>
        </w:rPr>
        <w:t xml:space="preserve"> γ</w:t>
      </w:r>
    </w:p>
    <w:p w:rsidR="00A01A0C" w:rsidRPr="004B6FEC" w:rsidRDefault="00A01A0C" w:rsidP="00A01A0C">
      <w:pPr>
        <w:pStyle w:val="TextBody"/>
        <w:jc w:val="both"/>
        <w:rPr>
          <w:rFonts w:asciiTheme="minorHAnsi" w:hAnsiTheme="minorHAnsi" w:cstheme="minorHAnsi"/>
          <w:i/>
          <w:lang w:val="pt-BR"/>
        </w:rPr>
      </w:pPr>
      <w:r w:rsidRPr="004B6FEC">
        <w:rPr>
          <w:rFonts w:asciiTheme="minorHAnsi" w:hAnsiTheme="minorHAnsi" w:cstheme="minorHAnsi"/>
          <w:i/>
          <w:lang w:val="pt-BR"/>
        </w:rPr>
        <w:t>Sujeito a:</w:t>
      </w:r>
    </w:p>
    <w:p w:rsidR="00A01A0C" w:rsidRPr="004B6FEC" w:rsidRDefault="007275EC" w:rsidP="00A01A0C">
      <w:pPr>
        <w:pStyle w:val="TextBody"/>
        <w:jc w:val="both"/>
        <w:rPr>
          <w:rFonts w:asciiTheme="minorHAnsi" w:hAnsiTheme="minorHAnsi" w:cstheme="minorHAnsi"/>
          <w:i/>
          <w:lang w:val="pt-BR"/>
        </w:rPr>
      </w:pPr>
      <w:r w:rsidRPr="004B6FEC">
        <w:rPr>
          <w:rFonts w:ascii="Cambria Math" w:hAnsi="Cambria Math" w:cs="Cambria Math"/>
          <w:i/>
          <w:lang w:val="pt-BR"/>
        </w:rPr>
        <w:t>∀</w:t>
      </w:r>
      <w:r w:rsidRPr="004B6FEC">
        <w:rPr>
          <w:rFonts w:asciiTheme="minorHAnsi" w:hAnsiTheme="minorHAnsi" w:cstheme="minorHAnsi"/>
          <w:i/>
          <w:lang w:val="pt-BR"/>
        </w:rPr>
        <w:t xml:space="preserve">i: </w:t>
      </w:r>
      <w:r w:rsidR="00A01A0C" w:rsidRPr="004B6FEC">
        <w:rPr>
          <w:rFonts w:asciiTheme="minorHAnsi" w:hAnsiTheme="minorHAnsi" w:cstheme="minorHAnsi"/>
          <w:i/>
          <w:lang w:val="pt-BR"/>
        </w:rPr>
        <w:t>w(f(x(i), y</w:t>
      </w:r>
      <w:r w:rsidR="00F117A6" w:rsidRPr="004B6FEC">
        <w:rPr>
          <w:rFonts w:asciiTheme="minorHAnsi" w:hAnsiTheme="minorHAnsi" w:cstheme="minorHAnsi"/>
          <w:i/>
          <w:lang w:val="pt-BR"/>
        </w:rPr>
        <w:t>*</w:t>
      </w:r>
      <w:proofErr w:type="gramStart"/>
      <w:r w:rsidR="00A01A0C" w:rsidRPr="004B6FEC">
        <w:rPr>
          <w:rFonts w:asciiTheme="minorHAnsi" w:hAnsiTheme="minorHAnsi" w:cstheme="minorHAnsi"/>
          <w:i/>
          <w:lang w:val="pt-BR"/>
        </w:rPr>
        <w:t>(</w:t>
      </w:r>
      <w:proofErr w:type="gramEnd"/>
      <w:r w:rsidR="00A01A0C" w:rsidRPr="004B6FEC">
        <w:rPr>
          <w:rFonts w:asciiTheme="minorHAnsi" w:hAnsiTheme="minorHAnsi" w:cstheme="minorHAnsi"/>
          <w:i/>
          <w:lang w:val="pt-BR"/>
        </w:rPr>
        <w:t>i)) - f(x(i), y(i))) ≥ γ||w||</w:t>
      </w:r>
      <w:r w:rsidR="00D4470E" w:rsidRPr="004B6FEC">
        <w:rPr>
          <w:rFonts w:asciiTheme="minorHAnsi" w:hAnsiTheme="minorHAnsi" w:cstheme="minorHAnsi"/>
          <w:i/>
          <w:vertAlign w:val="subscript"/>
          <w:lang w:val="pt-BR"/>
        </w:rPr>
        <w:t>2</w:t>
      </w:r>
      <w:r w:rsidR="006C52D7" w:rsidRPr="004B6FEC">
        <w:rPr>
          <w:rFonts w:asciiTheme="minorHAnsi" w:hAnsiTheme="minorHAnsi" w:cstheme="minorHAnsi"/>
          <w:i/>
          <w:lang w:val="pt-BR"/>
        </w:rPr>
        <w:t>.</w:t>
      </w:r>
    </w:p>
    <w:p w:rsidR="00397F8B" w:rsidRPr="004B6FEC" w:rsidRDefault="00D4470E" w:rsidP="00A01A0C">
      <w:pPr>
        <w:pStyle w:val="TextBody"/>
        <w:jc w:val="both"/>
        <w:rPr>
          <w:rFonts w:asciiTheme="minorHAnsi" w:hAnsiTheme="minorHAnsi" w:cstheme="minorHAnsi"/>
          <w:lang w:val="pt-BR"/>
        </w:rPr>
      </w:pPr>
      <w:r w:rsidRPr="004B6FEC">
        <w:rPr>
          <w:rFonts w:asciiTheme="minorHAnsi" w:hAnsiTheme="minorHAnsi" w:cstheme="minorHAnsi"/>
          <w:lang w:val="pt-BR"/>
        </w:rPr>
        <w:t xml:space="preserve">          </w:t>
      </w:r>
      <w:r w:rsidR="00521C5D" w:rsidRPr="004B6FEC">
        <w:rPr>
          <w:rFonts w:asciiTheme="minorHAnsi" w:hAnsiTheme="minorHAnsi" w:cstheme="minorHAnsi"/>
          <w:lang w:val="pt-BR"/>
        </w:rPr>
        <w:t>Esta</w:t>
      </w:r>
      <w:r w:rsidR="00A01A0C" w:rsidRPr="004B6FEC">
        <w:rPr>
          <w:rFonts w:asciiTheme="minorHAnsi" w:hAnsiTheme="minorHAnsi" w:cstheme="minorHAnsi"/>
          <w:lang w:val="pt-BR"/>
        </w:rPr>
        <w:t xml:space="preserve"> </w:t>
      </w:r>
      <w:r w:rsidR="00521C5D" w:rsidRPr="004B6FEC">
        <w:rPr>
          <w:rFonts w:asciiTheme="minorHAnsi" w:hAnsiTheme="minorHAnsi" w:cstheme="minorHAnsi"/>
          <w:lang w:val="pt-BR"/>
        </w:rPr>
        <w:t>nova</w:t>
      </w:r>
      <w:r w:rsidR="00A01A0C" w:rsidRPr="004B6FEC">
        <w:rPr>
          <w:rFonts w:asciiTheme="minorHAnsi" w:hAnsiTheme="minorHAnsi" w:cstheme="minorHAnsi"/>
          <w:lang w:val="pt-BR"/>
        </w:rPr>
        <w:t xml:space="preserve"> solução pode ser </w:t>
      </w:r>
      <w:r w:rsidR="00397F8B" w:rsidRPr="004B6FEC">
        <w:rPr>
          <w:rFonts w:asciiTheme="minorHAnsi" w:hAnsiTheme="minorHAnsi" w:cstheme="minorHAnsi"/>
          <w:lang w:val="pt-BR"/>
        </w:rPr>
        <w:t>computada</w:t>
      </w:r>
      <w:r w:rsidR="00A01A0C" w:rsidRPr="004B6FEC">
        <w:rPr>
          <w:rFonts w:asciiTheme="minorHAnsi" w:hAnsiTheme="minorHAnsi" w:cstheme="minorHAnsi"/>
          <w:lang w:val="pt-BR"/>
        </w:rPr>
        <w:t xml:space="preserve"> </w:t>
      </w:r>
      <w:r w:rsidR="00397F8B" w:rsidRPr="004B6FEC">
        <w:rPr>
          <w:rFonts w:asciiTheme="minorHAnsi" w:hAnsiTheme="minorHAnsi" w:cstheme="minorHAnsi"/>
          <w:lang w:val="pt-BR"/>
        </w:rPr>
        <w:t>através do emprego de</w:t>
      </w:r>
      <w:r w:rsidR="00A01A0C" w:rsidRPr="004B6FEC">
        <w:rPr>
          <w:rFonts w:asciiTheme="minorHAnsi" w:hAnsiTheme="minorHAnsi" w:cstheme="minorHAnsi"/>
          <w:lang w:val="pt-BR"/>
        </w:rPr>
        <w:t xml:space="preserve"> uma estrat</w:t>
      </w:r>
      <w:r w:rsidRPr="004B6FEC">
        <w:rPr>
          <w:rFonts w:asciiTheme="minorHAnsi" w:hAnsiTheme="minorHAnsi" w:cstheme="minorHAnsi"/>
          <w:lang w:val="pt-BR"/>
        </w:rPr>
        <w:t>é</w:t>
      </w:r>
      <w:r w:rsidR="00A01A0C" w:rsidRPr="004B6FEC">
        <w:rPr>
          <w:rFonts w:asciiTheme="minorHAnsi" w:hAnsiTheme="minorHAnsi" w:cstheme="minorHAnsi"/>
          <w:lang w:val="pt-BR"/>
        </w:rPr>
        <w:t xml:space="preserve">gia incremental </w:t>
      </w:r>
      <w:r w:rsidR="00397F8B" w:rsidRPr="004B6FEC">
        <w:rPr>
          <w:rFonts w:asciiTheme="minorHAnsi" w:hAnsiTheme="minorHAnsi" w:cstheme="minorHAnsi"/>
          <w:lang w:val="pt-BR"/>
        </w:rPr>
        <w:t xml:space="preserve">do valor da margem </w:t>
      </w:r>
      <w:r w:rsidR="00A01A0C" w:rsidRPr="004B6FEC">
        <w:rPr>
          <w:rFonts w:asciiTheme="minorHAnsi" w:hAnsiTheme="minorHAnsi" w:cstheme="minorHAnsi"/>
          <w:lang w:val="pt-BR"/>
        </w:rPr>
        <w:t>e</w:t>
      </w:r>
      <w:r w:rsidR="00397F8B" w:rsidRPr="004B6FEC">
        <w:rPr>
          <w:rFonts w:asciiTheme="minorHAnsi" w:hAnsiTheme="minorHAnsi" w:cstheme="minorHAnsi"/>
          <w:lang w:val="pt-BR"/>
        </w:rPr>
        <w:t>,</w:t>
      </w:r>
      <w:r w:rsidR="00A01A0C" w:rsidRPr="004B6FEC">
        <w:rPr>
          <w:rFonts w:asciiTheme="minorHAnsi" w:hAnsiTheme="minorHAnsi" w:cstheme="minorHAnsi"/>
          <w:lang w:val="pt-BR"/>
        </w:rPr>
        <w:t xml:space="preserve"> tamb</w:t>
      </w:r>
      <w:r w:rsidRPr="004B6FEC">
        <w:rPr>
          <w:rFonts w:asciiTheme="minorHAnsi" w:hAnsiTheme="minorHAnsi" w:cstheme="minorHAnsi"/>
          <w:lang w:val="pt-BR"/>
        </w:rPr>
        <w:t>é</w:t>
      </w:r>
      <w:r w:rsidR="00A01A0C" w:rsidRPr="004B6FEC">
        <w:rPr>
          <w:rFonts w:asciiTheme="minorHAnsi" w:hAnsiTheme="minorHAnsi" w:cstheme="minorHAnsi"/>
          <w:lang w:val="pt-BR"/>
        </w:rPr>
        <w:t>m</w:t>
      </w:r>
      <w:r w:rsidRPr="004B6FEC">
        <w:rPr>
          <w:rFonts w:asciiTheme="minorHAnsi" w:hAnsiTheme="minorHAnsi" w:cstheme="minorHAnsi"/>
          <w:lang w:val="pt-BR"/>
        </w:rPr>
        <w:t xml:space="preserve">, por um </w:t>
      </w:r>
      <w:r w:rsidR="00A01A0C" w:rsidRPr="004B6FEC">
        <w:rPr>
          <w:rFonts w:asciiTheme="minorHAnsi" w:hAnsiTheme="minorHAnsi" w:cstheme="minorHAnsi"/>
          <w:lang w:val="pt-BR"/>
        </w:rPr>
        <w:t>m</w:t>
      </w:r>
      <w:r w:rsidRPr="004B6FEC">
        <w:rPr>
          <w:rFonts w:asciiTheme="minorHAnsi" w:hAnsiTheme="minorHAnsi" w:cstheme="minorHAnsi"/>
          <w:lang w:val="pt-BR"/>
        </w:rPr>
        <w:t>é</w:t>
      </w:r>
      <w:r w:rsidR="00A01A0C" w:rsidRPr="004B6FEC">
        <w:rPr>
          <w:rFonts w:asciiTheme="minorHAnsi" w:hAnsiTheme="minorHAnsi" w:cstheme="minorHAnsi"/>
          <w:lang w:val="pt-BR"/>
        </w:rPr>
        <w:t>todo de projeção iterativa que considera o erro ou a diferença observada em cada restrição</w:t>
      </w:r>
      <w:r w:rsidR="00397F8B" w:rsidRPr="004B6FEC">
        <w:rPr>
          <w:rFonts w:asciiTheme="minorHAnsi" w:hAnsiTheme="minorHAnsi" w:cstheme="minorHAnsi"/>
          <w:lang w:val="pt-BR"/>
        </w:rPr>
        <w:t>. Este método</w:t>
      </w:r>
      <w:r w:rsidR="00CA000C" w:rsidRPr="004B6FEC">
        <w:rPr>
          <w:rFonts w:asciiTheme="minorHAnsi" w:hAnsiTheme="minorHAnsi" w:cstheme="minorHAnsi"/>
          <w:lang w:val="pt-BR"/>
        </w:rPr>
        <w:t>,</w:t>
      </w:r>
      <w:r w:rsidR="00A01A0C" w:rsidRPr="004B6FEC">
        <w:rPr>
          <w:rFonts w:asciiTheme="minorHAnsi" w:hAnsiTheme="minorHAnsi" w:cstheme="minorHAnsi"/>
          <w:lang w:val="pt-BR"/>
        </w:rPr>
        <w:t xml:space="preserve"> </w:t>
      </w:r>
      <w:r w:rsidR="00814350" w:rsidRPr="004B6FEC">
        <w:rPr>
          <w:rFonts w:asciiTheme="minorHAnsi" w:hAnsiTheme="minorHAnsi" w:cstheme="minorHAnsi"/>
          <w:lang w:val="pt-BR"/>
        </w:rPr>
        <w:t xml:space="preserve">denominado </w:t>
      </w:r>
      <w:proofErr w:type="spellStart"/>
      <w:r w:rsidR="00814350" w:rsidRPr="004B6FEC">
        <w:rPr>
          <w:rFonts w:asciiTheme="minorHAnsi" w:hAnsiTheme="minorHAnsi" w:cstheme="minorHAnsi"/>
          <w:i/>
          <w:lang w:val="pt-BR"/>
        </w:rPr>
        <w:t>Perceptron</w:t>
      </w:r>
      <w:proofErr w:type="spellEnd"/>
      <w:r w:rsidR="00814350" w:rsidRPr="004B6FEC">
        <w:rPr>
          <w:rFonts w:asciiTheme="minorHAnsi" w:hAnsiTheme="minorHAnsi" w:cstheme="minorHAnsi"/>
          <w:lang w:val="pt-BR"/>
        </w:rPr>
        <w:t xml:space="preserve"> Estruturado </w:t>
      </w:r>
      <w:r w:rsidR="00397F8B" w:rsidRPr="004B6FEC">
        <w:rPr>
          <w:rFonts w:asciiTheme="minorHAnsi" w:hAnsiTheme="minorHAnsi" w:cstheme="minorHAnsi"/>
          <w:lang w:val="pt-BR"/>
        </w:rPr>
        <w:t xml:space="preserve">(Coelho </w:t>
      </w:r>
      <w:proofErr w:type="gramStart"/>
      <w:r w:rsidR="00397F8B" w:rsidRPr="004B6FEC">
        <w:rPr>
          <w:rFonts w:asciiTheme="minorHAnsi" w:hAnsiTheme="minorHAnsi" w:cstheme="minorHAnsi"/>
          <w:lang w:val="pt-BR"/>
        </w:rPr>
        <w:t>et</w:t>
      </w:r>
      <w:proofErr w:type="gramEnd"/>
      <w:r w:rsidR="00397F8B" w:rsidRPr="004B6FEC">
        <w:rPr>
          <w:rFonts w:asciiTheme="minorHAnsi" w:hAnsiTheme="minorHAnsi" w:cstheme="minorHAnsi"/>
          <w:lang w:val="pt-BR"/>
        </w:rPr>
        <w:t xml:space="preserve"> al. , 2012)</w:t>
      </w:r>
      <w:r w:rsidR="00CA000C" w:rsidRPr="004B6FEC">
        <w:rPr>
          <w:rFonts w:asciiTheme="minorHAnsi" w:hAnsiTheme="minorHAnsi" w:cstheme="minorHAnsi"/>
          <w:lang w:val="pt-BR"/>
        </w:rPr>
        <w:t>,</w:t>
      </w:r>
      <w:r w:rsidR="00397F8B" w:rsidRPr="004B6FEC">
        <w:rPr>
          <w:rFonts w:asciiTheme="minorHAnsi" w:hAnsiTheme="minorHAnsi" w:cstheme="minorHAnsi"/>
          <w:lang w:val="pt-BR"/>
        </w:rPr>
        <w:t xml:space="preserve"> </w:t>
      </w:r>
      <w:r w:rsidR="00A01A0C" w:rsidRPr="004B6FEC">
        <w:rPr>
          <w:rFonts w:asciiTheme="minorHAnsi" w:hAnsiTheme="minorHAnsi" w:cstheme="minorHAnsi"/>
          <w:lang w:val="pt-BR"/>
        </w:rPr>
        <w:t xml:space="preserve">resulta na seguinte regra de </w:t>
      </w:r>
      <w:r w:rsidR="008E55F2" w:rsidRPr="004B6FEC">
        <w:rPr>
          <w:rFonts w:asciiTheme="minorHAnsi" w:hAnsiTheme="minorHAnsi" w:cstheme="minorHAnsi"/>
          <w:lang w:val="pt-BR"/>
        </w:rPr>
        <w:t>correção</w:t>
      </w:r>
      <w:r w:rsidR="00397F8B" w:rsidRPr="004B6FEC">
        <w:rPr>
          <w:rFonts w:asciiTheme="minorHAnsi" w:hAnsiTheme="minorHAnsi" w:cstheme="minorHAnsi"/>
          <w:lang w:val="pt-BR"/>
        </w:rPr>
        <w:t>:</w:t>
      </w:r>
    </w:p>
    <w:p w:rsidR="00A01A0C" w:rsidRPr="004B6FEC" w:rsidRDefault="00A01A0C" w:rsidP="00A01A0C">
      <w:pPr>
        <w:pStyle w:val="TextBody"/>
        <w:jc w:val="both"/>
        <w:rPr>
          <w:rFonts w:asciiTheme="minorHAnsi" w:hAnsiTheme="minorHAnsi" w:cstheme="minorHAnsi"/>
          <w:i/>
          <w:lang w:val="pt-BR"/>
        </w:rPr>
      </w:pPr>
      <w:r w:rsidRPr="004B6FEC">
        <w:rPr>
          <w:rFonts w:asciiTheme="minorHAnsi" w:hAnsiTheme="minorHAnsi" w:cstheme="minorHAnsi"/>
          <w:i/>
          <w:lang w:val="pt-BR"/>
        </w:rPr>
        <w:t>Para cada par (x(i), y(i)):</w:t>
      </w:r>
    </w:p>
    <w:p w:rsidR="00A01A0C" w:rsidRPr="004B6FEC" w:rsidRDefault="00A01A0C" w:rsidP="00A01A0C">
      <w:pPr>
        <w:pStyle w:val="TextBody"/>
        <w:jc w:val="both"/>
        <w:rPr>
          <w:rFonts w:asciiTheme="minorHAnsi" w:hAnsiTheme="minorHAnsi" w:cstheme="minorHAnsi"/>
          <w:i/>
          <w:lang w:val="pt-BR"/>
        </w:rPr>
      </w:pPr>
      <w:r w:rsidRPr="004B6FEC">
        <w:rPr>
          <w:rFonts w:asciiTheme="minorHAnsi" w:hAnsiTheme="minorHAnsi" w:cstheme="minorHAnsi"/>
          <w:i/>
          <w:lang w:val="pt-BR"/>
        </w:rPr>
        <w:t>Se w(f(x(i), y</w:t>
      </w:r>
      <w:r w:rsidR="00F117A6" w:rsidRPr="004B6FEC">
        <w:rPr>
          <w:rFonts w:asciiTheme="minorHAnsi" w:hAnsiTheme="minorHAnsi" w:cstheme="minorHAnsi"/>
          <w:i/>
          <w:lang w:val="pt-BR"/>
        </w:rPr>
        <w:t>*</w:t>
      </w:r>
      <w:proofErr w:type="gramStart"/>
      <w:r w:rsidRPr="004B6FEC">
        <w:rPr>
          <w:rFonts w:asciiTheme="minorHAnsi" w:hAnsiTheme="minorHAnsi" w:cstheme="minorHAnsi"/>
          <w:i/>
          <w:lang w:val="pt-BR"/>
        </w:rPr>
        <w:t>(</w:t>
      </w:r>
      <w:proofErr w:type="gramEnd"/>
      <w:r w:rsidRPr="004B6FEC">
        <w:rPr>
          <w:rFonts w:asciiTheme="minorHAnsi" w:hAnsiTheme="minorHAnsi" w:cstheme="minorHAnsi"/>
          <w:i/>
          <w:lang w:val="pt-BR"/>
        </w:rPr>
        <w:t>i)) - f(x(i), y(i))) &lt; γ||w||</w:t>
      </w:r>
      <w:r w:rsidR="00D4470E" w:rsidRPr="004B6FEC">
        <w:rPr>
          <w:rFonts w:asciiTheme="minorHAnsi" w:hAnsiTheme="minorHAnsi" w:cstheme="minorHAnsi"/>
          <w:i/>
          <w:vertAlign w:val="subscript"/>
          <w:lang w:val="pt-BR"/>
        </w:rPr>
        <w:t>2</w:t>
      </w:r>
      <w:r w:rsidRPr="004B6FEC">
        <w:rPr>
          <w:rFonts w:asciiTheme="minorHAnsi" w:hAnsiTheme="minorHAnsi" w:cstheme="minorHAnsi"/>
          <w:i/>
          <w:lang w:val="pt-BR"/>
        </w:rPr>
        <w:t>, então</w:t>
      </w:r>
      <w:r w:rsidR="002F2775" w:rsidRPr="004B6FEC">
        <w:rPr>
          <w:rFonts w:asciiTheme="minorHAnsi" w:hAnsiTheme="minorHAnsi" w:cstheme="minorHAnsi"/>
          <w:i/>
          <w:lang w:val="pt-BR"/>
        </w:rPr>
        <w:t xml:space="preserve"> fazer:</w:t>
      </w:r>
    </w:p>
    <w:p w:rsidR="00A01A0C" w:rsidRPr="004B6FEC" w:rsidRDefault="007275EC" w:rsidP="00A01A0C">
      <w:pPr>
        <w:pStyle w:val="TextBody"/>
        <w:jc w:val="both"/>
        <w:rPr>
          <w:rFonts w:asciiTheme="minorHAnsi" w:hAnsiTheme="minorHAnsi" w:cstheme="minorHAnsi"/>
          <w:i/>
        </w:rPr>
      </w:pPr>
      <w:r w:rsidRPr="004B6FEC">
        <w:rPr>
          <w:rFonts w:asciiTheme="minorHAnsi" w:hAnsiTheme="minorHAnsi" w:cstheme="minorHAnsi"/>
          <w:i/>
          <w:lang w:val="pt-BR"/>
        </w:rPr>
        <w:t xml:space="preserve">      </w:t>
      </w:r>
      <w:proofErr w:type="gramStart"/>
      <w:r w:rsidR="00A01A0C" w:rsidRPr="004B6FEC">
        <w:rPr>
          <w:rFonts w:asciiTheme="minorHAnsi" w:hAnsiTheme="minorHAnsi" w:cstheme="minorHAnsi"/>
          <w:i/>
        </w:rPr>
        <w:t>w</w:t>
      </w:r>
      <w:proofErr w:type="gramEnd"/>
      <w:r w:rsidR="00A01A0C" w:rsidRPr="004B6FEC">
        <w:rPr>
          <w:rFonts w:asciiTheme="minorHAnsi" w:hAnsiTheme="minorHAnsi" w:cstheme="minorHAnsi"/>
          <w:i/>
        </w:rPr>
        <w:t xml:space="preserve"> ← w(1 - </w:t>
      </w:r>
      <w:r w:rsidR="00A01A0C" w:rsidRPr="004B6FEC">
        <w:rPr>
          <w:rFonts w:asciiTheme="minorHAnsi" w:hAnsiTheme="minorHAnsi" w:cstheme="minorHAnsi"/>
          <w:i/>
          <w:lang w:val="pt-BR"/>
        </w:rPr>
        <w:t>ηγ</w:t>
      </w:r>
      <w:r w:rsidR="00A01A0C" w:rsidRPr="004B6FEC">
        <w:rPr>
          <w:rFonts w:asciiTheme="minorHAnsi" w:hAnsiTheme="minorHAnsi" w:cstheme="minorHAnsi"/>
          <w:i/>
        </w:rPr>
        <w:t>/||w||</w:t>
      </w:r>
      <w:r w:rsidR="00D4470E" w:rsidRPr="004B6FEC">
        <w:rPr>
          <w:rFonts w:asciiTheme="minorHAnsi" w:hAnsiTheme="minorHAnsi" w:cstheme="minorHAnsi"/>
          <w:i/>
          <w:vertAlign w:val="subscript"/>
        </w:rPr>
        <w:t>2</w:t>
      </w:r>
      <w:r w:rsidR="00A01A0C" w:rsidRPr="004B6FEC">
        <w:rPr>
          <w:rFonts w:asciiTheme="minorHAnsi" w:hAnsiTheme="minorHAnsi" w:cstheme="minorHAnsi"/>
          <w:i/>
        </w:rPr>
        <w:t xml:space="preserve">) </w:t>
      </w:r>
      <w:r w:rsidR="00F117A6" w:rsidRPr="004B6FEC">
        <w:rPr>
          <w:rFonts w:asciiTheme="minorHAnsi" w:hAnsiTheme="minorHAnsi" w:cstheme="minorHAnsi"/>
          <w:i/>
        </w:rPr>
        <w:t>-</w:t>
      </w:r>
      <w:r w:rsidR="00A01A0C" w:rsidRPr="004B6FEC">
        <w:rPr>
          <w:rFonts w:asciiTheme="minorHAnsi" w:hAnsiTheme="minorHAnsi" w:cstheme="minorHAnsi"/>
          <w:i/>
        </w:rPr>
        <w:t xml:space="preserve"> </w:t>
      </w:r>
      <w:r w:rsidR="00A01A0C" w:rsidRPr="004B6FEC">
        <w:rPr>
          <w:rFonts w:asciiTheme="minorHAnsi" w:hAnsiTheme="minorHAnsi" w:cstheme="minorHAnsi"/>
          <w:i/>
          <w:lang w:val="pt-BR"/>
        </w:rPr>
        <w:t>η</w:t>
      </w:r>
      <w:r w:rsidR="00A01A0C" w:rsidRPr="004B6FEC">
        <w:rPr>
          <w:rFonts w:asciiTheme="minorHAnsi" w:hAnsiTheme="minorHAnsi" w:cstheme="minorHAnsi"/>
          <w:i/>
        </w:rPr>
        <w:t>(f(x(i), y(i)) - f(x(i), y*(i))),</w:t>
      </w:r>
    </w:p>
    <w:p w:rsidR="00A01A0C" w:rsidRPr="004B6FEC" w:rsidRDefault="00A01A0C" w:rsidP="00A01A0C">
      <w:pPr>
        <w:pStyle w:val="TextBody"/>
        <w:jc w:val="both"/>
        <w:rPr>
          <w:rFonts w:asciiTheme="minorHAnsi" w:hAnsiTheme="minorHAnsi" w:cstheme="minorHAnsi"/>
          <w:lang w:val="pt-BR"/>
        </w:rPr>
      </w:pPr>
      <w:proofErr w:type="gramStart"/>
      <w:r w:rsidRPr="004B6FEC">
        <w:rPr>
          <w:rFonts w:asciiTheme="minorHAnsi" w:hAnsiTheme="minorHAnsi" w:cstheme="minorHAnsi"/>
          <w:lang w:val="pt-BR"/>
        </w:rPr>
        <w:t>onde</w:t>
      </w:r>
      <w:proofErr w:type="gramEnd"/>
      <w:r w:rsidRPr="004B6FEC">
        <w:rPr>
          <w:rFonts w:asciiTheme="minorHAnsi" w:hAnsiTheme="minorHAnsi" w:cstheme="minorHAnsi"/>
          <w:lang w:val="pt-BR"/>
        </w:rPr>
        <w:t xml:space="preserve"> η é a taxa de aprendizado, γ é uma margem fixa e </w:t>
      </w:r>
      <w:r w:rsidRPr="004B6FEC">
        <w:rPr>
          <w:rFonts w:asciiTheme="minorHAnsi" w:hAnsiTheme="minorHAnsi" w:cstheme="minorHAnsi"/>
          <w:i/>
          <w:lang w:val="pt-BR"/>
        </w:rPr>
        <w:t>y*(i)</w:t>
      </w:r>
      <w:r w:rsidRPr="004B6FEC">
        <w:rPr>
          <w:rFonts w:asciiTheme="minorHAnsi" w:hAnsiTheme="minorHAnsi" w:cstheme="minorHAnsi"/>
          <w:lang w:val="pt-BR"/>
        </w:rPr>
        <w:t xml:space="preserve"> é o melhor falso  exemplo</w:t>
      </w:r>
      <w:r w:rsidR="00397F8B" w:rsidRPr="004B6FEC">
        <w:rPr>
          <w:rFonts w:asciiTheme="minorHAnsi" w:hAnsiTheme="minorHAnsi" w:cstheme="minorHAnsi"/>
          <w:lang w:val="pt-BR"/>
        </w:rPr>
        <w:t>,</w:t>
      </w:r>
      <w:r w:rsidRPr="004B6FEC">
        <w:rPr>
          <w:rFonts w:asciiTheme="minorHAnsi" w:hAnsiTheme="minorHAnsi" w:cstheme="minorHAnsi"/>
          <w:lang w:val="pt-BR"/>
        </w:rPr>
        <w:t xml:space="preserve"> </w:t>
      </w:r>
      <w:r w:rsidR="00D4470E" w:rsidRPr="004B6FEC">
        <w:rPr>
          <w:rFonts w:asciiTheme="minorHAnsi" w:hAnsiTheme="minorHAnsi" w:cstheme="minorHAnsi"/>
          <w:lang w:val="pt-BR"/>
        </w:rPr>
        <w:t xml:space="preserve">o qual pode ser </w:t>
      </w:r>
      <w:r w:rsidRPr="004B6FEC">
        <w:rPr>
          <w:rFonts w:asciiTheme="minorHAnsi" w:hAnsiTheme="minorHAnsi" w:cstheme="minorHAnsi"/>
          <w:lang w:val="pt-BR"/>
        </w:rPr>
        <w:t>obtido por um método de amostragem expl</w:t>
      </w:r>
      <w:r w:rsidR="00D4470E" w:rsidRPr="004B6FEC">
        <w:rPr>
          <w:rFonts w:asciiTheme="minorHAnsi" w:hAnsiTheme="minorHAnsi" w:cstheme="minorHAnsi"/>
          <w:lang w:val="pt-BR"/>
        </w:rPr>
        <w:t>í</w:t>
      </w:r>
      <w:r w:rsidRPr="004B6FEC">
        <w:rPr>
          <w:rFonts w:asciiTheme="minorHAnsi" w:hAnsiTheme="minorHAnsi" w:cstheme="minorHAnsi"/>
          <w:lang w:val="pt-BR"/>
        </w:rPr>
        <w:t>cita ou de otimização</w:t>
      </w:r>
      <w:r w:rsidR="00D4470E" w:rsidRPr="004B6FEC">
        <w:rPr>
          <w:rFonts w:asciiTheme="minorHAnsi" w:hAnsiTheme="minorHAnsi" w:cstheme="minorHAnsi"/>
          <w:lang w:val="pt-BR"/>
        </w:rPr>
        <w:t>.</w:t>
      </w:r>
      <w:r w:rsidR="00854C47" w:rsidRPr="004B6FEC">
        <w:rPr>
          <w:rFonts w:asciiTheme="minorHAnsi" w:hAnsiTheme="minorHAnsi" w:cstheme="minorHAnsi"/>
          <w:lang w:val="pt-BR"/>
        </w:rPr>
        <w:t xml:space="preserve"> </w:t>
      </w:r>
    </w:p>
    <w:p w:rsidR="00854C47" w:rsidRPr="004B6FEC" w:rsidRDefault="00854C47" w:rsidP="00A01A0C">
      <w:pPr>
        <w:pStyle w:val="TextBody"/>
        <w:jc w:val="both"/>
        <w:rPr>
          <w:rFonts w:asciiTheme="minorHAnsi" w:hAnsiTheme="minorHAnsi" w:cstheme="minorHAnsi"/>
          <w:lang w:val="pt-BR"/>
        </w:rPr>
      </w:pPr>
      <w:r w:rsidRPr="004B6FEC">
        <w:rPr>
          <w:rFonts w:asciiTheme="minorHAnsi" w:hAnsiTheme="minorHAnsi" w:cstheme="minorHAnsi"/>
          <w:lang w:val="pt-BR"/>
        </w:rPr>
        <w:t xml:space="preserve">          A derivação da regra de correção é obtida pela aplicação do método do gradiente local a função de erro do modelo </w:t>
      </w:r>
      <w:proofErr w:type="spellStart"/>
      <w:r w:rsidRPr="004B6FEC">
        <w:rPr>
          <w:rFonts w:asciiTheme="minorHAnsi" w:hAnsiTheme="minorHAnsi" w:cstheme="minorHAnsi"/>
          <w:i/>
          <w:lang w:val="pt-BR"/>
        </w:rPr>
        <w:t>Perceptron</w:t>
      </w:r>
      <w:proofErr w:type="spellEnd"/>
      <w:r w:rsidRPr="004B6FEC">
        <w:rPr>
          <w:rFonts w:asciiTheme="minorHAnsi" w:hAnsiTheme="minorHAnsi" w:cstheme="minorHAnsi"/>
          <w:i/>
          <w:lang w:val="pt-BR"/>
        </w:rPr>
        <w:t xml:space="preserve"> </w:t>
      </w:r>
      <w:r w:rsidRPr="004B6FEC">
        <w:rPr>
          <w:rFonts w:asciiTheme="minorHAnsi" w:hAnsiTheme="minorHAnsi" w:cstheme="minorHAnsi"/>
          <w:lang w:val="pt-BR"/>
        </w:rPr>
        <w:t>parametrizada pelo valor da margem imposta γ.   Neste caso, tem-se:</w:t>
      </w:r>
    </w:p>
    <w:p w:rsidR="00854C47" w:rsidRPr="00966CBF" w:rsidRDefault="00854C47" w:rsidP="00A01A0C">
      <w:pPr>
        <w:pStyle w:val="TextBody"/>
        <w:jc w:val="both"/>
        <w:rPr>
          <w:rFonts w:asciiTheme="minorHAnsi" w:hAnsiTheme="minorHAnsi" w:cstheme="minorHAnsi"/>
          <w:i/>
        </w:rPr>
      </w:pPr>
      <w:r w:rsidRPr="00966CBF">
        <w:rPr>
          <w:rFonts w:asciiTheme="minorHAnsi" w:hAnsiTheme="minorHAnsi" w:cstheme="minorHAnsi"/>
          <w:i/>
        </w:rPr>
        <w:t>J(w,</w:t>
      </w:r>
      <w:r w:rsidRPr="004B6FEC">
        <w:rPr>
          <w:rFonts w:asciiTheme="minorHAnsi" w:hAnsiTheme="minorHAnsi" w:cstheme="minorHAnsi"/>
          <w:i/>
          <w:lang w:val="pt-BR"/>
        </w:rPr>
        <w:t>γ</w:t>
      </w:r>
      <w:r w:rsidRPr="00966CBF">
        <w:rPr>
          <w:rFonts w:asciiTheme="minorHAnsi" w:hAnsiTheme="minorHAnsi" w:cstheme="minorHAnsi"/>
          <w:i/>
        </w:rPr>
        <w:t>) =  - Min {0, w(f(x(i), y</w:t>
      </w:r>
      <w:r w:rsidR="00F117A6" w:rsidRPr="00966CBF">
        <w:rPr>
          <w:rFonts w:asciiTheme="minorHAnsi" w:hAnsiTheme="minorHAnsi" w:cstheme="minorHAnsi"/>
          <w:i/>
        </w:rPr>
        <w:t>*</w:t>
      </w:r>
      <w:r w:rsidRPr="00966CBF">
        <w:rPr>
          <w:rFonts w:asciiTheme="minorHAnsi" w:hAnsiTheme="minorHAnsi" w:cstheme="minorHAnsi"/>
          <w:i/>
        </w:rPr>
        <w:t xml:space="preserve">(i)) - f(x(i), y(i))) - </w:t>
      </w:r>
      <w:r w:rsidRPr="004B6FEC">
        <w:rPr>
          <w:rFonts w:asciiTheme="minorHAnsi" w:hAnsiTheme="minorHAnsi" w:cstheme="minorHAnsi"/>
          <w:i/>
          <w:lang w:val="pt-BR"/>
        </w:rPr>
        <w:t>γ</w:t>
      </w:r>
      <w:r w:rsidRPr="00966CBF">
        <w:rPr>
          <w:rFonts w:asciiTheme="minorHAnsi" w:hAnsiTheme="minorHAnsi" w:cstheme="minorHAnsi"/>
          <w:i/>
        </w:rPr>
        <w:t>||w||</w:t>
      </w:r>
      <w:r w:rsidRPr="00966CBF">
        <w:rPr>
          <w:rFonts w:asciiTheme="minorHAnsi" w:hAnsiTheme="minorHAnsi" w:cstheme="minorHAnsi"/>
          <w:i/>
          <w:vertAlign w:val="subscript"/>
        </w:rPr>
        <w:t>2</w:t>
      </w:r>
      <w:r w:rsidRPr="00966CBF">
        <w:rPr>
          <w:rFonts w:asciiTheme="minorHAnsi" w:hAnsiTheme="minorHAnsi" w:cstheme="minorHAnsi"/>
          <w:i/>
        </w:rPr>
        <w:t>}.</w:t>
      </w:r>
    </w:p>
    <w:p w:rsidR="00854C47" w:rsidRPr="004B6FEC" w:rsidRDefault="001026CD" w:rsidP="00A01A0C">
      <w:pPr>
        <w:pStyle w:val="TextBody"/>
        <w:jc w:val="both"/>
        <w:rPr>
          <w:rFonts w:asciiTheme="minorHAnsi" w:hAnsiTheme="minorHAnsi" w:cstheme="minorHAnsi"/>
          <w:lang w:val="pt-BR"/>
        </w:rPr>
      </w:pPr>
      <w:r w:rsidRPr="00966CBF">
        <w:rPr>
          <w:rFonts w:asciiTheme="minorHAnsi" w:hAnsiTheme="minorHAnsi" w:cstheme="minorHAnsi"/>
        </w:rPr>
        <w:t xml:space="preserve">          </w:t>
      </w:r>
      <w:r w:rsidR="00854C47" w:rsidRPr="004B6FEC">
        <w:rPr>
          <w:rFonts w:asciiTheme="minorHAnsi" w:hAnsiTheme="minorHAnsi" w:cstheme="minorHAnsi"/>
          <w:lang w:val="pt-BR"/>
        </w:rPr>
        <w:t>Fornecendo como gradiente</w:t>
      </w:r>
      <w:r w:rsidR="00F117A6" w:rsidRPr="004B6FEC">
        <w:rPr>
          <w:rFonts w:asciiTheme="minorHAnsi" w:hAnsiTheme="minorHAnsi" w:cstheme="minorHAnsi"/>
          <w:lang w:val="pt-BR"/>
        </w:rPr>
        <w:t xml:space="preserve"> local condicionado ao erro da amostra </w:t>
      </w:r>
      <w:r w:rsidR="00F117A6" w:rsidRPr="004B6FEC">
        <w:rPr>
          <w:rFonts w:asciiTheme="minorHAnsi" w:hAnsiTheme="minorHAnsi" w:cstheme="minorHAnsi"/>
          <w:i/>
          <w:lang w:val="pt-BR"/>
        </w:rPr>
        <w:t>f(x(i</w:t>
      </w:r>
      <w:proofErr w:type="gramStart"/>
      <w:r w:rsidR="00F117A6" w:rsidRPr="004B6FEC">
        <w:rPr>
          <w:rFonts w:asciiTheme="minorHAnsi" w:hAnsiTheme="minorHAnsi" w:cstheme="minorHAnsi"/>
          <w:i/>
          <w:lang w:val="pt-BR"/>
        </w:rPr>
        <w:t>),</w:t>
      </w:r>
      <w:proofErr w:type="gramEnd"/>
      <w:r w:rsidR="00F117A6" w:rsidRPr="004B6FEC">
        <w:rPr>
          <w:rFonts w:asciiTheme="minorHAnsi" w:hAnsiTheme="minorHAnsi" w:cstheme="minorHAnsi"/>
          <w:i/>
          <w:lang w:val="pt-BR"/>
        </w:rPr>
        <w:t>y(i))</w:t>
      </w:r>
      <w:r w:rsidR="00854C47" w:rsidRPr="004B6FEC">
        <w:rPr>
          <w:rFonts w:asciiTheme="minorHAnsi" w:hAnsiTheme="minorHAnsi" w:cstheme="minorHAnsi"/>
          <w:i/>
          <w:lang w:val="pt-BR"/>
        </w:rPr>
        <w:t>:</w:t>
      </w:r>
    </w:p>
    <w:p w:rsidR="00854C47" w:rsidRPr="004B6FEC" w:rsidRDefault="001026CD" w:rsidP="00A01A0C">
      <w:pPr>
        <w:pStyle w:val="TextBody"/>
        <w:jc w:val="both"/>
        <w:rPr>
          <w:rFonts w:asciiTheme="minorHAnsi" w:hAnsiTheme="minorHAnsi" w:cstheme="minorHAnsi"/>
          <w:i/>
          <w:lang w:val="pt-BR"/>
        </w:rPr>
      </w:pPr>
      <w:r w:rsidRPr="004B6FEC">
        <w:rPr>
          <w:rFonts w:asciiTheme="minorHAnsi" w:hAnsiTheme="minorHAnsi" w:cstheme="minorHAnsi"/>
          <w:i/>
          <w:lang w:val="pt-BR"/>
        </w:rPr>
        <w:t xml:space="preserve">∂J/∂w =  </w:t>
      </w:r>
      <w:r w:rsidR="002A46FA" w:rsidRPr="004B6FEC">
        <w:rPr>
          <w:rFonts w:asciiTheme="minorHAnsi" w:hAnsiTheme="minorHAnsi" w:cstheme="minorHAnsi"/>
          <w:i/>
          <w:lang w:val="pt-BR"/>
        </w:rPr>
        <w:t>γw/||w||</w:t>
      </w:r>
      <w:r w:rsidR="002A46FA" w:rsidRPr="004B6FEC">
        <w:rPr>
          <w:rFonts w:asciiTheme="minorHAnsi" w:hAnsiTheme="minorHAnsi" w:cstheme="minorHAnsi"/>
          <w:i/>
          <w:vertAlign w:val="subscript"/>
          <w:lang w:val="pt-BR"/>
        </w:rPr>
        <w:t>2</w:t>
      </w:r>
      <w:r w:rsidR="002A46FA" w:rsidRPr="004B6FEC">
        <w:rPr>
          <w:rFonts w:asciiTheme="minorHAnsi" w:hAnsiTheme="minorHAnsi" w:cstheme="minorHAnsi"/>
          <w:i/>
          <w:lang w:val="pt-BR"/>
        </w:rPr>
        <w:t xml:space="preserve"> </w:t>
      </w:r>
      <w:r w:rsidR="00644CDA" w:rsidRPr="004B6FEC">
        <w:rPr>
          <w:rFonts w:asciiTheme="minorHAnsi" w:hAnsiTheme="minorHAnsi" w:cstheme="minorHAnsi"/>
          <w:i/>
          <w:lang w:val="pt-BR"/>
        </w:rPr>
        <w:t>-</w:t>
      </w:r>
      <w:r w:rsidR="002A46FA" w:rsidRPr="004B6FEC">
        <w:rPr>
          <w:rFonts w:asciiTheme="minorHAnsi" w:hAnsiTheme="minorHAnsi" w:cstheme="minorHAnsi"/>
          <w:i/>
          <w:lang w:val="pt-BR"/>
        </w:rPr>
        <w:t xml:space="preserve"> (f(x(i), y</w:t>
      </w:r>
      <w:r w:rsidR="00F117A6" w:rsidRPr="004B6FEC">
        <w:rPr>
          <w:rFonts w:asciiTheme="minorHAnsi" w:hAnsiTheme="minorHAnsi" w:cstheme="minorHAnsi"/>
          <w:i/>
          <w:lang w:val="pt-BR"/>
        </w:rPr>
        <w:t>*</w:t>
      </w:r>
      <w:proofErr w:type="gramStart"/>
      <w:r w:rsidR="002A46FA" w:rsidRPr="004B6FEC">
        <w:rPr>
          <w:rFonts w:asciiTheme="minorHAnsi" w:hAnsiTheme="minorHAnsi" w:cstheme="minorHAnsi"/>
          <w:i/>
          <w:lang w:val="pt-BR"/>
        </w:rPr>
        <w:t>(</w:t>
      </w:r>
      <w:proofErr w:type="gramEnd"/>
      <w:r w:rsidR="002A46FA" w:rsidRPr="004B6FEC">
        <w:rPr>
          <w:rFonts w:asciiTheme="minorHAnsi" w:hAnsiTheme="minorHAnsi" w:cstheme="minorHAnsi"/>
          <w:i/>
          <w:lang w:val="pt-BR"/>
        </w:rPr>
        <w:t>i)) - f(x(i), y(i))) .</w:t>
      </w:r>
    </w:p>
    <w:p w:rsidR="002A46FA" w:rsidRPr="004B6FEC" w:rsidRDefault="002A46FA" w:rsidP="00A01A0C">
      <w:pPr>
        <w:pStyle w:val="TextBody"/>
        <w:jc w:val="both"/>
        <w:rPr>
          <w:rFonts w:asciiTheme="minorHAnsi" w:hAnsiTheme="minorHAnsi" w:cstheme="minorHAnsi"/>
          <w:lang w:val="pt-BR"/>
        </w:rPr>
      </w:pPr>
      <w:r w:rsidRPr="004B6FEC">
        <w:rPr>
          <w:rFonts w:asciiTheme="minorHAnsi" w:hAnsiTheme="minorHAnsi" w:cstheme="minorHAnsi"/>
          <w:lang w:val="pt-BR"/>
        </w:rPr>
        <w:t xml:space="preserve">          Aplicando o método do gradiente descendente tem-se:</w:t>
      </w:r>
    </w:p>
    <w:p w:rsidR="002A46FA" w:rsidRPr="004B6FEC" w:rsidRDefault="002A46FA" w:rsidP="00A01A0C">
      <w:pPr>
        <w:pStyle w:val="TextBody"/>
        <w:jc w:val="both"/>
        <w:rPr>
          <w:rFonts w:asciiTheme="minorHAnsi" w:hAnsiTheme="minorHAnsi" w:cstheme="minorHAnsi"/>
          <w:i/>
        </w:rPr>
      </w:pPr>
      <w:r w:rsidRPr="004B6FEC">
        <w:rPr>
          <w:rFonts w:asciiTheme="minorHAnsi" w:hAnsiTheme="minorHAnsi" w:cstheme="minorHAnsi"/>
          <w:i/>
        </w:rPr>
        <w:t xml:space="preserve">w </w:t>
      </w:r>
      <w:proofErr w:type="gramStart"/>
      <w:r w:rsidRPr="004B6FEC">
        <w:rPr>
          <w:rFonts w:asciiTheme="minorHAnsi" w:hAnsiTheme="minorHAnsi" w:cstheme="minorHAnsi"/>
          <w:i/>
        </w:rPr>
        <w:t>=  w</w:t>
      </w:r>
      <w:proofErr w:type="gramEnd"/>
      <w:r w:rsidRPr="004B6FEC">
        <w:rPr>
          <w:rFonts w:asciiTheme="minorHAnsi" w:hAnsiTheme="minorHAnsi" w:cstheme="minorHAnsi"/>
          <w:i/>
        </w:rPr>
        <w:t xml:space="preserve">  </w:t>
      </w:r>
      <w:r w:rsidR="00644CDA" w:rsidRPr="004B6FEC">
        <w:rPr>
          <w:rFonts w:asciiTheme="minorHAnsi" w:hAnsiTheme="minorHAnsi" w:cstheme="minorHAnsi"/>
          <w:i/>
        </w:rPr>
        <w:t>-</w:t>
      </w:r>
      <w:r w:rsidRPr="004B6FEC">
        <w:rPr>
          <w:rFonts w:asciiTheme="minorHAnsi" w:hAnsiTheme="minorHAnsi" w:cstheme="minorHAnsi"/>
          <w:i/>
        </w:rPr>
        <w:t xml:space="preserve">  </w:t>
      </w:r>
      <w:r w:rsidRPr="004B6FEC">
        <w:rPr>
          <w:rFonts w:asciiTheme="minorHAnsi" w:hAnsiTheme="minorHAnsi" w:cstheme="minorHAnsi"/>
          <w:i/>
          <w:lang w:val="pt-BR"/>
        </w:rPr>
        <w:t>η</w:t>
      </w:r>
      <w:r w:rsidRPr="004B6FEC">
        <w:rPr>
          <w:rFonts w:asciiTheme="minorHAnsi" w:hAnsiTheme="minorHAnsi" w:cstheme="minorHAnsi"/>
          <w:i/>
        </w:rPr>
        <w:t xml:space="preserve">∂J/∂w </w:t>
      </w:r>
    </w:p>
    <w:p w:rsidR="00644CDA" w:rsidRPr="004B6FEC" w:rsidRDefault="00644CDA" w:rsidP="00A01A0C">
      <w:pPr>
        <w:pStyle w:val="TextBody"/>
        <w:jc w:val="both"/>
        <w:rPr>
          <w:rFonts w:asciiTheme="minorHAnsi" w:hAnsiTheme="minorHAnsi" w:cstheme="minorHAnsi"/>
          <w:i/>
        </w:rPr>
      </w:pPr>
      <w:r w:rsidRPr="004B6FEC">
        <w:rPr>
          <w:rFonts w:asciiTheme="minorHAnsi" w:hAnsiTheme="minorHAnsi" w:cstheme="minorHAnsi"/>
          <w:i/>
        </w:rPr>
        <w:t xml:space="preserve">     </w:t>
      </w:r>
      <w:proofErr w:type="gramStart"/>
      <w:r w:rsidRPr="004B6FEC">
        <w:rPr>
          <w:rFonts w:asciiTheme="minorHAnsi" w:hAnsiTheme="minorHAnsi" w:cstheme="minorHAnsi"/>
          <w:i/>
        </w:rPr>
        <w:t>=  w</w:t>
      </w:r>
      <w:proofErr w:type="gramEnd"/>
      <w:r w:rsidRPr="004B6FEC">
        <w:rPr>
          <w:rFonts w:asciiTheme="minorHAnsi" w:hAnsiTheme="minorHAnsi" w:cstheme="minorHAnsi"/>
          <w:i/>
        </w:rPr>
        <w:t xml:space="preserve"> – </w:t>
      </w:r>
      <w:r w:rsidRPr="004B6FEC">
        <w:rPr>
          <w:rFonts w:asciiTheme="minorHAnsi" w:hAnsiTheme="minorHAnsi" w:cstheme="minorHAnsi"/>
          <w:i/>
          <w:lang w:val="pt-BR"/>
        </w:rPr>
        <w:t>η</w:t>
      </w:r>
      <w:r w:rsidRPr="004B6FEC">
        <w:rPr>
          <w:rFonts w:asciiTheme="minorHAnsi" w:hAnsiTheme="minorHAnsi" w:cstheme="minorHAnsi"/>
          <w:i/>
        </w:rPr>
        <w:t>(</w:t>
      </w:r>
      <w:r w:rsidRPr="004B6FEC">
        <w:rPr>
          <w:rFonts w:asciiTheme="minorHAnsi" w:hAnsiTheme="minorHAnsi" w:cstheme="minorHAnsi"/>
          <w:i/>
          <w:lang w:val="pt-BR"/>
        </w:rPr>
        <w:t>γ</w:t>
      </w:r>
      <w:r w:rsidRPr="004B6FEC">
        <w:rPr>
          <w:rFonts w:asciiTheme="minorHAnsi" w:hAnsiTheme="minorHAnsi" w:cstheme="minorHAnsi"/>
          <w:i/>
        </w:rPr>
        <w:t>w/||w||</w:t>
      </w:r>
      <w:r w:rsidRPr="004B6FEC">
        <w:rPr>
          <w:rFonts w:asciiTheme="minorHAnsi" w:hAnsiTheme="minorHAnsi" w:cstheme="minorHAnsi"/>
          <w:i/>
          <w:vertAlign w:val="subscript"/>
        </w:rPr>
        <w:t>2</w:t>
      </w:r>
      <w:r w:rsidRPr="004B6FEC">
        <w:rPr>
          <w:rFonts w:asciiTheme="minorHAnsi" w:hAnsiTheme="minorHAnsi" w:cstheme="minorHAnsi"/>
          <w:i/>
        </w:rPr>
        <w:t xml:space="preserve"> </w:t>
      </w:r>
      <w:r w:rsidR="008041B2" w:rsidRPr="004B6FEC">
        <w:rPr>
          <w:rFonts w:asciiTheme="minorHAnsi" w:hAnsiTheme="minorHAnsi" w:cstheme="minorHAnsi"/>
          <w:i/>
        </w:rPr>
        <w:t>+</w:t>
      </w:r>
      <w:r w:rsidRPr="004B6FEC">
        <w:rPr>
          <w:rFonts w:asciiTheme="minorHAnsi" w:hAnsiTheme="minorHAnsi" w:cstheme="minorHAnsi"/>
          <w:i/>
        </w:rPr>
        <w:t xml:space="preserve"> (f(x(i), y</w:t>
      </w:r>
      <w:r w:rsidR="00F117A6" w:rsidRPr="004B6FEC">
        <w:rPr>
          <w:rFonts w:asciiTheme="minorHAnsi" w:hAnsiTheme="minorHAnsi" w:cstheme="minorHAnsi"/>
          <w:i/>
        </w:rPr>
        <w:t>*</w:t>
      </w:r>
      <w:r w:rsidRPr="004B6FEC">
        <w:rPr>
          <w:rFonts w:asciiTheme="minorHAnsi" w:hAnsiTheme="minorHAnsi" w:cstheme="minorHAnsi"/>
          <w:i/>
        </w:rPr>
        <w:t xml:space="preserve">(i)) - f(x(i), y(i))) </w:t>
      </w:r>
    </w:p>
    <w:p w:rsidR="002F087C" w:rsidRPr="004B6FEC" w:rsidRDefault="002F087C" w:rsidP="00A01A0C">
      <w:pPr>
        <w:pStyle w:val="TextBody"/>
        <w:jc w:val="both"/>
        <w:rPr>
          <w:rFonts w:asciiTheme="minorHAnsi" w:hAnsiTheme="minorHAnsi" w:cstheme="minorHAnsi"/>
          <w:i/>
          <w:lang w:val="pt-BR"/>
        </w:rPr>
      </w:pPr>
      <w:r w:rsidRPr="004B6FEC">
        <w:rPr>
          <w:rFonts w:asciiTheme="minorHAnsi" w:hAnsiTheme="minorHAnsi" w:cstheme="minorHAnsi"/>
          <w:i/>
        </w:rPr>
        <w:lastRenderedPageBreak/>
        <w:t xml:space="preserve">     </w:t>
      </w:r>
      <w:r w:rsidRPr="004B6FEC">
        <w:rPr>
          <w:rFonts w:asciiTheme="minorHAnsi" w:hAnsiTheme="minorHAnsi" w:cstheme="minorHAnsi"/>
          <w:i/>
          <w:lang w:val="pt-BR"/>
        </w:rPr>
        <w:t>=</w:t>
      </w:r>
      <w:proofErr w:type="gramStart"/>
      <w:r w:rsidRPr="004B6FEC">
        <w:rPr>
          <w:rFonts w:asciiTheme="minorHAnsi" w:hAnsiTheme="minorHAnsi" w:cstheme="minorHAnsi"/>
          <w:i/>
          <w:lang w:val="pt-BR"/>
        </w:rPr>
        <w:t xml:space="preserve">  </w:t>
      </w:r>
      <w:proofErr w:type="gramEnd"/>
      <w:r w:rsidRPr="004B6FEC">
        <w:rPr>
          <w:rFonts w:asciiTheme="minorHAnsi" w:hAnsiTheme="minorHAnsi" w:cstheme="minorHAnsi"/>
          <w:i/>
          <w:lang w:val="pt-BR"/>
        </w:rPr>
        <w:t xml:space="preserve">w(1 - </w:t>
      </w:r>
      <w:r w:rsidRPr="004B6FEC">
        <w:rPr>
          <w:rFonts w:asciiTheme="minorHAnsi" w:hAnsiTheme="minorHAnsi" w:cstheme="minorHAnsi"/>
          <w:i/>
        </w:rPr>
        <w:t>ηγ</w:t>
      </w:r>
      <w:r w:rsidRPr="004B6FEC">
        <w:rPr>
          <w:rFonts w:asciiTheme="minorHAnsi" w:hAnsiTheme="minorHAnsi" w:cstheme="minorHAnsi"/>
          <w:i/>
          <w:lang w:val="pt-BR"/>
        </w:rPr>
        <w:t>/||w||</w:t>
      </w:r>
      <w:r w:rsidRPr="004B6FEC">
        <w:rPr>
          <w:rFonts w:asciiTheme="minorHAnsi" w:hAnsiTheme="minorHAnsi" w:cstheme="minorHAnsi"/>
          <w:i/>
          <w:vertAlign w:val="subscript"/>
          <w:lang w:val="pt-BR"/>
        </w:rPr>
        <w:t>2</w:t>
      </w:r>
      <w:r w:rsidRPr="004B6FEC">
        <w:rPr>
          <w:rFonts w:asciiTheme="minorHAnsi" w:hAnsiTheme="minorHAnsi" w:cstheme="minorHAnsi"/>
          <w:i/>
          <w:lang w:val="pt-BR"/>
        </w:rPr>
        <w:t xml:space="preserve">) + </w:t>
      </w:r>
      <w:r w:rsidRPr="004B6FEC">
        <w:rPr>
          <w:rFonts w:asciiTheme="minorHAnsi" w:hAnsiTheme="minorHAnsi" w:cstheme="minorHAnsi"/>
          <w:i/>
        </w:rPr>
        <w:t>η</w:t>
      </w:r>
      <w:r w:rsidRPr="004B6FEC">
        <w:rPr>
          <w:rFonts w:asciiTheme="minorHAnsi" w:hAnsiTheme="minorHAnsi" w:cstheme="minorHAnsi"/>
          <w:i/>
          <w:lang w:val="pt-BR"/>
        </w:rPr>
        <w:t>(f(x(i), y</w:t>
      </w:r>
      <w:r w:rsidR="007D77D8" w:rsidRPr="004B6FEC">
        <w:rPr>
          <w:rFonts w:asciiTheme="minorHAnsi" w:hAnsiTheme="minorHAnsi" w:cstheme="minorHAnsi"/>
          <w:i/>
          <w:lang w:val="pt-BR"/>
        </w:rPr>
        <w:t>*</w:t>
      </w:r>
      <w:r w:rsidRPr="004B6FEC">
        <w:rPr>
          <w:rFonts w:asciiTheme="minorHAnsi" w:hAnsiTheme="minorHAnsi" w:cstheme="minorHAnsi"/>
          <w:i/>
          <w:lang w:val="pt-BR"/>
        </w:rPr>
        <w:t>(i)) - f(x(i), y(i))),</w:t>
      </w:r>
    </w:p>
    <w:p w:rsidR="00C7640A" w:rsidRPr="004B6FEC" w:rsidRDefault="00D4470E" w:rsidP="00C7640A">
      <w:pPr>
        <w:pStyle w:val="TextBody"/>
        <w:jc w:val="both"/>
        <w:rPr>
          <w:rFonts w:asciiTheme="minorHAnsi" w:hAnsiTheme="minorHAnsi" w:cstheme="minorHAnsi"/>
          <w:lang w:val="pt-BR"/>
        </w:rPr>
      </w:pPr>
      <w:r w:rsidRPr="004B6FEC">
        <w:rPr>
          <w:rFonts w:asciiTheme="minorHAnsi" w:hAnsiTheme="minorHAnsi" w:cstheme="minorHAnsi"/>
          <w:lang w:val="pt-BR"/>
        </w:rPr>
        <w:t xml:space="preserve">         </w:t>
      </w:r>
      <w:r w:rsidR="00A01A0C" w:rsidRPr="004B6FEC">
        <w:rPr>
          <w:rFonts w:asciiTheme="minorHAnsi" w:hAnsiTheme="minorHAnsi" w:cstheme="minorHAnsi"/>
          <w:lang w:val="pt-BR"/>
        </w:rPr>
        <w:t>Ap</w:t>
      </w:r>
      <w:r w:rsidRPr="004B6FEC">
        <w:rPr>
          <w:rFonts w:asciiTheme="minorHAnsi" w:hAnsiTheme="minorHAnsi" w:cstheme="minorHAnsi"/>
          <w:lang w:val="pt-BR"/>
        </w:rPr>
        <w:t>ó</w:t>
      </w:r>
      <w:r w:rsidR="00A01A0C" w:rsidRPr="004B6FEC">
        <w:rPr>
          <w:rFonts w:asciiTheme="minorHAnsi" w:hAnsiTheme="minorHAnsi" w:cstheme="minorHAnsi"/>
          <w:lang w:val="pt-BR"/>
        </w:rPr>
        <w:t>s uma execução bem-sucedida do m</w:t>
      </w:r>
      <w:r w:rsidRPr="004B6FEC">
        <w:rPr>
          <w:rFonts w:asciiTheme="minorHAnsi" w:hAnsiTheme="minorHAnsi" w:cstheme="minorHAnsi"/>
          <w:lang w:val="pt-BR"/>
        </w:rPr>
        <w:t>é</w:t>
      </w:r>
      <w:r w:rsidR="00A01A0C" w:rsidRPr="004B6FEC">
        <w:rPr>
          <w:rFonts w:asciiTheme="minorHAnsi" w:hAnsiTheme="minorHAnsi" w:cstheme="minorHAnsi"/>
          <w:lang w:val="pt-BR"/>
        </w:rPr>
        <w:t xml:space="preserve">todo para um valor de margem fixa, o valor da margem de parada </w:t>
      </w:r>
      <w:r w:rsidRPr="004B6FEC">
        <w:rPr>
          <w:rFonts w:asciiTheme="minorHAnsi" w:hAnsiTheme="minorHAnsi" w:cstheme="minorHAnsi"/>
          <w:lang w:val="pt-BR"/>
        </w:rPr>
        <w:t>é</w:t>
      </w:r>
      <w:r w:rsidR="00A01A0C" w:rsidRPr="004B6FEC">
        <w:rPr>
          <w:rFonts w:asciiTheme="minorHAnsi" w:hAnsiTheme="minorHAnsi" w:cstheme="minorHAnsi"/>
          <w:lang w:val="pt-BR"/>
        </w:rPr>
        <w:t xml:space="preserve"> maior ou igual a esse valor. Então, torna-se necess</w:t>
      </w:r>
      <w:r w:rsidRPr="004B6FEC">
        <w:rPr>
          <w:rFonts w:asciiTheme="minorHAnsi" w:hAnsiTheme="minorHAnsi" w:cstheme="minorHAnsi"/>
          <w:lang w:val="pt-BR"/>
        </w:rPr>
        <w:t>á</w:t>
      </w:r>
      <w:r w:rsidR="00A01A0C" w:rsidRPr="004B6FEC">
        <w:rPr>
          <w:rFonts w:asciiTheme="minorHAnsi" w:hAnsiTheme="minorHAnsi" w:cstheme="minorHAnsi"/>
          <w:lang w:val="pt-BR"/>
        </w:rPr>
        <w:t xml:space="preserve">rio incrementar o valor da margem fixa para uma nova execução, forçando, dessa forma, a maximização da </w:t>
      </w:r>
      <w:r w:rsidR="00352A78" w:rsidRPr="004B6FEC">
        <w:rPr>
          <w:rFonts w:asciiTheme="minorHAnsi" w:hAnsiTheme="minorHAnsi" w:cstheme="minorHAnsi"/>
          <w:lang w:val="pt-BR"/>
        </w:rPr>
        <w:t>mesma</w:t>
      </w:r>
      <w:r w:rsidR="00A01A0C" w:rsidRPr="004B6FEC">
        <w:rPr>
          <w:rFonts w:asciiTheme="minorHAnsi" w:hAnsiTheme="minorHAnsi" w:cstheme="minorHAnsi"/>
          <w:lang w:val="pt-BR"/>
        </w:rPr>
        <w:t>. O processo para quando não houver mais solução vi</w:t>
      </w:r>
      <w:r w:rsidRPr="004B6FEC">
        <w:rPr>
          <w:rFonts w:asciiTheme="minorHAnsi" w:hAnsiTheme="minorHAnsi" w:cstheme="minorHAnsi"/>
          <w:lang w:val="pt-BR"/>
        </w:rPr>
        <w:t>á</w:t>
      </w:r>
      <w:r w:rsidR="00A01A0C" w:rsidRPr="004B6FEC">
        <w:rPr>
          <w:rFonts w:asciiTheme="minorHAnsi" w:hAnsiTheme="minorHAnsi" w:cstheme="minorHAnsi"/>
          <w:lang w:val="pt-BR"/>
        </w:rPr>
        <w:t xml:space="preserve">vel. </w:t>
      </w:r>
    </w:p>
    <w:p w:rsidR="00781CAB" w:rsidRPr="004B6FEC" w:rsidRDefault="00781CAB" w:rsidP="00781CAB">
      <w:pPr>
        <w:pStyle w:val="TextBody"/>
        <w:jc w:val="both"/>
        <w:rPr>
          <w:rFonts w:asciiTheme="minorHAnsi" w:hAnsiTheme="minorHAnsi" w:cstheme="minorHAnsi"/>
          <w:lang w:val="pt-BR"/>
        </w:rPr>
      </w:pPr>
      <w:r w:rsidRPr="004B6FEC">
        <w:rPr>
          <w:rFonts w:asciiTheme="minorHAnsi" w:hAnsiTheme="minorHAnsi" w:cstheme="minorHAnsi"/>
          <w:lang w:val="pt-BR"/>
        </w:rPr>
        <w:t xml:space="preserve">         É importante </w:t>
      </w:r>
      <w:r w:rsidR="00716F4C" w:rsidRPr="004B6FEC">
        <w:rPr>
          <w:rFonts w:asciiTheme="minorHAnsi" w:hAnsiTheme="minorHAnsi" w:cstheme="minorHAnsi"/>
          <w:lang w:val="pt-BR"/>
        </w:rPr>
        <w:t>ressaltar</w:t>
      </w:r>
      <w:r w:rsidRPr="004B6FEC">
        <w:rPr>
          <w:rFonts w:asciiTheme="minorHAnsi" w:hAnsiTheme="minorHAnsi" w:cstheme="minorHAnsi"/>
          <w:lang w:val="pt-BR"/>
        </w:rPr>
        <w:t xml:space="preserve"> que o objetivo principal</w:t>
      </w:r>
      <w:r w:rsidR="00716F4C" w:rsidRPr="004B6FEC">
        <w:rPr>
          <w:rFonts w:asciiTheme="minorHAnsi" w:hAnsiTheme="minorHAnsi" w:cstheme="minorHAnsi"/>
          <w:lang w:val="pt-BR"/>
        </w:rPr>
        <w:t xml:space="preserve"> do problema </w:t>
      </w:r>
      <w:r w:rsidR="00CA000C" w:rsidRPr="004B6FEC">
        <w:rPr>
          <w:rFonts w:asciiTheme="minorHAnsi" w:hAnsiTheme="minorHAnsi" w:cstheme="minorHAnsi"/>
          <w:lang w:val="pt-BR"/>
        </w:rPr>
        <w:t>i</w:t>
      </w:r>
      <w:r w:rsidR="00716F4C" w:rsidRPr="004B6FEC">
        <w:rPr>
          <w:rFonts w:asciiTheme="minorHAnsi" w:hAnsiTheme="minorHAnsi" w:cstheme="minorHAnsi"/>
          <w:lang w:val="pt-BR"/>
        </w:rPr>
        <w:t xml:space="preserve">nverso de </w:t>
      </w:r>
      <w:r w:rsidR="00352A78" w:rsidRPr="004B6FEC">
        <w:rPr>
          <w:rFonts w:asciiTheme="minorHAnsi" w:hAnsiTheme="minorHAnsi" w:cstheme="minorHAnsi"/>
          <w:lang w:val="pt-BR"/>
        </w:rPr>
        <w:t>P</w:t>
      </w:r>
      <w:r w:rsidR="00716F4C" w:rsidRPr="004B6FEC">
        <w:rPr>
          <w:rFonts w:asciiTheme="minorHAnsi" w:hAnsiTheme="minorHAnsi" w:cstheme="minorHAnsi"/>
          <w:lang w:val="pt-BR"/>
        </w:rPr>
        <w:t xml:space="preserve">redição </w:t>
      </w:r>
      <w:r w:rsidR="00352A78" w:rsidRPr="004B6FEC">
        <w:rPr>
          <w:rFonts w:asciiTheme="minorHAnsi" w:hAnsiTheme="minorHAnsi" w:cstheme="minorHAnsi"/>
          <w:lang w:val="pt-BR"/>
        </w:rPr>
        <w:t>E</w:t>
      </w:r>
      <w:r w:rsidR="00716F4C" w:rsidRPr="004B6FEC">
        <w:rPr>
          <w:rFonts w:asciiTheme="minorHAnsi" w:hAnsiTheme="minorHAnsi" w:cstheme="minorHAnsi"/>
          <w:lang w:val="pt-BR"/>
        </w:rPr>
        <w:t>struturada</w:t>
      </w:r>
      <w:r w:rsidRPr="004B6FEC">
        <w:rPr>
          <w:rFonts w:asciiTheme="minorHAnsi" w:hAnsiTheme="minorHAnsi" w:cstheme="minorHAnsi"/>
          <w:lang w:val="pt-BR"/>
        </w:rPr>
        <w:t xml:space="preserve"> é conhecer as decisões do especialista</w:t>
      </w:r>
      <w:r w:rsidR="00716F4C" w:rsidRPr="004B6FEC">
        <w:rPr>
          <w:rFonts w:asciiTheme="minorHAnsi" w:hAnsiTheme="minorHAnsi" w:cstheme="minorHAnsi"/>
          <w:lang w:val="pt-BR"/>
        </w:rPr>
        <w:t>, neste caso do modelo LLM</w:t>
      </w:r>
      <w:r w:rsidRPr="004B6FEC">
        <w:rPr>
          <w:rFonts w:asciiTheme="minorHAnsi" w:hAnsiTheme="minorHAnsi" w:cstheme="minorHAnsi"/>
          <w:lang w:val="pt-BR"/>
        </w:rPr>
        <w:t xml:space="preserve">. </w:t>
      </w:r>
      <w:r w:rsidR="00716F4C" w:rsidRPr="004B6FEC">
        <w:rPr>
          <w:rFonts w:asciiTheme="minorHAnsi" w:hAnsiTheme="minorHAnsi" w:cstheme="minorHAnsi"/>
          <w:lang w:val="pt-BR"/>
        </w:rPr>
        <w:t xml:space="preserve">Quando o LLM toma suas decisões, ele desconhece os parâmetros ocultos que as influenciam diretamente. </w:t>
      </w:r>
      <w:r w:rsidRPr="004B6FEC">
        <w:rPr>
          <w:rFonts w:asciiTheme="minorHAnsi" w:hAnsiTheme="minorHAnsi" w:cstheme="minorHAnsi"/>
          <w:lang w:val="pt-BR"/>
        </w:rPr>
        <w:t xml:space="preserve">Nesse sentido, </w:t>
      </w:r>
      <w:r w:rsidR="00716F4C" w:rsidRPr="004B6FEC">
        <w:rPr>
          <w:rFonts w:asciiTheme="minorHAnsi" w:hAnsiTheme="minorHAnsi" w:cstheme="minorHAnsi"/>
          <w:lang w:val="pt-BR"/>
        </w:rPr>
        <w:t>é importante descrever os</w:t>
      </w:r>
      <w:r w:rsidRPr="004B6FEC">
        <w:rPr>
          <w:rFonts w:asciiTheme="minorHAnsi" w:hAnsiTheme="minorHAnsi" w:cstheme="minorHAnsi"/>
          <w:lang w:val="pt-BR"/>
        </w:rPr>
        <w:t xml:space="preserve"> três elementos importantes que </w:t>
      </w:r>
      <w:r w:rsidR="00716F4C" w:rsidRPr="004B6FEC">
        <w:rPr>
          <w:rFonts w:asciiTheme="minorHAnsi" w:hAnsiTheme="minorHAnsi" w:cstheme="minorHAnsi"/>
          <w:lang w:val="pt-BR"/>
        </w:rPr>
        <w:t xml:space="preserve">constituem o modelo de </w:t>
      </w:r>
      <w:r w:rsidR="008E55F2" w:rsidRPr="004B6FEC">
        <w:rPr>
          <w:rFonts w:asciiTheme="minorHAnsi" w:hAnsiTheme="minorHAnsi" w:cstheme="minorHAnsi"/>
          <w:lang w:val="pt-BR"/>
        </w:rPr>
        <w:t>P</w:t>
      </w:r>
      <w:r w:rsidR="00716F4C" w:rsidRPr="004B6FEC">
        <w:rPr>
          <w:rFonts w:asciiTheme="minorHAnsi" w:hAnsiTheme="minorHAnsi" w:cstheme="minorHAnsi"/>
          <w:lang w:val="pt-BR"/>
        </w:rPr>
        <w:t xml:space="preserve">redição </w:t>
      </w:r>
      <w:r w:rsidR="008E55F2" w:rsidRPr="004B6FEC">
        <w:rPr>
          <w:rFonts w:asciiTheme="minorHAnsi" w:hAnsiTheme="minorHAnsi" w:cstheme="minorHAnsi"/>
          <w:lang w:val="pt-BR"/>
        </w:rPr>
        <w:t>E</w:t>
      </w:r>
      <w:r w:rsidR="00716F4C" w:rsidRPr="004B6FEC">
        <w:rPr>
          <w:rFonts w:asciiTheme="minorHAnsi" w:hAnsiTheme="minorHAnsi" w:cstheme="minorHAnsi"/>
          <w:lang w:val="pt-BR"/>
        </w:rPr>
        <w:t>struturada</w:t>
      </w:r>
      <w:r w:rsidRPr="004B6FEC">
        <w:rPr>
          <w:rFonts w:asciiTheme="minorHAnsi" w:hAnsiTheme="minorHAnsi" w:cstheme="minorHAnsi"/>
          <w:lang w:val="pt-BR"/>
        </w:rPr>
        <w:t xml:space="preserve">: o algoritmo de </w:t>
      </w:r>
      <w:proofErr w:type="gramStart"/>
      <w:r w:rsidRPr="004B6FEC">
        <w:rPr>
          <w:rFonts w:asciiTheme="minorHAnsi" w:hAnsiTheme="minorHAnsi" w:cstheme="minorHAnsi"/>
          <w:lang w:val="pt-BR"/>
        </w:rPr>
        <w:t>otimização</w:t>
      </w:r>
      <w:proofErr w:type="gramEnd"/>
      <w:r w:rsidRPr="004B6FEC">
        <w:rPr>
          <w:rFonts w:asciiTheme="minorHAnsi" w:hAnsiTheme="minorHAnsi" w:cstheme="minorHAnsi"/>
          <w:lang w:val="pt-BR"/>
        </w:rPr>
        <w:t xml:space="preserve">, o vetor de características e o vetor de </w:t>
      </w:r>
      <w:r w:rsidR="00716F4C" w:rsidRPr="004B6FEC">
        <w:rPr>
          <w:rFonts w:asciiTheme="minorHAnsi" w:hAnsiTheme="minorHAnsi" w:cstheme="minorHAnsi"/>
          <w:lang w:val="pt-BR"/>
        </w:rPr>
        <w:t>parâmetros</w:t>
      </w:r>
      <w:r w:rsidRPr="004B6FEC">
        <w:rPr>
          <w:rFonts w:asciiTheme="minorHAnsi" w:hAnsiTheme="minorHAnsi" w:cstheme="minorHAnsi"/>
          <w:lang w:val="pt-BR"/>
        </w:rPr>
        <w:t xml:space="preserve">. </w:t>
      </w:r>
    </w:p>
    <w:p w:rsidR="00781CAB" w:rsidRPr="004B6FEC" w:rsidRDefault="00716F4C" w:rsidP="00781CAB">
      <w:pPr>
        <w:pStyle w:val="TextBody"/>
        <w:jc w:val="both"/>
        <w:rPr>
          <w:rFonts w:asciiTheme="minorHAnsi" w:hAnsiTheme="minorHAnsi" w:cstheme="minorHAnsi"/>
          <w:lang w:val="pt-BR"/>
        </w:rPr>
      </w:pPr>
      <w:r w:rsidRPr="004B6FEC">
        <w:rPr>
          <w:rFonts w:asciiTheme="minorHAnsi" w:hAnsiTheme="minorHAnsi" w:cstheme="minorHAnsi"/>
          <w:lang w:val="pt-BR"/>
        </w:rPr>
        <w:t xml:space="preserve">         </w:t>
      </w:r>
      <w:r w:rsidR="00781CAB" w:rsidRPr="004B6FEC">
        <w:rPr>
          <w:rFonts w:asciiTheme="minorHAnsi" w:hAnsiTheme="minorHAnsi" w:cstheme="minorHAnsi"/>
          <w:lang w:val="pt-BR"/>
        </w:rPr>
        <w:t xml:space="preserve">O algoritmo de </w:t>
      </w:r>
      <w:proofErr w:type="gramStart"/>
      <w:r w:rsidR="00781CAB" w:rsidRPr="004B6FEC">
        <w:rPr>
          <w:rFonts w:asciiTheme="minorHAnsi" w:hAnsiTheme="minorHAnsi" w:cstheme="minorHAnsi"/>
          <w:lang w:val="pt-BR"/>
        </w:rPr>
        <w:t>otimização</w:t>
      </w:r>
      <w:proofErr w:type="gramEnd"/>
      <w:r w:rsidR="00781CAB" w:rsidRPr="004B6FEC">
        <w:rPr>
          <w:rFonts w:asciiTheme="minorHAnsi" w:hAnsiTheme="minorHAnsi" w:cstheme="minorHAnsi"/>
          <w:lang w:val="pt-BR"/>
        </w:rPr>
        <w:t xml:space="preserve"> simula o comportamento </w:t>
      </w:r>
      <w:r w:rsidRPr="004B6FEC">
        <w:rPr>
          <w:rFonts w:asciiTheme="minorHAnsi" w:hAnsiTheme="minorHAnsi" w:cstheme="minorHAnsi"/>
          <w:lang w:val="pt-BR"/>
        </w:rPr>
        <w:t>d</w:t>
      </w:r>
      <w:r w:rsidR="00352A78" w:rsidRPr="004B6FEC">
        <w:rPr>
          <w:rFonts w:asciiTheme="minorHAnsi" w:hAnsiTheme="minorHAnsi" w:cstheme="minorHAnsi"/>
          <w:lang w:val="pt-BR"/>
        </w:rPr>
        <w:t>o</w:t>
      </w:r>
      <w:r w:rsidRPr="004B6FEC">
        <w:rPr>
          <w:rFonts w:asciiTheme="minorHAnsi" w:hAnsiTheme="minorHAnsi" w:cstheme="minorHAnsi"/>
          <w:lang w:val="pt-BR"/>
        </w:rPr>
        <w:t xml:space="preserve"> LLM</w:t>
      </w:r>
      <w:r w:rsidR="00781CAB" w:rsidRPr="004B6FEC">
        <w:rPr>
          <w:rFonts w:asciiTheme="minorHAnsi" w:hAnsiTheme="minorHAnsi" w:cstheme="minorHAnsi"/>
          <w:lang w:val="pt-BR"/>
        </w:rPr>
        <w:t xml:space="preserve"> se </w:t>
      </w:r>
      <w:r w:rsidRPr="004B6FEC">
        <w:rPr>
          <w:rFonts w:asciiTheme="minorHAnsi" w:hAnsiTheme="minorHAnsi" w:cstheme="minorHAnsi"/>
          <w:lang w:val="pt-BR"/>
        </w:rPr>
        <w:t xml:space="preserve">for estimado </w:t>
      </w:r>
      <w:r w:rsidR="00781CAB" w:rsidRPr="004B6FEC">
        <w:rPr>
          <w:rFonts w:asciiTheme="minorHAnsi" w:hAnsiTheme="minorHAnsi" w:cstheme="minorHAnsi"/>
          <w:lang w:val="pt-BR"/>
        </w:rPr>
        <w:t xml:space="preserve">os parâmetros ocultos. Portanto, é um elemento importante do modelo de </w:t>
      </w:r>
      <w:r w:rsidR="008E55F2" w:rsidRPr="004B6FEC">
        <w:rPr>
          <w:rFonts w:asciiTheme="minorHAnsi" w:hAnsiTheme="minorHAnsi" w:cstheme="minorHAnsi"/>
          <w:lang w:val="pt-BR"/>
        </w:rPr>
        <w:t>P</w:t>
      </w:r>
      <w:r w:rsidR="00781CAB" w:rsidRPr="004B6FEC">
        <w:rPr>
          <w:rFonts w:asciiTheme="minorHAnsi" w:hAnsiTheme="minorHAnsi" w:cstheme="minorHAnsi"/>
          <w:lang w:val="pt-BR"/>
        </w:rPr>
        <w:t xml:space="preserve">redição </w:t>
      </w:r>
      <w:r w:rsidR="008E55F2" w:rsidRPr="004B6FEC">
        <w:rPr>
          <w:rFonts w:asciiTheme="minorHAnsi" w:hAnsiTheme="minorHAnsi" w:cstheme="minorHAnsi"/>
          <w:lang w:val="pt-BR"/>
        </w:rPr>
        <w:t>E</w:t>
      </w:r>
      <w:r w:rsidR="00781CAB" w:rsidRPr="004B6FEC">
        <w:rPr>
          <w:rFonts w:asciiTheme="minorHAnsi" w:hAnsiTheme="minorHAnsi" w:cstheme="minorHAnsi"/>
          <w:lang w:val="pt-BR"/>
        </w:rPr>
        <w:t>struturad</w:t>
      </w:r>
      <w:r w:rsidRPr="004B6FEC">
        <w:rPr>
          <w:rFonts w:asciiTheme="minorHAnsi" w:hAnsiTheme="minorHAnsi" w:cstheme="minorHAnsi"/>
          <w:lang w:val="pt-BR"/>
        </w:rPr>
        <w:t>a</w:t>
      </w:r>
      <w:r w:rsidR="00781CAB" w:rsidRPr="004B6FEC">
        <w:rPr>
          <w:rFonts w:asciiTheme="minorHAnsi" w:hAnsiTheme="minorHAnsi" w:cstheme="minorHAnsi"/>
          <w:lang w:val="pt-BR"/>
        </w:rPr>
        <w:t>.</w:t>
      </w:r>
    </w:p>
    <w:p w:rsidR="00781CAB" w:rsidRPr="004B6FEC" w:rsidRDefault="00716F4C" w:rsidP="00781CAB">
      <w:pPr>
        <w:pStyle w:val="TextBody"/>
        <w:jc w:val="both"/>
        <w:rPr>
          <w:rFonts w:asciiTheme="minorHAnsi" w:hAnsiTheme="minorHAnsi" w:cstheme="minorHAnsi"/>
          <w:lang w:val="pt-BR"/>
        </w:rPr>
      </w:pPr>
      <w:r w:rsidRPr="004B6FEC">
        <w:rPr>
          <w:rFonts w:asciiTheme="minorHAnsi" w:hAnsiTheme="minorHAnsi" w:cstheme="minorHAnsi"/>
          <w:lang w:val="pt-BR"/>
        </w:rPr>
        <w:t xml:space="preserve">         </w:t>
      </w:r>
      <w:r w:rsidR="00781CAB" w:rsidRPr="004B6FEC">
        <w:rPr>
          <w:rFonts w:asciiTheme="minorHAnsi" w:hAnsiTheme="minorHAnsi" w:cstheme="minorHAnsi"/>
          <w:lang w:val="pt-BR"/>
        </w:rPr>
        <w:t xml:space="preserve">O vetor de características captura os dados essenciais que permitem codificar as informações necessárias para a tomada de decisão. Deve ter a mesma dimensão do vetor de </w:t>
      </w:r>
      <w:r w:rsidR="008E55F2" w:rsidRPr="004B6FEC">
        <w:rPr>
          <w:rFonts w:asciiTheme="minorHAnsi" w:hAnsiTheme="minorHAnsi" w:cstheme="minorHAnsi"/>
          <w:lang w:val="pt-BR"/>
        </w:rPr>
        <w:t>parâmetros</w:t>
      </w:r>
      <w:r w:rsidR="00781CAB" w:rsidRPr="004B6FEC">
        <w:rPr>
          <w:rFonts w:asciiTheme="minorHAnsi" w:hAnsiTheme="minorHAnsi" w:cstheme="minorHAnsi"/>
          <w:lang w:val="pt-BR"/>
        </w:rPr>
        <w:t xml:space="preserve">. Formalmente, captura a projeção do objeto de saída </w:t>
      </w:r>
      <w:r w:rsidR="00781CAB" w:rsidRPr="004B6FEC">
        <w:rPr>
          <w:rFonts w:asciiTheme="minorHAnsi" w:hAnsiTheme="minorHAnsi" w:cstheme="minorHAnsi"/>
          <w:i/>
          <w:lang w:val="pt-BR"/>
        </w:rPr>
        <w:t>y</w:t>
      </w:r>
      <w:r w:rsidR="00781CAB" w:rsidRPr="004B6FEC">
        <w:rPr>
          <w:rFonts w:asciiTheme="minorHAnsi" w:hAnsiTheme="minorHAnsi" w:cstheme="minorHAnsi"/>
          <w:lang w:val="pt-BR"/>
        </w:rPr>
        <w:t xml:space="preserve"> pertencente ao espaço de imagem </w:t>
      </w:r>
      <w:r w:rsidR="00781CAB" w:rsidRPr="004B6FEC">
        <w:rPr>
          <w:rFonts w:asciiTheme="minorHAnsi" w:hAnsiTheme="minorHAnsi" w:cstheme="minorHAnsi"/>
          <w:i/>
          <w:lang w:val="pt-BR"/>
        </w:rPr>
        <w:t>Y</w:t>
      </w:r>
      <w:r w:rsidR="00781CAB" w:rsidRPr="004B6FEC">
        <w:rPr>
          <w:rFonts w:asciiTheme="minorHAnsi" w:hAnsiTheme="minorHAnsi" w:cstheme="minorHAnsi"/>
          <w:lang w:val="pt-BR"/>
        </w:rPr>
        <w:t xml:space="preserve"> em relação ao objeto </w:t>
      </w:r>
      <w:r w:rsidR="00781CAB" w:rsidRPr="004B6FEC">
        <w:rPr>
          <w:rFonts w:asciiTheme="minorHAnsi" w:hAnsiTheme="minorHAnsi" w:cstheme="minorHAnsi"/>
          <w:i/>
          <w:lang w:val="pt-BR"/>
        </w:rPr>
        <w:t>x</w:t>
      </w:r>
      <w:r w:rsidR="00781CAB" w:rsidRPr="004B6FEC">
        <w:rPr>
          <w:rFonts w:asciiTheme="minorHAnsi" w:hAnsiTheme="minorHAnsi" w:cstheme="minorHAnsi"/>
          <w:lang w:val="pt-BR"/>
        </w:rPr>
        <w:t xml:space="preserve"> pertencente ao espaço de domínio </w:t>
      </w:r>
      <w:r w:rsidR="00781CAB" w:rsidRPr="004B6FEC">
        <w:rPr>
          <w:rFonts w:asciiTheme="minorHAnsi" w:hAnsiTheme="minorHAnsi" w:cstheme="minorHAnsi"/>
          <w:i/>
          <w:lang w:val="pt-BR"/>
        </w:rPr>
        <w:t>X</w:t>
      </w:r>
      <w:r w:rsidR="00781CAB" w:rsidRPr="004B6FEC">
        <w:rPr>
          <w:rFonts w:asciiTheme="minorHAnsi" w:hAnsiTheme="minorHAnsi" w:cstheme="minorHAnsi"/>
          <w:lang w:val="pt-BR"/>
        </w:rPr>
        <w:t>.</w:t>
      </w:r>
    </w:p>
    <w:p w:rsidR="00716F4C" w:rsidRPr="004B6FEC" w:rsidRDefault="00716F4C" w:rsidP="00781CAB">
      <w:pPr>
        <w:pStyle w:val="TextBody"/>
        <w:jc w:val="both"/>
        <w:rPr>
          <w:rFonts w:asciiTheme="minorHAnsi" w:hAnsiTheme="minorHAnsi" w:cstheme="minorHAnsi"/>
          <w:lang w:val="pt-BR"/>
        </w:rPr>
      </w:pPr>
      <w:r w:rsidRPr="004B6FEC">
        <w:rPr>
          <w:rFonts w:asciiTheme="minorHAnsi" w:hAnsiTheme="minorHAnsi" w:cstheme="minorHAnsi"/>
          <w:lang w:val="pt-BR"/>
        </w:rPr>
        <w:t xml:space="preserve">         Finalmente, o</w:t>
      </w:r>
      <w:r w:rsidR="00781CAB" w:rsidRPr="004B6FEC">
        <w:rPr>
          <w:rFonts w:asciiTheme="minorHAnsi" w:hAnsiTheme="minorHAnsi" w:cstheme="minorHAnsi"/>
          <w:lang w:val="pt-BR"/>
        </w:rPr>
        <w:t xml:space="preserve"> vetor de </w:t>
      </w:r>
      <w:r w:rsidRPr="004B6FEC">
        <w:rPr>
          <w:rFonts w:asciiTheme="minorHAnsi" w:hAnsiTheme="minorHAnsi" w:cstheme="minorHAnsi"/>
          <w:lang w:val="pt-BR"/>
        </w:rPr>
        <w:t>parâmetros</w:t>
      </w:r>
      <w:r w:rsidR="00352A78" w:rsidRPr="004B6FEC">
        <w:rPr>
          <w:rFonts w:asciiTheme="minorHAnsi" w:hAnsiTheme="minorHAnsi" w:cstheme="minorHAnsi"/>
          <w:lang w:val="pt-BR"/>
        </w:rPr>
        <w:t>,</w:t>
      </w:r>
      <w:r w:rsidR="008E55F2" w:rsidRPr="004B6FEC">
        <w:rPr>
          <w:rFonts w:asciiTheme="minorHAnsi" w:hAnsiTheme="minorHAnsi" w:cstheme="minorHAnsi"/>
          <w:lang w:val="pt-BR"/>
        </w:rPr>
        <w:t xml:space="preserve"> o qual</w:t>
      </w:r>
      <w:r w:rsidR="00781CAB" w:rsidRPr="004B6FEC">
        <w:rPr>
          <w:rFonts w:asciiTheme="minorHAnsi" w:hAnsiTheme="minorHAnsi" w:cstheme="minorHAnsi"/>
          <w:lang w:val="pt-BR"/>
        </w:rPr>
        <w:t xml:space="preserve"> é responsável por produzir o custo de cada mapeamento</w:t>
      </w:r>
      <w:r w:rsidRPr="004B6FEC">
        <w:rPr>
          <w:rFonts w:asciiTheme="minorHAnsi" w:hAnsiTheme="minorHAnsi" w:cstheme="minorHAnsi"/>
          <w:lang w:val="pt-BR"/>
        </w:rPr>
        <w:t>.</w:t>
      </w:r>
      <w:r w:rsidR="00781CAB" w:rsidRPr="004B6FEC">
        <w:rPr>
          <w:rFonts w:asciiTheme="minorHAnsi" w:hAnsiTheme="minorHAnsi" w:cstheme="minorHAnsi"/>
          <w:lang w:val="pt-BR"/>
        </w:rPr>
        <w:t xml:space="preserve"> </w:t>
      </w:r>
      <w:r w:rsidR="005C20A7" w:rsidRPr="004B6FEC">
        <w:rPr>
          <w:rFonts w:asciiTheme="minorHAnsi" w:hAnsiTheme="minorHAnsi" w:cstheme="minorHAnsi"/>
          <w:lang w:val="pt-BR"/>
        </w:rPr>
        <w:t>Neste estudo</w:t>
      </w:r>
      <w:r w:rsidR="00781CAB" w:rsidRPr="004B6FEC">
        <w:rPr>
          <w:rFonts w:asciiTheme="minorHAnsi" w:hAnsiTheme="minorHAnsi" w:cstheme="minorHAnsi"/>
          <w:lang w:val="pt-BR"/>
        </w:rPr>
        <w:t xml:space="preserve"> </w:t>
      </w:r>
      <w:r w:rsidR="008E55F2" w:rsidRPr="004B6FEC">
        <w:rPr>
          <w:rFonts w:asciiTheme="minorHAnsi" w:hAnsiTheme="minorHAnsi" w:cstheme="minorHAnsi"/>
          <w:lang w:val="pt-BR"/>
        </w:rPr>
        <w:t>considera-se uma</w:t>
      </w:r>
      <w:proofErr w:type="gramStart"/>
      <w:r w:rsidR="008E55F2" w:rsidRPr="004B6FEC">
        <w:rPr>
          <w:rFonts w:asciiTheme="minorHAnsi" w:hAnsiTheme="minorHAnsi" w:cstheme="minorHAnsi"/>
          <w:lang w:val="pt-BR"/>
        </w:rPr>
        <w:t xml:space="preserve"> </w:t>
      </w:r>
      <w:r w:rsidR="00781CAB" w:rsidRPr="004B6FEC">
        <w:rPr>
          <w:rFonts w:asciiTheme="minorHAnsi" w:hAnsiTheme="minorHAnsi" w:cstheme="minorHAnsi"/>
          <w:lang w:val="pt-BR"/>
        </w:rPr>
        <w:t xml:space="preserve"> </w:t>
      </w:r>
      <w:proofErr w:type="gramEnd"/>
      <w:r w:rsidR="00781CAB" w:rsidRPr="004B6FEC">
        <w:rPr>
          <w:rFonts w:asciiTheme="minorHAnsi" w:hAnsiTheme="minorHAnsi" w:cstheme="minorHAnsi"/>
          <w:lang w:val="pt-BR"/>
        </w:rPr>
        <w:t xml:space="preserve">hipótese linear. </w:t>
      </w:r>
    </w:p>
    <w:p w:rsidR="00352A78" w:rsidRPr="004B6FEC" w:rsidRDefault="00352A78" w:rsidP="00781CAB">
      <w:pPr>
        <w:pStyle w:val="TextBody"/>
        <w:jc w:val="both"/>
        <w:rPr>
          <w:rFonts w:asciiTheme="minorHAnsi" w:hAnsiTheme="minorHAnsi" w:cstheme="minorHAnsi"/>
          <w:lang w:val="pt-BR"/>
        </w:rPr>
      </w:pPr>
    </w:p>
    <w:p w:rsidR="00F17F7A" w:rsidRPr="004B6FEC" w:rsidRDefault="00716F4C" w:rsidP="005F392F">
      <w:pPr>
        <w:pStyle w:val="TextBody"/>
        <w:jc w:val="both"/>
        <w:rPr>
          <w:rFonts w:asciiTheme="minorHAnsi" w:hAnsiTheme="minorHAnsi" w:cstheme="minorHAnsi"/>
          <w:b/>
          <w:bCs/>
          <w:color w:val="000000"/>
          <w:lang w:val="pt-BR"/>
        </w:rPr>
      </w:pPr>
      <w:r w:rsidRPr="004B6FEC">
        <w:rPr>
          <w:rFonts w:asciiTheme="minorHAnsi" w:hAnsiTheme="minorHAnsi" w:cstheme="minorHAnsi"/>
          <w:lang w:val="pt-BR"/>
        </w:rPr>
        <w:t xml:space="preserve"> </w:t>
      </w:r>
      <w:proofErr w:type="gramStart"/>
      <w:r w:rsidR="00C93B6C" w:rsidRPr="004B6FEC">
        <w:rPr>
          <w:rFonts w:asciiTheme="minorHAnsi" w:hAnsiTheme="minorHAnsi" w:cstheme="minorHAnsi"/>
          <w:b/>
          <w:bCs/>
          <w:color w:val="000000"/>
          <w:lang w:val="pt-BR"/>
        </w:rPr>
        <w:t>II.</w:t>
      </w:r>
      <w:proofErr w:type="gramEnd"/>
      <w:r w:rsidR="00F17F7A" w:rsidRPr="004B6FEC">
        <w:rPr>
          <w:rFonts w:asciiTheme="minorHAnsi" w:hAnsiTheme="minorHAnsi" w:cstheme="minorHAnsi"/>
          <w:b/>
          <w:bCs/>
          <w:color w:val="000000"/>
          <w:lang w:val="pt-BR"/>
        </w:rPr>
        <w:t>3</w:t>
      </w:r>
      <w:r w:rsidR="00C93B6C" w:rsidRPr="004B6FEC">
        <w:rPr>
          <w:rFonts w:asciiTheme="minorHAnsi" w:hAnsiTheme="minorHAnsi" w:cstheme="minorHAnsi"/>
          <w:b/>
          <w:bCs/>
          <w:color w:val="000000"/>
          <w:lang w:val="pt-BR"/>
        </w:rPr>
        <w:t xml:space="preserve"> </w:t>
      </w:r>
      <w:r w:rsidR="00F17F7A" w:rsidRPr="004B6FEC">
        <w:rPr>
          <w:rFonts w:asciiTheme="minorHAnsi" w:hAnsiTheme="minorHAnsi" w:cstheme="minorHAnsi"/>
          <w:b/>
          <w:bCs/>
          <w:color w:val="000000"/>
          <w:lang w:val="pt-BR"/>
        </w:rPr>
        <w:t>–</w:t>
      </w:r>
      <w:r w:rsidR="00C93B6C" w:rsidRPr="004B6FEC">
        <w:rPr>
          <w:rFonts w:asciiTheme="minorHAnsi" w:hAnsiTheme="minorHAnsi" w:cstheme="minorHAnsi"/>
          <w:b/>
          <w:bCs/>
          <w:color w:val="000000"/>
          <w:lang w:val="pt-BR"/>
        </w:rPr>
        <w:t xml:space="preserve"> </w:t>
      </w:r>
      <w:r w:rsidR="00F17F7A" w:rsidRPr="004B6FEC">
        <w:rPr>
          <w:rFonts w:asciiTheme="minorHAnsi" w:hAnsiTheme="minorHAnsi" w:cstheme="minorHAnsi"/>
          <w:b/>
          <w:bCs/>
          <w:color w:val="000000"/>
          <w:lang w:val="pt-BR"/>
        </w:rPr>
        <w:t xml:space="preserve">O Problema de </w:t>
      </w:r>
      <w:r w:rsidR="00C93B6C" w:rsidRPr="004B6FEC">
        <w:rPr>
          <w:rFonts w:asciiTheme="minorHAnsi" w:hAnsiTheme="minorHAnsi" w:cstheme="minorHAnsi"/>
          <w:b/>
          <w:bCs/>
          <w:color w:val="000000"/>
          <w:lang w:val="pt-BR"/>
        </w:rPr>
        <w:t xml:space="preserve">Aprendizado de Métrica </w:t>
      </w:r>
    </w:p>
    <w:p w:rsidR="00781CAB" w:rsidRPr="004B6FEC" w:rsidRDefault="00C93B6C" w:rsidP="005F392F">
      <w:pPr>
        <w:pStyle w:val="TextBody"/>
        <w:jc w:val="both"/>
        <w:rPr>
          <w:rFonts w:asciiTheme="minorHAnsi" w:hAnsiTheme="minorHAnsi" w:cstheme="minorHAnsi"/>
          <w:bCs/>
          <w:color w:val="000000"/>
          <w:lang w:val="pt-BR"/>
        </w:rPr>
      </w:pPr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         </w:t>
      </w:r>
      <w:r w:rsidR="003E31DE" w:rsidRPr="004B6FEC">
        <w:rPr>
          <w:rFonts w:asciiTheme="minorHAnsi" w:hAnsiTheme="minorHAnsi" w:cstheme="minorHAnsi"/>
          <w:bCs/>
          <w:color w:val="000000"/>
          <w:lang w:val="pt-BR"/>
        </w:rPr>
        <w:t>Considere, inicialmente,</w:t>
      </w:r>
      <w:proofErr w:type="gramStart"/>
      <w:r w:rsidR="003E31DE" w:rsidRPr="004B6FEC">
        <w:rPr>
          <w:rFonts w:asciiTheme="minorHAnsi" w:hAnsiTheme="minorHAnsi" w:cstheme="minorHAnsi"/>
          <w:bCs/>
          <w:color w:val="000000"/>
          <w:lang w:val="pt-BR"/>
        </w:rPr>
        <w:t xml:space="preserve"> </w:t>
      </w:r>
      <w:r w:rsidR="00814350" w:rsidRPr="004B6FEC">
        <w:rPr>
          <w:rFonts w:asciiTheme="minorHAnsi" w:hAnsiTheme="minorHAnsi" w:cstheme="minorHAnsi"/>
          <w:bCs/>
          <w:color w:val="000000"/>
          <w:lang w:val="pt-BR"/>
        </w:rPr>
        <w:t xml:space="preserve"> </w:t>
      </w:r>
      <w:proofErr w:type="gramEnd"/>
      <w:r w:rsidR="003E31DE" w:rsidRPr="004B6FEC">
        <w:rPr>
          <w:rFonts w:asciiTheme="minorHAnsi" w:hAnsiTheme="minorHAnsi" w:cstheme="minorHAnsi"/>
          <w:bCs/>
          <w:color w:val="000000"/>
          <w:lang w:val="pt-BR"/>
        </w:rPr>
        <w:t xml:space="preserve">a </w:t>
      </w:r>
      <w:r w:rsidR="00814350" w:rsidRPr="004B6FEC">
        <w:rPr>
          <w:rFonts w:asciiTheme="minorHAnsi" w:hAnsiTheme="minorHAnsi" w:cstheme="minorHAnsi"/>
          <w:bCs/>
          <w:color w:val="000000"/>
          <w:lang w:val="pt-BR"/>
        </w:rPr>
        <w:t xml:space="preserve">adequação do problema de Predição Estruturada no sentido de resolver um problema de Análise de Agrupamento com múltiplas classes </w:t>
      </w:r>
      <w:r w:rsidR="008E55F2" w:rsidRPr="004B6FEC">
        <w:rPr>
          <w:rFonts w:asciiTheme="minorHAnsi" w:hAnsiTheme="minorHAnsi" w:cstheme="minorHAnsi"/>
          <w:bCs/>
          <w:color w:val="000000"/>
          <w:lang w:val="pt-BR"/>
        </w:rPr>
        <w:t xml:space="preserve">e </w:t>
      </w:r>
      <w:r w:rsidR="00900E49" w:rsidRPr="004B6FEC">
        <w:rPr>
          <w:rFonts w:asciiTheme="minorHAnsi" w:hAnsiTheme="minorHAnsi" w:cstheme="minorHAnsi"/>
          <w:bCs/>
          <w:color w:val="000000"/>
          <w:lang w:val="pt-BR"/>
        </w:rPr>
        <w:t xml:space="preserve">seus respectivos </w:t>
      </w:r>
      <w:r w:rsidR="008E55F2" w:rsidRPr="004B6FEC">
        <w:rPr>
          <w:rFonts w:asciiTheme="minorHAnsi" w:hAnsiTheme="minorHAnsi" w:cstheme="minorHAnsi"/>
          <w:bCs/>
          <w:color w:val="000000"/>
          <w:lang w:val="pt-BR"/>
        </w:rPr>
        <w:t>centroides</w:t>
      </w:r>
      <w:r w:rsidR="00814350" w:rsidRPr="004B6FEC">
        <w:rPr>
          <w:rFonts w:asciiTheme="minorHAnsi" w:hAnsiTheme="minorHAnsi" w:cstheme="minorHAnsi"/>
          <w:bCs/>
          <w:color w:val="000000"/>
          <w:lang w:val="pt-BR"/>
        </w:rPr>
        <w:t>. Neste caso</w:t>
      </w:r>
      <w:r w:rsidR="003E31DE" w:rsidRPr="004B6FEC">
        <w:rPr>
          <w:rFonts w:asciiTheme="minorHAnsi" w:hAnsiTheme="minorHAnsi" w:cstheme="minorHAnsi"/>
          <w:bCs/>
          <w:color w:val="000000"/>
          <w:lang w:val="pt-BR"/>
        </w:rPr>
        <w:t>,</w:t>
      </w:r>
      <w:r w:rsidR="00814350" w:rsidRPr="004B6FEC">
        <w:rPr>
          <w:rFonts w:asciiTheme="minorHAnsi" w:hAnsiTheme="minorHAnsi" w:cstheme="minorHAnsi"/>
          <w:bCs/>
          <w:color w:val="000000"/>
          <w:lang w:val="pt-BR"/>
        </w:rPr>
        <w:t xml:space="preserve"> o domínio do problema consiste em um conjunto de vetores </w:t>
      </w:r>
      <w:r w:rsidR="003E31DE" w:rsidRPr="004B6FEC">
        <w:rPr>
          <w:rFonts w:asciiTheme="minorHAnsi" w:hAnsiTheme="minorHAnsi" w:cstheme="minorHAnsi"/>
          <w:bCs/>
          <w:color w:val="000000"/>
          <w:lang w:val="pt-BR"/>
        </w:rPr>
        <w:t xml:space="preserve">e cada objeto de entrada </w:t>
      </w:r>
      <w:r w:rsidR="003E31DE" w:rsidRPr="004B6FEC">
        <w:rPr>
          <w:rFonts w:asciiTheme="minorHAnsi" w:hAnsiTheme="minorHAnsi" w:cstheme="minorHAnsi"/>
          <w:bCs/>
          <w:i/>
          <w:color w:val="000000"/>
          <w:lang w:val="pt-BR"/>
        </w:rPr>
        <w:t>x(i)</w:t>
      </w:r>
      <w:r w:rsidR="003E31DE" w:rsidRPr="004B6FEC">
        <w:rPr>
          <w:rFonts w:asciiTheme="minorHAnsi" w:hAnsiTheme="minorHAnsi" w:cstheme="minorHAnsi"/>
          <w:bCs/>
          <w:color w:val="000000"/>
          <w:lang w:val="pt-BR"/>
        </w:rPr>
        <w:t xml:space="preserve"> </w:t>
      </w:r>
      <w:r w:rsidR="00352A78" w:rsidRPr="004B6FEC">
        <w:rPr>
          <w:rFonts w:asciiTheme="minorHAnsi" w:hAnsiTheme="minorHAnsi" w:cstheme="minorHAnsi"/>
          <w:bCs/>
          <w:color w:val="000000"/>
          <w:lang w:val="pt-BR"/>
        </w:rPr>
        <w:t xml:space="preserve">representa </w:t>
      </w:r>
      <w:r w:rsidR="003E31DE" w:rsidRPr="004B6FEC">
        <w:rPr>
          <w:rFonts w:asciiTheme="minorHAnsi" w:hAnsiTheme="minorHAnsi" w:cstheme="minorHAnsi"/>
          <w:bCs/>
          <w:color w:val="000000"/>
          <w:lang w:val="pt-BR"/>
        </w:rPr>
        <w:t xml:space="preserve">um </w:t>
      </w:r>
      <w:proofErr w:type="spellStart"/>
      <w:proofErr w:type="gramStart"/>
      <w:r w:rsidR="003E31DE" w:rsidRPr="004B6FEC">
        <w:rPr>
          <w:rFonts w:asciiTheme="minorHAnsi" w:hAnsiTheme="minorHAnsi" w:cstheme="minorHAnsi"/>
          <w:bCs/>
          <w:color w:val="000000"/>
          <w:lang w:val="pt-BR"/>
        </w:rPr>
        <w:t>sub-conjunto</w:t>
      </w:r>
      <w:proofErr w:type="spellEnd"/>
      <w:proofErr w:type="gramEnd"/>
      <w:r w:rsidR="003E31DE" w:rsidRPr="004B6FEC">
        <w:rPr>
          <w:rFonts w:asciiTheme="minorHAnsi" w:hAnsiTheme="minorHAnsi" w:cstheme="minorHAnsi"/>
          <w:bCs/>
          <w:color w:val="000000"/>
          <w:lang w:val="pt-BR"/>
        </w:rPr>
        <w:t xml:space="preserve"> de vetores que apresentam uma relação de similaridade definida pel</w:t>
      </w:r>
      <w:r w:rsidR="00352A78" w:rsidRPr="004B6FEC">
        <w:rPr>
          <w:rFonts w:asciiTheme="minorHAnsi" w:hAnsiTheme="minorHAnsi" w:cstheme="minorHAnsi"/>
          <w:bCs/>
          <w:color w:val="000000"/>
          <w:lang w:val="pt-BR"/>
        </w:rPr>
        <w:t>o</w:t>
      </w:r>
      <w:r w:rsidR="003E31DE" w:rsidRPr="004B6FEC">
        <w:rPr>
          <w:rFonts w:asciiTheme="minorHAnsi" w:hAnsiTheme="minorHAnsi" w:cstheme="minorHAnsi"/>
          <w:bCs/>
          <w:color w:val="000000"/>
          <w:lang w:val="pt-BR"/>
        </w:rPr>
        <w:t xml:space="preserve"> LLM.  O mapeamento </w:t>
      </w:r>
      <w:r w:rsidR="003E31DE" w:rsidRPr="004B6FEC">
        <w:rPr>
          <w:rFonts w:asciiTheme="minorHAnsi" w:hAnsiTheme="minorHAnsi" w:cstheme="minorHAnsi"/>
          <w:bCs/>
          <w:i/>
          <w:color w:val="000000"/>
          <w:lang w:val="pt-BR"/>
        </w:rPr>
        <w:t>y(i)</w:t>
      </w:r>
      <w:r w:rsidR="003E31DE" w:rsidRPr="004B6FEC">
        <w:rPr>
          <w:rFonts w:asciiTheme="minorHAnsi" w:hAnsiTheme="minorHAnsi" w:cstheme="minorHAnsi"/>
          <w:bCs/>
          <w:color w:val="000000"/>
          <w:lang w:val="pt-BR"/>
        </w:rPr>
        <w:t xml:space="preserve"> de cada objeto </w:t>
      </w:r>
      <w:r w:rsidR="003E31DE" w:rsidRPr="004B6FEC">
        <w:rPr>
          <w:rFonts w:asciiTheme="minorHAnsi" w:hAnsiTheme="minorHAnsi" w:cstheme="minorHAnsi"/>
          <w:bCs/>
          <w:i/>
          <w:color w:val="000000"/>
          <w:lang w:val="pt-BR"/>
        </w:rPr>
        <w:t>x(i)</w:t>
      </w:r>
      <w:r w:rsidR="003E31DE" w:rsidRPr="004B6FEC">
        <w:rPr>
          <w:rFonts w:asciiTheme="minorHAnsi" w:hAnsiTheme="minorHAnsi" w:cstheme="minorHAnsi"/>
          <w:bCs/>
          <w:color w:val="000000"/>
          <w:lang w:val="pt-BR"/>
        </w:rPr>
        <w:t xml:space="preserve"> é representado por um valor real que mede a </w:t>
      </w:r>
      <w:r w:rsidR="005C20A7" w:rsidRPr="004B6FEC">
        <w:rPr>
          <w:rFonts w:asciiTheme="minorHAnsi" w:hAnsiTheme="minorHAnsi" w:cstheme="minorHAnsi"/>
          <w:bCs/>
          <w:color w:val="000000"/>
          <w:lang w:val="pt-BR"/>
        </w:rPr>
        <w:t xml:space="preserve">respectiva </w:t>
      </w:r>
      <w:r w:rsidR="003E31DE" w:rsidRPr="004B6FEC">
        <w:rPr>
          <w:rFonts w:asciiTheme="minorHAnsi" w:hAnsiTheme="minorHAnsi" w:cstheme="minorHAnsi"/>
          <w:bCs/>
          <w:color w:val="000000"/>
          <w:lang w:val="pt-BR"/>
        </w:rPr>
        <w:t xml:space="preserve">distância </w:t>
      </w:r>
      <w:proofErr w:type="spellStart"/>
      <w:r w:rsidR="003E31DE" w:rsidRPr="004B6FEC">
        <w:rPr>
          <w:rFonts w:asciiTheme="minorHAnsi" w:hAnsiTheme="minorHAnsi" w:cstheme="minorHAnsi"/>
          <w:bCs/>
          <w:color w:val="000000"/>
          <w:lang w:val="pt-BR"/>
        </w:rPr>
        <w:t>intra-grupo</w:t>
      </w:r>
      <w:proofErr w:type="spellEnd"/>
      <w:r w:rsidR="00F17F7A" w:rsidRPr="004B6FEC">
        <w:rPr>
          <w:rFonts w:asciiTheme="minorHAnsi" w:hAnsiTheme="minorHAnsi" w:cstheme="minorHAnsi"/>
          <w:bCs/>
          <w:color w:val="000000"/>
          <w:lang w:val="pt-BR"/>
        </w:rPr>
        <w:t xml:space="preserve"> de cada </w:t>
      </w:r>
      <w:proofErr w:type="spellStart"/>
      <w:proofErr w:type="gramStart"/>
      <w:r w:rsidR="00F17F7A" w:rsidRPr="004B6FEC">
        <w:rPr>
          <w:rFonts w:asciiTheme="minorHAnsi" w:hAnsiTheme="minorHAnsi" w:cstheme="minorHAnsi"/>
          <w:bCs/>
          <w:color w:val="000000"/>
          <w:lang w:val="pt-BR"/>
        </w:rPr>
        <w:t>sub-conjunto</w:t>
      </w:r>
      <w:proofErr w:type="spellEnd"/>
      <w:proofErr w:type="gramEnd"/>
      <w:r w:rsidR="00F17F7A" w:rsidRPr="004B6FEC">
        <w:rPr>
          <w:rFonts w:asciiTheme="minorHAnsi" w:hAnsiTheme="minorHAnsi" w:cstheme="minorHAnsi"/>
          <w:bCs/>
          <w:color w:val="000000"/>
          <w:lang w:val="pt-BR"/>
        </w:rPr>
        <w:t xml:space="preserve"> de vetores similares. </w:t>
      </w:r>
      <w:r w:rsidR="003E31DE" w:rsidRPr="004B6FEC">
        <w:rPr>
          <w:rFonts w:asciiTheme="minorHAnsi" w:hAnsiTheme="minorHAnsi" w:cstheme="minorHAnsi"/>
          <w:bCs/>
          <w:color w:val="000000"/>
          <w:lang w:val="pt-BR"/>
        </w:rPr>
        <w:t xml:space="preserve"> </w:t>
      </w:r>
    </w:p>
    <w:p w:rsidR="005F392F" w:rsidRPr="004B6FEC" w:rsidRDefault="00781CAB" w:rsidP="005F392F">
      <w:pPr>
        <w:pStyle w:val="TextBody"/>
        <w:jc w:val="both"/>
        <w:rPr>
          <w:rFonts w:asciiTheme="minorHAnsi" w:hAnsiTheme="minorHAnsi" w:cstheme="minorHAnsi"/>
          <w:bCs/>
          <w:color w:val="000000"/>
          <w:lang w:val="pt-BR"/>
        </w:rPr>
      </w:pPr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          </w:t>
      </w:r>
      <w:r w:rsidR="003E31DE" w:rsidRPr="004B6FEC">
        <w:rPr>
          <w:rFonts w:asciiTheme="minorHAnsi" w:hAnsiTheme="minorHAnsi" w:cstheme="minorHAnsi"/>
          <w:bCs/>
          <w:color w:val="000000"/>
          <w:lang w:val="pt-BR"/>
        </w:rPr>
        <w:t>Portanto, s</w:t>
      </w:r>
      <w:r w:rsidR="00C93B6C" w:rsidRPr="004B6FEC">
        <w:rPr>
          <w:rFonts w:asciiTheme="minorHAnsi" w:hAnsiTheme="minorHAnsi" w:cstheme="minorHAnsi"/>
          <w:bCs/>
          <w:color w:val="000000"/>
          <w:lang w:val="pt-BR"/>
        </w:rPr>
        <w:t xml:space="preserve">eja um conjunto de </w:t>
      </w:r>
      <w:r w:rsidR="00C93B6C" w:rsidRPr="004B6FEC">
        <w:rPr>
          <w:rFonts w:asciiTheme="minorHAnsi" w:hAnsiTheme="minorHAnsi" w:cstheme="minorHAnsi"/>
          <w:bCs/>
          <w:i/>
          <w:color w:val="000000"/>
          <w:lang w:val="pt-BR"/>
        </w:rPr>
        <w:t>n</w:t>
      </w:r>
      <w:r w:rsidR="00C93B6C" w:rsidRPr="004B6FEC">
        <w:rPr>
          <w:rFonts w:asciiTheme="minorHAnsi" w:hAnsiTheme="minorHAnsi" w:cstheme="minorHAnsi"/>
          <w:bCs/>
          <w:color w:val="000000"/>
          <w:lang w:val="pt-BR"/>
        </w:rPr>
        <w:t xml:space="preserve"> vetores ou amostras em um espaço</w:t>
      </w:r>
      <w:proofErr w:type="gramStart"/>
      <w:r w:rsidR="00C93B6C" w:rsidRPr="004B6FEC">
        <w:rPr>
          <w:rFonts w:asciiTheme="minorHAnsi" w:hAnsiTheme="minorHAnsi" w:cstheme="minorHAnsi"/>
          <w:bCs/>
          <w:color w:val="000000"/>
          <w:lang w:val="pt-BR"/>
        </w:rPr>
        <w:t xml:space="preserve">  </w:t>
      </w:r>
      <w:proofErr w:type="gramEnd"/>
      <w:r w:rsidR="005C20A7" w:rsidRPr="004B6FEC">
        <w:rPr>
          <w:rFonts w:asciiTheme="minorHAnsi" w:hAnsiTheme="minorHAnsi" w:cstheme="minorHAnsi"/>
          <w:bCs/>
          <w:color w:val="000000"/>
          <w:lang w:val="pt-BR"/>
        </w:rPr>
        <w:t>R</w:t>
      </w:r>
      <w:r w:rsidR="005C20A7" w:rsidRPr="004B6FEC">
        <w:rPr>
          <w:rFonts w:asciiTheme="minorHAnsi" w:hAnsiTheme="minorHAnsi" w:cstheme="minorHAnsi"/>
          <w:bCs/>
          <w:color w:val="000000"/>
          <w:vertAlign w:val="superscript"/>
          <w:lang w:val="pt-BR"/>
        </w:rPr>
        <w:t>D</w:t>
      </w:r>
      <w:r w:rsidR="00C93B6C" w:rsidRPr="004B6FEC">
        <w:rPr>
          <w:rFonts w:asciiTheme="minorHAnsi" w:hAnsiTheme="minorHAnsi" w:cstheme="minorHAnsi"/>
          <w:bCs/>
          <w:color w:val="000000"/>
          <w:lang w:val="pt-BR"/>
        </w:rPr>
        <w:t xml:space="preserve"> definido como </w:t>
      </w:r>
      <w:r w:rsidR="00F47E06"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S = </w:t>
      </w:r>
      <w:r w:rsidR="00C93B6C" w:rsidRPr="004B6FEC">
        <w:rPr>
          <w:rFonts w:asciiTheme="minorHAnsi" w:hAnsiTheme="minorHAnsi" w:cstheme="minorHAnsi"/>
          <w:bCs/>
          <w:i/>
          <w:color w:val="000000"/>
          <w:lang w:val="pt-BR"/>
        </w:rPr>
        <w:t>{ v</w:t>
      </w:r>
      <w:r w:rsidR="00F47E06" w:rsidRPr="004B6FEC">
        <w:rPr>
          <w:rFonts w:asciiTheme="minorHAnsi" w:hAnsiTheme="minorHAnsi" w:cstheme="minorHAnsi"/>
          <w:bCs/>
          <w:i/>
          <w:color w:val="000000"/>
          <w:lang w:val="pt-BR"/>
        </w:rPr>
        <w:t>(i)</w:t>
      </w:r>
      <w:r w:rsidR="0027150B" w:rsidRPr="004B6FEC">
        <w:rPr>
          <w:rFonts w:ascii="Cambria Math" w:hAnsi="Cambria Math" w:cs="Cambria Math"/>
          <w:bCs/>
          <w:color w:val="000000"/>
          <w:lang w:val="pt-BR"/>
        </w:rPr>
        <w:t>∊</w:t>
      </w:r>
      <w:r w:rsidR="00C93B6C"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 </w:t>
      </w:r>
      <w:r w:rsidR="0027150B" w:rsidRPr="004B6FEC">
        <w:rPr>
          <w:rFonts w:asciiTheme="minorHAnsi" w:hAnsiTheme="minorHAnsi" w:cstheme="minorHAnsi"/>
          <w:bCs/>
          <w:i/>
          <w:color w:val="000000"/>
          <w:lang w:val="pt-BR"/>
        </w:rPr>
        <w:t>R</w:t>
      </w:r>
      <w:r w:rsidR="0027150B" w:rsidRPr="004B6FEC">
        <w:rPr>
          <w:rFonts w:asciiTheme="minorHAnsi" w:hAnsiTheme="minorHAnsi" w:cstheme="minorHAnsi"/>
          <w:bCs/>
          <w:i/>
          <w:color w:val="000000"/>
          <w:vertAlign w:val="superscript"/>
          <w:lang w:val="pt-BR"/>
        </w:rPr>
        <w:t>D</w:t>
      </w:r>
      <w:r w:rsidR="0027150B"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 </w:t>
      </w:r>
      <w:r w:rsidR="00C93B6C" w:rsidRPr="004B6FEC">
        <w:rPr>
          <w:rFonts w:asciiTheme="minorHAnsi" w:hAnsiTheme="minorHAnsi" w:cstheme="minorHAnsi"/>
          <w:bCs/>
          <w:i/>
          <w:color w:val="000000"/>
          <w:lang w:val="pt-BR"/>
        </w:rPr>
        <w:t>, i = 1 , . . . , n }</w:t>
      </w:r>
      <w:r w:rsidR="008E55F2" w:rsidRPr="004B6FEC">
        <w:rPr>
          <w:rFonts w:asciiTheme="minorHAnsi" w:hAnsiTheme="minorHAnsi" w:cstheme="minorHAnsi"/>
          <w:bCs/>
          <w:color w:val="000000"/>
          <w:lang w:val="pt-BR"/>
        </w:rPr>
        <w:t>.</w:t>
      </w:r>
      <w:r w:rsidR="00C93B6C" w:rsidRPr="004B6FEC">
        <w:rPr>
          <w:rFonts w:asciiTheme="minorHAnsi" w:hAnsiTheme="minorHAnsi" w:cstheme="minorHAnsi"/>
          <w:bCs/>
          <w:color w:val="000000"/>
          <w:lang w:val="pt-BR"/>
        </w:rPr>
        <w:t xml:space="preserve"> </w:t>
      </w:r>
      <w:r w:rsidR="00900E49" w:rsidRPr="004B6FEC">
        <w:rPr>
          <w:rFonts w:asciiTheme="minorHAnsi" w:hAnsiTheme="minorHAnsi" w:cstheme="minorHAnsi"/>
          <w:bCs/>
          <w:color w:val="000000"/>
          <w:lang w:val="pt-BR"/>
        </w:rPr>
        <w:t xml:space="preserve">Estes vetores representam um conjunto de </w:t>
      </w:r>
      <w:r w:rsidR="00966CBF" w:rsidRPr="004B6FEC">
        <w:rPr>
          <w:rFonts w:asciiTheme="minorHAnsi" w:hAnsiTheme="minorHAnsi" w:cstheme="minorHAnsi"/>
          <w:bCs/>
          <w:color w:val="000000"/>
          <w:lang w:val="pt-BR"/>
        </w:rPr>
        <w:t>amostras</w:t>
      </w:r>
      <w:r w:rsidR="00900E49" w:rsidRPr="004B6FEC">
        <w:rPr>
          <w:rFonts w:asciiTheme="minorHAnsi" w:hAnsiTheme="minorHAnsi" w:cstheme="minorHAnsi"/>
          <w:bCs/>
          <w:color w:val="000000"/>
          <w:lang w:val="pt-BR"/>
        </w:rPr>
        <w:t xml:space="preserve"> </w:t>
      </w:r>
      <w:r w:rsidR="005C20A7" w:rsidRPr="004B6FEC">
        <w:rPr>
          <w:rFonts w:asciiTheme="minorHAnsi" w:hAnsiTheme="minorHAnsi" w:cstheme="minorHAnsi"/>
          <w:bCs/>
          <w:color w:val="000000"/>
          <w:lang w:val="pt-BR"/>
        </w:rPr>
        <w:t>a</w:t>
      </w:r>
      <w:r w:rsidR="00900E49" w:rsidRPr="004B6FEC">
        <w:rPr>
          <w:rFonts w:asciiTheme="minorHAnsi" w:hAnsiTheme="minorHAnsi" w:cstheme="minorHAnsi"/>
          <w:bCs/>
          <w:color w:val="000000"/>
          <w:lang w:val="pt-BR"/>
        </w:rPr>
        <w:t>s quais podem ser agrupad</w:t>
      </w:r>
      <w:r w:rsidR="005C20A7" w:rsidRPr="004B6FEC">
        <w:rPr>
          <w:rFonts w:asciiTheme="minorHAnsi" w:hAnsiTheme="minorHAnsi" w:cstheme="minorHAnsi"/>
          <w:bCs/>
          <w:color w:val="000000"/>
          <w:lang w:val="pt-BR"/>
        </w:rPr>
        <w:t>a</w:t>
      </w:r>
      <w:r w:rsidR="00900E49" w:rsidRPr="004B6FEC">
        <w:rPr>
          <w:rFonts w:asciiTheme="minorHAnsi" w:hAnsiTheme="minorHAnsi" w:cstheme="minorHAnsi"/>
          <w:bCs/>
          <w:color w:val="000000"/>
          <w:lang w:val="pt-BR"/>
        </w:rPr>
        <w:t xml:space="preserve">s em diferentes categorias. </w:t>
      </w:r>
      <w:r w:rsidR="00C93B6C" w:rsidRPr="004B6FEC">
        <w:rPr>
          <w:rFonts w:asciiTheme="minorHAnsi" w:hAnsiTheme="minorHAnsi" w:cstheme="minorHAnsi"/>
          <w:bCs/>
          <w:color w:val="000000"/>
          <w:lang w:val="pt-BR"/>
        </w:rPr>
        <w:t>Considere</w:t>
      </w:r>
      <w:r w:rsidR="003E31DE" w:rsidRPr="004B6FEC">
        <w:rPr>
          <w:rFonts w:asciiTheme="minorHAnsi" w:hAnsiTheme="minorHAnsi" w:cstheme="minorHAnsi"/>
          <w:bCs/>
          <w:color w:val="000000"/>
          <w:lang w:val="pt-BR"/>
        </w:rPr>
        <w:t>,</w:t>
      </w:r>
      <w:r w:rsidR="00C93B6C" w:rsidRPr="004B6FEC">
        <w:rPr>
          <w:rFonts w:asciiTheme="minorHAnsi" w:hAnsiTheme="minorHAnsi" w:cstheme="minorHAnsi"/>
          <w:bCs/>
          <w:color w:val="000000"/>
          <w:lang w:val="pt-BR"/>
        </w:rPr>
        <w:t xml:space="preserve"> </w:t>
      </w:r>
      <w:r w:rsidR="00900E49" w:rsidRPr="004B6FEC">
        <w:rPr>
          <w:rFonts w:asciiTheme="minorHAnsi" w:hAnsiTheme="minorHAnsi" w:cstheme="minorHAnsi"/>
          <w:bCs/>
          <w:color w:val="000000"/>
          <w:lang w:val="pt-BR"/>
        </w:rPr>
        <w:t>também</w:t>
      </w:r>
      <w:r w:rsidR="003E31DE" w:rsidRPr="004B6FEC">
        <w:rPr>
          <w:rFonts w:asciiTheme="minorHAnsi" w:hAnsiTheme="minorHAnsi" w:cstheme="minorHAnsi"/>
          <w:bCs/>
          <w:color w:val="000000"/>
          <w:lang w:val="pt-BR"/>
        </w:rPr>
        <w:t>,</w:t>
      </w:r>
      <w:r w:rsidR="00C93B6C" w:rsidRPr="004B6FEC">
        <w:rPr>
          <w:rFonts w:asciiTheme="minorHAnsi" w:hAnsiTheme="minorHAnsi" w:cstheme="minorHAnsi"/>
          <w:bCs/>
          <w:color w:val="000000"/>
          <w:lang w:val="pt-BR"/>
        </w:rPr>
        <w:t xml:space="preserve"> um conjunto de restrições proposto por um LLM, indicando a existência de </w:t>
      </w:r>
      <w:r w:rsidR="00900E49" w:rsidRPr="004B6FEC">
        <w:rPr>
          <w:rFonts w:asciiTheme="minorHAnsi" w:hAnsiTheme="minorHAnsi" w:cstheme="minorHAnsi"/>
          <w:bCs/>
          <w:color w:val="000000"/>
          <w:lang w:val="pt-BR"/>
        </w:rPr>
        <w:t>relações de</w:t>
      </w:r>
      <w:r w:rsidR="00C93B6C" w:rsidRPr="004B6FEC">
        <w:rPr>
          <w:rFonts w:asciiTheme="minorHAnsi" w:hAnsiTheme="minorHAnsi" w:cstheme="minorHAnsi"/>
          <w:bCs/>
          <w:color w:val="000000"/>
          <w:lang w:val="pt-BR"/>
        </w:rPr>
        <w:t xml:space="preserve"> similaridade </w:t>
      </w:r>
      <w:r w:rsidR="00900E49" w:rsidRPr="004B6FEC">
        <w:rPr>
          <w:rFonts w:asciiTheme="minorHAnsi" w:hAnsiTheme="minorHAnsi" w:cstheme="minorHAnsi"/>
          <w:bCs/>
          <w:color w:val="000000"/>
          <w:lang w:val="pt-BR"/>
        </w:rPr>
        <w:t>entre os</w:t>
      </w:r>
      <w:r w:rsidR="00C93B6C" w:rsidRPr="004B6FEC">
        <w:rPr>
          <w:rFonts w:asciiTheme="minorHAnsi" w:hAnsiTheme="minorHAnsi" w:cstheme="minorHAnsi"/>
          <w:bCs/>
          <w:color w:val="000000"/>
          <w:lang w:val="pt-BR"/>
        </w:rPr>
        <w:t xml:space="preserve"> pares</w:t>
      </w:r>
      <w:r w:rsidR="00F47E06" w:rsidRPr="004B6FEC">
        <w:rPr>
          <w:rFonts w:asciiTheme="minorHAnsi" w:hAnsiTheme="minorHAnsi" w:cstheme="minorHAnsi"/>
          <w:bCs/>
          <w:color w:val="000000"/>
          <w:lang w:val="pt-BR"/>
        </w:rPr>
        <w:t xml:space="preserve"> de</w:t>
      </w:r>
      <w:r w:rsidR="00C93B6C" w:rsidRPr="004B6FEC">
        <w:rPr>
          <w:rFonts w:asciiTheme="minorHAnsi" w:hAnsiTheme="minorHAnsi" w:cstheme="minorHAnsi"/>
          <w:bCs/>
          <w:color w:val="000000"/>
          <w:lang w:val="pt-BR"/>
        </w:rPr>
        <w:t xml:space="preserve"> </w:t>
      </w:r>
      <w:r w:rsidR="00C93B6C" w:rsidRPr="004B6FEC">
        <w:rPr>
          <w:rFonts w:asciiTheme="minorHAnsi" w:hAnsiTheme="minorHAnsi" w:cstheme="minorHAnsi"/>
          <w:bCs/>
          <w:i/>
          <w:color w:val="000000"/>
          <w:lang w:val="pt-BR"/>
        </w:rPr>
        <w:t>S</w:t>
      </w:r>
      <w:r w:rsidR="00C93B6C" w:rsidRPr="004B6FEC">
        <w:rPr>
          <w:rFonts w:asciiTheme="minorHAnsi" w:hAnsiTheme="minorHAnsi" w:cstheme="minorHAnsi"/>
          <w:bCs/>
          <w:color w:val="000000"/>
          <w:lang w:val="pt-BR"/>
        </w:rPr>
        <w:t xml:space="preserve"> </w:t>
      </w:r>
      <w:r w:rsidR="003E31DE" w:rsidRPr="004B6FEC">
        <w:rPr>
          <w:rFonts w:asciiTheme="minorHAnsi" w:hAnsiTheme="minorHAnsi" w:cstheme="minorHAnsi"/>
          <w:bCs/>
          <w:color w:val="000000"/>
          <w:lang w:val="pt-BR"/>
        </w:rPr>
        <w:t>o qual</w:t>
      </w:r>
      <w:r w:rsidR="00C93B6C" w:rsidRPr="004B6FEC">
        <w:rPr>
          <w:rFonts w:asciiTheme="minorHAnsi" w:hAnsiTheme="minorHAnsi" w:cstheme="minorHAnsi"/>
          <w:bCs/>
          <w:color w:val="000000"/>
          <w:lang w:val="pt-BR"/>
        </w:rPr>
        <w:t xml:space="preserve"> pode</w:t>
      </w:r>
      <w:r w:rsidR="003E31DE" w:rsidRPr="004B6FEC">
        <w:rPr>
          <w:rFonts w:asciiTheme="minorHAnsi" w:hAnsiTheme="minorHAnsi" w:cstheme="minorHAnsi"/>
          <w:bCs/>
          <w:color w:val="000000"/>
          <w:lang w:val="pt-BR"/>
        </w:rPr>
        <w:t>rá</w:t>
      </w:r>
      <w:r w:rsidR="00C93B6C" w:rsidRPr="004B6FEC">
        <w:rPr>
          <w:rFonts w:asciiTheme="minorHAnsi" w:hAnsiTheme="minorHAnsi" w:cstheme="minorHAnsi"/>
          <w:bCs/>
          <w:color w:val="000000"/>
          <w:lang w:val="pt-BR"/>
        </w:rPr>
        <w:t xml:space="preserve"> ser particionado em </w:t>
      </w:r>
      <w:r w:rsidR="00C93B6C" w:rsidRPr="004B6FEC">
        <w:rPr>
          <w:rFonts w:asciiTheme="minorHAnsi" w:hAnsiTheme="minorHAnsi" w:cstheme="minorHAnsi"/>
          <w:bCs/>
          <w:i/>
          <w:color w:val="000000"/>
          <w:lang w:val="pt-BR"/>
        </w:rPr>
        <w:t>k</w:t>
      </w:r>
      <w:r w:rsidR="00C93B6C" w:rsidRPr="004B6FEC">
        <w:rPr>
          <w:rFonts w:asciiTheme="minorHAnsi" w:hAnsiTheme="minorHAnsi" w:cstheme="minorHAnsi"/>
          <w:bCs/>
          <w:color w:val="000000"/>
          <w:lang w:val="pt-BR"/>
        </w:rPr>
        <w:t xml:space="preserve"> subconjuntos disjuntos: </w:t>
      </w:r>
      <w:proofErr w:type="gramStart"/>
      <w:r w:rsidR="00C93B6C" w:rsidRPr="004B6FEC">
        <w:rPr>
          <w:rFonts w:asciiTheme="minorHAnsi" w:hAnsiTheme="minorHAnsi" w:cstheme="minorHAnsi"/>
          <w:bCs/>
          <w:i/>
          <w:color w:val="000000"/>
          <w:lang w:val="pt-BR"/>
        </w:rPr>
        <w:t>S</w:t>
      </w:r>
      <w:r w:rsidR="00C93B6C" w:rsidRPr="004B6FEC">
        <w:rPr>
          <w:rFonts w:asciiTheme="minorHAnsi" w:hAnsiTheme="minorHAnsi" w:cstheme="minorHAnsi"/>
          <w:bCs/>
          <w:i/>
          <w:color w:val="000000"/>
          <w:vertAlign w:val="subscript"/>
          <w:lang w:val="pt-BR"/>
        </w:rPr>
        <w:t>1</w:t>
      </w:r>
      <w:r w:rsidR="00C93B6C"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 ,</w:t>
      </w:r>
      <w:proofErr w:type="gramEnd"/>
      <w:r w:rsidR="00C93B6C"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 S</w:t>
      </w:r>
      <w:r w:rsidR="00C93B6C" w:rsidRPr="004B6FEC">
        <w:rPr>
          <w:rFonts w:asciiTheme="minorHAnsi" w:hAnsiTheme="minorHAnsi" w:cstheme="minorHAnsi"/>
          <w:bCs/>
          <w:i/>
          <w:color w:val="000000"/>
          <w:vertAlign w:val="subscript"/>
          <w:lang w:val="pt-BR"/>
        </w:rPr>
        <w:t>2</w:t>
      </w:r>
      <w:r w:rsidR="00C93B6C"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 , . . . , </w:t>
      </w:r>
      <w:proofErr w:type="spellStart"/>
      <w:proofErr w:type="gramStart"/>
      <w:r w:rsidR="00C93B6C" w:rsidRPr="004B6FEC">
        <w:rPr>
          <w:rFonts w:asciiTheme="minorHAnsi" w:hAnsiTheme="minorHAnsi" w:cstheme="minorHAnsi"/>
          <w:bCs/>
          <w:i/>
          <w:color w:val="000000"/>
          <w:lang w:val="pt-BR"/>
        </w:rPr>
        <w:t>S</w:t>
      </w:r>
      <w:r w:rsidR="00C93B6C" w:rsidRPr="004B6FEC">
        <w:rPr>
          <w:rFonts w:asciiTheme="minorHAnsi" w:hAnsiTheme="minorHAnsi" w:cstheme="minorHAnsi"/>
          <w:bCs/>
          <w:i/>
          <w:color w:val="000000"/>
          <w:vertAlign w:val="subscript"/>
          <w:lang w:val="pt-BR"/>
        </w:rPr>
        <w:t>k</w:t>
      </w:r>
      <w:proofErr w:type="spellEnd"/>
      <w:r w:rsidR="00C93B6C" w:rsidRPr="004B6FEC">
        <w:rPr>
          <w:rFonts w:asciiTheme="minorHAnsi" w:hAnsiTheme="minorHAnsi" w:cstheme="minorHAnsi"/>
          <w:bCs/>
          <w:color w:val="000000"/>
          <w:lang w:val="pt-BR"/>
        </w:rPr>
        <w:t xml:space="preserve"> ,</w:t>
      </w:r>
      <w:proofErr w:type="gramEnd"/>
      <w:r w:rsidR="00C93B6C" w:rsidRPr="004B6FEC">
        <w:rPr>
          <w:rFonts w:asciiTheme="minorHAnsi" w:hAnsiTheme="minorHAnsi" w:cstheme="minorHAnsi"/>
          <w:bCs/>
          <w:color w:val="000000"/>
          <w:lang w:val="pt-BR"/>
        </w:rPr>
        <w:t xml:space="preserve"> cada um associado a um</w:t>
      </w:r>
      <w:r w:rsidR="00352A78" w:rsidRPr="004B6FEC">
        <w:rPr>
          <w:rFonts w:asciiTheme="minorHAnsi" w:hAnsiTheme="minorHAnsi" w:cstheme="minorHAnsi"/>
          <w:bCs/>
          <w:color w:val="000000"/>
          <w:lang w:val="pt-BR"/>
        </w:rPr>
        <w:t xml:space="preserve">a categoria ou </w:t>
      </w:r>
      <w:r w:rsidR="00C93B6C" w:rsidRPr="004B6FEC">
        <w:rPr>
          <w:rFonts w:asciiTheme="minorHAnsi" w:hAnsiTheme="minorHAnsi" w:cstheme="minorHAnsi"/>
          <w:bCs/>
          <w:color w:val="000000"/>
          <w:lang w:val="pt-BR"/>
        </w:rPr>
        <w:t xml:space="preserve">agrupamento. </w:t>
      </w:r>
      <w:r w:rsidR="003E31DE" w:rsidRPr="004B6FEC">
        <w:rPr>
          <w:rFonts w:asciiTheme="minorHAnsi" w:hAnsiTheme="minorHAnsi" w:cstheme="minorHAnsi"/>
          <w:bCs/>
          <w:color w:val="000000"/>
          <w:lang w:val="pt-BR"/>
        </w:rPr>
        <w:t>Neste sentido,</w:t>
      </w:r>
      <w:r w:rsidR="00C93B6C" w:rsidRPr="004B6FEC">
        <w:rPr>
          <w:rFonts w:asciiTheme="minorHAnsi" w:hAnsiTheme="minorHAnsi" w:cstheme="minorHAnsi"/>
          <w:bCs/>
          <w:color w:val="000000"/>
          <w:lang w:val="pt-BR"/>
        </w:rPr>
        <w:t xml:space="preserve"> tem-se:</w:t>
      </w:r>
      <w:r w:rsidR="00F47E06" w:rsidRPr="004B6FEC">
        <w:rPr>
          <w:rFonts w:asciiTheme="minorHAnsi" w:hAnsiTheme="minorHAnsi" w:cstheme="minorHAnsi"/>
          <w:bCs/>
          <w:color w:val="000000"/>
          <w:lang w:val="pt-BR"/>
        </w:rPr>
        <w:t xml:space="preserve"> </w:t>
      </w:r>
    </w:p>
    <w:p w:rsidR="005F392F" w:rsidRPr="004B6FEC" w:rsidRDefault="00F47E06" w:rsidP="005F392F">
      <w:pPr>
        <w:pStyle w:val="TextBody"/>
        <w:jc w:val="both"/>
        <w:rPr>
          <w:rFonts w:asciiTheme="minorHAnsi" w:hAnsiTheme="minorHAnsi" w:cstheme="minorHAnsi"/>
          <w:bCs/>
          <w:i/>
          <w:color w:val="000000"/>
          <w:lang w:val="pt-BR"/>
        </w:rPr>
      </w:pP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(v(i</w:t>
      </w:r>
      <w:proofErr w:type="gramStart"/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),</w:t>
      </w:r>
      <w:proofErr w:type="gramEnd"/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v(j))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 </w:t>
      </w:r>
      <w:r w:rsidRPr="004B6FEC">
        <w:rPr>
          <w:rFonts w:ascii="Cambria Math" w:hAnsi="Cambria Math" w:cs="Cambria Math"/>
          <w:bCs/>
          <w:color w:val="000000"/>
          <w:lang w:val="pt-BR"/>
        </w:rPr>
        <w:t>∊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 </w:t>
      </w:r>
      <w:proofErr w:type="spellStart"/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S</w:t>
      </w:r>
      <w:r w:rsidRPr="004B6FEC">
        <w:rPr>
          <w:rFonts w:asciiTheme="minorHAnsi" w:hAnsiTheme="minorHAnsi" w:cstheme="minorHAnsi"/>
          <w:bCs/>
          <w:i/>
          <w:color w:val="000000"/>
          <w:vertAlign w:val="subscript"/>
          <w:lang w:val="pt-BR"/>
        </w:rPr>
        <w:t>l</w:t>
      </w:r>
      <w:proofErr w:type="spellEnd"/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 → v(i) e v(j) são similares.</w:t>
      </w:r>
    </w:p>
    <w:p w:rsidR="00F54A5C" w:rsidRPr="004B6FEC" w:rsidRDefault="00C93B6C" w:rsidP="00F54A5C">
      <w:pPr>
        <w:pStyle w:val="TextBody"/>
        <w:jc w:val="both"/>
        <w:rPr>
          <w:rFonts w:asciiTheme="minorHAnsi" w:hAnsiTheme="minorHAnsi" w:cstheme="minorHAnsi"/>
          <w:bCs/>
          <w:i/>
          <w:color w:val="000000"/>
          <w:lang w:val="pt-BR"/>
        </w:rPr>
      </w:pP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 S = S</w:t>
      </w:r>
      <w:r w:rsidRPr="004B6FEC">
        <w:rPr>
          <w:rFonts w:asciiTheme="minorHAnsi" w:hAnsiTheme="minorHAnsi" w:cstheme="minorHAnsi"/>
          <w:bCs/>
          <w:i/>
          <w:color w:val="000000"/>
          <w:vertAlign w:val="subscript"/>
          <w:lang w:val="pt-BR"/>
        </w:rPr>
        <w:t>1</w:t>
      </w: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 </w:t>
      </w:r>
      <w:r w:rsidRPr="004B6FEC">
        <w:rPr>
          <w:rFonts w:ascii="Cambria Math" w:hAnsi="Cambria Math" w:cs="Cambria Math"/>
          <w:bCs/>
          <w:color w:val="000000"/>
          <w:lang w:val="pt-BR"/>
        </w:rPr>
        <w:t>∪</w:t>
      </w:r>
      <w:proofErr w:type="gramStart"/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 </w:t>
      </w:r>
      <w:r w:rsidR="00F47E06"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 </w:t>
      </w:r>
      <w:proofErr w:type="gramEnd"/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S</w:t>
      </w:r>
      <w:r w:rsidRPr="004B6FEC">
        <w:rPr>
          <w:rFonts w:asciiTheme="minorHAnsi" w:hAnsiTheme="minorHAnsi" w:cstheme="minorHAnsi"/>
          <w:bCs/>
          <w:i/>
          <w:color w:val="000000"/>
          <w:vertAlign w:val="subscript"/>
          <w:lang w:val="pt-BR"/>
        </w:rPr>
        <w:t>2</w:t>
      </w: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 </w:t>
      </w:r>
      <w:r w:rsidRPr="004B6FEC">
        <w:rPr>
          <w:rFonts w:ascii="Cambria Math" w:hAnsi="Cambria Math" w:cs="Cambria Math"/>
          <w:bCs/>
          <w:color w:val="000000"/>
          <w:lang w:val="pt-BR"/>
        </w:rPr>
        <w:t>∪</w:t>
      </w: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 . . . </w:t>
      </w:r>
      <w:r w:rsidRPr="004B6FEC">
        <w:rPr>
          <w:rFonts w:ascii="Cambria Math" w:hAnsi="Cambria Math" w:cs="Cambria Math"/>
          <w:bCs/>
          <w:color w:val="000000"/>
          <w:lang w:val="pt-BR"/>
        </w:rPr>
        <w:t>∪</w:t>
      </w:r>
      <w:proofErr w:type="gramStart"/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 </w:t>
      </w:r>
      <w:r w:rsidR="00F47E06"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 </w:t>
      </w:r>
      <w:proofErr w:type="spellStart"/>
      <w:proofErr w:type="gramEnd"/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S</w:t>
      </w:r>
      <w:r w:rsidRPr="004B6FEC">
        <w:rPr>
          <w:rFonts w:asciiTheme="minorHAnsi" w:hAnsiTheme="minorHAnsi" w:cstheme="minorHAnsi"/>
          <w:bCs/>
          <w:i/>
          <w:color w:val="000000"/>
          <w:vertAlign w:val="subscript"/>
          <w:lang w:val="pt-BR"/>
        </w:rPr>
        <w:t>k</w:t>
      </w:r>
      <w:proofErr w:type="spellEnd"/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 </w:t>
      </w:r>
      <w:r w:rsidR="00AC627F"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 e </w:t>
      </w:r>
      <w:r w:rsidR="003E31DE"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 </w:t>
      </w:r>
      <w:r w:rsidR="00AC627F"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Si ∩ </w:t>
      </w:r>
      <w:proofErr w:type="spellStart"/>
      <w:r w:rsidR="00AC627F" w:rsidRPr="004B6FEC">
        <w:rPr>
          <w:rFonts w:asciiTheme="minorHAnsi" w:hAnsiTheme="minorHAnsi" w:cstheme="minorHAnsi"/>
          <w:bCs/>
          <w:i/>
          <w:color w:val="000000"/>
          <w:lang w:val="pt-BR"/>
        </w:rPr>
        <w:t>Sj</w:t>
      </w:r>
      <w:proofErr w:type="spellEnd"/>
      <w:r w:rsidR="00AC627F"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 = </w:t>
      </w:r>
      <w:r w:rsidR="00F47E06" w:rsidRPr="004B6FEC">
        <w:rPr>
          <w:rFonts w:ascii="Cambria Math" w:hAnsi="Cambria Math" w:cs="Cambria Math"/>
          <w:bCs/>
          <w:color w:val="000000"/>
          <w:lang w:val="pt-BR"/>
        </w:rPr>
        <w:t>∅</w:t>
      </w: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 </w:t>
      </w:r>
      <w:r w:rsidR="00AC627F"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para </w:t>
      </w:r>
      <w:r w:rsidR="00F47E06" w:rsidRPr="004B6FEC">
        <w:rPr>
          <w:rFonts w:ascii="Cambria Math" w:hAnsi="Cambria Math" w:cs="Cambria Math"/>
          <w:bCs/>
          <w:color w:val="000000"/>
          <w:lang w:val="pt-BR"/>
        </w:rPr>
        <w:t>∀</w:t>
      </w:r>
      <w:r w:rsidR="00AC627F" w:rsidRPr="004B6FEC">
        <w:rPr>
          <w:rFonts w:asciiTheme="minorHAnsi" w:hAnsiTheme="minorHAnsi" w:cstheme="minorHAnsi"/>
          <w:bCs/>
          <w:color w:val="000000"/>
          <w:lang w:val="pt-BR"/>
        </w:rPr>
        <w:t xml:space="preserve"> </w:t>
      </w:r>
      <w:r w:rsidR="00F47E06"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 </w:t>
      </w:r>
      <w:proofErr w:type="spellStart"/>
      <w:r w:rsidR="00AC627F" w:rsidRPr="004B6FEC">
        <w:rPr>
          <w:rFonts w:asciiTheme="minorHAnsi" w:hAnsiTheme="minorHAnsi" w:cstheme="minorHAnsi"/>
          <w:bCs/>
          <w:i/>
          <w:color w:val="000000"/>
          <w:lang w:val="pt-BR"/>
        </w:rPr>
        <w:t>i≠j</w:t>
      </w:r>
      <w:proofErr w:type="spellEnd"/>
      <w:r w:rsidR="00AC627F" w:rsidRPr="004B6FEC">
        <w:rPr>
          <w:rFonts w:asciiTheme="minorHAnsi" w:hAnsiTheme="minorHAnsi" w:cstheme="minorHAnsi"/>
          <w:bCs/>
          <w:i/>
          <w:color w:val="000000"/>
          <w:lang w:val="pt-BR"/>
        </w:rPr>
        <w:t>.</w:t>
      </w:r>
    </w:p>
    <w:p w:rsidR="00F54A5C" w:rsidRPr="004B6FEC" w:rsidRDefault="00781CAB" w:rsidP="00F54A5C">
      <w:pPr>
        <w:pStyle w:val="TextBody"/>
        <w:jc w:val="both"/>
        <w:rPr>
          <w:rFonts w:asciiTheme="minorHAnsi" w:hAnsiTheme="minorHAnsi" w:cstheme="minorHAnsi"/>
          <w:bCs/>
          <w:color w:val="000000"/>
          <w:lang w:val="pt-BR"/>
        </w:rPr>
      </w:pPr>
      <w:r w:rsidRPr="004B6FEC">
        <w:rPr>
          <w:rFonts w:asciiTheme="minorHAnsi" w:hAnsiTheme="minorHAnsi" w:cstheme="minorHAnsi"/>
          <w:bCs/>
          <w:color w:val="000000"/>
          <w:lang w:val="pt-BR"/>
        </w:rPr>
        <w:lastRenderedPageBreak/>
        <w:t xml:space="preserve">          </w:t>
      </w:r>
      <w:r w:rsidR="00C93B6C" w:rsidRPr="004B6FEC">
        <w:rPr>
          <w:rFonts w:asciiTheme="minorHAnsi" w:hAnsiTheme="minorHAnsi" w:cstheme="minorHAnsi"/>
          <w:bCs/>
          <w:color w:val="000000"/>
          <w:lang w:val="pt-BR"/>
        </w:rPr>
        <w:t>Por outro lado, se os pontos são dissimilares, tem</w:t>
      </w:r>
      <w:r w:rsidR="00AC627F" w:rsidRPr="004B6FEC">
        <w:rPr>
          <w:rFonts w:asciiTheme="minorHAnsi" w:hAnsiTheme="minorHAnsi" w:cstheme="minorHAnsi"/>
          <w:bCs/>
          <w:color w:val="000000"/>
          <w:lang w:val="pt-BR"/>
        </w:rPr>
        <w:t>-se</w:t>
      </w:r>
      <w:r w:rsidR="00C93B6C" w:rsidRPr="004B6FEC">
        <w:rPr>
          <w:rFonts w:asciiTheme="minorHAnsi" w:hAnsiTheme="minorHAnsi" w:cstheme="minorHAnsi"/>
          <w:bCs/>
          <w:color w:val="000000"/>
          <w:lang w:val="pt-BR"/>
        </w:rPr>
        <w:t>, para um conjunto de dissimilaridade</w:t>
      </w:r>
      <w:r w:rsidR="00AC627F" w:rsidRPr="004B6FEC">
        <w:rPr>
          <w:rFonts w:asciiTheme="minorHAnsi" w:hAnsiTheme="minorHAnsi" w:cstheme="minorHAnsi"/>
          <w:bCs/>
          <w:color w:val="000000"/>
          <w:lang w:val="pt-BR"/>
        </w:rPr>
        <w:t>:</w:t>
      </w:r>
      <w:r w:rsidR="00C93B6C" w:rsidRPr="004B6FEC">
        <w:rPr>
          <w:rFonts w:asciiTheme="minorHAnsi" w:hAnsiTheme="minorHAnsi" w:cstheme="minorHAnsi"/>
          <w:bCs/>
          <w:color w:val="000000"/>
          <w:lang w:val="pt-BR"/>
        </w:rPr>
        <w:t xml:space="preserve"> </w:t>
      </w:r>
    </w:p>
    <w:p w:rsidR="00F54A5C" w:rsidRPr="004B6FEC" w:rsidRDefault="00C93B6C" w:rsidP="00F54A5C">
      <w:pPr>
        <w:pStyle w:val="TextBody"/>
        <w:jc w:val="both"/>
        <w:rPr>
          <w:rFonts w:asciiTheme="minorHAnsi" w:hAnsiTheme="minorHAnsi" w:cstheme="minorHAnsi"/>
          <w:bCs/>
          <w:color w:val="000000"/>
          <w:lang w:val="pt-BR"/>
        </w:rPr>
      </w:pP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D: (</w:t>
      </w:r>
      <w:r w:rsidR="00AC627F" w:rsidRPr="004B6FEC">
        <w:rPr>
          <w:rFonts w:asciiTheme="minorHAnsi" w:hAnsiTheme="minorHAnsi" w:cstheme="minorHAnsi"/>
          <w:bCs/>
          <w:i/>
          <w:color w:val="000000"/>
          <w:lang w:val="pt-BR"/>
        </w:rPr>
        <w:t>v(i</w:t>
      </w:r>
      <w:proofErr w:type="gramStart"/>
      <w:r w:rsidR="00AC627F" w:rsidRPr="004B6FEC">
        <w:rPr>
          <w:rFonts w:asciiTheme="minorHAnsi" w:hAnsiTheme="minorHAnsi" w:cstheme="minorHAnsi"/>
          <w:bCs/>
          <w:i/>
          <w:color w:val="000000"/>
          <w:lang w:val="pt-BR"/>
        </w:rPr>
        <w:t>)</w:t>
      </w: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,</w:t>
      </w:r>
      <w:proofErr w:type="gramEnd"/>
      <w:r w:rsidR="00AC627F" w:rsidRPr="004B6FEC">
        <w:rPr>
          <w:rFonts w:asciiTheme="minorHAnsi" w:hAnsiTheme="minorHAnsi" w:cstheme="minorHAnsi"/>
          <w:bCs/>
          <w:i/>
          <w:color w:val="000000"/>
          <w:lang w:val="pt-BR"/>
        </w:rPr>
        <w:t>v(j)</w:t>
      </w: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)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 </w:t>
      </w:r>
      <w:r w:rsidR="00F47E06" w:rsidRPr="004B6FEC">
        <w:rPr>
          <w:rFonts w:ascii="Cambria Math" w:hAnsi="Cambria Math" w:cs="Cambria Math"/>
          <w:bCs/>
          <w:color w:val="000000"/>
          <w:lang w:val="pt-BR"/>
        </w:rPr>
        <w:t>∊</w:t>
      </w:r>
      <w:r w:rsidR="00F47E06" w:rsidRPr="004B6FEC">
        <w:rPr>
          <w:rFonts w:asciiTheme="minorHAnsi" w:hAnsiTheme="minorHAnsi" w:cstheme="minorHAnsi"/>
          <w:bCs/>
          <w:color w:val="000000"/>
          <w:lang w:val="pt-BR"/>
        </w:rPr>
        <w:t xml:space="preserve"> </w:t>
      </w: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D</w:t>
      </w:r>
      <w:r w:rsidRPr="004B6FEC">
        <w:rPr>
          <w:rFonts w:asciiTheme="minorHAnsi" w:hAnsiTheme="minorHAnsi" w:cstheme="minorHAnsi"/>
          <w:bCs/>
          <w:i/>
          <w:color w:val="000000"/>
          <w:vertAlign w:val="subscript"/>
          <w:lang w:val="pt-BR"/>
        </w:rPr>
        <w:t>l</w:t>
      </w: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 → </w:t>
      </w:r>
      <w:r w:rsidR="00AC627F" w:rsidRPr="004B6FEC">
        <w:rPr>
          <w:rFonts w:asciiTheme="minorHAnsi" w:hAnsiTheme="minorHAnsi" w:cstheme="minorHAnsi"/>
          <w:bCs/>
          <w:i/>
          <w:color w:val="000000"/>
          <w:lang w:val="pt-BR"/>
        </w:rPr>
        <w:t>v(i) e v(j) são d</w:t>
      </w: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issimilares</w:t>
      </w:r>
      <w:r w:rsidR="00233B0C" w:rsidRPr="004B6FEC">
        <w:rPr>
          <w:rFonts w:asciiTheme="minorHAnsi" w:hAnsiTheme="minorHAnsi" w:cstheme="minorHAnsi"/>
          <w:bCs/>
          <w:i/>
          <w:color w:val="000000"/>
          <w:lang w:val="pt-BR"/>
        </w:rPr>
        <w:t>.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 </w:t>
      </w:r>
    </w:p>
    <w:p w:rsidR="00F54A5C" w:rsidRPr="004B6FEC" w:rsidRDefault="00AC627F" w:rsidP="00F54A5C">
      <w:pPr>
        <w:pStyle w:val="TextBody"/>
        <w:jc w:val="both"/>
        <w:rPr>
          <w:rFonts w:asciiTheme="minorHAnsi" w:hAnsiTheme="minorHAnsi" w:cstheme="minorHAnsi"/>
          <w:bCs/>
          <w:color w:val="000000"/>
          <w:lang w:val="pt-BR"/>
        </w:rPr>
      </w:pPr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          </w:t>
      </w:r>
      <w:r w:rsidR="00C93B6C" w:rsidRPr="004B6FEC">
        <w:rPr>
          <w:rFonts w:asciiTheme="minorHAnsi" w:hAnsiTheme="minorHAnsi" w:cstheme="minorHAnsi"/>
          <w:bCs/>
          <w:color w:val="000000"/>
          <w:lang w:val="pt-BR"/>
        </w:rPr>
        <w:t>Geralmente, o problema de Aprendizado de Métrica</w:t>
      </w:r>
      <w:r w:rsidR="008F32CF" w:rsidRPr="004B6FEC">
        <w:rPr>
          <w:rFonts w:asciiTheme="minorHAnsi" w:hAnsiTheme="minorHAnsi" w:cstheme="minorHAnsi"/>
          <w:bCs/>
          <w:color w:val="000000"/>
          <w:lang w:val="pt-BR"/>
        </w:rPr>
        <w:t xml:space="preserve"> </w:t>
      </w:r>
      <w:r w:rsidR="00C93B6C" w:rsidRPr="004B6FEC">
        <w:rPr>
          <w:rFonts w:asciiTheme="minorHAnsi" w:hAnsiTheme="minorHAnsi" w:cstheme="minorHAnsi"/>
          <w:bCs/>
          <w:color w:val="000000"/>
          <w:lang w:val="pt-BR"/>
        </w:rPr>
        <w:t>com relações de similaridade aos pares</w:t>
      </w:r>
      <w:r w:rsidR="008F32CF" w:rsidRPr="004B6FEC">
        <w:rPr>
          <w:rFonts w:asciiTheme="minorHAnsi" w:hAnsiTheme="minorHAnsi" w:cstheme="minorHAnsi"/>
          <w:bCs/>
          <w:color w:val="000000"/>
          <w:lang w:val="pt-BR"/>
        </w:rPr>
        <w:t xml:space="preserve"> (Xing </w:t>
      </w:r>
      <w:proofErr w:type="gramStart"/>
      <w:r w:rsidR="008F32CF" w:rsidRPr="004B6FEC">
        <w:rPr>
          <w:rFonts w:asciiTheme="minorHAnsi" w:hAnsiTheme="minorHAnsi" w:cstheme="minorHAnsi"/>
          <w:bCs/>
          <w:color w:val="000000"/>
          <w:lang w:val="pt-BR"/>
        </w:rPr>
        <w:t>et</w:t>
      </w:r>
      <w:proofErr w:type="gramEnd"/>
      <w:r w:rsidR="008F32CF" w:rsidRPr="004B6FEC">
        <w:rPr>
          <w:rFonts w:asciiTheme="minorHAnsi" w:hAnsiTheme="minorHAnsi" w:cstheme="minorHAnsi"/>
          <w:bCs/>
          <w:color w:val="000000"/>
          <w:lang w:val="pt-BR"/>
        </w:rPr>
        <w:t xml:space="preserve"> al.,</w:t>
      </w:r>
      <w:r w:rsidR="00233B0C" w:rsidRPr="004B6FEC">
        <w:rPr>
          <w:rFonts w:asciiTheme="minorHAnsi" w:hAnsiTheme="minorHAnsi" w:cstheme="minorHAnsi"/>
          <w:bCs/>
          <w:color w:val="000000"/>
          <w:lang w:val="pt-BR"/>
        </w:rPr>
        <w:t xml:space="preserve"> </w:t>
      </w:r>
      <w:r w:rsidR="008F32CF" w:rsidRPr="004B6FEC">
        <w:rPr>
          <w:rFonts w:asciiTheme="minorHAnsi" w:hAnsiTheme="minorHAnsi" w:cstheme="minorHAnsi"/>
          <w:bCs/>
          <w:color w:val="000000"/>
          <w:lang w:val="pt-BR"/>
        </w:rPr>
        <w:t xml:space="preserve">2002) </w:t>
      </w:r>
      <w:r w:rsidR="00C93B6C" w:rsidRPr="004B6FEC">
        <w:rPr>
          <w:rFonts w:asciiTheme="minorHAnsi" w:hAnsiTheme="minorHAnsi" w:cstheme="minorHAnsi"/>
          <w:bCs/>
          <w:color w:val="000000"/>
          <w:lang w:val="pt-BR"/>
        </w:rPr>
        <w:t xml:space="preserve"> é formulado como um problema de otimização cujo objetivo é reduzir as distâncias entre pares similares, ao mesmo tempo em que se aumenta a distância em relação aos pares dissimilares. Essa abordagem envolve um n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>ú</w:t>
      </w:r>
      <w:r w:rsidR="00C93B6C" w:rsidRPr="004B6FEC">
        <w:rPr>
          <w:rFonts w:asciiTheme="minorHAnsi" w:hAnsiTheme="minorHAnsi" w:cstheme="minorHAnsi"/>
          <w:bCs/>
          <w:color w:val="000000"/>
          <w:lang w:val="pt-BR"/>
        </w:rPr>
        <w:t>mero quadr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>á</w:t>
      </w:r>
      <w:r w:rsidR="00C93B6C" w:rsidRPr="004B6FEC">
        <w:rPr>
          <w:rFonts w:asciiTheme="minorHAnsi" w:hAnsiTheme="minorHAnsi" w:cstheme="minorHAnsi"/>
          <w:bCs/>
          <w:color w:val="000000"/>
          <w:lang w:val="pt-BR"/>
        </w:rPr>
        <w:t xml:space="preserve">tico de termos na função objetivo e 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a solução de </w:t>
      </w:r>
      <w:r w:rsidR="00C93B6C" w:rsidRPr="004B6FEC">
        <w:rPr>
          <w:rFonts w:asciiTheme="minorHAnsi" w:hAnsiTheme="minorHAnsi" w:cstheme="minorHAnsi"/>
          <w:bCs/>
          <w:color w:val="000000"/>
          <w:lang w:val="pt-BR"/>
        </w:rPr>
        <w:t xml:space="preserve">um problema de </w:t>
      </w:r>
      <w:proofErr w:type="gramStart"/>
      <w:r w:rsidR="005C20A7" w:rsidRPr="004B6FEC">
        <w:rPr>
          <w:rFonts w:asciiTheme="minorHAnsi" w:hAnsiTheme="minorHAnsi" w:cstheme="minorHAnsi"/>
          <w:bCs/>
          <w:color w:val="000000"/>
          <w:lang w:val="pt-BR"/>
        </w:rPr>
        <w:t>O</w:t>
      </w:r>
      <w:r w:rsidR="00C93B6C" w:rsidRPr="004B6FEC">
        <w:rPr>
          <w:rFonts w:asciiTheme="minorHAnsi" w:hAnsiTheme="minorHAnsi" w:cstheme="minorHAnsi"/>
          <w:bCs/>
          <w:color w:val="000000"/>
          <w:lang w:val="pt-BR"/>
        </w:rPr>
        <w:t>timização</w:t>
      </w:r>
      <w:proofErr w:type="gramEnd"/>
      <w:r w:rsidR="00C93B6C" w:rsidRPr="004B6FEC">
        <w:rPr>
          <w:rFonts w:asciiTheme="minorHAnsi" w:hAnsiTheme="minorHAnsi" w:cstheme="minorHAnsi"/>
          <w:bCs/>
          <w:color w:val="000000"/>
          <w:lang w:val="pt-BR"/>
        </w:rPr>
        <w:t xml:space="preserve"> </w:t>
      </w:r>
      <w:r w:rsidR="005C20A7" w:rsidRPr="004B6FEC">
        <w:rPr>
          <w:rFonts w:asciiTheme="minorHAnsi" w:hAnsiTheme="minorHAnsi" w:cstheme="minorHAnsi"/>
          <w:bCs/>
          <w:color w:val="000000"/>
          <w:lang w:val="pt-BR"/>
        </w:rPr>
        <w:t>Q</w:t>
      </w:r>
      <w:r w:rsidR="00C93B6C" w:rsidRPr="004B6FEC">
        <w:rPr>
          <w:rFonts w:asciiTheme="minorHAnsi" w:hAnsiTheme="minorHAnsi" w:cstheme="minorHAnsi"/>
          <w:bCs/>
          <w:color w:val="000000"/>
          <w:lang w:val="pt-BR"/>
        </w:rPr>
        <w:t>uadr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>á</w:t>
      </w:r>
      <w:r w:rsidR="00C93B6C" w:rsidRPr="004B6FEC">
        <w:rPr>
          <w:rFonts w:asciiTheme="minorHAnsi" w:hAnsiTheme="minorHAnsi" w:cstheme="minorHAnsi"/>
          <w:bCs/>
          <w:color w:val="000000"/>
          <w:lang w:val="pt-BR"/>
        </w:rPr>
        <w:t>tica</w:t>
      </w:r>
      <w:r w:rsidR="00352A78" w:rsidRPr="004B6FEC">
        <w:rPr>
          <w:rFonts w:asciiTheme="minorHAnsi" w:hAnsiTheme="minorHAnsi" w:cstheme="minorHAnsi"/>
          <w:bCs/>
          <w:color w:val="000000"/>
          <w:lang w:val="pt-BR"/>
        </w:rPr>
        <w:t xml:space="preserve"> e </w:t>
      </w:r>
      <w:r w:rsidR="005C20A7" w:rsidRPr="004B6FEC">
        <w:rPr>
          <w:rFonts w:asciiTheme="minorHAnsi" w:hAnsiTheme="minorHAnsi" w:cstheme="minorHAnsi"/>
          <w:bCs/>
          <w:color w:val="000000"/>
          <w:lang w:val="pt-BR"/>
        </w:rPr>
        <w:t>P</w:t>
      </w:r>
      <w:r w:rsidR="00352A78" w:rsidRPr="004B6FEC">
        <w:rPr>
          <w:rFonts w:asciiTheme="minorHAnsi" w:hAnsiTheme="minorHAnsi" w:cstheme="minorHAnsi"/>
          <w:bCs/>
          <w:color w:val="000000"/>
          <w:lang w:val="pt-BR"/>
        </w:rPr>
        <w:t xml:space="preserve">rogramação </w:t>
      </w:r>
      <w:proofErr w:type="spellStart"/>
      <w:r w:rsidR="005C20A7" w:rsidRPr="004B6FEC">
        <w:rPr>
          <w:rFonts w:asciiTheme="minorHAnsi" w:hAnsiTheme="minorHAnsi" w:cstheme="minorHAnsi"/>
          <w:bCs/>
          <w:color w:val="000000"/>
          <w:lang w:val="pt-BR"/>
        </w:rPr>
        <w:t>S</w:t>
      </w:r>
      <w:r w:rsidR="00352A78" w:rsidRPr="004B6FEC">
        <w:rPr>
          <w:rFonts w:asciiTheme="minorHAnsi" w:hAnsiTheme="minorHAnsi" w:cstheme="minorHAnsi"/>
          <w:bCs/>
          <w:color w:val="000000"/>
          <w:lang w:val="pt-BR"/>
        </w:rPr>
        <w:t>emi-definida</w:t>
      </w:r>
      <w:proofErr w:type="spellEnd"/>
      <w:r w:rsidR="00C93B6C" w:rsidRPr="004B6FEC">
        <w:rPr>
          <w:rFonts w:asciiTheme="minorHAnsi" w:hAnsiTheme="minorHAnsi" w:cstheme="minorHAnsi"/>
          <w:bCs/>
          <w:color w:val="000000"/>
          <w:lang w:val="pt-BR"/>
        </w:rPr>
        <w:t>. No entanto, esse problema pode ser reformulado como um simples problema de An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>á</w:t>
      </w:r>
      <w:r w:rsidR="00C93B6C" w:rsidRPr="004B6FEC">
        <w:rPr>
          <w:rFonts w:asciiTheme="minorHAnsi" w:hAnsiTheme="minorHAnsi" w:cstheme="minorHAnsi"/>
          <w:bCs/>
          <w:color w:val="000000"/>
          <w:lang w:val="pt-BR"/>
        </w:rPr>
        <w:t xml:space="preserve">lise de Agrupamentos se 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>for considerada</w:t>
      </w:r>
      <w:r w:rsidR="00C93B6C" w:rsidRPr="004B6FEC">
        <w:rPr>
          <w:rFonts w:asciiTheme="minorHAnsi" w:hAnsiTheme="minorHAnsi" w:cstheme="minorHAnsi"/>
          <w:bCs/>
          <w:color w:val="000000"/>
          <w:lang w:val="pt-BR"/>
        </w:rPr>
        <w:t xml:space="preserve"> a exist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>ê</w:t>
      </w:r>
      <w:r w:rsidR="00C93B6C" w:rsidRPr="004B6FEC">
        <w:rPr>
          <w:rFonts w:asciiTheme="minorHAnsi" w:hAnsiTheme="minorHAnsi" w:cstheme="minorHAnsi"/>
          <w:bCs/>
          <w:color w:val="000000"/>
          <w:lang w:val="pt-BR"/>
        </w:rPr>
        <w:t>ncia de duas propriedades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>:</w:t>
      </w:r>
      <w:r w:rsidR="00C93B6C" w:rsidRPr="004B6FEC">
        <w:rPr>
          <w:rFonts w:asciiTheme="minorHAnsi" w:hAnsiTheme="minorHAnsi" w:cstheme="minorHAnsi"/>
          <w:bCs/>
          <w:color w:val="000000"/>
          <w:lang w:val="pt-BR"/>
        </w:rPr>
        <w:t xml:space="preserve"> </w:t>
      </w:r>
    </w:p>
    <w:p w:rsidR="00F54A5C" w:rsidRPr="004B6FEC" w:rsidRDefault="00C93B6C" w:rsidP="00F54A5C">
      <w:pPr>
        <w:pStyle w:val="TextBody"/>
        <w:jc w:val="both"/>
        <w:rPr>
          <w:rFonts w:asciiTheme="minorHAnsi" w:hAnsiTheme="minorHAnsi" w:cstheme="minorHAnsi"/>
          <w:bCs/>
          <w:i/>
          <w:color w:val="000000"/>
          <w:lang w:val="pt-BR"/>
        </w:rPr>
      </w:pP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Transitividade: se (</w:t>
      </w:r>
      <w:r w:rsidR="00AC627F" w:rsidRPr="004B6FEC">
        <w:rPr>
          <w:rFonts w:asciiTheme="minorHAnsi" w:hAnsiTheme="minorHAnsi" w:cstheme="minorHAnsi"/>
          <w:bCs/>
          <w:i/>
          <w:color w:val="000000"/>
          <w:lang w:val="pt-BR"/>
        </w:rPr>
        <w:t>v(i</w:t>
      </w:r>
      <w:proofErr w:type="gramStart"/>
      <w:r w:rsidR="00AC627F" w:rsidRPr="004B6FEC">
        <w:rPr>
          <w:rFonts w:asciiTheme="minorHAnsi" w:hAnsiTheme="minorHAnsi" w:cstheme="minorHAnsi"/>
          <w:bCs/>
          <w:i/>
          <w:color w:val="000000"/>
          <w:lang w:val="pt-BR"/>
        </w:rPr>
        <w:t>)</w:t>
      </w: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,</w:t>
      </w:r>
      <w:proofErr w:type="gramEnd"/>
      <w:r w:rsidR="00AC627F" w:rsidRPr="004B6FEC">
        <w:rPr>
          <w:rFonts w:asciiTheme="minorHAnsi" w:hAnsiTheme="minorHAnsi" w:cstheme="minorHAnsi"/>
          <w:bCs/>
          <w:i/>
          <w:color w:val="000000"/>
          <w:lang w:val="pt-BR"/>
        </w:rPr>
        <w:t>v(j)</w:t>
      </w: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) e (</w:t>
      </w:r>
      <w:r w:rsidR="00AC627F" w:rsidRPr="004B6FEC">
        <w:rPr>
          <w:rFonts w:asciiTheme="minorHAnsi" w:hAnsiTheme="minorHAnsi" w:cstheme="minorHAnsi"/>
          <w:bCs/>
          <w:i/>
          <w:color w:val="000000"/>
          <w:lang w:val="pt-BR"/>
        </w:rPr>
        <w:t>v(j)</w:t>
      </w: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,</w:t>
      </w:r>
      <w:r w:rsidR="00AC627F" w:rsidRPr="004B6FEC">
        <w:rPr>
          <w:rFonts w:asciiTheme="minorHAnsi" w:hAnsiTheme="minorHAnsi" w:cstheme="minorHAnsi"/>
          <w:bCs/>
          <w:i/>
          <w:color w:val="000000"/>
          <w:lang w:val="pt-BR"/>
        </w:rPr>
        <w:t>v(k)</w:t>
      </w: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) são similares, então (</w:t>
      </w:r>
      <w:r w:rsidR="00AC627F" w:rsidRPr="004B6FEC">
        <w:rPr>
          <w:rFonts w:asciiTheme="minorHAnsi" w:hAnsiTheme="minorHAnsi" w:cstheme="minorHAnsi"/>
          <w:bCs/>
          <w:i/>
          <w:color w:val="000000"/>
          <w:lang w:val="pt-BR"/>
        </w:rPr>
        <w:t>v(i)</w:t>
      </w: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,</w:t>
      </w:r>
      <w:r w:rsidR="00AC627F" w:rsidRPr="004B6FEC">
        <w:rPr>
          <w:rFonts w:asciiTheme="minorHAnsi" w:hAnsiTheme="minorHAnsi" w:cstheme="minorHAnsi"/>
          <w:bCs/>
          <w:i/>
          <w:color w:val="000000"/>
          <w:lang w:val="pt-BR"/>
        </w:rPr>
        <w:t>v(k)</w:t>
      </w: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) são similares. </w:t>
      </w:r>
    </w:p>
    <w:p w:rsidR="00F54A5C" w:rsidRPr="004B6FEC" w:rsidRDefault="00C93B6C" w:rsidP="00F54A5C">
      <w:pPr>
        <w:pStyle w:val="TextBody"/>
        <w:jc w:val="both"/>
        <w:rPr>
          <w:rFonts w:asciiTheme="minorHAnsi" w:hAnsiTheme="minorHAnsi" w:cstheme="minorHAnsi"/>
          <w:bCs/>
          <w:i/>
          <w:color w:val="000000"/>
          <w:lang w:val="pt-BR"/>
        </w:rPr>
      </w:pP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Simetria: se (</w:t>
      </w:r>
      <w:r w:rsidR="00AC627F" w:rsidRPr="004B6FEC">
        <w:rPr>
          <w:rFonts w:asciiTheme="minorHAnsi" w:hAnsiTheme="minorHAnsi" w:cstheme="minorHAnsi"/>
          <w:bCs/>
          <w:i/>
          <w:color w:val="000000"/>
          <w:lang w:val="pt-BR"/>
        </w:rPr>
        <w:t>v(i</w:t>
      </w:r>
      <w:proofErr w:type="gramStart"/>
      <w:r w:rsidR="00AC627F" w:rsidRPr="004B6FEC">
        <w:rPr>
          <w:rFonts w:asciiTheme="minorHAnsi" w:hAnsiTheme="minorHAnsi" w:cstheme="minorHAnsi"/>
          <w:bCs/>
          <w:i/>
          <w:color w:val="000000"/>
          <w:lang w:val="pt-BR"/>
        </w:rPr>
        <w:t>)</w:t>
      </w: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,</w:t>
      </w:r>
      <w:proofErr w:type="gramEnd"/>
      <w:r w:rsidR="00AC627F" w:rsidRPr="004B6FEC">
        <w:rPr>
          <w:rFonts w:asciiTheme="minorHAnsi" w:hAnsiTheme="minorHAnsi" w:cstheme="minorHAnsi"/>
          <w:bCs/>
          <w:i/>
          <w:color w:val="000000"/>
          <w:lang w:val="pt-BR"/>
        </w:rPr>
        <w:t>v(j)</w:t>
      </w: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) são similares, então (</w:t>
      </w:r>
      <w:r w:rsidR="00AC627F" w:rsidRPr="004B6FEC">
        <w:rPr>
          <w:rFonts w:asciiTheme="minorHAnsi" w:hAnsiTheme="minorHAnsi" w:cstheme="minorHAnsi"/>
          <w:bCs/>
          <w:i/>
          <w:color w:val="000000"/>
          <w:lang w:val="pt-BR"/>
        </w:rPr>
        <w:t>v(j),v(i)</w:t>
      </w: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) são similares. </w:t>
      </w:r>
    </w:p>
    <w:p w:rsidR="005C20A7" w:rsidRPr="004B6FEC" w:rsidRDefault="00AC627F" w:rsidP="00F54A5C">
      <w:pPr>
        <w:pStyle w:val="TextBody"/>
        <w:jc w:val="both"/>
        <w:rPr>
          <w:rFonts w:asciiTheme="minorHAnsi" w:hAnsiTheme="minorHAnsi" w:cstheme="minorHAnsi"/>
          <w:bCs/>
          <w:color w:val="000000"/>
          <w:lang w:val="pt-BR"/>
        </w:rPr>
      </w:pPr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     </w:t>
      </w:r>
      <w:r w:rsidR="00900E49" w:rsidRPr="004B6FEC">
        <w:rPr>
          <w:rFonts w:asciiTheme="minorHAnsi" w:hAnsiTheme="minorHAnsi" w:cstheme="minorHAnsi"/>
          <w:bCs/>
          <w:color w:val="000000"/>
          <w:lang w:val="pt-BR"/>
        </w:rPr>
        <w:t xml:space="preserve">     Estas duas propriedades possibilitam a criação de um grafo de similaridades, não orientado e desconexo, formado </w:t>
      </w:r>
      <w:r w:rsidR="00352A78" w:rsidRPr="004B6FEC">
        <w:rPr>
          <w:rFonts w:asciiTheme="minorHAnsi" w:hAnsiTheme="minorHAnsi" w:cstheme="minorHAnsi"/>
          <w:bCs/>
          <w:color w:val="000000"/>
          <w:lang w:val="pt-BR"/>
        </w:rPr>
        <w:t xml:space="preserve">por </w:t>
      </w:r>
      <w:r w:rsidR="00900E49" w:rsidRPr="004B6FEC">
        <w:rPr>
          <w:rFonts w:asciiTheme="minorHAnsi" w:hAnsiTheme="minorHAnsi" w:cstheme="minorHAnsi"/>
          <w:bCs/>
          <w:color w:val="000000"/>
          <w:lang w:val="pt-BR"/>
        </w:rPr>
        <w:t xml:space="preserve">um conjunto de componentes conexas cada qual associada a um grupo ou categoria. 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 </w:t>
      </w:r>
      <w:r w:rsidR="00900E49" w:rsidRPr="004B6FEC">
        <w:rPr>
          <w:rFonts w:asciiTheme="minorHAnsi" w:hAnsiTheme="minorHAnsi" w:cstheme="minorHAnsi"/>
          <w:bCs/>
          <w:color w:val="000000"/>
          <w:lang w:val="pt-BR"/>
        </w:rPr>
        <w:t>Deste grafo é possível extrair um esquema de rotulação das amostras</w:t>
      </w:r>
      <w:r w:rsidR="0027150B" w:rsidRPr="004B6FEC">
        <w:rPr>
          <w:rFonts w:asciiTheme="minorHAnsi" w:hAnsiTheme="minorHAnsi" w:cstheme="minorHAnsi"/>
          <w:bCs/>
          <w:color w:val="000000"/>
          <w:lang w:val="pt-BR"/>
        </w:rPr>
        <w:t xml:space="preserve">, dado por </w:t>
      </w:r>
      <w:r w:rsidR="0027150B" w:rsidRPr="004B6FEC">
        <w:rPr>
          <w:rFonts w:asciiTheme="minorHAnsi" w:hAnsiTheme="minorHAnsi" w:cstheme="minorHAnsi"/>
          <w:bCs/>
          <w:i/>
          <w:color w:val="000000"/>
          <w:lang w:val="pt-BR"/>
        </w:rPr>
        <w:t>Y = {y(i)</w:t>
      </w:r>
      <w:r w:rsidR="0027150B" w:rsidRPr="004B6FEC">
        <w:rPr>
          <w:rFonts w:ascii="Cambria Math" w:hAnsi="Cambria Math" w:cs="Cambria Math"/>
          <w:bCs/>
          <w:i/>
          <w:color w:val="000000"/>
          <w:lang w:val="pt-BR"/>
        </w:rPr>
        <w:t>∊</w:t>
      </w:r>
      <w:r w:rsidR="0027150B"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 {0,1}, i=1,</w:t>
      </w:r>
      <w:proofErr w:type="gramStart"/>
      <w:r w:rsidR="0027150B" w:rsidRPr="004B6FEC">
        <w:rPr>
          <w:rFonts w:asciiTheme="minorHAnsi" w:hAnsiTheme="minorHAnsi" w:cstheme="minorHAnsi"/>
          <w:bCs/>
          <w:i/>
          <w:color w:val="000000"/>
          <w:lang w:val="pt-BR"/>
        </w:rPr>
        <w:t>...,</w:t>
      </w:r>
      <w:proofErr w:type="gramEnd"/>
      <w:r w:rsidR="0027150B" w:rsidRPr="004B6FEC">
        <w:rPr>
          <w:rFonts w:asciiTheme="minorHAnsi" w:hAnsiTheme="minorHAnsi" w:cstheme="minorHAnsi"/>
          <w:bCs/>
          <w:i/>
          <w:color w:val="000000"/>
          <w:lang w:val="pt-BR"/>
        </w:rPr>
        <w:t>n}</w:t>
      </w:r>
      <w:r w:rsidR="0027150B" w:rsidRPr="004B6FEC">
        <w:rPr>
          <w:rFonts w:asciiTheme="minorHAnsi" w:hAnsiTheme="minorHAnsi" w:cstheme="minorHAnsi"/>
          <w:bCs/>
          <w:color w:val="000000"/>
          <w:lang w:val="pt-BR"/>
        </w:rPr>
        <w:t xml:space="preserve"> </w:t>
      </w:r>
      <w:r w:rsidR="00900E49" w:rsidRPr="004B6FEC">
        <w:rPr>
          <w:rFonts w:asciiTheme="minorHAnsi" w:hAnsiTheme="minorHAnsi" w:cstheme="minorHAnsi"/>
          <w:bCs/>
          <w:color w:val="000000"/>
          <w:lang w:val="pt-BR"/>
        </w:rPr>
        <w:t xml:space="preserve"> bem como os respectivos centroides</w:t>
      </w:r>
      <w:r w:rsidR="0027150B" w:rsidRPr="004B6FEC">
        <w:rPr>
          <w:rFonts w:asciiTheme="minorHAnsi" w:hAnsiTheme="minorHAnsi" w:cstheme="minorHAnsi"/>
          <w:bCs/>
          <w:color w:val="000000"/>
          <w:lang w:val="pt-BR"/>
        </w:rPr>
        <w:t xml:space="preserve">, dados por </w:t>
      </w:r>
      <w:r w:rsidR="0027150B" w:rsidRPr="004B6FEC">
        <w:rPr>
          <w:rFonts w:asciiTheme="minorHAnsi" w:hAnsiTheme="minorHAnsi" w:cstheme="minorHAnsi"/>
          <w:bCs/>
          <w:i/>
          <w:color w:val="000000"/>
          <w:lang w:val="pt-BR"/>
        </w:rPr>
        <w:t>C={c(1),c(2),...,c(k)}.</w:t>
      </w:r>
      <w:r w:rsidR="0027150B" w:rsidRPr="004B6FEC">
        <w:rPr>
          <w:rFonts w:asciiTheme="minorHAnsi" w:hAnsiTheme="minorHAnsi" w:cstheme="minorHAnsi"/>
          <w:bCs/>
          <w:color w:val="000000"/>
          <w:lang w:val="pt-BR"/>
        </w:rPr>
        <w:t xml:space="preserve"> Consequentemente, o conhecimento ou decisões </w:t>
      </w:r>
      <w:r w:rsidR="00352A78" w:rsidRPr="004B6FEC">
        <w:rPr>
          <w:rFonts w:asciiTheme="minorHAnsi" w:hAnsiTheme="minorHAnsi" w:cstheme="minorHAnsi"/>
          <w:bCs/>
          <w:color w:val="000000"/>
          <w:lang w:val="pt-BR"/>
        </w:rPr>
        <w:t>do</w:t>
      </w:r>
      <w:r w:rsidR="0027150B" w:rsidRPr="004B6FEC">
        <w:rPr>
          <w:rFonts w:asciiTheme="minorHAnsi" w:hAnsiTheme="minorHAnsi" w:cstheme="minorHAnsi"/>
          <w:bCs/>
          <w:color w:val="000000"/>
          <w:lang w:val="pt-BR"/>
        </w:rPr>
        <w:t xml:space="preserve"> especialista pode ser obtido diretamente do esquema de rotulação das amostras sem a necessidade de construção do grafo de similaridades. </w:t>
      </w:r>
    </w:p>
    <w:p w:rsidR="00900E49" w:rsidRPr="004B6FEC" w:rsidRDefault="005C20A7" w:rsidP="00F54A5C">
      <w:pPr>
        <w:pStyle w:val="TextBody"/>
        <w:jc w:val="both"/>
        <w:rPr>
          <w:rFonts w:asciiTheme="minorHAnsi" w:hAnsiTheme="minorHAnsi" w:cstheme="minorHAnsi"/>
          <w:bCs/>
          <w:color w:val="000000"/>
          <w:lang w:val="pt-BR"/>
        </w:rPr>
      </w:pPr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         </w:t>
      </w:r>
      <w:r w:rsidR="0027150B" w:rsidRPr="004B6FEC">
        <w:rPr>
          <w:rFonts w:asciiTheme="minorHAnsi" w:hAnsiTheme="minorHAnsi" w:cstheme="minorHAnsi"/>
          <w:bCs/>
          <w:color w:val="000000"/>
          <w:lang w:val="pt-BR"/>
        </w:rPr>
        <w:t xml:space="preserve">Esta nova forma de informação facilita a definição de tarefas, formulação de </w:t>
      </w:r>
      <w:proofErr w:type="spellStart"/>
      <w:r w:rsidR="0027150B" w:rsidRPr="004B6FEC">
        <w:rPr>
          <w:rFonts w:asciiTheme="minorHAnsi" w:hAnsiTheme="minorHAnsi" w:cstheme="minorHAnsi"/>
          <w:bCs/>
          <w:i/>
          <w:color w:val="000000"/>
          <w:lang w:val="pt-BR"/>
        </w:rPr>
        <w:t>prompts</w:t>
      </w:r>
      <w:proofErr w:type="spellEnd"/>
      <w:r w:rsidR="0027150B" w:rsidRPr="004B6FEC">
        <w:rPr>
          <w:rFonts w:asciiTheme="minorHAnsi" w:hAnsiTheme="minorHAnsi" w:cstheme="minorHAnsi"/>
          <w:bCs/>
          <w:color w:val="000000"/>
          <w:lang w:val="pt-BR"/>
        </w:rPr>
        <w:t xml:space="preserve"> e</w:t>
      </w:r>
      <w:proofErr w:type="gramStart"/>
      <w:r w:rsidR="0027150B" w:rsidRPr="004B6FEC">
        <w:rPr>
          <w:rFonts w:asciiTheme="minorHAnsi" w:hAnsiTheme="minorHAnsi" w:cstheme="minorHAnsi"/>
          <w:bCs/>
          <w:color w:val="000000"/>
          <w:lang w:val="pt-BR"/>
        </w:rPr>
        <w:t xml:space="preserve"> </w:t>
      </w:r>
      <w:r w:rsidR="00900E49" w:rsidRPr="004B6FEC">
        <w:rPr>
          <w:rFonts w:asciiTheme="minorHAnsi" w:hAnsiTheme="minorHAnsi" w:cstheme="minorHAnsi"/>
          <w:bCs/>
          <w:color w:val="000000"/>
          <w:lang w:val="pt-BR"/>
        </w:rPr>
        <w:t xml:space="preserve"> </w:t>
      </w:r>
      <w:proofErr w:type="gramEnd"/>
      <w:r w:rsidR="0027150B" w:rsidRPr="004B6FEC">
        <w:rPr>
          <w:rFonts w:asciiTheme="minorHAnsi" w:hAnsiTheme="minorHAnsi" w:cstheme="minorHAnsi"/>
          <w:bCs/>
          <w:color w:val="000000"/>
          <w:lang w:val="pt-BR"/>
        </w:rPr>
        <w:t xml:space="preserve">interpretação de respostas de um modelo LLM. No contexto da </w:t>
      </w:r>
      <w:proofErr w:type="gramStart"/>
      <w:r w:rsidR="00B91B51" w:rsidRPr="004B6FEC">
        <w:rPr>
          <w:rFonts w:asciiTheme="minorHAnsi" w:hAnsiTheme="minorHAnsi" w:cstheme="minorHAnsi"/>
          <w:bCs/>
          <w:color w:val="000000"/>
          <w:lang w:val="pt-BR"/>
        </w:rPr>
        <w:t>O</w:t>
      </w:r>
      <w:r w:rsidR="0027150B" w:rsidRPr="004B6FEC">
        <w:rPr>
          <w:rFonts w:asciiTheme="minorHAnsi" w:hAnsiTheme="minorHAnsi" w:cstheme="minorHAnsi"/>
          <w:bCs/>
          <w:color w:val="000000"/>
          <w:lang w:val="pt-BR"/>
        </w:rPr>
        <w:t>timização</w:t>
      </w:r>
      <w:proofErr w:type="gramEnd"/>
      <w:r w:rsidR="0027150B" w:rsidRPr="004B6FEC">
        <w:rPr>
          <w:rFonts w:asciiTheme="minorHAnsi" w:hAnsiTheme="minorHAnsi" w:cstheme="minorHAnsi"/>
          <w:bCs/>
          <w:color w:val="000000"/>
          <w:lang w:val="pt-BR"/>
        </w:rPr>
        <w:t xml:space="preserve"> </w:t>
      </w:r>
      <w:r w:rsidR="00B91B51" w:rsidRPr="004B6FEC">
        <w:rPr>
          <w:rFonts w:asciiTheme="minorHAnsi" w:hAnsiTheme="minorHAnsi" w:cstheme="minorHAnsi"/>
          <w:bCs/>
          <w:color w:val="000000"/>
          <w:lang w:val="pt-BR"/>
        </w:rPr>
        <w:t>I</w:t>
      </w:r>
      <w:r w:rsidR="0027150B" w:rsidRPr="004B6FEC">
        <w:rPr>
          <w:rFonts w:asciiTheme="minorHAnsi" w:hAnsiTheme="minorHAnsi" w:cstheme="minorHAnsi"/>
          <w:bCs/>
          <w:color w:val="000000"/>
          <w:lang w:val="pt-BR"/>
        </w:rPr>
        <w:t xml:space="preserve">nversa </w:t>
      </w:r>
      <w:r w:rsidR="0061521F" w:rsidRPr="004B6FEC">
        <w:rPr>
          <w:rFonts w:asciiTheme="minorHAnsi" w:hAnsiTheme="minorHAnsi" w:cstheme="minorHAnsi"/>
          <w:bCs/>
          <w:color w:val="000000"/>
          <w:lang w:val="pt-BR"/>
        </w:rPr>
        <w:t xml:space="preserve">e do </w:t>
      </w:r>
      <w:r w:rsidR="00B91B51" w:rsidRPr="004B6FEC">
        <w:rPr>
          <w:rFonts w:asciiTheme="minorHAnsi" w:hAnsiTheme="minorHAnsi" w:cstheme="minorHAnsi"/>
          <w:bCs/>
          <w:color w:val="000000"/>
          <w:lang w:val="pt-BR"/>
        </w:rPr>
        <w:t>A</w:t>
      </w:r>
      <w:r w:rsidR="0061521F" w:rsidRPr="004B6FEC">
        <w:rPr>
          <w:rFonts w:asciiTheme="minorHAnsi" w:hAnsiTheme="minorHAnsi" w:cstheme="minorHAnsi"/>
          <w:bCs/>
          <w:color w:val="000000"/>
          <w:lang w:val="pt-BR"/>
        </w:rPr>
        <w:t xml:space="preserve">prendizado </w:t>
      </w:r>
      <w:r w:rsidR="00B91B51" w:rsidRPr="004B6FEC">
        <w:rPr>
          <w:rFonts w:asciiTheme="minorHAnsi" w:hAnsiTheme="minorHAnsi" w:cstheme="minorHAnsi"/>
          <w:bCs/>
          <w:color w:val="000000"/>
          <w:lang w:val="pt-BR"/>
        </w:rPr>
        <w:t>S</w:t>
      </w:r>
      <w:r w:rsidR="0061521F" w:rsidRPr="004B6FEC">
        <w:rPr>
          <w:rFonts w:asciiTheme="minorHAnsi" w:hAnsiTheme="minorHAnsi" w:cstheme="minorHAnsi"/>
          <w:bCs/>
          <w:color w:val="000000"/>
          <w:lang w:val="pt-BR"/>
        </w:rPr>
        <w:t xml:space="preserve">upervisionado </w:t>
      </w:r>
      <w:r w:rsidR="0027150B" w:rsidRPr="004B6FEC">
        <w:rPr>
          <w:rFonts w:asciiTheme="minorHAnsi" w:hAnsiTheme="minorHAnsi" w:cstheme="minorHAnsi"/>
          <w:bCs/>
          <w:color w:val="000000"/>
          <w:lang w:val="pt-BR"/>
        </w:rPr>
        <w:t xml:space="preserve">transforma-se um problema de Análise de Agrupamentos em um problema de </w:t>
      </w:r>
      <w:proofErr w:type="spellStart"/>
      <w:r w:rsidR="00B91B51" w:rsidRPr="004B6FEC">
        <w:rPr>
          <w:rFonts w:asciiTheme="minorHAnsi" w:hAnsiTheme="minorHAnsi" w:cstheme="minorHAnsi"/>
          <w:bCs/>
          <w:color w:val="000000"/>
          <w:lang w:val="pt-BR"/>
        </w:rPr>
        <w:t>M</w:t>
      </w:r>
      <w:r w:rsidR="0027150B" w:rsidRPr="004B6FEC">
        <w:rPr>
          <w:rFonts w:asciiTheme="minorHAnsi" w:hAnsiTheme="minorHAnsi" w:cstheme="minorHAnsi"/>
          <w:bCs/>
          <w:color w:val="000000"/>
          <w:lang w:val="pt-BR"/>
        </w:rPr>
        <w:t>ulti-</w:t>
      </w:r>
      <w:r w:rsidR="00B91B51" w:rsidRPr="004B6FEC">
        <w:rPr>
          <w:rFonts w:asciiTheme="minorHAnsi" w:hAnsiTheme="minorHAnsi" w:cstheme="minorHAnsi"/>
          <w:bCs/>
          <w:color w:val="000000"/>
          <w:lang w:val="pt-BR"/>
        </w:rPr>
        <w:t>C</w:t>
      </w:r>
      <w:r w:rsidR="0027150B" w:rsidRPr="004B6FEC">
        <w:rPr>
          <w:rFonts w:asciiTheme="minorHAnsi" w:hAnsiTheme="minorHAnsi" w:cstheme="minorHAnsi"/>
          <w:bCs/>
          <w:color w:val="000000"/>
          <w:lang w:val="pt-BR"/>
        </w:rPr>
        <w:t>lassificação</w:t>
      </w:r>
      <w:proofErr w:type="spellEnd"/>
      <w:r w:rsidR="0027150B" w:rsidRPr="004B6FEC">
        <w:rPr>
          <w:rFonts w:asciiTheme="minorHAnsi" w:hAnsiTheme="minorHAnsi" w:cstheme="minorHAnsi"/>
          <w:bCs/>
          <w:color w:val="000000"/>
          <w:lang w:val="pt-BR"/>
        </w:rPr>
        <w:t xml:space="preserve">, mais especificamente, considerando somente duas categorias, em um problema de </w:t>
      </w:r>
      <w:r w:rsidR="00B91B51" w:rsidRPr="004B6FEC">
        <w:rPr>
          <w:rFonts w:asciiTheme="minorHAnsi" w:hAnsiTheme="minorHAnsi" w:cstheme="minorHAnsi"/>
          <w:bCs/>
          <w:color w:val="000000"/>
          <w:lang w:val="pt-BR"/>
        </w:rPr>
        <w:t>C</w:t>
      </w:r>
      <w:r w:rsidR="0027150B" w:rsidRPr="004B6FEC">
        <w:rPr>
          <w:rFonts w:asciiTheme="minorHAnsi" w:hAnsiTheme="minorHAnsi" w:cstheme="minorHAnsi"/>
          <w:bCs/>
          <w:color w:val="000000"/>
          <w:lang w:val="pt-BR"/>
        </w:rPr>
        <w:t xml:space="preserve">lassificação </w:t>
      </w:r>
      <w:r w:rsidR="00B91B51" w:rsidRPr="004B6FEC">
        <w:rPr>
          <w:rFonts w:asciiTheme="minorHAnsi" w:hAnsiTheme="minorHAnsi" w:cstheme="minorHAnsi"/>
          <w:bCs/>
          <w:color w:val="000000"/>
          <w:lang w:val="pt-BR"/>
        </w:rPr>
        <w:t>B</w:t>
      </w:r>
      <w:r w:rsidR="0027150B" w:rsidRPr="004B6FEC">
        <w:rPr>
          <w:rFonts w:asciiTheme="minorHAnsi" w:hAnsiTheme="minorHAnsi" w:cstheme="minorHAnsi"/>
          <w:bCs/>
          <w:color w:val="000000"/>
          <w:lang w:val="pt-BR"/>
        </w:rPr>
        <w:t xml:space="preserve">inária com distâncias parametrizadas.   </w:t>
      </w:r>
      <w:r w:rsidR="00AC627F" w:rsidRPr="004B6FEC">
        <w:rPr>
          <w:rFonts w:asciiTheme="minorHAnsi" w:hAnsiTheme="minorHAnsi" w:cstheme="minorHAnsi"/>
          <w:bCs/>
          <w:color w:val="000000"/>
          <w:lang w:val="pt-BR"/>
        </w:rPr>
        <w:t xml:space="preserve">  </w:t>
      </w:r>
    </w:p>
    <w:p w:rsidR="00F54A5C" w:rsidRPr="004B6FEC" w:rsidRDefault="0061521F" w:rsidP="00F54A5C">
      <w:pPr>
        <w:pStyle w:val="TextBody"/>
        <w:jc w:val="both"/>
        <w:rPr>
          <w:rFonts w:asciiTheme="minorHAnsi" w:hAnsiTheme="minorHAnsi" w:cstheme="minorHAnsi"/>
          <w:bCs/>
          <w:color w:val="000000"/>
          <w:lang w:val="pt-BR"/>
        </w:rPr>
      </w:pPr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          </w:t>
      </w:r>
      <w:r w:rsidR="00C93B6C" w:rsidRPr="004B6FEC">
        <w:rPr>
          <w:rFonts w:asciiTheme="minorHAnsi" w:hAnsiTheme="minorHAnsi" w:cstheme="minorHAnsi"/>
          <w:bCs/>
          <w:color w:val="000000"/>
          <w:lang w:val="pt-BR"/>
        </w:rPr>
        <w:t xml:space="preserve">Seja uma medida de distância parametrizada entre dois </w:t>
      </w:r>
      <w:r w:rsidR="002E0A75" w:rsidRPr="004B6FEC">
        <w:rPr>
          <w:rFonts w:asciiTheme="minorHAnsi" w:hAnsiTheme="minorHAnsi" w:cstheme="minorHAnsi"/>
          <w:bCs/>
          <w:color w:val="000000"/>
          <w:lang w:val="pt-BR"/>
        </w:rPr>
        <w:t>vetores</w:t>
      </w:r>
      <w:r w:rsidR="00C93B6C" w:rsidRPr="004B6FEC">
        <w:rPr>
          <w:rFonts w:asciiTheme="minorHAnsi" w:hAnsiTheme="minorHAnsi" w:cstheme="minorHAnsi"/>
          <w:bCs/>
          <w:color w:val="000000"/>
          <w:lang w:val="pt-BR"/>
        </w:rPr>
        <w:t xml:space="preserve">, definida </w:t>
      </w:r>
      <w:r w:rsidR="000F5768" w:rsidRPr="004B6FEC">
        <w:rPr>
          <w:rFonts w:asciiTheme="minorHAnsi" w:hAnsiTheme="minorHAnsi" w:cstheme="minorHAnsi"/>
          <w:bCs/>
          <w:color w:val="000000"/>
          <w:lang w:val="pt-BR"/>
        </w:rPr>
        <w:t>em</w:t>
      </w:r>
      <w:r w:rsidR="00C93B6C" w:rsidRPr="004B6FEC">
        <w:rPr>
          <w:rFonts w:asciiTheme="minorHAnsi" w:hAnsiTheme="minorHAnsi" w:cstheme="minorHAnsi"/>
          <w:bCs/>
          <w:color w:val="000000"/>
          <w:lang w:val="pt-BR"/>
        </w:rPr>
        <w:t xml:space="preserve"> função de uma matriz simétrica </w:t>
      </w:r>
      <w:r w:rsidR="00C93B6C" w:rsidRPr="004B6FEC">
        <w:rPr>
          <w:rFonts w:asciiTheme="minorHAnsi" w:hAnsiTheme="minorHAnsi" w:cstheme="minorHAnsi"/>
          <w:bCs/>
          <w:i/>
          <w:color w:val="000000"/>
          <w:lang w:val="pt-BR"/>
        </w:rPr>
        <w:t>A</w:t>
      </w:r>
      <w:r w:rsidR="002E0A75"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 </w:t>
      </w:r>
      <w:r w:rsidR="002E0A75" w:rsidRPr="004B6FEC">
        <w:rPr>
          <w:rFonts w:ascii="Cambria Math" w:hAnsi="Cambria Math" w:cs="Cambria Math"/>
          <w:bCs/>
          <w:color w:val="000000"/>
          <w:lang w:val="pt-BR"/>
        </w:rPr>
        <w:t>∈</w:t>
      </w:r>
      <w:r w:rsidR="002E0A75" w:rsidRPr="004B6FEC">
        <w:rPr>
          <w:rFonts w:asciiTheme="minorHAnsi" w:hAnsiTheme="minorHAnsi" w:cstheme="minorHAnsi"/>
          <w:bCs/>
          <w:color w:val="000000"/>
          <w:lang w:val="pt-BR"/>
        </w:rPr>
        <w:t xml:space="preserve"> </w:t>
      </w:r>
      <w:proofErr w:type="spellStart"/>
      <w:proofErr w:type="gramStart"/>
      <w:r w:rsidR="002E0A75" w:rsidRPr="004B6FEC">
        <w:rPr>
          <w:rFonts w:asciiTheme="minorHAnsi" w:hAnsiTheme="minorHAnsi" w:cstheme="minorHAnsi"/>
          <w:bCs/>
          <w:i/>
          <w:color w:val="000000"/>
          <w:lang w:val="pt-BR"/>
        </w:rPr>
        <w:t>R</w:t>
      </w:r>
      <w:r w:rsidR="002E0A75" w:rsidRPr="004B6FEC">
        <w:rPr>
          <w:rFonts w:asciiTheme="minorHAnsi" w:hAnsiTheme="minorHAnsi" w:cstheme="minorHAnsi"/>
          <w:bCs/>
          <w:i/>
          <w:color w:val="000000"/>
          <w:vertAlign w:val="superscript"/>
          <w:lang w:val="pt-BR"/>
        </w:rPr>
        <w:t>DxD</w:t>
      </w:r>
      <w:proofErr w:type="spellEnd"/>
      <w:proofErr w:type="gramEnd"/>
      <w:r w:rsidR="002E0A75" w:rsidRPr="004B6FEC">
        <w:rPr>
          <w:rFonts w:asciiTheme="minorHAnsi" w:hAnsiTheme="minorHAnsi" w:cstheme="minorHAnsi"/>
          <w:bCs/>
          <w:color w:val="000000"/>
          <w:lang w:val="pt-BR"/>
        </w:rPr>
        <w:t xml:space="preserve"> </w:t>
      </w:r>
      <w:r w:rsidR="00F54A5C" w:rsidRPr="004B6FEC">
        <w:rPr>
          <w:rFonts w:asciiTheme="minorHAnsi" w:hAnsiTheme="minorHAnsi" w:cstheme="minorHAnsi"/>
          <w:bCs/>
          <w:color w:val="000000"/>
          <w:lang w:val="pt-BR"/>
        </w:rPr>
        <w:t>,</w:t>
      </w:r>
      <w:r w:rsidR="002E0A75" w:rsidRPr="004B6FEC">
        <w:rPr>
          <w:rFonts w:asciiTheme="minorHAnsi" w:hAnsiTheme="minorHAnsi" w:cstheme="minorHAnsi"/>
          <w:bCs/>
          <w:color w:val="000000"/>
          <w:lang w:val="pt-BR"/>
        </w:rPr>
        <w:t xml:space="preserve"> </w:t>
      </w:r>
      <w:r w:rsidR="00AC627F" w:rsidRPr="004B6FEC">
        <w:rPr>
          <w:rFonts w:asciiTheme="minorHAnsi" w:hAnsiTheme="minorHAnsi" w:cstheme="minorHAnsi"/>
          <w:bCs/>
          <w:color w:val="000000"/>
          <w:lang w:val="pt-BR"/>
        </w:rPr>
        <w:t xml:space="preserve">positiva </w:t>
      </w:r>
      <w:proofErr w:type="spellStart"/>
      <w:r w:rsidR="00C93B6C" w:rsidRPr="004B6FEC">
        <w:rPr>
          <w:rFonts w:asciiTheme="minorHAnsi" w:hAnsiTheme="minorHAnsi" w:cstheme="minorHAnsi"/>
          <w:bCs/>
          <w:color w:val="000000"/>
          <w:lang w:val="pt-BR"/>
        </w:rPr>
        <w:t>semi</w:t>
      </w:r>
      <w:r w:rsidR="00AC627F" w:rsidRPr="004B6FEC">
        <w:rPr>
          <w:rFonts w:asciiTheme="minorHAnsi" w:hAnsiTheme="minorHAnsi" w:cstheme="minorHAnsi"/>
          <w:bCs/>
          <w:color w:val="000000"/>
          <w:lang w:val="pt-BR"/>
        </w:rPr>
        <w:t>-</w:t>
      </w:r>
      <w:r w:rsidR="00C93B6C" w:rsidRPr="004B6FEC">
        <w:rPr>
          <w:rFonts w:asciiTheme="minorHAnsi" w:hAnsiTheme="minorHAnsi" w:cstheme="minorHAnsi"/>
          <w:bCs/>
          <w:color w:val="000000"/>
          <w:lang w:val="pt-BR"/>
        </w:rPr>
        <w:t>definida</w:t>
      </w:r>
      <w:proofErr w:type="spellEnd"/>
      <w:r w:rsidR="00C93B6C" w:rsidRPr="004B6FEC">
        <w:rPr>
          <w:rFonts w:asciiTheme="minorHAnsi" w:hAnsiTheme="minorHAnsi" w:cstheme="minorHAnsi"/>
          <w:bCs/>
          <w:color w:val="000000"/>
          <w:lang w:val="pt-BR"/>
        </w:rPr>
        <w:t xml:space="preserve"> (PSD) e não nula</w:t>
      </w:r>
      <w:r w:rsidR="002E0A75" w:rsidRPr="004B6FEC">
        <w:rPr>
          <w:rFonts w:asciiTheme="minorHAnsi" w:hAnsiTheme="minorHAnsi" w:cstheme="minorHAnsi"/>
          <w:bCs/>
          <w:color w:val="000000"/>
          <w:lang w:val="pt-BR"/>
        </w:rPr>
        <w:t xml:space="preserve"> :</w:t>
      </w:r>
    </w:p>
    <w:p w:rsidR="00781CAB" w:rsidRPr="004B6FEC" w:rsidRDefault="00C93B6C" w:rsidP="00781CAB">
      <w:pPr>
        <w:pStyle w:val="TextBody"/>
        <w:jc w:val="both"/>
        <w:rPr>
          <w:rFonts w:asciiTheme="minorHAnsi" w:hAnsiTheme="minorHAnsi" w:cstheme="minorHAnsi"/>
          <w:bCs/>
          <w:i/>
          <w:color w:val="000000"/>
          <w:lang w:val="pt-BR"/>
        </w:rPr>
      </w:pPr>
      <w:proofErr w:type="spellStart"/>
      <w:proofErr w:type="gramStart"/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d</w:t>
      </w:r>
      <w:r w:rsidRPr="004B6FEC">
        <w:rPr>
          <w:rFonts w:asciiTheme="minorHAnsi" w:hAnsiTheme="minorHAnsi" w:cstheme="minorHAnsi"/>
          <w:bCs/>
          <w:i/>
          <w:color w:val="000000"/>
          <w:vertAlign w:val="subscript"/>
          <w:lang w:val="pt-BR"/>
        </w:rPr>
        <w:t>A</w:t>
      </w:r>
      <w:proofErr w:type="spellEnd"/>
      <w:proofErr w:type="gramEnd"/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 </w:t>
      </w:r>
      <w:r w:rsidR="00430BFF" w:rsidRPr="004B6FEC">
        <w:rPr>
          <w:rFonts w:asciiTheme="minorHAnsi" w:hAnsiTheme="minorHAnsi" w:cstheme="minorHAnsi"/>
          <w:bCs/>
          <w:i/>
          <w:color w:val="000000"/>
          <w:lang w:val="pt-BR"/>
        </w:rPr>
        <w:t>(</w:t>
      </w:r>
      <w:r w:rsidR="00AC627F" w:rsidRPr="004B6FEC">
        <w:rPr>
          <w:rFonts w:asciiTheme="minorHAnsi" w:hAnsiTheme="minorHAnsi" w:cstheme="minorHAnsi"/>
          <w:bCs/>
          <w:i/>
          <w:color w:val="000000"/>
          <w:lang w:val="pt-BR"/>
        </w:rPr>
        <w:t>v(i),v(j)</w:t>
      </w: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) = </w:t>
      </w:r>
      <w:r w:rsidR="00AC627F" w:rsidRPr="004B6FEC">
        <w:rPr>
          <w:rFonts w:asciiTheme="minorHAnsi" w:hAnsiTheme="minorHAnsi" w:cstheme="minorHAnsi"/>
          <w:bCs/>
          <w:color w:val="000000"/>
          <w:lang w:val="pt-BR"/>
        </w:rPr>
        <w:t>|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>|</w:t>
      </w:r>
      <w:r w:rsidR="00AC627F" w:rsidRPr="004B6FEC">
        <w:rPr>
          <w:rFonts w:asciiTheme="minorHAnsi" w:hAnsiTheme="minorHAnsi" w:cstheme="minorHAnsi"/>
          <w:bCs/>
          <w:i/>
          <w:color w:val="000000"/>
          <w:lang w:val="pt-BR"/>
        </w:rPr>
        <w:t>v(i)-v(j)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>‖</w:t>
      </w:r>
      <w:r w:rsidR="00430BFF" w:rsidRPr="004B6FEC">
        <w:rPr>
          <w:rFonts w:asciiTheme="minorHAnsi" w:hAnsiTheme="minorHAnsi" w:cstheme="minorHAnsi"/>
          <w:bCs/>
          <w:i/>
          <w:color w:val="000000"/>
          <w:vertAlign w:val="superscript"/>
          <w:lang w:val="pt-BR"/>
        </w:rPr>
        <w:t>2</w:t>
      </w:r>
      <w:r w:rsidRPr="004B6FEC">
        <w:rPr>
          <w:rFonts w:asciiTheme="minorHAnsi" w:hAnsiTheme="minorHAnsi" w:cstheme="minorHAnsi"/>
          <w:bCs/>
          <w:i/>
          <w:color w:val="000000"/>
          <w:vertAlign w:val="subscript"/>
          <w:lang w:val="pt-BR"/>
        </w:rPr>
        <w:t>A</w:t>
      </w:r>
      <w:r w:rsidRPr="004B6FEC">
        <w:rPr>
          <w:rFonts w:asciiTheme="minorHAnsi" w:hAnsiTheme="minorHAnsi" w:cstheme="minorHAnsi"/>
          <w:bCs/>
          <w:i/>
          <w:color w:val="000000"/>
          <w:vertAlign w:val="superscript"/>
          <w:lang w:val="pt-BR"/>
        </w:rPr>
        <w:t xml:space="preserve"> </w:t>
      </w: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=  (</w:t>
      </w:r>
      <w:r w:rsidR="00430BFF" w:rsidRPr="004B6FEC">
        <w:rPr>
          <w:rFonts w:asciiTheme="minorHAnsi" w:hAnsiTheme="minorHAnsi" w:cstheme="minorHAnsi"/>
          <w:bCs/>
          <w:i/>
          <w:color w:val="000000"/>
          <w:lang w:val="pt-BR"/>
        </w:rPr>
        <w:t>v(i)-v(j)</w:t>
      </w: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)ᵀA(</w:t>
      </w:r>
      <w:r w:rsidR="00430BFF" w:rsidRPr="004B6FEC">
        <w:rPr>
          <w:rFonts w:asciiTheme="minorHAnsi" w:hAnsiTheme="minorHAnsi" w:cstheme="minorHAnsi"/>
          <w:bCs/>
          <w:i/>
          <w:color w:val="000000"/>
          <w:lang w:val="pt-BR"/>
        </w:rPr>
        <w:t>v(i)-v(j)</w:t>
      </w: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)</w:t>
      </w:r>
      <w:r w:rsidR="000F5768" w:rsidRPr="004B6FEC">
        <w:rPr>
          <w:rFonts w:asciiTheme="minorHAnsi" w:hAnsiTheme="minorHAnsi" w:cstheme="minorHAnsi"/>
          <w:bCs/>
          <w:i/>
          <w:color w:val="000000"/>
          <w:lang w:val="pt-BR"/>
        </w:rPr>
        <w:t>.</w:t>
      </w:r>
    </w:p>
    <w:p w:rsidR="00781CAB" w:rsidRPr="004B6FEC" w:rsidRDefault="000F5768" w:rsidP="00781CAB">
      <w:pPr>
        <w:pStyle w:val="TextBody"/>
        <w:jc w:val="both"/>
        <w:rPr>
          <w:rFonts w:asciiTheme="minorHAnsi" w:hAnsiTheme="minorHAnsi" w:cstheme="minorHAnsi"/>
          <w:bCs/>
          <w:color w:val="000000"/>
          <w:lang w:val="pt-BR"/>
        </w:rPr>
      </w:pPr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         Esta medida possui as</w:t>
      </w:r>
      <w:r w:rsidR="00C93B6C" w:rsidRPr="004B6FEC">
        <w:rPr>
          <w:rFonts w:asciiTheme="minorHAnsi" w:hAnsiTheme="minorHAnsi" w:cstheme="minorHAnsi"/>
          <w:bCs/>
          <w:color w:val="000000"/>
          <w:lang w:val="pt-BR"/>
        </w:rPr>
        <w:t xml:space="preserve"> seguintes propriedades: </w:t>
      </w:r>
    </w:p>
    <w:p w:rsidR="00781CAB" w:rsidRPr="004B6FEC" w:rsidRDefault="00430BFF" w:rsidP="00781CAB">
      <w:pPr>
        <w:pStyle w:val="TextBody"/>
        <w:jc w:val="both"/>
        <w:rPr>
          <w:rFonts w:asciiTheme="minorHAnsi" w:hAnsiTheme="minorHAnsi" w:cstheme="minorHAnsi"/>
          <w:bCs/>
          <w:i/>
          <w:color w:val="000000"/>
          <w:lang w:val="pt-BR"/>
        </w:rPr>
      </w:pP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Não negatividade:_</w:t>
      </w:r>
      <w:proofErr w:type="spellStart"/>
      <w:proofErr w:type="gramStart"/>
      <w:r w:rsidR="00C93B6C" w:rsidRPr="004B6FEC">
        <w:rPr>
          <w:rFonts w:asciiTheme="minorHAnsi" w:hAnsiTheme="minorHAnsi" w:cstheme="minorHAnsi"/>
          <w:bCs/>
          <w:i/>
          <w:color w:val="000000"/>
          <w:lang w:val="pt-BR"/>
        </w:rPr>
        <w:t>d</w:t>
      </w:r>
      <w:r w:rsidR="00C93B6C" w:rsidRPr="004B6FEC">
        <w:rPr>
          <w:rFonts w:asciiTheme="minorHAnsi" w:hAnsiTheme="minorHAnsi" w:cstheme="minorHAnsi"/>
          <w:bCs/>
          <w:i/>
          <w:color w:val="000000"/>
          <w:vertAlign w:val="subscript"/>
          <w:lang w:val="pt-BR"/>
        </w:rPr>
        <w:t>A</w:t>
      </w:r>
      <w:proofErr w:type="spellEnd"/>
      <w:proofErr w:type="gramEnd"/>
      <w:r w:rsidR="00C93B6C" w:rsidRPr="004B6FEC">
        <w:rPr>
          <w:rFonts w:asciiTheme="minorHAnsi" w:hAnsiTheme="minorHAnsi" w:cstheme="minorHAnsi"/>
          <w:bCs/>
          <w:i/>
          <w:color w:val="000000"/>
          <w:lang w:val="pt-BR"/>
        </w:rPr>
        <w:t>(</w:t>
      </w: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v(i)-v(j)</w:t>
      </w:r>
      <w:r w:rsidR="00C93B6C"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) </w:t>
      </w:r>
      <w:r w:rsidR="00643304" w:rsidRPr="004B6FEC">
        <w:rPr>
          <w:rFonts w:asciiTheme="minorHAnsi" w:hAnsiTheme="minorHAnsi" w:cstheme="minorHAnsi"/>
          <w:bCs/>
          <w:i/>
          <w:color w:val="000000"/>
          <w:lang w:val="pt-BR"/>
        </w:rPr>
        <w:t>≥</w:t>
      </w:r>
      <w:r w:rsidR="00C93B6C"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 0</w:t>
      </w: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.</w:t>
      </w:r>
    </w:p>
    <w:p w:rsidR="00781CAB" w:rsidRPr="004B6FEC" w:rsidRDefault="00643304" w:rsidP="00781CAB">
      <w:pPr>
        <w:pStyle w:val="TextBody"/>
        <w:jc w:val="both"/>
        <w:rPr>
          <w:rFonts w:asciiTheme="minorHAnsi" w:hAnsiTheme="minorHAnsi" w:cstheme="minorHAnsi"/>
          <w:bCs/>
          <w:i/>
          <w:color w:val="000000"/>
          <w:lang w:val="pt-BR"/>
        </w:rPr>
      </w:pPr>
      <w:proofErr w:type="spellStart"/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Distinguibilidade</w:t>
      </w:r>
      <w:proofErr w:type="spellEnd"/>
      <w:r w:rsidR="00430BFF" w:rsidRPr="004B6FEC">
        <w:rPr>
          <w:rFonts w:asciiTheme="minorHAnsi" w:hAnsiTheme="minorHAnsi" w:cstheme="minorHAnsi"/>
          <w:bCs/>
          <w:i/>
          <w:color w:val="000000"/>
          <w:lang w:val="pt-BR"/>
        </w:rPr>
        <w:t>:</w:t>
      </w:r>
      <w:r w:rsidR="00C93B6C"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 </w:t>
      </w:r>
      <w:proofErr w:type="spellStart"/>
      <w:proofErr w:type="gramStart"/>
      <w:r w:rsidR="00C93B6C" w:rsidRPr="004B6FEC">
        <w:rPr>
          <w:rFonts w:asciiTheme="minorHAnsi" w:hAnsiTheme="minorHAnsi" w:cstheme="minorHAnsi"/>
          <w:bCs/>
          <w:i/>
          <w:color w:val="000000"/>
          <w:lang w:val="pt-BR"/>
        </w:rPr>
        <w:t>d</w:t>
      </w:r>
      <w:r w:rsidR="00C93B6C" w:rsidRPr="004B6FEC">
        <w:rPr>
          <w:rFonts w:asciiTheme="minorHAnsi" w:hAnsiTheme="minorHAnsi" w:cstheme="minorHAnsi"/>
          <w:bCs/>
          <w:i/>
          <w:color w:val="000000"/>
          <w:vertAlign w:val="subscript"/>
          <w:lang w:val="pt-BR"/>
        </w:rPr>
        <w:t>A</w:t>
      </w:r>
      <w:proofErr w:type="spellEnd"/>
      <w:proofErr w:type="gramEnd"/>
      <w:r w:rsidR="00C93B6C" w:rsidRPr="004B6FEC">
        <w:rPr>
          <w:rFonts w:asciiTheme="minorHAnsi" w:hAnsiTheme="minorHAnsi" w:cstheme="minorHAnsi"/>
          <w:bCs/>
          <w:i/>
          <w:color w:val="000000"/>
          <w:lang w:val="pt-BR"/>
        </w:rPr>
        <w:t>(</w:t>
      </w:r>
      <w:r w:rsidR="00430BFF" w:rsidRPr="004B6FEC">
        <w:rPr>
          <w:rFonts w:asciiTheme="minorHAnsi" w:hAnsiTheme="minorHAnsi" w:cstheme="minorHAnsi"/>
          <w:bCs/>
          <w:i/>
          <w:color w:val="000000"/>
          <w:lang w:val="pt-BR"/>
        </w:rPr>
        <w:t>v(i),v(</w:t>
      </w: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j</w:t>
      </w:r>
      <w:r w:rsidR="00430BFF" w:rsidRPr="004B6FEC">
        <w:rPr>
          <w:rFonts w:asciiTheme="minorHAnsi" w:hAnsiTheme="minorHAnsi" w:cstheme="minorHAnsi"/>
          <w:bCs/>
          <w:i/>
          <w:color w:val="000000"/>
          <w:lang w:val="pt-BR"/>
        </w:rPr>
        <w:t>)</w:t>
      </w:r>
      <w:r w:rsidR="00C93B6C" w:rsidRPr="004B6FEC">
        <w:rPr>
          <w:rFonts w:asciiTheme="minorHAnsi" w:hAnsiTheme="minorHAnsi" w:cstheme="minorHAnsi"/>
          <w:bCs/>
          <w:i/>
          <w:color w:val="000000"/>
          <w:lang w:val="pt-BR"/>
        </w:rPr>
        <w:t>) = 0</w:t>
      </w: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 </w:t>
      </w:r>
      <w:r w:rsidRPr="004B6FEC">
        <w:rPr>
          <w:rFonts w:ascii="Cambria Math" w:hAnsi="Cambria Math" w:cs="Cambria Math"/>
          <w:bCs/>
          <w:i/>
          <w:color w:val="000000"/>
          <w:lang w:val="pt-BR"/>
        </w:rPr>
        <w:t>⇒</w:t>
      </w: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 v(i) = v(j) </w:t>
      </w:r>
    </w:p>
    <w:p w:rsidR="00781CAB" w:rsidRPr="004B6FEC" w:rsidRDefault="00430BFF" w:rsidP="00781CAB">
      <w:pPr>
        <w:pStyle w:val="TextBody"/>
        <w:jc w:val="both"/>
        <w:rPr>
          <w:rFonts w:asciiTheme="minorHAnsi" w:hAnsiTheme="minorHAnsi" w:cstheme="minorHAnsi"/>
          <w:bCs/>
          <w:i/>
          <w:color w:val="000000"/>
          <w:lang w:val="pt-BR"/>
        </w:rPr>
      </w:pP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Simetria: </w:t>
      </w:r>
      <w:proofErr w:type="spellStart"/>
      <w:proofErr w:type="gramStart"/>
      <w:r w:rsidR="00C93B6C" w:rsidRPr="004B6FEC">
        <w:rPr>
          <w:rFonts w:asciiTheme="minorHAnsi" w:hAnsiTheme="minorHAnsi" w:cstheme="minorHAnsi"/>
          <w:bCs/>
          <w:i/>
          <w:color w:val="000000"/>
          <w:lang w:val="pt-BR"/>
        </w:rPr>
        <w:t>d</w:t>
      </w:r>
      <w:r w:rsidR="00C93B6C" w:rsidRPr="004B6FEC">
        <w:rPr>
          <w:rFonts w:asciiTheme="minorHAnsi" w:hAnsiTheme="minorHAnsi" w:cstheme="minorHAnsi"/>
          <w:bCs/>
          <w:i/>
          <w:color w:val="000000"/>
          <w:vertAlign w:val="subscript"/>
          <w:lang w:val="pt-BR"/>
        </w:rPr>
        <w:t>A</w:t>
      </w:r>
      <w:proofErr w:type="spellEnd"/>
      <w:proofErr w:type="gramEnd"/>
      <w:r w:rsidR="00C93B6C" w:rsidRPr="004B6FEC">
        <w:rPr>
          <w:rFonts w:asciiTheme="minorHAnsi" w:hAnsiTheme="minorHAnsi" w:cstheme="minorHAnsi"/>
          <w:bCs/>
          <w:i/>
          <w:color w:val="000000"/>
          <w:lang w:val="pt-BR"/>
        </w:rPr>
        <w:t>(</w:t>
      </w: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v(i),v(j)</w:t>
      </w:r>
      <w:r w:rsidR="00C93B6C"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) = </w:t>
      </w:r>
      <w:proofErr w:type="spellStart"/>
      <w:r w:rsidR="00C93B6C" w:rsidRPr="004B6FEC">
        <w:rPr>
          <w:rFonts w:asciiTheme="minorHAnsi" w:hAnsiTheme="minorHAnsi" w:cstheme="minorHAnsi"/>
          <w:bCs/>
          <w:i/>
          <w:color w:val="000000"/>
          <w:lang w:val="pt-BR"/>
        </w:rPr>
        <w:t>d</w:t>
      </w:r>
      <w:r w:rsidR="00C93B6C" w:rsidRPr="004B6FEC">
        <w:rPr>
          <w:rFonts w:asciiTheme="minorHAnsi" w:hAnsiTheme="minorHAnsi" w:cstheme="minorHAnsi"/>
          <w:bCs/>
          <w:i/>
          <w:color w:val="000000"/>
          <w:vertAlign w:val="subscript"/>
          <w:lang w:val="pt-BR"/>
        </w:rPr>
        <w:t>A</w:t>
      </w:r>
      <w:proofErr w:type="spellEnd"/>
      <w:r w:rsidR="00C93B6C" w:rsidRPr="004B6FEC">
        <w:rPr>
          <w:rFonts w:asciiTheme="minorHAnsi" w:hAnsiTheme="minorHAnsi" w:cstheme="minorHAnsi"/>
          <w:bCs/>
          <w:i/>
          <w:color w:val="000000"/>
          <w:lang w:val="pt-BR"/>
        </w:rPr>
        <w:t>(</w:t>
      </w: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v(j),v(i)</w:t>
      </w:r>
      <w:r w:rsidR="00C93B6C" w:rsidRPr="004B6FEC">
        <w:rPr>
          <w:rFonts w:asciiTheme="minorHAnsi" w:hAnsiTheme="minorHAnsi" w:cstheme="minorHAnsi"/>
          <w:bCs/>
          <w:i/>
          <w:color w:val="000000"/>
          <w:lang w:val="pt-BR"/>
        </w:rPr>
        <w:t>),</w:t>
      </w:r>
    </w:p>
    <w:p w:rsidR="00781CAB" w:rsidRPr="004B6FEC" w:rsidRDefault="00430BFF" w:rsidP="00781CAB">
      <w:pPr>
        <w:pStyle w:val="TextBody"/>
        <w:jc w:val="both"/>
        <w:rPr>
          <w:rFonts w:asciiTheme="minorHAnsi" w:hAnsiTheme="minorHAnsi" w:cstheme="minorHAnsi"/>
          <w:bCs/>
          <w:i/>
          <w:color w:val="000000"/>
          <w:lang w:val="pt-BR"/>
        </w:rPr>
      </w:pP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Inequação triangular: </w:t>
      </w:r>
      <w:proofErr w:type="spellStart"/>
      <w:proofErr w:type="gramStart"/>
      <w:r w:rsidR="00C93B6C" w:rsidRPr="004B6FEC">
        <w:rPr>
          <w:rFonts w:asciiTheme="minorHAnsi" w:hAnsiTheme="minorHAnsi" w:cstheme="minorHAnsi"/>
          <w:bCs/>
          <w:i/>
          <w:color w:val="000000"/>
          <w:lang w:val="pt-BR"/>
        </w:rPr>
        <w:t>d</w:t>
      </w:r>
      <w:r w:rsidR="00C93B6C" w:rsidRPr="004B6FEC">
        <w:rPr>
          <w:rFonts w:asciiTheme="minorHAnsi" w:hAnsiTheme="minorHAnsi" w:cstheme="minorHAnsi"/>
          <w:bCs/>
          <w:i/>
          <w:color w:val="000000"/>
          <w:vertAlign w:val="subscript"/>
          <w:lang w:val="pt-BR"/>
        </w:rPr>
        <w:t>A</w:t>
      </w:r>
      <w:proofErr w:type="spellEnd"/>
      <w:proofErr w:type="gramEnd"/>
      <w:r w:rsidR="00C93B6C" w:rsidRPr="004B6FEC">
        <w:rPr>
          <w:rFonts w:asciiTheme="minorHAnsi" w:hAnsiTheme="minorHAnsi" w:cstheme="minorHAnsi"/>
          <w:bCs/>
          <w:i/>
          <w:color w:val="000000"/>
          <w:lang w:val="pt-BR"/>
        </w:rPr>
        <w:t>(</w:t>
      </w: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v(i),v(j)</w:t>
      </w:r>
      <w:r w:rsidR="00C93B6C"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) </w:t>
      </w:r>
      <w:r w:rsidR="00F33BCC" w:rsidRPr="004B6FEC">
        <w:rPr>
          <w:rFonts w:asciiTheme="minorHAnsi" w:hAnsiTheme="minorHAnsi" w:cstheme="minorHAnsi"/>
          <w:bCs/>
          <w:i/>
          <w:color w:val="000000"/>
          <w:lang w:val="pt-BR"/>
        </w:rPr>
        <w:t>&lt;</w:t>
      </w:r>
      <w:r w:rsidR="00C93B6C"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 </w:t>
      </w:r>
      <w:proofErr w:type="spellStart"/>
      <w:r w:rsidR="00C93B6C" w:rsidRPr="004B6FEC">
        <w:rPr>
          <w:rFonts w:asciiTheme="minorHAnsi" w:hAnsiTheme="minorHAnsi" w:cstheme="minorHAnsi"/>
          <w:bCs/>
          <w:i/>
          <w:color w:val="000000"/>
          <w:lang w:val="pt-BR"/>
        </w:rPr>
        <w:t>d</w:t>
      </w:r>
      <w:r w:rsidR="00C93B6C" w:rsidRPr="004B6FEC">
        <w:rPr>
          <w:rFonts w:asciiTheme="minorHAnsi" w:hAnsiTheme="minorHAnsi" w:cstheme="minorHAnsi"/>
          <w:bCs/>
          <w:i/>
          <w:color w:val="000000"/>
          <w:vertAlign w:val="subscript"/>
          <w:lang w:val="pt-BR"/>
        </w:rPr>
        <w:t>A</w:t>
      </w:r>
      <w:proofErr w:type="spellEnd"/>
      <w:r w:rsidR="00C93B6C" w:rsidRPr="004B6FEC">
        <w:rPr>
          <w:rFonts w:asciiTheme="minorHAnsi" w:hAnsiTheme="minorHAnsi" w:cstheme="minorHAnsi"/>
          <w:bCs/>
          <w:i/>
          <w:color w:val="000000"/>
          <w:lang w:val="pt-BR"/>
        </w:rPr>
        <w:t>(</w:t>
      </w: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v(i),v(k)</w:t>
      </w:r>
      <w:r w:rsidR="00C93B6C"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) + </w:t>
      </w:r>
      <w:proofErr w:type="spellStart"/>
      <w:r w:rsidR="00C93B6C" w:rsidRPr="004B6FEC">
        <w:rPr>
          <w:rFonts w:asciiTheme="minorHAnsi" w:hAnsiTheme="minorHAnsi" w:cstheme="minorHAnsi"/>
          <w:bCs/>
          <w:i/>
          <w:color w:val="000000"/>
          <w:lang w:val="pt-BR"/>
        </w:rPr>
        <w:t>d</w:t>
      </w:r>
      <w:r w:rsidR="00C93B6C" w:rsidRPr="004B6FEC">
        <w:rPr>
          <w:rFonts w:asciiTheme="minorHAnsi" w:hAnsiTheme="minorHAnsi" w:cstheme="minorHAnsi"/>
          <w:bCs/>
          <w:i/>
          <w:color w:val="000000"/>
          <w:vertAlign w:val="subscript"/>
          <w:lang w:val="pt-BR"/>
        </w:rPr>
        <w:t>A</w:t>
      </w:r>
      <w:proofErr w:type="spellEnd"/>
      <w:r w:rsidR="00C93B6C" w:rsidRPr="004B6FEC">
        <w:rPr>
          <w:rFonts w:asciiTheme="minorHAnsi" w:hAnsiTheme="minorHAnsi" w:cstheme="minorHAnsi"/>
          <w:bCs/>
          <w:i/>
          <w:color w:val="000000"/>
          <w:lang w:val="pt-BR"/>
        </w:rPr>
        <w:t>(</w:t>
      </w: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v(k),v(j)</w:t>
      </w:r>
      <w:r w:rsidR="00C93B6C" w:rsidRPr="004B6FEC">
        <w:rPr>
          <w:rFonts w:asciiTheme="minorHAnsi" w:hAnsiTheme="minorHAnsi" w:cstheme="minorHAnsi"/>
          <w:bCs/>
          <w:i/>
          <w:color w:val="000000"/>
          <w:lang w:val="pt-BR"/>
        </w:rPr>
        <w:t>).</w:t>
      </w:r>
    </w:p>
    <w:p w:rsidR="00C93B6C" w:rsidRPr="004B6FEC" w:rsidRDefault="00F33BCC" w:rsidP="00781CAB">
      <w:pPr>
        <w:pStyle w:val="TextBody"/>
        <w:jc w:val="both"/>
        <w:rPr>
          <w:rFonts w:asciiTheme="minorHAnsi" w:hAnsiTheme="minorHAnsi" w:cstheme="minorHAnsi"/>
          <w:bCs/>
          <w:color w:val="000000"/>
          <w:lang w:val="pt-BR"/>
        </w:rPr>
      </w:pPr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         O </w:t>
      </w:r>
      <w:r w:rsidR="00C93B6C" w:rsidRPr="004B6FEC">
        <w:rPr>
          <w:rFonts w:asciiTheme="minorHAnsi" w:hAnsiTheme="minorHAnsi" w:cstheme="minorHAnsi"/>
          <w:bCs/>
          <w:color w:val="000000"/>
          <w:lang w:val="pt-BR"/>
        </w:rPr>
        <w:t xml:space="preserve">problema de Aprendizado de Métricas </w:t>
      </w:r>
      <w:r w:rsidR="00A34F06" w:rsidRPr="004B6FEC">
        <w:rPr>
          <w:rFonts w:asciiTheme="minorHAnsi" w:hAnsiTheme="minorHAnsi" w:cstheme="minorHAnsi"/>
          <w:bCs/>
          <w:color w:val="000000"/>
          <w:lang w:val="pt-BR"/>
        </w:rPr>
        <w:t xml:space="preserve">pode ser </w:t>
      </w:r>
      <w:r w:rsidR="00F17F7A" w:rsidRPr="004B6FEC">
        <w:rPr>
          <w:rFonts w:asciiTheme="minorHAnsi" w:hAnsiTheme="minorHAnsi" w:cstheme="minorHAnsi"/>
          <w:bCs/>
          <w:color w:val="000000"/>
          <w:lang w:val="pt-BR"/>
        </w:rPr>
        <w:t>re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formulado </w:t>
      </w:r>
      <w:r w:rsidR="00C93B6C" w:rsidRPr="004B6FEC">
        <w:rPr>
          <w:rFonts w:asciiTheme="minorHAnsi" w:hAnsiTheme="minorHAnsi" w:cstheme="minorHAnsi"/>
          <w:bCs/>
          <w:color w:val="000000"/>
          <w:lang w:val="pt-BR"/>
        </w:rPr>
        <w:t xml:space="preserve">como um problema de </w:t>
      </w:r>
      <w:r w:rsidR="000F5768" w:rsidRPr="004B6FEC">
        <w:rPr>
          <w:rFonts w:asciiTheme="minorHAnsi" w:hAnsiTheme="minorHAnsi" w:cstheme="minorHAnsi"/>
          <w:bCs/>
          <w:color w:val="000000"/>
          <w:lang w:val="pt-BR"/>
        </w:rPr>
        <w:t>A</w:t>
      </w:r>
      <w:r w:rsidR="00C93B6C" w:rsidRPr="004B6FEC">
        <w:rPr>
          <w:rFonts w:asciiTheme="minorHAnsi" w:hAnsiTheme="minorHAnsi" w:cstheme="minorHAnsi"/>
          <w:bCs/>
          <w:color w:val="000000"/>
          <w:lang w:val="pt-BR"/>
        </w:rPr>
        <w:t>n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>á</w:t>
      </w:r>
      <w:r w:rsidR="00C93B6C" w:rsidRPr="004B6FEC">
        <w:rPr>
          <w:rFonts w:asciiTheme="minorHAnsi" w:hAnsiTheme="minorHAnsi" w:cstheme="minorHAnsi"/>
          <w:bCs/>
          <w:color w:val="000000"/>
          <w:lang w:val="pt-BR"/>
        </w:rPr>
        <w:t xml:space="preserve">lise de </w:t>
      </w:r>
      <w:r w:rsidR="000F5768" w:rsidRPr="004B6FEC">
        <w:rPr>
          <w:rFonts w:asciiTheme="minorHAnsi" w:hAnsiTheme="minorHAnsi" w:cstheme="minorHAnsi"/>
          <w:bCs/>
          <w:color w:val="000000"/>
          <w:lang w:val="pt-BR"/>
        </w:rPr>
        <w:t>A</w:t>
      </w:r>
      <w:r w:rsidR="00C93B6C" w:rsidRPr="004B6FEC">
        <w:rPr>
          <w:rFonts w:asciiTheme="minorHAnsi" w:hAnsiTheme="minorHAnsi" w:cstheme="minorHAnsi"/>
          <w:bCs/>
          <w:color w:val="000000"/>
          <w:lang w:val="pt-BR"/>
        </w:rPr>
        <w:t>grupamentos, considera</w:t>
      </w:r>
      <w:r w:rsidR="00A34F06" w:rsidRPr="004B6FEC">
        <w:rPr>
          <w:rFonts w:asciiTheme="minorHAnsi" w:hAnsiTheme="minorHAnsi" w:cstheme="minorHAnsi"/>
          <w:bCs/>
          <w:color w:val="000000"/>
          <w:lang w:val="pt-BR"/>
        </w:rPr>
        <w:t>ndo</w:t>
      </w:r>
      <w:r w:rsidR="00C93B6C" w:rsidRPr="004B6FEC">
        <w:rPr>
          <w:rFonts w:asciiTheme="minorHAnsi" w:hAnsiTheme="minorHAnsi" w:cstheme="minorHAnsi"/>
          <w:bCs/>
          <w:color w:val="000000"/>
          <w:lang w:val="pt-BR"/>
        </w:rPr>
        <w:t xml:space="preserve"> a relação de cada subconjunto </w:t>
      </w:r>
      <w:proofErr w:type="spellStart"/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S</w:t>
      </w:r>
      <w:r w:rsidRPr="004B6FEC">
        <w:rPr>
          <w:rFonts w:asciiTheme="minorHAnsi" w:hAnsiTheme="minorHAnsi" w:cstheme="minorHAnsi"/>
          <w:bCs/>
          <w:i/>
          <w:color w:val="000000"/>
          <w:vertAlign w:val="subscript"/>
          <w:lang w:val="pt-BR"/>
        </w:rPr>
        <w:t>l</w:t>
      </w:r>
      <w:proofErr w:type="spellEnd"/>
      <w:r w:rsidR="00C93B6C" w:rsidRPr="004B6FEC">
        <w:rPr>
          <w:rFonts w:asciiTheme="minorHAnsi" w:hAnsiTheme="minorHAnsi" w:cstheme="minorHAnsi"/>
          <w:bCs/>
          <w:color w:val="000000"/>
          <w:lang w:val="pt-BR"/>
        </w:rPr>
        <w:t xml:space="preserve"> com</w:t>
      </w:r>
      <w:r w:rsidR="00A34F06" w:rsidRPr="004B6FEC">
        <w:rPr>
          <w:rFonts w:asciiTheme="minorHAnsi" w:hAnsiTheme="minorHAnsi" w:cstheme="minorHAnsi"/>
          <w:bCs/>
          <w:color w:val="000000"/>
          <w:lang w:val="pt-BR"/>
        </w:rPr>
        <w:t xml:space="preserve"> </w:t>
      </w:r>
      <w:r w:rsidR="00B91B51" w:rsidRPr="004B6FEC">
        <w:rPr>
          <w:rFonts w:asciiTheme="minorHAnsi" w:hAnsiTheme="minorHAnsi" w:cstheme="minorHAnsi"/>
          <w:bCs/>
          <w:color w:val="000000"/>
          <w:lang w:val="pt-BR"/>
        </w:rPr>
        <w:t>seu respectivo</w:t>
      </w:r>
      <w:r w:rsidR="00A34F06" w:rsidRPr="004B6FEC">
        <w:rPr>
          <w:rFonts w:asciiTheme="minorHAnsi" w:hAnsiTheme="minorHAnsi" w:cstheme="minorHAnsi"/>
          <w:bCs/>
          <w:color w:val="000000"/>
          <w:lang w:val="pt-BR"/>
        </w:rPr>
        <w:t xml:space="preserve"> grupo</w:t>
      </w:r>
      <w:r w:rsidR="00C93B6C" w:rsidRPr="004B6FEC">
        <w:rPr>
          <w:rFonts w:asciiTheme="minorHAnsi" w:hAnsiTheme="minorHAnsi" w:cstheme="minorHAnsi"/>
          <w:bCs/>
          <w:color w:val="000000"/>
          <w:lang w:val="pt-BR"/>
        </w:rPr>
        <w:t>. Assim, deve</w:t>
      </w:r>
      <w:r w:rsidR="000F5768" w:rsidRPr="004B6FEC">
        <w:rPr>
          <w:rFonts w:asciiTheme="minorHAnsi" w:hAnsiTheme="minorHAnsi" w:cstheme="minorHAnsi"/>
          <w:bCs/>
          <w:color w:val="000000"/>
          <w:lang w:val="pt-BR"/>
        </w:rPr>
        <w:t>-se</w:t>
      </w:r>
      <w:r w:rsidR="00C93B6C" w:rsidRPr="004B6FEC">
        <w:rPr>
          <w:rFonts w:asciiTheme="minorHAnsi" w:hAnsiTheme="minorHAnsi" w:cstheme="minorHAnsi"/>
          <w:bCs/>
          <w:color w:val="000000"/>
          <w:lang w:val="pt-BR"/>
        </w:rPr>
        <w:t xml:space="preserve"> resolver:</w:t>
      </w:r>
    </w:p>
    <w:p w:rsidR="004425C5" w:rsidRPr="004B6FEC" w:rsidRDefault="00F47E06" w:rsidP="00C93B6C">
      <w:pPr>
        <w:pStyle w:val="Ttulo2"/>
        <w:rPr>
          <w:rFonts w:asciiTheme="minorHAnsi" w:hAnsiTheme="minorHAnsi" w:cstheme="minorHAnsi"/>
          <w:bCs/>
          <w:i/>
          <w:color w:val="000000"/>
          <w:sz w:val="24"/>
          <w:szCs w:val="24"/>
          <w:lang w:val="pt-BR"/>
        </w:rPr>
      </w:pPr>
      <w:r w:rsidRPr="004B6FEC">
        <w:rPr>
          <w:rFonts w:asciiTheme="minorHAnsi" w:hAnsiTheme="minorHAnsi" w:cstheme="minorHAnsi"/>
          <w:bCs/>
          <w:i/>
          <w:color w:val="000000"/>
          <w:sz w:val="24"/>
          <w:szCs w:val="24"/>
          <w:lang w:val="pt-BR"/>
        </w:rPr>
        <w:lastRenderedPageBreak/>
        <w:t>Min ∑</w:t>
      </w:r>
      <w:r w:rsidR="00F1567B" w:rsidRPr="004B6FEC">
        <w:rPr>
          <w:rFonts w:asciiTheme="minorHAnsi" w:hAnsiTheme="minorHAnsi" w:cstheme="minorHAnsi"/>
          <w:bCs/>
          <w:i/>
          <w:color w:val="000000"/>
          <w:sz w:val="24"/>
          <w:szCs w:val="24"/>
          <w:vertAlign w:val="subscript"/>
          <w:lang w:val="pt-BR"/>
        </w:rPr>
        <w:t>l</w:t>
      </w:r>
      <w:r w:rsidR="004425C5" w:rsidRPr="004B6FEC">
        <w:rPr>
          <w:rFonts w:asciiTheme="minorHAnsi" w:hAnsiTheme="minorHAnsi" w:cstheme="minorHAnsi"/>
          <w:bCs/>
          <w:i/>
          <w:color w:val="000000"/>
          <w:sz w:val="24"/>
          <w:szCs w:val="24"/>
          <w:lang w:val="pt-BR"/>
        </w:rPr>
        <w:t>∑</w:t>
      </w:r>
      <w:r w:rsidRPr="004B6FEC">
        <w:rPr>
          <w:rFonts w:asciiTheme="minorHAnsi" w:hAnsiTheme="minorHAnsi" w:cstheme="minorHAnsi"/>
          <w:bCs/>
          <w:i/>
          <w:color w:val="000000"/>
          <w:sz w:val="24"/>
          <w:szCs w:val="24"/>
          <w:vertAlign w:val="subscript"/>
          <w:lang w:val="pt-BR"/>
        </w:rPr>
        <w:t>(</w:t>
      </w:r>
      <w:r w:rsidR="004425C5" w:rsidRPr="004B6FEC">
        <w:rPr>
          <w:rFonts w:asciiTheme="minorHAnsi" w:hAnsiTheme="minorHAnsi" w:cstheme="minorHAnsi"/>
          <w:bCs/>
          <w:i/>
          <w:color w:val="000000"/>
          <w:sz w:val="24"/>
          <w:szCs w:val="24"/>
          <w:vertAlign w:val="subscript"/>
          <w:lang w:val="pt-BR"/>
        </w:rPr>
        <w:t>v</w:t>
      </w:r>
      <w:proofErr w:type="gramStart"/>
      <w:r w:rsidR="004425C5" w:rsidRPr="004B6FEC">
        <w:rPr>
          <w:rFonts w:asciiTheme="minorHAnsi" w:hAnsiTheme="minorHAnsi" w:cstheme="minorHAnsi"/>
          <w:bCs/>
          <w:i/>
          <w:color w:val="000000"/>
          <w:sz w:val="24"/>
          <w:szCs w:val="24"/>
          <w:vertAlign w:val="subscript"/>
          <w:lang w:val="pt-BR"/>
        </w:rPr>
        <w:t>(</w:t>
      </w:r>
      <w:r w:rsidRPr="004B6FEC">
        <w:rPr>
          <w:rFonts w:asciiTheme="minorHAnsi" w:hAnsiTheme="minorHAnsi" w:cstheme="minorHAnsi"/>
          <w:bCs/>
          <w:i/>
          <w:color w:val="000000"/>
          <w:sz w:val="24"/>
          <w:szCs w:val="24"/>
          <w:vertAlign w:val="subscript"/>
          <w:lang w:val="pt-BR"/>
        </w:rPr>
        <w:t xml:space="preserve"> </w:t>
      </w:r>
      <w:proofErr w:type="gramEnd"/>
      <w:r w:rsidRPr="004B6FEC">
        <w:rPr>
          <w:rFonts w:asciiTheme="minorHAnsi" w:hAnsiTheme="minorHAnsi" w:cstheme="minorHAnsi"/>
          <w:bCs/>
          <w:i/>
          <w:color w:val="000000"/>
          <w:sz w:val="24"/>
          <w:szCs w:val="24"/>
          <w:vertAlign w:val="subscript"/>
          <w:lang w:val="pt-BR"/>
        </w:rPr>
        <w:t>i</w:t>
      </w:r>
      <w:r w:rsidR="004425C5" w:rsidRPr="004B6FEC">
        <w:rPr>
          <w:rFonts w:asciiTheme="minorHAnsi" w:hAnsiTheme="minorHAnsi" w:cstheme="minorHAnsi"/>
          <w:bCs/>
          <w:i/>
          <w:color w:val="000000"/>
          <w:sz w:val="24"/>
          <w:szCs w:val="24"/>
          <w:vertAlign w:val="subscript"/>
          <w:lang w:val="pt-BR"/>
        </w:rPr>
        <w:t>)</w:t>
      </w:r>
      <w:r w:rsidRPr="004B6FEC">
        <w:rPr>
          <w:rFonts w:asciiTheme="minorHAnsi" w:hAnsiTheme="minorHAnsi" w:cstheme="minorHAnsi"/>
          <w:bCs/>
          <w:i/>
          <w:color w:val="000000"/>
          <w:sz w:val="24"/>
          <w:szCs w:val="24"/>
          <w:vertAlign w:val="subscript"/>
          <w:lang w:val="pt-BR"/>
        </w:rPr>
        <w:t xml:space="preserve"> ,</w:t>
      </w:r>
      <w:r w:rsidR="004425C5" w:rsidRPr="004B6FEC">
        <w:rPr>
          <w:rFonts w:asciiTheme="minorHAnsi" w:hAnsiTheme="minorHAnsi" w:cstheme="minorHAnsi"/>
          <w:bCs/>
          <w:i/>
          <w:color w:val="000000"/>
          <w:sz w:val="24"/>
          <w:szCs w:val="24"/>
          <w:vertAlign w:val="subscript"/>
          <w:lang w:val="pt-BR"/>
        </w:rPr>
        <w:t>v(</w:t>
      </w:r>
      <w:r w:rsidRPr="004B6FEC">
        <w:rPr>
          <w:rFonts w:asciiTheme="minorHAnsi" w:hAnsiTheme="minorHAnsi" w:cstheme="minorHAnsi"/>
          <w:bCs/>
          <w:i/>
          <w:color w:val="000000"/>
          <w:sz w:val="24"/>
          <w:szCs w:val="24"/>
          <w:vertAlign w:val="subscript"/>
          <w:lang w:val="pt-BR"/>
        </w:rPr>
        <w:t xml:space="preserve"> j</w:t>
      </w:r>
      <w:r w:rsidR="004425C5" w:rsidRPr="004B6FEC">
        <w:rPr>
          <w:rFonts w:asciiTheme="minorHAnsi" w:hAnsiTheme="minorHAnsi" w:cstheme="minorHAnsi"/>
          <w:bCs/>
          <w:i/>
          <w:color w:val="000000"/>
          <w:sz w:val="24"/>
          <w:szCs w:val="24"/>
          <w:vertAlign w:val="subscript"/>
          <w:lang w:val="pt-BR"/>
        </w:rPr>
        <w:t>)</w:t>
      </w:r>
      <w:r w:rsidRPr="004B6FEC">
        <w:rPr>
          <w:rFonts w:asciiTheme="minorHAnsi" w:hAnsiTheme="minorHAnsi" w:cstheme="minorHAnsi"/>
          <w:bCs/>
          <w:i/>
          <w:color w:val="000000"/>
          <w:sz w:val="24"/>
          <w:szCs w:val="24"/>
          <w:vertAlign w:val="subscript"/>
          <w:lang w:val="pt-BR"/>
        </w:rPr>
        <w:t xml:space="preserve">) </w:t>
      </w:r>
      <w:r w:rsidRPr="004B6FEC">
        <w:rPr>
          <w:rFonts w:ascii="Cambria Math" w:hAnsi="Cambria Math" w:cs="Cambria Math"/>
          <w:bCs/>
          <w:color w:val="000000"/>
          <w:sz w:val="24"/>
          <w:szCs w:val="24"/>
          <w:vertAlign w:val="subscript"/>
          <w:lang w:val="pt-BR"/>
        </w:rPr>
        <w:t>∈</w:t>
      </w:r>
      <w:r w:rsidRPr="004B6FEC">
        <w:rPr>
          <w:rFonts w:asciiTheme="minorHAnsi" w:hAnsiTheme="minorHAnsi" w:cstheme="minorHAnsi"/>
          <w:bCs/>
          <w:i/>
          <w:color w:val="000000"/>
          <w:sz w:val="24"/>
          <w:szCs w:val="24"/>
          <w:vertAlign w:val="subscript"/>
          <w:lang w:val="pt-BR"/>
        </w:rPr>
        <w:t xml:space="preserve"> </w:t>
      </w:r>
      <w:proofErr w:type="spellStart"/>
      <w:r w:rsidRPr="004B6FEC">
        <w:rPr>
          <w:rFonts w:asciiTheme="minorHAnsi" w:hAnsiTheme="minorHAnsi" w:cstheme="minorHAnsi"/>
          <w:bCs/>
          <w:i/>
          <w:color w:val="000000"/>
          <w:sz w:val="24"/>
          <w:szCs w:val="24"/>
          <w:vertAlign w:val="subscript"/>
          <w:lang w:val="pt-BR"/>
        </w:rPr>
        <w:t>Sl</w:t>
      </w:r>
      <w:proofErr w:type="spellEnd"/>
      <w:r w:rsidRPr="004B6FEC">
        <w:rPr>
          <w:rFonts w:asciiTheme="minorHAnsi" w:hAnsiTheme="minorHAnsi" w:cstheme="minorHAnsi"/>
          <w:bCs/>
          <w:i/>
          <w:color w:val="000000"/>
          <w:sz w:val="24"/>
          <w:szCs w:val="24"/>
          <w:lang w:val="pt-BR"/>
        </w:rPr>
        <w:t xml:space="preserve"> </w:t>
      </w:r>
      <w:r w:rsidR="004425C5" w:rsidRPr="004B6FEC">
        <w:rPr>
          <w:rFonts w:asciiTheme="minorHAnsi" w:hAnsiTheme="minorHAnsi" w:cstheme="minorHAnsi"/>
          <w:bCs/>
          <w:color w:val="000000"/>
          <w:sz w:val="24"/>
          <w:szCs w:val="24"/>
          <w:lang w:val="pt-BR"/>
        </w:rPr>
        <w:t>||</w:t>
      </w:r>
      <w:r w:rsidR="004425C5" w:rsidRPr="004B6FEC">
        <w:rPr>
          <w:rFonts w:asciiTheme="minorHAnsi" w:hAnsiTheme="minorHAnsi" w:cstheme="minorHAnsi"/>
          <w:bCs/>
          <w:i/>
          <w:color w:val="000000"/>
          <w:sz w:val="24"/>
          <w:szCs w:val="24"/>
          <w:lang w:val="pt-BR"/>
        </w:rPr>
        <w:t>v(i)-v(j)</w:t>
      </w:r>
      <w:r w:rsidR="004425C5" w:rsidRPr="004B6FEC">
        <w:rPr>
          <w:rFonts w:asciiTheme="minorHAnsi" w:hAnsiTheme="minorHAnsi" w:cstheme="minorHAnsi"/>
          <w:bCs/>
          <w:color w:val="000000"/>
          <w:sz w:val="24"/>
          <w:szCs w:val="24"/>
          <w:lang w:val="pt-BR"/>
        </w:rPr>
        <w:t>||</w:t>
      </w:r>
      <w:r w:rsidR="004425C5" w:rsidRPr="004B6FEC">
        <w:rPr>
          <w:rFonts w:asciiTheme="minorHAnsi" w:hAnsiTheme="minorHAnsi" w:cstheme="minorHAnsi"/>
          <w:bCs/>
          <w:i/>
          <w:color w:val="000000"/>
          <w:sz w:val="24"/>
          <w:szCs w:val="24"/>
          <w:vertAlign w:val="superscript"/>
          <w:lang w:val="pt-BR"/>
        </w:rPr>
        <w:t>2</w:t>
      </w:r>
      <w:r w:rsidR="004425C5" w:rsidRPr="004B6FEC">
        <w:rPr>
          <w:rFonts w:asciiTheme="minorHAnsi" w:hAnsiTheme="minorHAnsi" w:cstheme="minorHAnsi"/>
          <w:bCs/>
          <w:i/>
          <w:color w:val="000000"/>
          <w:sz w:val="24"/>
          <w:szCs w:val="24"/>
          <w:vertAlign w:val="subscript"/>
          <w:lang w:val="pt-BR"/>
        </w:rPr>
        <w:t>A</w:t>
      </w:r>
      <w:r w:rsidRPr="004B6FEC">
        <w:rPr>
          <w:rFonts w:asciiTheme="minorHAnsi" w:hAnsiTheme="minorHAnsi" w:cstheme="minorHAnsi"/>
          <w:bCs/>
          <w:i/>
          <w:color w:val="000000"/>
          <w:sz w:val="24"/>
          <w:szCs w:val="24"/>
          <w:lang w:val="pt-BR"/>
        </w:rPr>
        <w:tab/>
        <w:t xml:space="preserve"> </w:t>
      </w:r>
    </w:p>
    <w:p w:rsidR="00F47E06" w:rsidRPr="004B6FEC" w:rsidRDefault="00F47E06" w:rsidP="00C93B6C">
      <w:pPr>
        <w:pStyle w:val="Ttulo2"/>
        <w:rPr>
          <w:rFonts w:asciiTheme="minorHAnsi" w:hAnsiTheme="minorHAnsi" w:cstheme="minorHAnsi"/>
          <w:bCs/>
          <w:i/>
          <w:color w:val="000000"/>
          <w:sz w:val="24"/>
          <w:szCs w:val="24"/>
          <w:lang w:val="pt-BR"/>
        </w:rPr>
      </w:pPr>
      <w:r w:rsidRPr="004B6FEC">
        <w:rPr>
          <w:rFonts w:asciiTheme="minorHAnsi" w:hAnsiTheme="minorHAnsi" w:cstheme="minorHAnsi"/>
          <w:bCs/>
          <w:i/>
          <w:color w:val="000000"/>
          <w:sz w:val="24"/>
          <w:szCs w:val="24"/>
          <w:lang w:val="pt-BR"/>
        </w:rPr>
        <w:t>Sujeito a:</w:t>
      </w:r>
    </w:p>
    <w:p w:rsidR="00C93B6C" w:rsidRPr="004B6FEC" w:rsidRDefault="00F47E06" w:rsidP="00C93B6C">
      <w:pPr>
        <w:pStyle w:val="Ttulo2"/>
        <w:rPr>
          <w:rFonts w:asciiTheme="minorHAnsi" w:hAnsiTheme="minorHAnsi" w:cstheme="minorHAnsi"/>
          <w:bCs/>
          <w:i/>
          <w:color w:val="000000"/>
          <w:sz w:val="24"/>
          <w:szCs w:val="24"/>
          <w:lang w:val="pt-BR"/>
        </w:rPr>
      </w:pPr>
      <w:r w:rsidRPr="004B6FEC">
        <w:rPr>
          <w:rFonts w:asciiTheme="minorHAnsi" w:hAnsiTheme="minorHAnsi" w:cstheme="minorHAnsi"/>
          <w:bCs/>
          <w:i/>
          <w:color w:val="000000"/>
          <w:sz w:val="24"/>
          <w:szCs w:val="24"/>
          <w:lang w:val="pt-BR"/>
        </w:rPr>
        <w:t>A</w:t>
      </w:r>
      <w:r w:rsidRPr="004B6FEC">
        <w:rPr>
          <w:rFonts w:asciiTheme="minorHAnsi" w:hAnsiTheme="minorHAnsi" w:cstheme="minorHAnsi"/>
          <w:bCs/>
          <w:color w:val="000000"/>
          <w:sz w:val="24"/>
          <w:szCs w:val="24"/>
          <w:lang w:val="pt-BR"/>
        </w:rPr>
        <w:t xml:space="preserve"> </w:t>
      </w:r>
      <w:r w:rsidR="000F5768" w:rsidRPr="004B6FEC">
        <w:rPr>
          <w:rFonts w:ascii="Cambria Math" w:hAnsi="Cambria Math" w:cs="Cambria Math"/>
          <w:bCs/>
          <w:color w:val="000000"/>
          <w:sz w:val="24"/>
          <w:szCs w:val="24"/>
          <w:lang w:val="pt-BR"/>
        </w:rPr>
        <w:t>≽</w:t>
      </w:r>
      <w:r w:rsidR="000F5768" w:rsidRPr="004B6FEC">
        <w:rPr>
          <w:rFonts w:asciiTheme="minorHAnsi" w:hAnsiTheme="minorHAnsi" w:cstheme="minorHAnsi"/>
          <w:bCs/>
          <w:color w:val="000000"/>
          <w:sz w:val="24"/>
          <w:szCs w:val="24"/>
          <w:lang w:val="pt-BR"/>
        </w:rPr>
        <w:t xml:space="preserve"> </w:t>
      </w:r>
      <w:r w:rsidRPr="004B6FEC">
        <w:rPr>
          <w:rFonts w:asciiTheme="minorHAnsi" w:hAnsiTheme="minorHAnsi" w:cstheme="minorHAnsi"/>
          <w:bCs/>
          <w:i/>
          <w:color w:val="000000"/>
          <w:sz w:val="24"/>
          <w:szCs w:val="24"/>
          <w:lang w:val="pt-BR"/>
        </w:rPr>
        <w:t>0 (PSD)</w:t>
      </w:r>
    </w:p>
    <w:p w:rsidR="0089446D" w:rsidRPr="004B6FEC" w:rsidRDefault="00CB683B" w:rsidP="00CB683B">
      <w:pPr>
        <w:pStyle w:val="Ttulo2"/>
        <w:jc w:val="both"/>
        <w:rPr>
          <w:rFonts w:asciiTheme="minorHAnsi" w:hAnsiTheme="minorHAnsi" w:cstheme="minorHAnsi"/>
          <w:bCs/>
          <w:color w:val="000000"/>
          <w:sz w:val="24"/>
          <w:szCs w:val="24"/>
          <w:lang w:val="pt-BR"/>
        </w:rPr>
      </w:pPr>
      <w:r w:rsidRPr="004B6FEC">
        <w:rPr>
          <w:rFonts w:asciiTheme="minorHAnsi" w:hAnsiTheme="minorHAnsi" w:cstheme="minorHAnsi"/>
          <w:bCs/>
          <w:color w:val="000000"/>
          <w:sz w:val="24"/>
          <w:szCs w:val="24"/>
          <w:lang w:val="pt-BR"/>
        </w:rPr>
        <w:t xml:space="preserve">          </w:t>
      </w:r>
      <w:r w:rsidR="00A34F06" w:rsidRPr="004B6FEC">
        <w:rPr>
          <w:rFonts w:asciiTheme="minorHAnsi" w:hAnsiTheme="minorHAnsi" w:cstheme="minorHAnsi"/>
          <w:bCs/>
          <w:color w:val="000000"/>
          <w:sz w:val="24"/>
          <w:szCs w:val="24"/>
          <w:lang w:val="pt-BR"/>
        </w:rPr>
        <w:t xml:space="preserve">Entretanto, </w:t>
      </w:r>
      <w:r w:rsidR="00233B0C" w:rsidRPr="004B6FEC">
        <w:rPr>
          <w:rFonts w:asciiTheme="minorHAnsi" w:hAnsiTheme="minorHAnsi" w:cstheme="minorHAnsi"/>
          <w:bCs/>
          <w:color w:val="000000"/>
          <w:sz w:val="24"/>
          <w:szCs w:val="24"/>
          <w:lang w:val="pt-BR"/>
        </w:rPr>
        <w:t>se</w:t>
      </w:r>
      <w:r w:rsidR="00C93B6C" w:rsidRPr="004B6FEC">
        <w:rPr>
          <w:rFonts w:asciiTheme="minorHAnsi" w:hAnsiTheme="minorHAnsi" w:cstheme="minorHAnsi"/>
          <w:bCs/>
          <w:color w:val="000000"/>
          <w:sz w:val="24"/>
          <w:szCs w:val="24"/>
          <w:lang w:val="pt-BR"/>
        </w:rPr>
        <w:t xml:space="preserve"> a matriz de parâmetros </w:t>
      </w:r>
      <w:r w:rsidR="004425C5" w:rsidRPr="004B6FEC">
        <w:rPr>
          <w:rFonts w:asciiTheme="minorHAnsi" w:hAnsiTheme="minorHAnsi" w:cstheme="minorHAnsi"/>
          <w:bCs/>
          <w:color w:val="000000"/>
          <w:sz w:val="24"/>
          <w:szCs w:val="24"/>
          <w:lang w:val="pt-BR"/>
        </w:rPr>
        <w:t>A for</w:t>
      </w:r>
      <w:r w:rsidR="00C93B6C" w:rsidRPr="004B6FEC">
        <w:rPr>
          <w:rFonts w:asciiTheme="minorHAnsi" w:hAnsiTheme="minorHAnsi" w:cstheme="minorHAnsi"/>
          <w:bCs/>
          <w:color w:val="000000"/>
          <w:sz w:val="24"/>
          <w:szCs w:val="24"/>
          <w:lang w:val="pt-BR"/>
        </w:rPr>
        <w:t xml:space="preserve"> uma matriz diagonal, deve</w:t>
      </w:r>
      <w:r w:rsidR="004425C5" w:rsidRPr="004B6FEC">
        <w:rPr>
          <w:rFonts w:asciiTheme="minorHAnsi" w:hAnsiTheme="minorHAnsi" w:cstheme="minorHAnsi"/>
          <w:bCs/>
          <w:color w:val="000000"/>
          <w:sz w:val="24"/>
          <w:szCs w:val="24"/>
          <w:lang w:val="pt-BR"/>
        </w:rPr>
        <w:t xml:space="preserve">-se </w:t>
      </w:r>
      <w:r w:rsidR="00C93B6C" w:rsidRPr="004B6FEC">
        <w:rPr>
          <w:rFonts w:asciiTheme="minorHAnsi" w:hAnsiTheme="minorHAnsi" w:cstheme="minorHAnsi"/>
          <w:bCs/>
          <w:color w:val="000000"/>
          <w:sz w:val="24"/>
          <w:szCs w:val="24"/>
          <w:lang w:val="pt-BR"/>
        </w:rPr>
        <w:t xml:space="preserve">aprender um vetor de parâmetros </w:t>
      </w:r>
      <w:r w:rsidR="00340F64" w:rsidRPr="004B6FEC">
        <w:rPr>
          <w:rFonts w:asciiTheme="minorHAnsi" w:hAnsiTheme="minorHAnsi" w:cstheme="minorHAnsi"/>
          <w:bCs/>
          <w:color w:val="000000"/>
          <w:sz w:val="24"/>
          <w:szCs w:val="24"/>
          <w:lang w:val="pt-BR"/>
        </w:rPr>
        <w:t>não negativos</w:t>
      </w:r>
      <w:r w:rsidR="002E0A75" w:rsidRPr="004B6FEC">
        <w:rPr>
          <w:rFonts w:asciiTheme="minorHAnsi" w:hAnsiTheme="minorHAnsi" w:cstheme="minorHAnsi"/>
          <w:bCs/>
          <w:color w:val="000000"/>
          <w:sz w:val="24"/>
          <w:szCs w:val="24"/>
          <w:lang w:val="pt-BR"/>
        </w:rPr>
        <w:t xml:space="preserve">, </w:t>
      </w:r>
      <w:r w:rsidR="002E0A75" w:rsidRPr="004B6FEC">
        <w:rPr>
          <w:rFonts w:asciiTheme="minorHAnsi" w:hAnsiTheme="minorHAnsi" w:cstheme="minorHAnsi"/>
          <w:bCs/>
          <w:i/>
          <w:color w:val="000000"/>
          <w:sz w:val="24"/>
          <w:szCs w:val="24"/>
          <w:lang w:val="pt-BR"/>
        </w:rPr>
        <w:t xml:space="preserve">w </w:t>
      </w:r>
      <w:r w:rsidR="002E0A75" w:rsidRPr="004B6FEC">
        <w:rPr>
          <w:rFonts w:ascii="Cambria Math" w:hAnsi="Cambria Math" w:cs="Cambria Math"/>
          <w:bCs/>
          <w:color w:val="000000"/>
          <w:sz w:val="24"/>
          <w:szCs w:val="24"/>
          <w:lang w:val="pt-BR"/>
        </w:rPr>
        <w:t>∈</w:t>
      </w:r>
      <w:r w:rsidR="002E0A75" w:rsidRPr="004B6FEC">
        <w:rPr>
          <w:rFonts w:asciiTheme="minorHAnsi" w:hAnsiTheme="minorHAnsi" w:cstheme="minorHAnsi"/>
          <w:bCs/>
          <w:color w:val="000000"/>
          <w:sz w:val="24"/>
          <w:szCs w:val="24"/>
          <w:lang w:val="pt-BR"/>
        </w:rPr>
        <w:t xml:space="preserve"> </w:t>
      </w:r>
      <w:r w:rsidR="002E0A75" w:rsidRPr="004B6FEC">
        <w:rPr>
          <w:rFonts w:asciiTheme="minorHAnsi" w:hAnsiTheme="minorHAnsi" w:cstheme="minorHAnsi"/>
          <w:bCs/>
          <w:i/>
          <w:color w:val="000000"/>
          <w:sz w:val="24"/>
          <w:szCs w:val="24"/>
          <w:lang w:val="pt-BR"/>
        </w:rPr>
        <w:t>R</w:t>
      </w:r>
      <w:r w:rsidR="002E0A75" w:rsidRPr="004B6FEC">
        <w:rPr>
          <w:rFonts w:asciiTheme="minorHAnsi" w:hAnsiTheme="minorHAnsi" w:cstheme="minorHAnsi"/>
          <w:bCs/>
          <w:i/>
          <w:color w:val="000000"/>
          <w:sz w:val="24"/>
          <w:szCs w:val="24"/>
          <w:vertAlign w:val="superscript"/>
          <w:lang w:val="pt-BR"/>
        </w:rPr>
        <w:t>D</w:t>
      </w:r>
      <w:r w:rsidR="002E0A75" w:rsidRPr="004B6FEC">
        <w:rPr>
          <w:rFonts w:asciiTheme="minorHAnsi" w:hAnsiTheme="minorHAnsi" w:cstheme="minorHAnsi"/>
          <w:bCs/>
          <w:i/>
          <w:color w:val="000000"/>
          <w:sz w:val="24"/>
          <w:szCs w:val="24"/>
          <w:vertAlign w:val="subscript"/>
          <w:lang w:val="pt-BR"/>
        </w:rPr>
        <w:t>+</w:t>
      </w:r>
      <w:proofErr w:type="gramStart"/>
      <w:r w:rsidR="00C93B6C" w:rsidRPr="004B6FEC">
        <w:rPr>
          <w:rFonts w:asciiTheme="minorHAnsi" w:hAnsiTheme="minorHAnsi" w:cstheme="minorHAnsi"/>
          <w:bCs/>
          <w:color w:val="000000"/>
          <w:sz w:val="24"/>
          <w:szCs w:val="24"/>
          <w:lang w:val="pt-BR"/>
        </w:rPr>
        <w:t xml:space="preserve"> </w:t>
      </w:r>
      <w:r w:rsidR="002E0A75" w:rsidRPr="004B6FEC">
        <w:rPr>
          <w:rFonts w:asciiTheme="minorHAnsi" w:hAnsiTheme="minorHAnsi" w:cstheme="minorHAnsi"/>
          <w:bCs/>
          <w:color w:val="000000"/>
          <w:sz w:val="24"/>
          <w:szCs w:val="24"/>
          <w:lang w:val="pt-BR"/>
        </w:rPr>
        <w:t>,</w:t>
      </w:r>
      <w:proofErr w:type="gramEnd"/>
      <w:r w:rsidR="002E0A75" w:rsidRPr="004B6FEC">
        <w:rPr>
          <w:rFonts w:asciiTheme="minorHAnsi" w:hAnsiTheme="minorHAnsi" w:cstheme="minorHAnsi"/>
          <w:bCs/>
          <w:color w:val="000000"/>
          <w:sz w:val="24"/>
          <w:szCs w:val="24"/>
          <w:lang w:val="pt-BR"/>
        </w:rPr>
        <w:t xml:space="preserve"> correspondente a diagonal principal de </w:t>
      </w:r>
      <w:r w:rsidR="002E0A75" w:rsidRPr="004B6FEC">
        <w:rPr>
          <w:rFonts w:asciiTheme="minorHAnsi" w:hAnsiTheme="minorHAnsi" w:cstheme="minorHAnsi"/>
          <w:bCs/>
          <w:i/>
          <w:color w:val="000000"/>
          <w:sz w:val="24"/>
          <w:szCs w:val="24"/>
          <w:lang w:val="pt-BR"/>
        </w:rPr>
        <w:t>A</w:t>
      </w:r>
      <w:r w:rsidR="004425C5" w:rsidRPr="004B6FEC">
        <w:rPr>
          <w:rFonts w:asciiTheme="minorHAnsi" w:hAnsiTheme="minorHAnsi" w:cstheme="minorHAnsi"/>
          <w:bCs/>
          <w:color w:val="000000"/>
          <w:sz w:val="24"/>
          <w:szCs w:val="24"/>
          <w:lang w:val="pt-BR"/>
        </w:rPr>
        <w:t xml:space="preserve">. </w:t>
      </w:r>
      <w:r w:rsidR="00C93B6C" w:rsidRPr="004B6FEC">
        <w:rPr>
          <w:rFonts w:asciiTheme="minorHAnsi" w:hAnsiTheme="minorHAnsi" w:cstheme="minorHAnsi"/>
          <w:bCs/>
          <w:color w:val="000000"/>
          <w:sz w:val="24"/>
          <w:szCs w:val="24"/>
          <w:lang w:val="pt-BR"/>
        </w:rPr>
        <w:t xml:space="preserve"> </w:t>
      </w:r>
      <w:r w:rsidR="004425C5" w:rsidRPr="004B6FEC">
        <w:rPr>
          <w:rFonts w:asciiTheme="minorHAnsi" w:hAnsiTheme="minorHAnsi" w:cstheme="minorHAnsi"/>
          <w:bCs/>
          <w:color w:val="000000"/>
          <w:sz w:val="24"/>
          <w:szCs w:val="24"/>
          <w:lang w:val="pt-BR"/>
        </w:rPr>
        <w:t>Como observação</w:t>
      </w:r>
      <w:r w:rsidR="00A34F06" w:rsidRPr="004B6FEC">
        <w:rPr>
          <w:rFonts w:asciiTheme="minorHAnsi" w:hAnsiTheme="minorHAnsi" w:cstheme="minorHAnsi"/>
          <w:bCs/>
          <w:color w:val="000000"/>
          <w:sz w:val="24"/>
          <w:szCs w:val="24"/>
          <w:lang w:val="pt-BR"/>
        </w:rPr>
        <w:t>,</w:t>
      </w:r>
      <w:r w:rsidR="004425C5" w:rsidRPr="004B6FEC">
        <w:rPr>
          <w:rFonts w:asciiTheme="minorHAnsi" w:hAnsiTheme="minorHAnsi" w:cstheme="minorHAnsi"/>
          <w:bCs/>
          <w:color w:val="000000"/>
          <w:sz w:val="24"/>
          <w:szCs w:val="24"/>
          <w:lang w:val="pt-BR"/>
        </w:rPr>
        <w:t xml:space="preserve"> se for considerado o uso de uma matriz identidade </w:t>
      </w:r>
      <w:r w:rsidR="004425C5" w:rsidRPr="004B6FEC">
        <w:rPr>
          <w:rFonts w:asciiTheme="minorHAnsi" w:hAnsiTheme="minorHAnsi" w:cstheme="minorHAnsi"/>
          <w:bCs/>
          <w:i/>
          <w:color w:val="000000"/>
          <w:sz w:val="24"/>
          <w:szCs w:val="24"/>
          <w:lang w:val="pt-BR"/>
        </w:rPr>
        <w:t>I</w:t>
      </w:r>
      <w:r w:rsidR="00C93B6C" w:rsidRPr="004B6FEC">
        <w:rPr>
          <w:rFonts w:asciiTheme="minorHAnsi" w:hAnsiTheme="minorHAnsi" w:cstheme="minorHAnsi"/>
          <w:bCs/>
          <w:color w:val="000000"/>
          <w:sz w:val="24"/>
          <w:szCs w:val="24"/>
          <w:lang w:val="pt-BR"/>
        </w:rPr>
        <w:t xml:space="preserve">, </w:t>
      </w:r>
      <w:r w:rsidR="00616EF0" w:rsidRPr="004B6FEC">
        <w:rPr>
          <w:rFonts w:asciiTheme="minorHAnsi" w:hAnsiTheme="minorHAnsi" w:cstheme="minorHAnsi"/>
          <w:bCs/>
          <w:color w:val="000000"/>
          <w:sz w:val="24"/>
          <w:szCs w:val="24"/>
          <w:lang w:val="pt-BR"/>
        </w:rPr>
        <w:t>obtém-se</w:t>
      </w:r>
      <w:r w:rsidR="00C93B6C" w:rsidRPr="004B6FEC">
        <w:rPr>
          <w:rFonts w:asciiTheme="minorHAnsi" w:hAnsiTheme="minorHAnsi" w:cstheme="minorHAnsi"/>
          <w:bCs/>
          <w:color w:val="000000"/>
          <w:sz w:val="24"/>
          <w:szCs w:val="24"/>
          <w:lang w:val="pt-BR"/>
        </w:rPr>
        <w:t xml:space="preserve"> um conjunto de distâncias </w:t>
      </w:r>
      <w:r w:rsidR="00A34F06" w:rsidRPr="004B6FEC">
        <w:rPr>
          <w:rFonts w:asciiTheme="minorHAnsi" w:hAnsiTheme="minorHAnsi" w:cstheme="minorHAnsi"/>
          <w:bCs/>
          <w:color w:val="000000"/>
          <w:sz w:val="24"/>
          <w:szCs w:val="24"/>
          <w:lang w:val="pt-BR"/>
        </w:rPr>
        <w:t>E</w:t>
      </w:r>
      <w:r w:rsidR="00C93B6C" w:rsidRPr="004B6FEC">
        <w:rPr>
          <w:rFonts w:asciiTheme="minorHAnsi" w:hAnsiTheme="minorHAnsi" w:cstheme="minorHAnsi"/>
          <w:bCs/>
          <w:color w:val="000000"/>
          <w:sz w:val="24"/>
          <w:szCs w:val="24"/>
          <w:lang w:val="pt-BR"/>
        </w:rPr>
        <w:t xml:space="preserve">uclidianas. No caso da matriz diagonal, a condição de positiva </w:t>
      </w:r>
      <w:proofErr w:type="spellStart"/>
      <w:proofErr w:type="gramStart"/>
      <w:r w:rsidR="004425C5" w:rsidRPr="004B6FEC">
        <w:rPr>
          <w:rFonts w:asciiTheme="minorHAnsi" w:hAnsiTheme="minorHAnsi" w:cstheme="minorHAnsi"/>
          <w:bCs/>
          <w:color w:val="000000"/>
          <w:sz w:val="24"/>
          <w:szCs w:val="24"/>
          <w:lang w:val="pt-BR"/>
        </w:rPr>
        <w:t>semi-definida</w:t>
      </w:r>
      <w:proofErr w:type="spellEnd"/>
      <w:proofErr w:type="gramEnd"/>
      <w:r w:rsidR="004425C5" w:rsidRPr="004B6FEC">
        <w:rPr>
          <w:rFonts w:asciiTheme="minorHAnsi" w:hAnsiTheme="minorHAnsi" w:cstheme="minorHAnsi"/>
          <w:bCs/>
          <w:color w:val="000000"/>
          <w:sz w:val="24"/>
          <w:szCs w:val="24"/>
          <w:lang w:val="pt-BR"/>
        </w:rPr>
        <w:t xml:space="preserve"> </w:t>
      </w:r>
      <w:r w:rsidR="00C93B6C" w:rsidRPr="004B6FEC">
        <w:rPr>
          <w:rFonts w:asciiTheme="minorHAnsi" w:hAnsiTheme="minorHAnsi" w:cstheme="minorHAnsi"/>
          <w:bCs/>
          <w:color w:val="000000"/>
          <w:sz w:val="24"/>
          <w:szCs w:val="24"/>
          <w:lang w:val="pt-BR"/>
        </w:rPr>
        <w:t xml:space="preserve">(PSD) </w:t>
      </w:r>
      <w:r w:rsidR="00A34F06" w:rsidRPr="004B6FEC">
        <w:rPr>
          <w:rFonts w:asciiTheme="minorHAnsi" w:hAnsiTheme="minorHAnsi" w:cstheme="minorHAnsi"/>
          <w:bCs/>
          <w:color w:val="000000"/>
          <w:sz w:val="24"/>
          <w:szCs w:val="24"/>
          <w:lang w:val="pt-BR"/>
        </w:rPr>
        <w:t>é</w:t>
      </w:r>
      <w:r w:rsidR="00C93B6C" w:rsidRPr="004B6FEC">
        <w:rPr>
          <w:rFonts w:asciiTheme="minorHAnsi" w:hAnsiTheme="minorHAnsi" w:cstheme="minorHAnsi"/>
          <w:bCs/>
          <w:color w:val="000000"/>
          <w:sz w:val="24"/>
          <w:szCs w:val="24"/>
          <w:lang w:val="pt-BR"/>
        </w:rPr>
        <w:t xml:space="preserve"> satisfeita se todos os componentes do vetor </w:t>
      </w:r>
      <w:r w:rsidR="00C93B6C" w:rsidRPr="004B6FEC">
        <w:rPr>
          <w:rFonts w:asciiTheme="minorHAnsi" w:hAnsiTheme="minorHAnsi" w:cstheme="minorHAnsi"/>
          <w:bCs/>
          <w:i/>
          <w:color w:val="000000"/>
          <w:sz w:val="24"/>
          <w:szCs w:val="24"/>
          <w:lang w:val="pt-BR"/>
        </w:rPr>
        <w:t>w</w:t>
      </w:r>
      <w:r w:rsidR="00C93B6C" w:rsidRPr="004B6FEC">
        <w:rPr>
          <w:rFonts w:asciiTheme="minorHAnsi" w:hAnsiTheme="minorHAnsi" w:cstheme="minorHAnsi"/>
          <w:bCs/>
          <w:color w:val="000000"/>
          <w:sz w:val="24"/>
          <w:szCs w:val="24"/>
          <w:lang w:val="pt-BR"/>
        </w:rPr>
        <w:t xml:space="preserve"> forem não negativos. </w:t>
      </w:r>
    </w:p>
    <w:p w:rsidR="007F7E72" w:rsidRPr="004B6FEC" w:rsidRDefault="0089446D" w:rsidP="00CB683B">
      <w:pPr>
        <w:pStyle w:val="Ttulo2"/>
        <w:jc w:val="both"/>
        <w:rPr>
          <w:rFonts w:asciiTheme="minorHAnsi" w:hAnsiTheme="minorHAnsi" w:cstheme="minorHAnsi"/>
          <w:bCs/>
          <w:color w:val="000000"/>
          <w:sz w:val="24"/>
          <w:szCs w:val="24"/>
          <w:lang w:val="pt-BR"/>
        </w:rPr>
      </w:pPr>
      <w:r w:rsidRPr="004B6FEC">
        <w:rPr>
          <w:rFonts w:asciiTheme="minorHAnsi" w:hAnsiTheme="minorHAnsi" w:cstheme="minorHAnsi"/>
          <w:bCs/>
          <w:color w:val="000000"/>
          <w:sz w:val="24"/>
          <w:szCs w:val="24"/>
          <w:lang w:val="pt-BR"/>
        </w:rPr>
        <w:t xml:space="preserve">          A simplificação da matriz A, com redução para um número linear de parâmetros, foi proposta no trabalho de </w:t>
      </w:r>
      <w:proofErr w:type="spellStart"/>
      <w:r w:rsidRPr="004B6FEC">
        <w:rPr>
          <w:rFonts w:asciiTheme="minorHAnsi" w:hAnsiTheme="minorHAnsi" w:cstheme="minorHAnsi"/>
          <w:bCs/>
          <w:color w:val="000000"/>
          <w:sz w:val="24"/>
          <w:szCs w:val="24"/>
          <w:lang w:val="pt-BR"/>
        </w:rPr>
        <w:t>Weinberger</w:t>
      </w:r>
      <w:proofErr w:type="spellEnd"/>
      <w:r w:rsidRPr="004B6FEC">
        <w:rPr>
          <w:rFonts w:asciiTheme="minorHAnsi" w:hAnsiTheme="minorHAnsi" w:cstheme="minorHAnsi"/>
          <w:bCs/>
          <w:color w:val="000000"/>
          <w:sz w:val="24"/>
          <w:szCs w:val="24"/>
          <w:lang w:val="pt-BR"/>
        </w:rPr>
        <w:t xml:space="preserve"> e Saul, 2009, o qual aborda o problema do Aprendizado de Métrica, também sob a perspectiva de maximização da margem, em problemas de classificação com o uso do algoritmo </w:t>
      </w:r>
      <w:r w:rsidR="005C20A7" w:rsidRPr="004B6FEC">
        <w:rPr>
          <w:rFonts w:asciiTheme="minorHAnsi" w:hAnsiTheme="minorHAnsi" w:cstheme="minorHAnsi"/>
          <w:bCs/>
          <w:color w:val="000000"/>
          <w:sz w:val="24"/>
          <w:szCs w:val="24"/>
          <w:lang w:val="pt-BR"/>
        </w:rPr>
        <w:t>k-</w:t>
      </w:r>
      <w:r w:rsidRPr="004B6FEC">
        <w:rPr>
          <w:rFonts w:asciiTheme="minorHAnsi" w:hAnsiTheme="minorHAnsi" w:cstheme="minorHAnsi"/>
          <w:bCs/>
          <w:color w:val="000000"/>
          <w:sz w:val="24"/>
          <w:szCs w:val="24"/>
          <w:lang w:val="pt-BR"/>
        </w:rPr>
        <w:t>NN.</w:t>
      </w:r>
    </w:p>
    <w:p w:rsidR="00C93B6C" w:rsidRPr="004B6FEC" w:rsidRDefault="00AC48FA" w:rsidP="00CB683B">
      <w:pPr>
        <w:pStyle w:val="Ttulo2"/>
        <w:jc w:val="both"/>
        <w:rPr>
          <w:rFonts w:asciiTheme="minorHAnsi" w:hAnsiTheme="minorHAnsi" w:cstheme="minorHAnsi"/>
          <w:bCs/>
          <w:color w:val="000000"/>
          <w:sz w:val="24"/>
          <w:szCs w:val="24"/>
          <w:lang w:val="pt-BR"/>
        </w:rPr>
      </w:pPr>
      <w:r w:rsidRPr="004B6FEC">
        <w:rPr>
          <w:rFonts w:asciiTheme="minorHAnsi" w:hAnsiTheme="minorHAnsi" w:cstheme="minorHAnsi"/>
          <w:bCs/>
          <w:color w:val="000000"/>
          <w:sz w:val="24"/>
          <w:szCs w:val="24"/>
          <w:lang w:val="pt-BR"/>
        </w:rPr>
        <w:t xml:space="preserve">          </w:t>
      </w:r>
      <w:r w:rsidR="00C93B6C" w:rsidRPr="004B6FEC">
        <w:rPr>
          <w:rFonts w:asciiTheme="minorHAnsi" w:hAnsiTheme="minorHAnsi" w:cstheme="minorHAnsi"/>
          <w:bCs/>
          <w:color w:val="000000"/>
          <w:sz w:val="24"/>
          <w:szCs w:val="24"/>
          <w:lang w:val="pt-BR"/>
        </w:rPr>
        <w:t xml:space="preserve">Assim, </w:t>
      </w:r>
      <w:r w:rsidR="002126FC" w:rsidRPr="004B6FEC">
        <w:rPr>
          <w:rFonts w:asciiTheme="minorHAnsi" w:hAnsiTheme="minorHAnsi" w:cstheme="minorHAnsi"/>
          <w:bCs/>
          <w:color w:val="000000"/>
          <w:sz w:val="24"/>
          <w:szCs w:val="24"/>
          <w:lang w:val="pt-BR"/>
        </w:rPr>
        <w:t>o problema acima</w:t>
      </w:r>
      <w:r w:rsidR="00C93B6C" w:rsidRPr="004B6FEC">
        <w:rPr>
          <w:rFonts w:asciiTheme="minorHAnsi" w:hAnsiTheme="minorHAnsi" w:cstheme="minorHAnsi"/>
          <w:bCs/>
          <w:color w:val="000000"/>
          <w:sz w:val="24"/>
          <w:szCs w:val="24"/>
          <w:lang w:val="pt-BR"/>
        </w:rPr>
        <w:t xml:space="preserve"> para </w:t>
      </w:r>
      <w:r w:rsidR="00B91B51" w:rsidRPr="004B6FEC">
        <w:rPr>
          <w:rFonts w:asciiTheme="minorHAnsi" w:hAnsiTheme="minorHAnsi" w:cstheme="minorHAnsi"/>
          <w:bCs/>
          <w:color w:val="000000"/>
          <w:sz w:val="24"/>
          <w:szCs w:val="24"/>
          <w:lang w:val="pt-BR"/>
        </w:rPr>
        <w:t>uma</w:t>
      </w:r>
      <w:r w:rsidR="00C93B6C" w:rsidRPr="004B6FEC">
        <w:rPr>
          <w:rFonts w:asciiTheme="minorHAnsi" w:hAnsiTheme="minorHAnsi" w:cstheme="minorHAnsi"/>
          <w:bCs/>
          <w:color w:val="000000"/>
          <w:sz w:val="24"/>
          <w:szCs w:val="24"/>
          <w:lang w:val="pt-BR"/>
        </w:rPr>
        <w:t xml:space="preserve"> matriz diagonal</w:t>
      </w:r>
      <w:r w:rsidR="00B91B51" w:rsidRPr="004B6FEC">
        <w:rPr>
          <w:rFonts w:asciiTheme="minorHAnsi" w:hAnsiTheme="minorHAnsi" w:cstheme="minorHAnsi"/>
          <w:bCs/>
          <w:color w:val="000000"/>
          <w:sz w:val="24"/>
          <w:szCs w:val="24"/>
          <w:lang w:val="pt-BR"/>
        </w:rPr>
        <w:t>,</w:t>
      </w:r>
      <w:r w:rsidR="00C93B6C" w:rsidRPr="004B6FEC">
        <w:rPr>
          <w:rFonts w:asciiTheme="minorHAnsi" w:hAnsiTheme="minorHAnsi" w:cstheme="minorHAnsi"/>
          <w:bCs/>
          <w:color w:val="000000"/>
          <w:sz w:val="24"/>
          <w:szCs w:val="24"/>
          <w:lang w:val="pt-BR"/>
        </w:rPr>
        <w:t xml:space="preserve"> </w:t>
      </w:r>
      <w:r w:rsidR="002126FC" w:rsidRPr="004B6FEC">
        <w:rPr>
          <w:rFonts w:asciiTheme="minorHAnsi" w:hAnsiTheme="minorHAnsi" w:cstheme="minorHAnsi"/>
          <w:bCs/>
          <w:color w:val="000000"/>
          <w:sz w:val="24"/>
          <w:szCs w:val="24"/>
          <w:lang w:val="pt-BR"/>
        </w:rPr>
        <w:t>representad</w:t>
      </w:r>
      <w:r w:rsidR="00B91B51" w:rsidRPr="004B6FEC">
        <w:rPr>
          <w:rFonts w:asciiTheme="minorHAnsi" w:hAnsiTheme="minorHAnsi" w:cstheme="minorHAnsi"/>
          <w:bCs/>
          <w:color w:val="000000"/>
          <w:sz w:val="24"/>
          <w:szCs w:val="24"/>
          <w:lang w:val="pt-BR"/>
        </w:rPr>
        <w:t>a</w:t>
      </w:r>
      <w:r w:rsidR="002126FC" w:rsidRPr="004B6FEC">
        <w:rPr>
          <w:rFonts w:asciiTheme="minorHAnsi" w:hAnsiTheme="minorHAnsi" w:cstheme="minorHAnsi"/>
          <w:bCs/>
          <w:color w:val="000000"/>
          <w:sz w:val="24"/>
          <w:szCs w:val="24"/>
          <w:lang w:val="pt-BR"/>
        </w:rPr>
        <w:t xml:space="preserve"> pelo vetor </w:t>
      </w:r>
      <w:r w:rsidR="002126FC" w:rsidRPr="004B6FEC">
        <w:rPr>
          <w:rFonts w:asciiTheme="minorHAnsi" w:hAnsiTheme="minorHAnsi" w:cstheme="minorHAnsi"/>
          <w:bCs/>
          <w:i/>
          <w:color w:val="000000"/>
          <w:sz w:val="24"/>
          <w:szCs w:val="24"/>
          <w:lang w:val="pt-BR"/>
        </w:rPr>
        <w:t>w</w:t>
      </w:r>
      <w:r w:rsidR="00B91B51" w:rsidRPr="004B6FEC">
        <w:rPr>
          <w:rFonts w:asciiTheme="minorHAnsi" w:hAnsiTheme="minorHAnsi" w:cstheme="minorHAnsi"/>
          <w:bCs/>
          <w:color w:val="000000"/>
          <w:sz w:val="24"/>
          <w:szCs w:val="24"/>
          <w:lang w:val="pt-BR"/>
        </w:rPr>
        <w:t xml:space="preserve">, </w:t>
      </w:r>
      <w:r w:rsidR="00C93B6C" w:rsidRPr="004B6FEC">
        <w:rPr>
          <w:rFonts w:asciiTheme="minorHAnsi" w:hAnsiTheme="minorHAnsi" w:cstheme="minorHAnsi"/>
          <w:bCs/>
          <w:color w:val="000000"/>
          <w:sz w:val="24"/>
          <w:szCs w:val="24"/>
          <w:lang w:val="pt-BR"/>
        </w:rPr>
        <w:t>pode ser reformulad</w:t>
      </w:r>
      <w:r w:rsidR="002126FC" w:rsidRPr="004B6FEC">
        <w:rPr>
          <w:rFonts w:asciiTheme="minorHAnsi" w:hAnsiTheme="minorHAnsi" w:cstheme="minorHAnsi"/>
          <w:bCs/>
          <w:color w:val="000000"/>
          <w:sz w:val="24"/>
          <w:szCs w:val="24"/>
          <w:lang w:val="pt-BR"/>
        </w:rPr>
        <w:t>o</w:t>
      </w:r>
      <w:r w:rsidR="00C93B6C" w:rsidRPr="004B6FEC">
        <w:rPr>
          <w:rFonts w:asciiTheme="minorHAnsi" w:hAnsiTheme="minorHAnsi" w:cstheme="minorHAnsi"/>
          <w:bCs/>
          <w:color w:val="000000"/>
          <w:sz w:val="24"/>
          <w:szCs w:val="24"/>
          <w:lang w:val="pt-BR"/>
        </w:rPr>
        <w:t xml:space="preserve"> </w:t>
      </w:r>
      <w:r w:rsidR="00966CBF">
        <w:rPr>
          <w:rFonts w:asciiTheme="minorHAnsi" w:hAnsiTheme="minorHAnsi" w:cstheme="minorHAnsi"/>
          <w:bCs/>
          <w:color w:val="000000"/>
          <w:sz w:val="24"/>
          <w:szCs w:val="24"/>
          <w:lang w:val="pt-BR"/>
        </w:rPr>
        <w:t>como</w:t>
      </w:r>
      <w:r w:rsidR="00C93B6C" w:rsidRPr="004B6FEC">
        <w:rPr>
          <w:rFonts w:asciiTheme="minorHAnsi" w:hAnsiTheme="minorHAnsi" w:cstheme="minorHAnsi"/>
          <w:bCs/>
          <w:color w:val="000000"/>
          <w:sz w:val="24"/>
          <w:szCs w:val="24"/>
          <w:lang w:val="pt-BR"/>
        </w:rPr>
        <w:t>:</w:t>
      </w:r>
    </w:p>
    <w:p w:rsidR="002126FC" w:rsidRPr="004B6FEC" w:rsidRDefault="002126FC" w:rsidP="002126FC">
      <w:pPr>
        <w:pStyle w:val="TextBody"/>
        <w:rPr>
          <w:rFonts w:asciiTheme="minorHAnsi" w:hAnsiTheme="minorHAnsi" w:cstheme="minorHAnsi"/>
          <w:vertAlign w:val="subscript"/>
          <w:lang w:val="pt-BR"/>
        </w:rPr>
      </w:pPr>
      <w:r w:rsidRPr="004B6FEC">
        <w:rPr>
          <w:rFonts w:asciiTheme="minorHAnsi" w:hAnsiTheme="minorHAnsi" w:cstheme="minorHAnsi"/>
          <w:i/>
          <w:lang w:val="pt-BR"/>
        </w:rPr>
        <w:t>Min</w:t>
      </w:r>
      <w:r w:rsidR="008F32CF" w:rsidRPr="004B6FEC">
        <w:rPr>
          <w:rFonts w:asciiTheme="minorHAnsi" w:hAnsiTheme="minorHAnsi" w:cstheme="minorHAnsi"/>
          <w:i/>
          <w:lang w:val="pt-BR"/>
        </w:rPr>
        <w:t xml:space="preserve"> </w:t>
      </w:r>
      <w:r w:rsidR="008F32CF" w:rsidRPr="004B6FEC">
        <w:rPr>
          <w:rFonts w:asciiTheme="minorHAnsi" w:hAnsiTheme="minorHAnsi" w:cstheme="minorHAnsi"/>
          <w:i/>
          <w:vertAlign w:val="subscript"/>
          <w:lang w:val="pt-BR"/>
        </w:rPr>
        <w:t>w</w:t>
      </w:r>
      <w:r w:rsidR="00894401" w:rsidRPr="004B6FEC">
        <w:rPr>
          <w:rFonts w:asciiTheme="minorHAnsi" w:hAnsiTheme="minorHAnsi" w:cstheme="minorHAnsi"/>
          <w:i/>
          <w:vertAlign w:val="subscript"/>
          <w:lang w:val="pt-BR"/>
        </w:rPr>
        <w:t>≥</w:t>
      </w:r>
      <w:proofErr w:type="gramStart"/>
      <w:r w:rsidR="00894401" w:rsidRPr="004B6FEC">
        <w:rPr>
          <w:rFonts w:asciiTheme="minorHAnsi" w:hAnsiTheme="minorHAnsi" w:cstheme="minorHAnsi"/>
          <w:i/>
          <w:vertAlign w:val="subscript"/>
          <w:lang w:val="pt-BR"/>
        </w:rPr>
        <w:t>0</w:t>
      </w:r>
      <w:proofErr w:type="gramEnd"/>
      <w:r w:rsidRPr="004B6FEC">
        <w:rPr>
          <w:rFonts w:asciiTheme="minorHAnsi" w:hAnsiTheme="minorHAnsi" w:cstheme="minorHAnsi"/>
          <w:i/>
          <w:lang w:val="pt-BR"/>
        </w:rPr>
        <w:t xml:space="preserve"> ∑</w:t>
      </w:r>
      <w:r w:rsidRPr="004B6FEC">
        <w:rPr>
          <w:rFonts w:asciiTheme="minorHAnsi" w:hAnsiTheme="minorHAnsi" w:cstheme="minorHAnsi"/>
          <w:i/>
          <w:vertAlign w:val="subscript"/>
          <w:lang w:val="pt-BR"/>
        </w:rPr>
        <w:t xml:space="preserve">l </w:t>
      </w:r>
      <w:proofErr w:type="spellStart"/>
      <w:r w:rsidRPr="004B6FEC">
        <w:rPr>
          <w:rFonts w:asciiTheme="minorHAnsi" w:hAnsiTheme="minorHAnsi" w:cstheme="minorHAnsi"/>
          <w:i/>
          <w:lang w:val="pt-BR"/>
        </w:rPr>
        <w:t>η</w:t>
      </w:r>
      <w:r w:rsidRPr="004B6FEC">
        <w:rPr>
          <w:rFonts w:asciiTheme="minorHAnsi" w:hAnsiTheme="minorHAnsi" w:cstheme="minorHAnsi"/>
          <w:i/>
          <w:vertAlign w:val="subscript"/>
          <w:lang w:val="pt-BR"/>
        </w:rPr>
        <w:t>l</w:t>
      </w:r>
      <w:proofErr w:type="spellEnd"/>
      <w:r w:rsidRPr="004B6FEC">
        <w:rPr>
          <w:rFonts w:asciiTheme="minorHAnsi" w:hAnsiTheme="minorHAnsi" w:cstheme="minorHAnsi"/>
          <w:i/>
          <w:lang w:val="pt-BR"/>
        </w:rPr>
        <w:t xml:space="preserve">∑ </w:t>
      </w:r>
      <w:r w:rsidRPr="004B6FEC">
        <w:rPr>
          <w:rFonts w:asciiTheme="minorHAnsi" w:hAnsiTheme="minorHAnsi" w:cstheme="minorHAnsi"/>
          <w:i/>
          <w:vertAlign w:val="subscript"/>
          <w:lang w:val="pt-BR"/>
        </w:rPr>
        <w:t>v(i)</w:t>
      </w:r>
      <w:r w:rsidRPr="004B6FEC">
        <w:rPr>
          <w:rFonts w:ascii="Cambria Math" w:hAnsi="Cambria Math" w:cs="Cambria Math"/>
          <w:vertAlign w:val="subscript"/>
          <w:lang w:val="pt-BR"/>
        </w:rPr>
        <w:t>∊</w:t>
      </w:r>
      <w:proofErr w:type="spellStart"/>
      <w:r w:rsidRPr="004B6FEC">
        <w:rPr>
          <w:rFonts w:asciiTheme="minorHAnsi" w:hAnsiTheme="minorHAnsi" w:cstheme="minorHAnsi"/>
          <w:i/>
          <w:vertAlign w:val="subscript"/>
          <w:lang w:val="pt-BR"/>
        </w:rPr>
        <w:t>Sl</w:t>
      </w:r>
      <w:proofErr w:type="spellEnd"/>
      <w:r w:rsidRPr="004B6FEC">
        <w:rPr>
          <w:rFonts w:asciiTheme="minorHAnsi" w:hAnsiTheme="minorHAnsi" w:cstheme="minorHAnsi"/>
          <w:vertAlign w:val="subscript"/>
          <w:lang w:val="pt-BR"/>
        </w:rPr>
        <w:t xml:space="preserve"> </w:t>
      </w:r>
      <w:r w:rsidRPr="004B6FEC">
        <w:rPr>
          <w:rFonts w:asciiTheme="minorHAnsi" w:hAnsiTheme="minorHAnsi" w:cstheme="minorHAnsi"/>
          <w:lang w:val="pt-BR"/>
        </w:rPr>
        <w:t>||</w:t>
      </w:r>
      <w:r w:rsidRPr="004B6FEC">
        <w:rPr>
          <w:rFonts w:asciiTheme="minorHAnsi" w:hAnsiTheme="minorHAnsi" w:cstheme="minorHAnsi"/>
          <w:i/>
          <w:lang w:val="pt-BR"/>
        </w:rPr>
        <w:t>v(i)-c(l)</w:t>
      </w:r>
      <w:r w:rsidRPr="004B6FEC">
        <w:rPr>
          <w:rFonts w:asciiTheme="minorHAnsi" w:hAnsiTheme="minorHAnsi" w:cstheme="minorHAnsi"/>
          <w:lang w:val="pt-BR"/>
        </w:rPr>
        <w:t>||</w:t>
      </w:r>
      <w:r w:rsidRPr="004B6FEC">
        <w:rPr>
          <w:rFonts w:asciiTheme="minorHAnsi" w:hAnsiTheme="minorHAnsi" w:cstheme="minorHAnsi"/>
          <w:i/>
          <w:vertAlign w:val="superscript"/>
          <w:lang w:val="pt-BR"/>
        </w:rPr>
        <w:t>2</w:t>
      </w:r>
      <w:r w:rsidRPr="004B6FEC">
        <w:rPr>
          <w:rFonts w:asciiTheme="minorHAnsi" w:hAnsiTheme="minorHAnsi" w:cstheme="minorHAnsi"/>
          <w:i/>
          <w:vertAlign w:val="subscript"/>
          <w:lang w:val="pt-BR"/>
        </w:rPr>
        <w:t>W</w:t>
      </w:r>
    </w:p>
    <w:p w:rsidR="003C1C94" w:rsidRPr="004B6FEC" w:rsidRDefault="003C1C94" w:rsidP="002126FC">
      <w:pPr>
        <w:pStyle w:val="TextBody"/>
        <w:rPr>
          <w:rFonts w:asciiTheme="minorHAnsi" w:hAnsiTheme="minorHAnsi" w:cstheme="minorHAnsi"/>
          <w:lang w:val="pt-BR"/>
        </w:rPr>
      </w:pPr>
      <w:proofErr w:type="gramStart"/>
      <w:r w:rsidRPr="004B6FEC">
        <w:rPr>
          <w:rFonts w:asciiTheme="minorHAnsi" w:hAnsiTheme="minorHAnsi" w:cstheme="minorHAnsi"/>
          <w:lang w:val="pt-BR"/>
        </w:rPr>
        <w:t>onde</w:t>
      </w:r>
      <w:proofErr w:type="gramEnd"/>
      <w:r w:rsidRPr="004B6FEC">
        <w:rPr>
          <w:rFonts w:asciiTheme="minorHAnsi" w:hAnsiTheme="minorHAnsi" w:cstheme="minorHAnsi"/>
          <w:lang w:val="pt-BR"/>
        </w:rPr>
        <w:t xml:space="preserve"> η</w:t>
      </w:r>
      <w:r w:rsidRPr="004B6FEC">
        <w:rPr>
          <w:rFonts w:asciiTheme="minorHAnsi" w:hAnsiTheme="minorHAnsi" w:cstheme="minorHAnsi"/>
          <w:vertAlign w:val="subscript"/>
          <w:lang w:val="pt-BR"/>
        </w:rPr>
        <w:t>l</w:t>
      </w:r>
      <w:r w:rsidRPr="004B6FEC">
        <w:rPr>
          <w:rFonts w:asciiTheme="minorHAnsi" w:hAnsiTheme="minorHAnsi" w:cstheme="minorHAnsi"/>
          <w:lang w:val="pt-BR"/>
        </w:rPr>
        <w:t xml:space="preserve"> representa a cardinalidade de cada </w:t>
      </w:r>
      <w:proofErr w:type="spellStart"/>
      <w:r w:rsidRPr="004B6FEC">
        <w:rPr>
          <w:rFonts w:asciiTheme="minorHAnsi" w:hAnsiTheme="minorHAnsi" w:cstheme="minorHAnsi"/>
          <w:lang w:val="pt-BR"/>
        </w:rPr>
        <w:t>sub-conjunto</w:t>
      </w:r>
      <w:proofErr w:type="spellEnd"/>
      <w:r w:rsidRPr="004B6FEC">
        <w:rPr>
          <w:rFonts w:asciiTheme="minorHAnsi" w:hAnsiTheme="minorHAnsi" w:cstheme="minorHAnsi"/>
          <w:lang w:val="pt-BR"/>
        </w:rPr>
        <w:t xml:space="preserve"> </w:t>
      </w:r>
      <w:proofErr w:type="spellStart"/>
      <w:r w:rsidRPr="004B6FEC">
        <w:rPr>
          <w:rFonts w:asciiTheme="minorHAnsi" w:hAnsiTheme="minorHAnsi" w:cstheme="minorHAnsi"/>
          <w:i/>
          <w:lang w:val="pt-BR"/>
        </w:rPr>
        <w:t>S</w:t>
      </w:r>
      <w:r w:rsidRPr="004B6FEC">
        <w:rPr>
          <w:rFonts w:asciiTheme="minorHAnsi" w:hAnsiTheme="minorHAnsi" w:cstheme="minorHAnsi"/>
          <w:i/>
          <w:vertAlign w:val="subscript"/>
          <w:lang w:val="pt-BR"/>
        </w:rPr>
        <w:t>l</w:t>
      </w:r>
      <w:proofErr w:type="spellEnd"/>
      <w:r w:rsidRPr="004B6FEC">
        <w:rPr>
          <w:rFonts w:asciiTheme="minorHAnsi" w:hAnsiTheme="minorHAnsi" w:cstheme="minorHAnsi"/>
          <w:lang w:val="pt-BR"/>
        </w:rPr>
        <w:t>.</w:t>
      </w:r>
    </w:p>
    <w:p w:rsidR="003C1C94" w:rsidRPr="004B6FEC" w:rsidRDefault="00AC48FA" w:rsidP="00966CBF">
      <w:pPr>
        <w:pStyle w:val="TextBody"/>
        <w:jc w:val="both"/>
        <w:rPr>
          <w:rFonts w:asciiTheme="minorHAnsi" w:hAnsiTheme="minorHAnsi" w:cstheme="minorHAnsi"/>
          <w:lang w:val="pt-BR"/>
        </w:rPr>
      </w:pPr>
      <w:r w:rsidRPr="004B6FEC">
        <w:rPr>
          <w:rFonts w:asciiTheme="minorHAnsi" w:hAnsiTheme="minorHAnsi" w:cstheme="minorHAnsi"/>
          <w:lang w:val="pt-BR"/>
        </w:rPr>
        <w:t xml:space="preserve">          </w:t>
      </w:r>
      <w:r w:rsidR="003C1C94" w:rsidRPr="004B6FEC">
        <w:rPr>
          <w:rFonts w:asciiTheme="minorHAnsi" w:hAnsiTheme="minorHAnsi" w:cstheme="minorHAnsi"/>
          <w:lang w:val="pt-BR"/>
        </w:rPr>
        <w:t xml:space="preserve">Considerando </w:t>
      </w:r>
      <w:proofErr w:type="spellStart"/>
      <w:r w:rsidR="0061521F" w:rsidRPr="004B6FEC">
        <w:rPr>
          <w:rFonts w:asciiTheme="minorHAnsi" w:hAnsiTheme="minorHAnsi" w:cstheme="minorHAnsi"/>
          <w:i/>
          <w:lang w:val="pt-BR"/>
        </w:rPr>
        <w:t>d</w:t>
      </w:r>
      <w:r w:rsidR="0061521F" w:rsidRPr="004B6FEC">
        <w:rPr>
          <w:rFonts w:asciiTheme="minorHAnsi" w:hAnsiTheme="minorHAnsi" w:cstheme="minorHAnsi"/>
          <w:i/>
          <w:vertAlign w:val="subscript"/>
          <w:lang w:val="pt-BR"/>
        </w:rPr>
        <w:t>I</w:t>
      </w:r>
      <w:proofErr w:type="spellEnd"/>
      <w:r w:rsidR="0061521F" w:rsidRPr="004B6FEC">
        <w:rPr>
          <w:rFonts w:asciiTheme="minorHAnsi" w:hAnsiTheme="minorHAnsi" w:cstheme="minorHAnsi"/>
          <w:i/>
          <w:lang w:val="pt-BR"/>
        </w:rPr>
        <w:t xml:space="preserve"> </w:t>
      </w:r>
      <w:r w:rsidR="0061521F" w:rsidRPr="004B6FEC">
        <w:rPr>
          <w:rFonts w:asciiTheme="minorHAnsi" w:hAnsiTheme="minorHAnsi" w:cstheme="minorHAnsi"/>
          <w:lang w:val="pt-BR"/>
        </w:rPr>
        <w:t xml:space="preserve">a distância Euclidiana e </w:t>
      </w:r>
      <w:proofErr w:type="spellStart"/>
      <w:r w:rsidR="0061521F" w:rsidRPr="004B6FEC">
        <w:rPr>
          <w:rFonts w:asciiTheme="minorHAnsi" w:hAnsiTheme="minorHAnsi" w:cstheme="minorHAnsi"/>
          <w:i/>
          <w:lang w:val="pt-BR"/>
        </w:rPr>
        <w:t>d</w:t>
      </w:r>
      <w:r w:rsidR="0061521F" w:rsidRPr="004B6FEC">
        <w:rPr>
          <w:rFonts w:asciiTheme="minorHAnsi" w:hAnsiTheme="minorHAnsi" w:cstheme="minorHAnsi"/>
          <w:i/>
          <w:vertAlign w:val="subscript"/>
          <w:lang w:val="pt-BR"/>
        </w:rPr>
        <w:t>w</w:t>
      </w:r>
      <w:proofErr w:type="spellEnd"/>
      <w:r w:rsidR="0061521F" w:rsidRPr="004B6FEC">
        <w:rPr>
          <w:rFonts w:asciiTheme="minorHAnsi" w:hAnsiTheme="minorHAnsi" w:cstheme="minorHAnsi"/>
          <w:lang w:val="pt-BR"/>
        </w:rPr>
        <w:t xml:space="preserve"> </w:t>
      </w:r>
      <w:r w:rsidR="003C1C94" w:rsidRPr="004B6FEC">
        <w:rPr>
          <w:rFonts w:asciiTheme="minorHAnsi" w:hAnsiTheme="minorHAnsi" w:cstheme="minorHAnsi"/>
          <w:lang w:val="pt-BR"/>
        </w:rPr>
        <w:t xml:space="preserve">a distância parametrizada em </w:t>
      </w:r>
      <w:r w:rsidR="003C1C94" w:rsidRPr="004B6FEC">
        <w:rPr>
          <w:rFonts w:asciiTheme="minorHAnsi" w:hAnsiTheme="minorHAnsi" w:cstheme="minorHAnsi"/>
          <w:i/>
          <w:lang w:val="pt-BR"/>
        </w:rPr>
        <w:t>w</w:t>
      </w:r>
      <w:r w:rsidR="003C1C94" w:rsidRPr="004B6FEC">
        <w:rPr>
          <w:rFonts w:asciiTheme="minorHAnsi" w:hAnsiTheme="minorHAnsi" w:cstheme="minorHAnsi"/>
          <w:lang w:val="pt-BR"/>
        </w:rPr>
        <w:t xml:space="preserve"> entre uma amostra </w:t>
      </w:r>
      <w:r w:rsidR="003C1C94" w:rsidRPr="004B6FEC">
        <w:rPr>
          <w:rFonts w:asciiTheme="minorHAnsi" w:hAnsiTheme="minorHAnsi" w:cstheme="minorHAnsi"/>
          <w:i/>
          <w:lang w:val="pt-BR"/>
        </w:rPr>
        <w:t>v(i)</w:t>
      </w:r>
      <w:r w:rsidR="003C1C94" w:rsidRPr="004B6FEC">
        <w:rPr>
          <w:rFonts w:asciiTheme="minorHAnsi" w:hAnsiTheme="minorHAnsi" w:cstheme="minorHAnsi"/>
          <w:lang w:val="pt-BR"/>
        </w:rPr>
        <w:t xml:space="preserve"> e o centro </w:t>
      </w:r>
      <w:r w:rsidR="003C1C94" w:rsidRPr="004B6FEC">
        <w:rPr>
          <w:rFonts w:asciiTheme="minorHAnsi" w:hAnsiTheme="minorHAnsi" w:cstheme="minorHAnsi"/>
          <w:i/>
          <w:lang w:val="pt-BR"/>
        </w:rPr>
        <w:t>c(l</w:t>
      </w:r>
      <w:r w:rsidR="0061521F" w:rsidRPr="004B6FEC">
        <w:rPr>
          <w:rFonts w:asciiTheme="minorHAnsi" w:hAnsiTheme="minorHAnsi" w:cstheme="minorHAnsi"/>
          <w:i/>
          <w:lang w:val="pt-BR"/>
        </w:rPr>
        <w:t>)</w:t>
      </w:r>
      <w:r w:rsidR="0061521F" w:rsidRPr="004B6FEC">
        <w:rPr>
          <w:rFonts w:asciiTheme="minorHAnsi" w:hAnsiTheme="minorHAnsi" w:cstheme="minorHAnsi"/>
          <w:lang w:val="pt-BR"/>
        </w:rPr>
        <w:t>, pode-se escrever</w:t>
      </w:r>
      <w:r w:rsidR="003C1C94" w:rsidRPr="004B6FEC">
        <w:rPr>
          <w:rFonts w:asciiTheme="minorHAnsi" w:hAnsiTheme="minorHAnsi" w:cstheme="minorHAnsi"/>
          <w:lang w:val="pt-BR"/>
        </w:rPr>
        <w:t>:</w:t>
      </w:r>
    </w:p>
    <w:p w:rsidR="0061521F" w:rsidRPr="004B6FEC" w:rsidRDefault="0061521F" w:rsidP="003C1C94">
      <w:pPr>
        <w:pStyle w:val="TextBody"/>
        <w:rPr>
          <w:rFonts w:asciiTheme="minorHAnsi" w:hAnsiTheme="minorHAnsi" w:cstheme="minorHAnsi"/>
          <w:i/>
          <w:lang w:val="pt-BR"/>
        </w:rPr>
      </w:pPr>
      <w:proofErr w:type="spellStart"/>
      <w:r w:rsidRPr="004B6FEC">
        <w:rPr>
          <w:rFonts w:asciiTheme="minorHAnsi" w:hAnsiTheme="minorHAnsi" w:cstheme="minorHAnsi"/>
          <w:i/>
          <w:lang w:val="pt-BR"/>
        </w:rPr>
        <w:t>d</w:t>
      </w:r>
      <w:r w:rsidRPr="004B6FEC">
        <w:rPr>
          <w:rFonts w:asciiTheme="minorHAnsi" w:hAnsiTheme="minorHAnsi" w:cstheme="minorHAnsi"/>
          <w:i/>
          <w:vertAlign w:val="subscript"/>
          <w:lang w:val="pt-BR"/>
        </w:rPr>
        <w:t>I</w:t>
      </w:r>
      <w:proofErr w:type="spellEnd"/>
      <w:r w:rsidRPr="004B6FEC">
        <w:rPr>
          <w:rFonts w:asciiTheme="minorHAnsi" w:hAnsiTheme="minorHAnsi" w:cstheme="minorHAnsi"/>
          <w:i/>
          <w:lang w:val="pt-BR"/>
        </w:rPr>
        <w:t>(v(i</w:t>
      </w:r>
      <w:proofErr w:type="gramStart"/>
      <w:r w:rsidRPr="004B6FEC">
        <w:rPr>
          <w:rFonts w:asciiTheme="minorHAnsi" w:hAnsiTheme="minorHAnsi" w:cstheme="minorHAnsi"/>
          <w:i/>
          <w:lang w:val="pt-BR"/>
        </w:rPr>
        <w:t>),</w:t>
      </w:r>
      <w:proofErr w:type="gramEnd"/>
      <w:r w:rsidRPr="004B6FEC">
        <w:rPr>
          <w:rFonts w:asciiTheme="minorHAnsi" w:hAnsiTheme="minorHAnsi" w:cstheme="minorHAnsi"/>
          <w:i/>
          <w:lang w:val="pt-BR"/>
        </w:rPr>
        <w:t>c(l)) = ((v(i)</w:t>
      </w:r>
      <w:r w:rsidRPr="004B6FEC">
        <w:rPr>
          <w:rFonts w:asciiTheme="minorHAnsi" w:hAnsiTheme="minorHAnsi" w:cstheme="minorHAnsi"/>
          <w:i/>
          <w:vertAlign w:val="subscript"/>
          <w:lang w:val="pt-BR"/>
        </w:rPr>
        <w:t>1</w:t>
      </w:r>
      <w:r w:rsidRPr="004B6FEC">
        <w:rPr>
          <w:rFonts w:asciiTheme="minorHAnsi" w:hAnsiTheme="minorHAnsi" w:cstheme="minorHAnsi"/>
          <w:i/>
          <w:lang w:val="pt-BR"/>
        </w:rPr>
        <w:t xml:space="preserve"> – c(l)</w:t>
      </w:r>
      <w:r w:rsidRPr="004B6FEC">
        <w:rPr>
          <w:rFonts w:asciiTheme="minorHAnsi" w:hAnsiTheme="minorHAnsi" w:cstheme="minorHAnsi"/>
          <w:i/>
          <w:vertAlign w:val="subscript"/>
          <w:lang w:val="pt-BR"/>
        </w:rPr>
        <w:t>1</w:t>
      </w:r>
      <w:r w:rsidRPr="004B6FEC">
        <w:rPr>
          <w:rFonts w:asciiTheme="minorHAnsi" w:hAnsiTheme="minorHAnsi" w:cstheme="minorHAnsi"/>
          <w:i/>
          <w:lang w:val="pt-BR"/>
        </w:rPr>
        <w:t>)</w:t>
      </w:r>
      <w:r w:rsidRPr="004B6FEC">
        <w:rPr>
          <w:rFonts w:asciiTheme="minorHAnsi" w:hAnsiTheme="minorHAnsi" w:cstheme="minorHAnsi"/>
          <w:i/>
          <w:vertAlign w:val="superscript"/>
          <w:lang w:val="pt-BR"/>
        </w:rPr>
        <w:t>2</w:t>
      </w:r>
      <w:r w:rsidRPr="004B6FEC">
        <w:rPr>
          <w:rFonts w:asciiTheme="minorHAnsi" w:hAnsiTheme="minorHAnsi" w:cstheme="minorHAnsi"/>
          <w:i/>
          <w:lang w:val="pt-BR"/>
        </w:rPr>
        <w:t xml:space="preserve"> +…+ (v(i)</w:t>
      </w:r>
      <w:r w:rsidRPr="004B6FEC">
        <w:rPr>
          <w:rFonts w:asciiTheme="minorHAnsi" w:hAnsiTheme="minorHAnsi" w:cstheme="minorHAnsi"/>
          <w:i/>
          <w:vertAlign w:val="subscript"/>
          <w:lang w:val="pt-BR"/>
        </w:rPr>
        <w:t>D</w:t>
      </w:r>
      <w:r w:rsidRPr="004B6FEC">
        <w:rPr>
          <w:rFonts w:asciiTheme="minorHAnsi" w:hAnsiTheme="minorHAnsi" w:cstheme="minorHAnsi"/>
          <w:i/>
          <w:lang w:val="pt-BR"/>
        </w:rPr>
        <w:t xml:space="preserve"> – c(l)</w:t>
      </w:r>
      <w:r w:rsidRPr="004B6FEC">
        <w:rPr>
          <w:rFonts w:asciiTheme="minorHAnsi" w:hAnsiTheme="minorHAnsi" w:cstheme="minorHAnsi"/>
          <w:i/>
          <w:vertAlign w:val="subscript"/>
          <w:lang w:val="pt-BR"/>
        </w:rPr>
        <w:t>D</w:t>
      </w:r>
      <w:r w:rsidRPr="004B6FEC">
        <w:rPr>
          <w:rFonts w:asciiTheme="minorHAnsi" w:hAnsiTheme="minorHAnsi" w:cstheme="minorHAnsi"/>
          <w:i/>
          <w:lang w:val="pt-BR"/>
        </w:rPr>
        <w:t>)</w:t>
      </w:r>
      <w:r w:rsidRPr="004B6FEC">
        <w:rPr>
          <w:rFonts w:asciiTheme="minorHAnsi" w:hAnsiTheme="minorHAnsi" w:cstheme="minorHAnsi"/>
          <w:i/>
          <w:vertAlign w:val="superscript"/>
          <w:lang w:val="pt-BR"/>
        </w:rPr>
        <w:t>2</w:t>
      </w:r>
      <w:r w:rsidRPr="004B6FEC">
        <w:rPr>
          <w:rFonts w:asciiTheme="minorHAnsi" w:hAnsiTheme="minorHAnsi" w:cstheme="minorHAnsi"/>
          <w:i/>
          <w:lang w:val="pt-BR"/>
        </w:rPr>
        <w:t>,</w:t>
      </w:r>
    </w:p>
    <w:p w:rsidR="0061521F" w:rsidRPr="004B6FEC" w:rsidRDefault="0061521F" w:rsidP="003C1C94">
      <w:pPr>
        <w:pStyle w:val="TextBody"/>
        <w:rPr>
          <w:rFonts w:asciiTheme="minorHAnsi" w:hAnsiTheme="minorHAnsi" w:cstheme="minorHAnsi"/>
          <w:i/>
          <w:lang w:val="pt-BR"/>
        </w:rPr>
      </w:pPr>
      <w:proofErr w:type="spellStart"/>
      <w:proofErr w:type="gramStart"/>
      <w:r w:rsidRPr="004B6FEC">
        <w:rPr>
          <w:rFonts w:asciiTheme="minorHAnsi" w:hAnsiTheme="minorHAnsi" w:cstheme="minorHAnsi"/>
          <w:i/>
          <w:lang w:val="pt-BR"/>
        </w:rPr>
        <w:t>d</w:t>
      </w:r>
      <w:r w:rsidRPr="004B6FEC">
        <w:rPr>
          <w:rFonts w:asciiTheme="minorHAnsi" w:hAnsiTheme="minorHAnsi" w:cstheme="minorHAnsi"/>
          <w:i/>
          <w:vertAlign w:val="subscript"/>
          <w:lang w:val="pt-BR"/>
        </w:rPr>
        <w:t>w</w:t>
      </w:r>
      <w:proofErr w:type="spellEnd"/>
      <w:proofErr w:type="gramEnd"/>
      <w:r w:rsidRPr="004B6FEC">
        <w:rPr>
          <w:rFonts w:asciiTheme="minorHAnsi" w:hAnsiTheme="minorHAnsi" w:cstheme="minorHAnsi"/>
          <w:i/>
          <w:lang w:val="pt-BR"/>
        </w:rPr>
        <w:t xml:space="preserve">(v(i),c(l)) = </w:t>
      </w:r>
      <w:proofErr w:type="spellStart"/>
      <w:r w:rsidRPr="004B6FEC">
        <w:rPr>
          <w:rFonts w:asciiTheme="minorHAnsi" w:hAnsiTheme="minorHAnsi" w:cstheme="minorHAnsi"/>
          <w:i/>
          <w:lang w:val="pt-BR"/>
        </w:rPr>
        <w:t>wd</w:t>
      </w:r>
      <w:r w:rsidRPr="004B6FEC">
        <w:rPr>
          <w:rFonts w:asciiTheme="minorHAnsi" w:hAnsiTheme="minorHAnsi" w:cstheme="minorHAnsi"/>
          <w:i/>
          <w:vertAlign w:val="subscript"/>
          <w:lang w:val="pt-BR"/>
        </w:rPr>
        <w:t>I</w:t>
      </w:r>
      <w:proofErr w:type="spellEnd"/>
      <w:r w:rsidRPr="004B6FEC">
        <w:rPr>
          <w:rFonts w:asciiTheme="minorHAnsi" w:hAnsiTheme="minorHAnsi" w:cstheme="minorHAnsi"/>
          <w:i/>
          <w:lang w:val="pt-BR"/>
        </w:rPr>
        <w:t>(v(i),c(l)),</w:t>
      </w:r>
    </w:p>
    <w:p w:rsidR="0061521F" w:rsidRPr="004B6FEC" w:rsidRDefault="0061521F" w:rsidP="002126FC">
      <w:pPr>
        <w:pStyle w:val="TextBody"/>
        <w:rPr>
          <w:rFonts w:asciiTheme="minorHAnsi" w:hAnsiTheme="minorHAnsi" w:cstheme="minorHAnsi"/>
          <w:i/>
          <w:lang w:val="pt-BR"/>
        </w:rPr>
      </w:pPr>
      <w:proofErr w:type="spellStart"/>
      <w:proofErr w:type="gramStart"/>
      <w:r w:rsidRPr="004B6FEC">
        <w:rPr>
          <w:rFonts w:asciiTheme="minorHAnsi" w:hAnsiTheme="minorHAnsi" w:cstheme="minorHAnsi"/>
          <w:i/>
          <w:lang w:val="pt-BR"/>
        </w:rPr>
        <w:t>d</w:t>
      </w:r>
      <w:r w:rsidRPr="004B6FEC">
        <w:rPr>
          <w:rFonts w:asciiTheme="minorHAnsi" w:hAnsiTheme="minorHAnsi" w:cstheme="minorHAnsi"/>
          <w:i/>
          <w:vertAlign w:val="subscript"/>
          <w:lang w:val="pt-BR"/>
        </w:rPr>
        <w:t>w</w:t>
      </w:r>
      <w:proofErr w:type="spellEnd"/>
      <w:proofErr w:type="gramEnd"/>
      <w:r w:rsidRPr="004B6FEC">
        <w:rPr>
          <w:rFonts w:asciiTheme="minorHAnsi" w:hAnsiTheme="minorHAnsi" w:cstheme="minorHAnsi"/>
          <w:i/>
          <w:lang w:val="pt-BR"/>
        </w:rPr>
        <w:t>(v(i),c(l)) = w</w:t>
      </w:r>
      <w:r w:rsidRPr="004B6FEC">
        <w:rPr>
          <w:rFonts w:asciiTheme="minorHAnsi" w:hAnsiTheme="minorHAnsi" w:cstheme="minorHAnsi"/>
          <w:i/>
          <w:vertAlign w:val="subscript"/>
          <w:lang w:val="pt-BR"/>
        </w:rPr>
        <w:t>1</w:t>
      </w:r>
      <w:r w:rsidRPr="004B6FEC">
        <w:rPr>
          <w:rFonts w:asciiTheme="minorHAnsi" w:hAnsiTheme="minorHAnsi" w:cstheme="minorHAnsi"/>
          <w:i/>
          <w:lang w:val="pt-BR"/>
        </w:rPr>
        <w:t>((v(i)</w:t>
      </w:r>
      <w:r w:rsidRPr="004B6FEC">
        <w:rPr>
          <w:rFonts w:asciiTheme="minorHAnsi" w:hAnsiTheme="minorHAnsi" w:cstheme="minorHAnsi"/>
          <w:i/>
          <w:vertAlign w:val="subscript"/>
          <w:lang w:val="pt-BR"/>
        </w:rPr>
        <w:t>1</w:t>
      </w:r>
      <w:r w:rsidRPr="004B6FEC">
        <w:rPr>
          <w:rFonts w:asciiTheme="minorHAnsi" w:hAnsiTheme="minorHAnsi" w:cstheme="minorHAnsi"/>
          <w:i/>
          <w:lang w:val="pt-BR"/>
        </w:rPr>
        <w:t xml:space="preserve"> – c(l)</w:t>
      </w:r>
      <w:r w:rsidRPr="004B6FEC">
        <w:rPr>
          <w:rFonts w:asciiTheme="minorHAnsi" w:hAnsiTheme="minorHAnsi" w:cstheme="minorHAnsi"/>
          <w:i/>
          <w:vertAlign w:val="subscript"/>
          <w:lang w:val="pt-BR"/>
        </w:rPr>
        <w:t>1</w:t>
      </w:r>
      <w:r w:rsidRPr="004B6FEC">
        <w:rPr>
          <w:rFonts w:asciiTheme="minorHAnsi" w:hAnsiTheme="minorHAnsi" w:cstheme="minorHAnsi"/>
          <w:i/>
          <w:lang w:val="pt-BR"/>
        </w:rPr>
        <w:t>)</w:t>
      </w:r>
      <w:r w:rsidRPr="004B6FEC">
        <w:rPr>
          <w:rFonts w:asciiTheme="minorHAnsi" w:hAnsiTheme="minorHAnsi" w:cstheme="minorHAnsi"/>
          <w:i/>
          <w:vertAlign w:val="superscript"/>
          <w:lang w:val="pt-BR"/>
        </w:rPr>
        <w:t>2</w:t>
      </w:r>
      <w:r w:rsidRPr="004B6FEC">
        <w:rPr>
          <w:rFonts w:asciiTheme="minorHAnsi" w:hAnsiTheme="minorHAnsi" w:cstheme="minorHAnsi"/>
          <w:i/>
          <w:lang w:val="pt-BR"/>
        </w:rPr>
        <w:t xml:space="preserve"> +…+</w:t>
      </w:r>
      <w:proofErr w:type="spellStart"/>
      <w:r w:rsidRPr="004B6FEC">
        <w:rPr>
          <w:rFonts w:asciiTheme="minorHAnsi" w:hAnsiTheme="minorHAnsi" w:cstheme="minorHAnsi"/>
          <w:i/>
          <w:lang w:val="pt-BR"/>
        </w:rPr>
        <w:t>w</w:t>
      </w:r>
      <w:r w:rsidRPr="004B6FEC">
        <w:rPr>
          <w:rFonts w:asciiTheme="minorHAnsi" w:hAnsiTheme="minorHAnsi" w:cstheme="minorHAnsi"/>
          <w:i/>
          <w:vertAlign w:val="subscript"/>
          <w:lang w:val="pt-BR"/>
        </w:rPr>
        <w:t>D</w:t>
      </w:r>
      <w:proofErr w:type="spellEnd"/>
      <w:r w:rsidRPr="004B6FEC">
        <w:rPr>
          <w:rFonts w:asciiTheme="minorHAnsi" w:hAnsiTheme="minorHAnsi" w:cstheme="minorHAnsi"/>
          <w:i/>
          <w:lang w:val="pt-BR"/>
        </w:rPr>
        <w:t>(v(i)</w:t>
      </w:r>
      <w:r w:rsidRPr="004B6FEC">
        <w:rPr>
          <w:rFonts w:asciiTheme="minorHAnsi" w:hAnsiTheme="minorHAnsi" w:cstheme="minorHAnsi"/>
          <w:i/>
          <w:vertAlign w:val="subscript"/>
          <w:lang w:val="pt-BR"/>
        </w:rPr>
        <w:t>D</w:t>
      </w:r>
      <w:r w:rsidRPr="004B6FEC">
        <w:rPr>
          <w:rFonts w:asciiTheme="minorHAnsi" w:hAnsiTheme="minorHAnsi" w:cstheme="minorHAnsi"/>
          <w:i/>
          <w:lang w:val="pt-BR"/>
        </w:rPr>
        <w:t xml:space="preserve"> – c(l)</w:t>
      </w:r>
      <w:r w:rsidRPr="004B6FEC">
        <w:rPr>
          <w:rFonts w:asciiTheme="minorHAnsi" w:hAnsiTheme="minorHAnsi" w:cstheme="minorHAnsi"/>
          <w:i/>
          <w:vertAlign w:val="subscript"/>
          <w:lang w:val="pt-BR"/>
        </w:rPr>
        <w:t>D</w:t>
      </w:r>
      <w:r w:rsidRPr="004B6FEC">
        <w:rPr>
          <w:rFonts w:asciiTheme="minorHAnsi" w:hAnsiTheme="minorHAnsi" w:cstheme="minorHAnsi"/>
          <w:i/>
          <w:lang w:val="pt-BR"/>
        </w:rPr>
        <w:t>)</w:t>
      </w:r>
      <w:r w:rsidRPr="004B6FEC">
        <w:rPr>
          <w:rFonts w:asciiTheme="minorHAnsi" w:hAnsiTheme="minorHAnsi" w:cstheme="minorHAnsi"/>
          <w:i/>
          <w:vertAlign w:val="superscript"/>
          <w:lang w:val="pt-BR"/>
        </w:rPr>
        <w:t>2</w:t>
      </w:r>
      <w:r w:rsidRPr="004B6FEC">
        <w:rPr>
          <w:rFonts w:asciiTheme="minorHAnsi" w:hAnsiTheme="minorHAnsi" w:cstheme="minorHAnsi"/>
          <w:i/>
          <w:lang w:val="pt-BR"/>
        </w:rPr>
        <w:t>.</w:t>
      </w:r>
    </w:p>
    <w:p w:rsidR="002126FC" w:rsidRPr="004B6FEC" w:rsidRDefault="0061521F" w:rsidP="002126FC">
      <w:pPr>
        <w:pStyle w:val="TextBody"/>
        <w:rPr>
          <w:rFonts w:asciiTheme="minorHAnsi" w:hAnsiTheme="minorHAnsi" w:cstheme="minorHAnsi"/>
          <w:lang w:val="pt-BR"/>
        </w:rPr>
      </w:pPr>
      <w:r w:rsidRPr="004B6FEC">
        <w:rPr>
          <w:rFonts w:asciiTheme="minorHAnsi" w:hAnsiTheme="minorHAnsi" w:cstheme="minorHAnsi"/>
          <w:lang w:val="pt-BR"/>
        </w:rPr>
        <w:t xml:space="preserve">          Consequentemente, </w:t>
      </w:r>
      <w:r w:rsidR="003C1C94" w:rsidRPr="004B6FEC">
        <w:rPr>
          <w:rFonts w:asciiTheme="minorHAnsi" w:hAnsiTheme="minorHAnsi" w:cstheme="minorHAnsi"/>
          <w:lang w:val="pt-BR"/>
        </w:rPr>
        <w:t xml:space="preserve">o problema </w:t>
      </w:r>
      <w:r w:rsidRPr="004B6FEC">
        <w:rPr>
          <w:rFonts w:asciiTheme="minorHAnsi" w:hAnsiTheme="minorHAnsi" w:cstheme="minorHAnsi"/>
          <w:lang w:val="pt-BR"/>
        </w:rPr>
        <w:t>pode ser reescrito</w:t>
      </w:r>
      <w:r w:rsidR="007275EC" w:rsidRPr="004B6FEC">
        <w:rPr>
          <w:rFonts w:asciiTheme="minorHAnsi" w:hAnsiTheme="minorHAnsi" w:cstheme="minorHAnsi"/>
          <w:lang w:val="pt-BR"/>
        </w:rPr>
        <w:t xml:space="preserve"> </w:t>
      </w:r>
      <w:r w:rsidR="003C1C94" w:rsidRPr="004B6FEC">
        <w:rPr>
          <w:rFonts w:asciiTheme="minorHAnsi" w:hAnsiTheme="minorHAnsi" w:cstheme="minorHAnsi"/>
          <w:lang w:val="pt-BR"/>
        </w:rPr>
        <w:t>na</w:t>
      </w:r>
      <w:proofErr w:type="gramStart"/>
      <w:r w:rsidR="003C1C94" w:rsidRPr="004B6FEC">
        <w:rPr>
          <w:rFonts w:asciiTheme="minorHAnsi" w:hAnsiTheme="minorHAnsi" w:cstheme="minorHAnsi"/>
          <w:lang w:val="pt-BR"/>
        </w:rPr>
        <w:t xml:space="preserve">  </w:t>
      </w:r>
      <w:proofErr w:type="gramEnd"/>
      <w:r w:rsidR="003C1C94" w:rsidRPr="004B6FEC">
        <w:rPr>
          <w:rFonts w:asciiTheme="minorHAnsi" w:hAnsiTheme="minorHAnsi" w:cstheme="minorHAnsi"/>
          <w:lang w:val="pt-BR"/>
        </w:rPr>
        <w:t xml:space="preserve">forma: </w:t>
      </w:r>
    </w:p>
    <w:p w:rsidR="002126FC" w:rsidRPr="004B6FEC" w:rsidRDefault="002126FC" w:rsidP="002126FC">
      <w:pPr>
        <w:pStyle w:val="TextBody"/>
        <w:rPr>
          <w:rFonts w:asciiTheme="minorHAnsi" w:hAnsiTheme="minorHAnsi" w:cstheme="minorHAnsi"/>
          <w:i/>
        </w:rPr>
      </w:pPr>
      <w:r w:rsidRPr="004B6FEC">
        <w:rPr>
          <w:rFonts w:asciiTheme="minorHAnsi" w:hAnsiTheme="minorHAnsi" w:cstheme="minorHAnsi"/>
          <w:i/>
        </w:rPr>
        <w:t>Min</w:t>
      </w:r>
      <w:r w:rsidR="008F32CF" w:rsidRPr="004B6FEC">
        <w:rPr>
          <w:rFonts w:asciiTheme="minorHAnsi" w:hAnsiTheme="minorHAnsi" w:cstheme="minorHAnsi"/>
          <w:i/>
        </w:rPr>
        <w:t xml:space="preserve"> </w:t>
      </w:r>
      <w:r w:rsidR="00B91B51" w:rsidRPr="004B6FEC">
        <w:rPr>
          <w:rFonts w:asciiTheme="minorHAnsi" w:hAnsiTheme="minorHAnsi" w:cstheme="minorHAnsi"/>
          <w:i/>
          <w:vertAlign w:val="subscript"/>
        </w:rPr>
        <w:t>w</w:t>
      </w:r>
      <w:r w:rsidR="00894401" w:rsidRPr="004B6FEC">
        <w:rPr>
          <w:rFonts w:asciiTheme="minorHAnsi" w:hAnsiTheme="minorHAnsi" w:cstheme="minorHAnsi"/>
          <w:i/>
          <w:vertAlign w:val="subscript"/>
        </w:rPr>
        <w:t>≥0</w:t>
      </w:r>
      <w:r w:rsidRPr="004B6FEC">
        <w:rPr>
          <w:rFonts w:asciiTheme="minorHAnsi" w:hAnsiTheme="minorHAnsi" w:cstheme="minorHAnsi"/>
          <w:i/>
        </w:rPr>
        <w:t xml:space="preserve"> ∑</w:t>
      </w:r>
      <w:r w:rsidRPr="004B6FEC">
        <w:rPr>
          <w:rFonts w:asciiTheme="minorHAnsi" w:hAnsiTheme="minorHAnsi" w:cstheme="minorHAnsi"/>
          <w:i/>
          <w:vertAlign w:val="subscript"/>
        </w:rPr>
        <w:t>l</w:t>
      </w:r>
      <w:r w:rsidRPr="004B6FEC">
        <w:rPr>
          <w:rFonts w:asciiTheme="minorHAnsi" w:hAnsiTheme="minorHAnsi" w:cstheme="minorHAnsi"/>
          <w:i/>
        </w:rPr>
        <w:t xml:space="preserve"> </w:t>
      </w:r>
      <w:r w:rsidR="00A34F06" w:rsidRPr="004B6FEC">
        <w:rPr>
          <w:rFonts w:asciiTheme="minorHAnsi" w:hAnsiTheme="minorHAnsi" w:cstheme="minorHAnsi"/>
          <w:i/>
          <w:lang w:val="pt-BR"/>
        </w:rPr>
        <w:t>η</w:t>
      </w:r>
      <w:r w:rsidRPr="004B6FEC">
        <w:rPr>
          <w:rFonts w:asciiTheme="minorHAnsi" w:hAnsiTheme="minorHAnsi" w:cstheme="minorHAnsi"/>
          <w:i/>
          <w:vertAlign w:val="subscript"/>
        </w:rPr>
        <w:t>l</w:t>
      </w:r>
      <w:r w:rsidRPr="004B6FEC">
        <w:rPr>
          <w:rFonts w:asciiTheme="minorHAnsi" w:hAnsiTheme="minorHAnsi" w:cstheme="minorHAnsi"/>
          <w:i/>
        </w:rPr>
        <w:t xml:space="preserve">∑ </w:t>
      </w:r>
      <w:r w:rsidRPr="004B6FEC">
        <w:rPr>
          <w:rFonts w:asciiTheme="minorHAnsi" w:hAnsiTheme="minorHAnsi" w:cstheme="minorHAnsi"/>
          <w:i/>
          <w:vertAlign w:val="subscript"/>
        </w:rPr>
        <w:t>v(i)</w:t>
      </w:r>
      <w:r w:rsidRPr="004B6FEC">
        <w:rPr>
          <w:rFonts w:ascii="Cambria Math" w:hAnsi="Cambria Math" w:cs="Cambria Math"/>
          <w:vertAlign w:val="subscript"/>
        </w:rPr>
        <w:t>∊</w:t>
      </w:r>
      <w:proofErr w:type="spellStart"/>
      <w:r w:rsidRPr="004B6FEC">
        <w:rPr>
          <w:rFonts w:asciiTheme="minorHAnsi" w:hAnsiTheme="minorHAnsi" w:cstheme="minorHAnsi"/>
          <w:vertAlign w:val="subscript"/>
        </w:rPr>
        <w:t>Sl</w:t>
      </w:r>
      <w:proofErr w:type="spellEnd"/>
      <w:r w:rsidRPr="004B6FEC">
        <w:rPr>
          <w:rFonts w:asciiTheme="minorHAnsi" w:hAnsiTheme="minorHAnsi" w:cstheme="minorHAnsi"/>
        </w:rPr>
        <w:t xml:space="preserve"> </w:t>
      </w:r>
      <w:r w:rsidRPr="004B6FEC">
        <w:rPr>
          <w:rFonts w:asciiTheme="minorHAnsi" w:hAnsiTheme="minorHAnsi" w:cstheme="minorHAnsi"/>
          <w:i/>
        </w:rPr>
        <w:t>(w</w:t>
      </w:r>
      <w:r w:rsidRPr="004B6FEC">
        <w:rPr>
          <w:rFonts w:asciiTheme="minorHAnsi" w:hAnsiTheme="minorHAnsi" w:cstheme="minorHAnsi"/>
          <w:i/>
          <w:vertAlign w:val="subscript"/>
        </w:rPr>
        <w:t>1</w:t>
      </w:r>
      <w:r w:rsidRPr="004B6FEC">
        <w:rPr>
          <w:rFonts w:asciiTheme="minorHAnsi" w:hAnsiTheme="minorHAnsi" w:cstheme="minorHAnsi"/>
          <w:i/>
        </w:rPr>
        <w:t>(v(i)</w:t>
      </w:r>
      <w:r w:rsidRPr="004B6FEC">
        <w:rPr>
          <w:rFonts w:asciiTheme="minorHAnsi" w:hAnsiTheme="minorHAnsi" w:cstheme="minorHAnsi"/>
          <w:i/>
          <w:vertAlign w:val="subscript"/>
        </w:rPr>
        <w:t>1</w:t>
      </w:r>
      <w:r w:rsidRPr="004B6FEC">
        <w:rPr>
          <w:rFonts w:asciiTheme="minorHAnsi" w:hAnsiTheme="minorHAnsi" w:cstheme="minorHAnsi"/>
          <w:i/>
        </w:rPr>
        <w:t xml:space="preserve"> – c(l)</w:t>
      </w:r>
      <w:r w:rsidRPr="004B6FEC">
        <w:rPr>
          <w:rFonts w:asciiTheme="minorHAnsi" w:hAnsiTheme="minorHAnsi" w:cstheme="minorHAnsi"/>
          <w:i/>
          <w:vertAlign w:val="subscript"/>
        </w:rPr>
        <w:t>1</w:t>
      </w:r>
      <w:r w:rsidRPr="004B6FEC">
        <w:rPr>
          <w:rFonts w:asciiTheme="minorHAnsi" w:hAnsiTheme="minorHAnsi" w:cstheme="minorHAnsi"/>
          <w:i/>
        </w:rPr>
        <w:t>)</w:t>
      </w:r>
      <w:r w:rsidRPr="004B6FEC">
        <w:rPr>
          <w:rFonts w:asciiTheme="minorHAnsi" w:hAnsiTheme="minorHAnsi" w:cstheme="minorHAnsi"/>
          <w:i/>
          <w:vertAlign w:val="superscript"/>
        </w:rPr>
        <w:t>2</w:t>
      </w:r>
      <w:r w:rsidRPr="004B6FEC">
        <w:rPr>
          <w:rFonts w:asciiTheme="minorHAnsi" w:hAnsiTheme="minorHAnsi" w:cstheme="minorHAnsi"/>
          <w:i/>
        </w:rPr>
        <w:t xml:space="preserve"> +…+ </w:t>
      </w:r>
      <w:proofErr w:type="spellStart"/>
      <w:r w:rsidRPr="004B6FEC">
        <w:rPr>
          <w:rFonts w:asciiTheme="minorHAnsi" w:hAnsiTheme="minorHAnsi" w:cstheme="minorHAnsi"/>
          <w:i/>
        </w:rPr>
        <w:t>w</w:t>
      </w:r>
      <w:r w:rsidRPr="004B6FEC">
        <w:rPr>
          <w:rFonts w:asciiTheme="minorHAnsi" w:hAnsiTheme="minorHAnsi" w:cstheme="minorHAnsi"/>
          <w:i/>
          <w:vertAlign w:val="subscript"/>
        </w:rPr>
        <w:t>D</w:t>
      </w:r>
      <w:proofErr w:type="spellEnd"/>
      <w:r w:rsidRPr="004B6FEC">
        <w:rPr>
          <w:rFonts w:asciiTheme="minorHAnsi" w:hAnsiTheme="minorHAnsi" w:cstheme="minorHAnsi"/>
          <w:i/>
        </w:rPr>
        <w:t>(v(i)</w:t>
      </w:r>
      <w:r w:rsidRPr="004B6FEC">
        <w:rPr>
          <w:rFonts w:asciiTheme="minorHAnsi" w:hAnsiTheme="minorHAnsi" w:cstheme="minorHAnsi"/>
          <w:i/>
          <w:vertAlign w:val="subscript"/>
        </w:rPr>
        <w:t>D</w:t>
      </w:r>
      <w:r w:rsidRPr="004B6FEC">
        <w:rPr>
          <w:rFonts w:asciiTheme="minorHAnsi" w:hAnsiTheme="minorHAnsi" w:cstheme="minorHAnsi"/>
          <w:i/>
        </w:rPr>
        <w:t xml:space="preserve"> – c(l)</w:t>
      </w:r>
      <w:r w:rsidRPr="004B6FEC">
        <w:rPr>
          <w:rFonts w:asciiTheme="minorHAnsi" w:hAnsiTheme="minorHAnsi" w:cstheme="minorHAnsi"/>
          <w:i/>
          <w:vertAlign w:val="subscript"/>
        </w:rPr>
        <w:t>D</w:t>
      </w:r>
      <w:r w:rsidRPr="004B6FEC">
        <w:rPr>
          <w:rFonts w:asciiTheme="minorHAnsi" w:hAnsiTheme="minorHAnsi" w:cstheme="minorHAnsi"/>
          <w:i/>
        </w:rPr>
        <w:t>)</w:t>
      </w:r>
      <w:r w:rsidRPr="004B6FEC">
        <w:rPr>
          <w:rFonts w:asciiTheme="minorHAnsi" w:hAnsiTheme="minorHAnsi" w:cstheme="minorHAnsi"/>
          <w:i/>
          <w:vertAlign w:val="superscript"/>
        </w:rPr>
        <w:t>2</w:t>
      </w:r>
      <w:r w:rsidR="00A34F06" w:rsidRPr="004B6FEC">
        <w:rPr>
          <w:rFonts w:asciiTheme="minorHAnsi" w:hAnsiTheme="minorHAnsi" w:cstheme="minorHAnsi"/>
          <w:i/>
        </w:rPr>
        <w:t>)</w:t>
      </w:r>
      <w:r w:rsidRPr="004B6FEC">
        <w:rPr>
          <w:rFonts w:asciiTheme="minorHAnsi" w:hAnsiTheme="minorHAnsi" w:cstheme="minorHAnsi"/>
          <w:i/>
        </w:rPr>
        <w:t xml:space="preserve"> </w:t>
      </w:r>
    </w:p>
    <w:p w:rsidR="00C93B6C" w:rsidRPr="004B6FEC" w:rsidRDefault="002126FC" w:rsidP="00CB683B">
      <w:pPr>
        <w:pStyle w:val="TextBody"/>
        <w:jc w:val="both"/>
        <w:rPr>
          <w:rFonts w:asciiTheme="minorHAnsi" w:hAnsiTheme="minorHAnsi" w:cstheme="minorHAnsi"/>
          <w:bCs/>
          <w:color w:val="000000"/>
          <w:lang w:val="pt-BR"/>
        </w:rPr>
      </w:pPr>
      <w:r w:rsidRPr="004B6FEC">
        <w:rPr>
          <w:rFonts w:asciiTheme="minorHAnsi" w:hAnsiTheme="minorHAnsi" w:cstheme="minorHAnsi"/>
          <w:bCs/>
          <w:color w:val="000000"/>
        </w:rPr>
        <w:t xml:space="preserve"> </w:t>
      </w:r>
      <w:r w:rsidR="00CB683B" w:rsidRPr="004B6FEC">
        <w:rPr>
          <w:rFonts w:asciiTheme="minorHAnsi" w:hAnsiTheme="minorHAnsi" w:cstheme="minorHAnsi"/>
          <w:bCs/>
          <w:color w:val="000000"/>
        </w:rPr>
        <w:t xml:space="preserve">         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>A equival</w:t>
      </w:r>
      <w:r w:rsidR="00A34F06" w:rsidRPr="004B6FEC">
        <w:rPr>
          <w:rFonts w:asciiTheme="minorHAnsi" w:hAnsiTheme="minorHAnsi" w:cstheme="minorHAnsi"/>
          <w:bCs/>
          <w:color w:val="000000"/>
          <w:lang w:val="pt-BR"/>
        </w:rPr>
        <w:t>ê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ncia entre </w:t>
      </w:r>
      <w:r w:rsidR="00A34F06" w:rsidRPr="004B6FEC">
        <w:rPr>
          <w:rFonts w:asciiTheme="minorHAnsi" w:hAnsiTheme="minorHAnsi" w:cstheme="minorHAnsi"/>
          <w:bCs/>
          <w:color w:val="000000"/>
          <w:lang w:val="pt-BR"/>
        </w:rPr>
        <w:t>a formulaç</w:t>
      </w:r>
      <w:r w:rsidR="00FD67DD" w:rsidRPr="004B6FEC">
        <w:rPr>
          <w:rFonts w:asciiTheme="minorHAnsi" w:hAnsiTheme="minorHAnsi" w:cstheme="minorHAnsi"/>
          <w:bCs/>
          <w:color w:val="000000"/>
          <w:lang w:val="pt-BR"/>
        </w:rPr>
        <w:t xml:space="preserve">ão baseada em pares e a formulação baseada em centroides </w:t>
      </w:r>
      <w:r w:rsidR="00A34F06" w:rsidRPr="004B6FEC">
        <w:rPr>
          <w:rFonts w:asciiTheme="minorHAnsi" w:hAnsiTheme="minorHAnsi" w:cstheme="minorHAnsi"/>
          <w:bCs/>
          <w:color w:val="000000"/>
          <w:lang w:val="pt-BR"/>
        </w:rPr>
        <w:t>é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 sustentada por (Edwards &amp; Cavalli-</w:t>
      </w:r>
      <w:proofErr w:type="spellStart"/>
      <w:r w:rsidRPr="004B6FEC">
        <w:rPr>
          <w:rFonts w:asciiTheme="minorHAnsi" w:hAnsiTheme="minorHAnsi" w:cstheme="minorHAnsi"/>
          <w:bCs/>
          <w:color w:val="000000"/>
          <w:lang w:val="pt-BR"/>
        </w:rPr>
        <w:t>Sforza</w:t>
      </w:r>
      <w:proofErr w:type="spellEnd"/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, 1965), levando-se em conta que a distância </w:t>
      </w:r>
      <w:proofErr w:type="spellStart"/>
      <w:proofErr w:type="gramStart"/>
      <w:r w:rsidRPr="004B6FEC">
        <w:rPr>
          <w:rFonts w:asciiTheme="minorHAnsi" w:hAnsiTheme="minorHAnsi" w:cstheme="minorHAnsi"/>
          <w:bCs/>
          <w:color w:val="000000"/>
          <w:lang w:val="pt-BR"/>
        </w:rPr>
        <w:t>intra</w:t>
      </w:r>
      <w:r w:rsidR="00CA02D4" w:rsidRPr="004B6FEC">
        <w:rPr>
          <w:rFonts w:asciiTheme="minorHAnsi" w:hAnsiTheme="minorHAnsi" w:cstheme="minorHAnsi"/>
          <w:bCs/>
          <w:color w:val="000000"/>
          <w:lang w:val="pt-BR"/>
        </w:rPr>
        <w:t>-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>grupo</w:t>
      </w:r>
      <w:proofErr w:type="spellEnd"/>
      <w:proofErr w:type="gramEnd"/>
      <w:r w:rsidR="00A34F06" w:rsidRPr="004B6FEC">
        <w:rPr>
          <w:rFonts w:asciiTheme="minorHAnsi" w:hAnsiTheme="minorHAnsi" w:cstheme="minorHAnsi"/>
          <w:bCs/>
          <w:color w:val="000000"/>
          <w:lang w:val="pt-BR"/>
        </w:rPr>
        <w:t xml:space="preserve"> dos vetores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 </w:t>
      </w:r>
      <w:r w:rsidR="00A34F06" w:rsidRPr="004B6FEC">
        <w:rPr>
          <w:rFonts w:asciiTheme="minorHAnsi" w:hAnsiTheme="minorHAnsi" w:cstheme="minorHAnsi"/>
          <w:bCs/>
          <w:color w:val="000000"/>
          <w:lang w:val="pt-BR"/>
        </w:rPr>
        <w:t>é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 proporcional </w:t>
      </w:r>
      <w:r w:rsidR="00233B0C" w:rsidRPr="004B6FEC">
        <w:rPr>
          <w:rFonts w:asciiTheme="minorHAnsi" w:hAnsiTheme="minorHAnsi" w:cstheme="minorHAnsi"/>
          <w:bCs/>
          <w:color w:val="000000"/>
          <w:lang w:val="pt-BR"/>
        </w:rPr>
        <w:t>à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 soma das distâncias entre todos os pares de </w:t>
      </w:r>
      <w:r w:rsidR="00A34F06" w:rsidRPr="004B6FEC">
        <w:rPr>
          <w:rFonts w:asciiTheme="minorHAnsi" w:hAnsiTheme="minorHAnsi" w:cstheme="minorHAnsi"/>
          <w:bCs/>
          <w:color w:val="000000"/>
          <w:lang w:val="pt-BR"/>
        </w:rPr>
        <w:t>vetores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 pertencentes ao mesmo grupo. A demonstração deste teorema baseia-se no fato de que o centroide de cada grupo pode ser calculado como a m</w:t>
      </w:r>
      <w:r w:rsidR="00A34F06" w:rsidRPr="004B6FEC">
        <w:rPr>
          <w:rFonts w:asciiTheme="minorHAnsi" w:hAnsiTheme="minorHAnsi" w:cstheme="minorHAnsi"/>
          <w:bCs/>
          <w:color w:val="000000"/>
          <w:lang w:val="pt-BR"/>
        </w:rPr>
        <w:t>é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dia dos vetores do respectivo grupo, </w:t>
      </w:r>
      <w:r w:rsidR="00A34F06" w:rsidRPr="004B6FEC">
        <w:rPr>
          <w:rFonts w:asciiTheme="minorHAnsi" w:hAnsiTheme="minorHAnsi" w:cstheme="minorHAnsi"/>
          <w:bCs/>
          <w:color w:val="000000"/>
          <w:lang w:val="pt-BR"/>
        </w:rPr>
        <w:t>ou seja:</w:t>
      </w:r>
    </w:p>
    <w:p w:rsidR="00F1567B" w:rsidRPr="004B6FEC" w:rsidRDefault="008F32CF" w:rsidP="00F1567B">
      <w:pPr>
        <w:pStyle w:val="TextBody"/>
        <w:rPr>
          <w:rFonts w:asciiTheme="minorHAnsi" w:hAnsiTheme="minorHAnsi" w:cstheme="minorHAnsi"/>
          <w:bCs/>
          <w:i/>
          <w:color w:val="000000"/>
          <w:lang w:val="pt-BR"/>
        </w:rPr>
      </w:pP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c</w:t>
      </w:r>
      <w:r w:rsidR="00A34F06" w:rsidRPr="004B6FEC">
        <w:rPr>
          <w:rFonts w:asciiTheme="minorHAnsi" w:hAnsiTheme="minorHAnsi" w:cstheme="minorHAnsi"/>
          <w:bCs/>
          <w:i/>
          <w:color w:val="000000"/>
          <w:lang w:val="pt-BR"/>
        </w:rPr>
        <w:t>(l) = 1/</w:t>
      </w:r>
      <w:proofErr w:type="spellStart"/>
      <w:r w:rsidR="00A34F06" w:rsidRPr="004B6FEC">
        <w:rPr>
          <w:rFonts w:asciiTheme="minorHAnsi" w:hAnsiTheme="minorHAnsi" w:cstheme="minorHAnsi"/>
          <w:bCs/>
          <w:i/>
          <w:color w:val="000000"/>
          <w:lang w:val="pt-BR"/>
        </w:rPr>
        <w:t>η</w:t>
      </w:r>
      <w:r w:rsidR="00A34F06" w:rsidRPr="004B6FEC">
        <w:rPr>
          <w:rFonts w:asciiTheme="minorHAnsi" w:hAnsiTheme="minorHAnsi" w:cstheme="minorHAnsi"/>
          <w:bCs/>
          <w:i/>
          <w:color w:val="000000"/>
          <w:vertAlign w:val="subscript"/>
          <w:lang w:val="pt-BR"/>
        </w:rPr>
        <w:t>l</w:t>
      </w:r>
      <w:proofErr w:type="spellEnd"/>
      <w:r w:rsidR="00A34F06"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 ∑ </w:t>
      </w:r>
      <w:r w:rsidR="00A34F06" w:rsidRPr="004B6FEC">
        <w:rPr>
          <w:rFonts w:asciiTheme="minorHAnsi" w:hAnsiTheme="minorHAnsi" w:cstheme="minorHAnsi"/>
          <w:bCs/>
          <w:i/>
          <w:color w:val="000000"/>
          <w:vertAlign w:val="subscript"/>
          <w:lang w:val="pt-BR"/>
        </w:rPr>
        <w:t>v(i)</w:t>
      </w:r>
      <w:r w:rsidR="00A34F06" w:rsidRPr="004B6FEC">
        <w:rPr>
          <w:rFonts w:ascii="Cambria Math" w:hAnsi="Cambria Math" w:cs="Cambria Math"/>
          <w:bCs/>
          <w:color w:val="000000"/>
          <w:vertAlign w:val="subscript"/>
          <w:lang w:val="pt-BR"/>
        </w:rPr>
        <w:t>∊</w:t>
      </w:r>
      <w:proofErr w:type="spellStart"/>
      <w:r w:rsidR="00A34F06" w:rsidRPr="004B6FEC">
        <w:rPr>
          <w:rFonts w:asciiTheme="minorHAnsi" w:hAnsiTheme="minorHAnsi" w:cstheme="minorHAnsi"/>
          <w:bCs/>
          <w:i/>
          <w:color w:val="000000"/>
          <w:vertAlign w:val="subscript"/>
          <w:lang w:val="pt-BR"/>
        </w:rPr>
        <w:t>Sl</w:t>
      </w:r>
      <w:proofErr w:type="spellEnd"/>
      <w:r w:rsidR="00A34F06"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 v(i)</w:t>
      </w:r>
    </w:p>
    <w:p w:rsidR="00C93B6C" w:rsidRPr="004B6FEC" w:rsidRDefault="00F1567B" w:rsidP="0099427B">
      <w:pPr>
        <w:pStyle w:val="TextBody"/>
        <w:jc w:val="both"/>
        <w:rPr>
          <w:rFonts w:asciiTheme="minorHAnsi" w:hAnsiTheme="minorHAnsi" w:cstheme="minorHAnsi"/>
          <w:bCs/>
          <w:color w:val="000000"/>
          <w:lang w:val="pt-BR"/>
        </w:rPr>
      </w:pP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          </w:t>
      </w:r>
      <w:r w:rsidR="00C93B6C" w:rsidRPr="004B6FEC">
        <w:rPr>
          <w:rFonts w:asciiTheme="minorHAnsi" w:hAnsiTheme="minorHAnsi" w:cstheme="minorHAnsi"/>
          <w:bCs/>
          <w:color w:val="000000"/>
          <w:lang w:val="pt-BR"/>
        </w:rPr>
        <w:t xml:space="preserve">Para resolver o problema 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>de Aprendizado de Métrica sem a partição dos pares de amostras em grupos</w:t>
      </w:r>
      <w:r w:rsidR="00C93B6C" w:rsidRPr="004B6FEC">
        <w:rPr>
          <w:rFonts w:asciiTheme="minorHAnsi" w:hAnsiTheme="minorHAnsi" w:cstheme="minorHAnsi"/>
          <w:bCs/>
          <w:color w:val="000000"/>
          <w:lang w:val="pt-BR"/>
        </w:rPr>
        <w:t>, Xing et al. (2002) propõem uma formulação relaxada que envolve a minimização de uma função objetivo irrestrita com um termo de penalidade adicional</w:t>
      </w:r>
      <w:r w:rsidR="008F32CF" w:rsidRPr="004B6FEC">
        <w:rPr>
          <w:rFonts w:asciiTheme="minorHAnsi" w:hAnsiTheme="minorHAnsi" w:cstheme="minorHAnsi"/>
          <w:bCs/>
          <w:color w:val="000000"/>
          <w:lang w:val="pt-BR"/>
        </w:rPr>
        <w:t xml:space="preserve"> o qual garante a propriedade </w:t>
      </w:r>
      <w:r w:rsidR="008F32CF" w:rsidRPr="004B6FEC">
        <w:rPr>
          <w:rFonts w:asciiTheme="minorHAnsi" w:hAnsiTheme="minorHAnsi" w:cstheme="minorHAnsi"/>
          <w:bCs/>
          <w:i/>
          <w:color w:val="000000"/>
          <w:lang w:val="pt-BR"/>
        </w:rPr>
        <w:t>(PSD)</w:t>
      </w:r>
      <w:r w:rsidR="008F32CF" w:rsidRPr="004B6FEC">
        <w:rPr>
          <w:rFonts w:asciiTheme="minorHAnsi" w:hAnsiTheme="minorHAnsi" w:cstheme="minorHAnsi"/>
          <w:bCs/>
          <w:color w:val="000000"/>
          <w:lang w:val="pt-BR"/>
        </w:rPr>
        <w:t xml:space="preserve"> da matriz A de parâmetros</w:t>
      </w:r>
      <w:r w:rsidR="00C93B6C" w:rsidRPr="004B6FEC">
        <w:rPr>
          <w:rFonts w:asciiTheme="minorHAnsi" w:hAnsiTheme="minorHAnsi" w:cstheme="minorHAnsi"/>
          <w:bCs/>
          <w:color w:val="000000"/>
          <w:lang w:val="pt-BR"/>
        </w:rPr>
        <w:t>:</w:t>
      </w:r>
    </w:p>
    <w:p w:rsidR="00370852" w:rsidRPr="004B6FEC" w:rsidRDefault="00F1567B" w:rsidP="00370852">
      <w:pPr>
        <w:pStyle w:val="TextBody"/>
        <w:rPr>
          <w:rFonts w:asciiTheme="minorHAnsi" w:hAnsiTheme="minorHAnsi" w:cstheme="minorHAnsi"/>
          <w:bCs/>
          <w:i/>
          <w:color w:val="000000"/>
          <w:vertAlign w:val="subscript"/>
          <w:lang w:val="pt-BR"/>
        </w:rPr>
      </w:pP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lastRenderedPageBreak/>
        <w:t>Min ∑</w:t>
      </w:r>
      <w:r w:rsidRPr="004B6FEC">
        <w:rPr>
          <w:rFonts w:asciiTheme="minorHAnsi" w:hAnsiTheme="minorHAnsi" w:cstheme="minorHAnsi"/>
          <w:bCs/>
          <w:i/>
          <w:color w:val="000000"/>
          <w:vertAlign w:val="subscript"/>
          <w:lang w:val="pt-BR"/>
        </w:rPr>
        <w:t>(v</w:t>
      </w:r>
      <w:proofErr w:type="gramStart"/>
      <w:r w:rsidRPr="004B6FEC">
        <w:rPr>
          <w:rFonts w:asciiTheme="minorHAnsi" w:hAnsiTheme="minorHAnsi" w:cstheme="minorHAnsi"/>
          <w:bCs/>
          <w:i/>
          <w:color w:val="000000"/>
          <w:vertAlign w:val="subscript"/>
          <w:lang w:val="pt-BR"/>
        </w:rPr>
        <w:t xml:space="preserve">( </w:t>
      </w:r>
      <w:proofErr w:type="gramEnd"/>
      <w:r w:rsidRPr="004B6FEC">
        <w:rPr>
          <w:rFonts w:asciiTheme="minorHAnsi" w:hAnsiTheme="minorHAnsi" w:cstheme="minorHAnsi"/>
          <w:bCs/>
          <w:i/>
          <w:color w:val="000000"/>
          <w:vertAlign w:val="subscript"/>
          <w:lang w:val="pt-BR"/>
        </w:rPr>
        <w:t xml:space="preserve">i) ,v( j)) </w:t>
      </w:r>
      <w:r w:rsidRPr="004B6FEC">
        <w:rPr>
          <w:rFonts w:ascii="Cambria Math" w:hAnsi="Cambria Math" w:cs="Cambria Math"/>
          <w:bCs/>
          <w:color w:val="000000"/>
          <w:vertAlign w:val="subscript"/>
          <w:lang w:val="pt-BR"/>
        </w:rPr>
        <w:t>∈</w:t>
      </w:r>
      <w:r w:rsidRPr="004B6FEC">
        <w:rPr>
          <w:rFonts w:asciiTheme="minorHAnsi" w:hAnsiTheme="minorHAnsi" w:cstheme="minorHAnsi"/>
          <w:bCs/>
          <w:i/>
          <w:color w:val="000000"/>
          <w:vertAlign w:val="subscript"/>
          <w:lang w:val="pt-BR"/>
        </w:rPr>
        <w:t xml:space="preserve"> S 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>||</w:t>
      </w: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v(i)-v(j)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>||</w:t>
      </w:r>
      <w:r w:rsidRPr="004B6FEC">
        <w:rPr>
          <w:rFonts w:asciiTheme="minorHAnsi" w:hAnsiTheme="minorHAnsi" w:cstheme="minorHAnsi"/>
          <w:bCs/>
          <w:i/>
          <w:color w:val="000000"/>
          <w:vertAlign w:val="superscript"/>
          <w:lang w:val="pt-BR"/>
        </w:rPr>
        <w:t>2</w:t>
      </w:r>
      <w:r w:rsidRPr="004B6FEC">
        <w:rPr>
          <w:rFonts w:asciiTheme="minorHAnsi" w:hAnsiTheme="minorHAnsi" w:cstheme="minorHAnsi"/>
          <w:bCs/>
          <w:i/>
          <w:color w:val="000000"/>
          <w:vertAlign w:val="subscript"/>
          <w:lang w:val="pt-BR"/>
        </w:rPr>
        <w:t xml:space="preserve">A  </w:t>
      </w: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- log</w:t>
      </w:r>
      <w:r w:rsidRPr="004B6FEC">
        <w:rPr>
          <w:rFonts w:asciiTheme="minorHAnsi" w:hAnsiTheme="minorHAnsi" w:cstheme="minorHAnsi"/>
          <w:bCs/>
          <w:i/>
          <w:color w:val="000000"/>
          <w:vertAlign w:val="subscript"/>
          <w:lang w:val="pt-BR"/>
        </w:rPr>
        <w:t xml:space="preserve">   </w:t>
      </w: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∑</w:t>
      </w:r>
      <w:r w:rsidRPr="004B6FEC">
        <w:rPr>
          <w:rFonts w:asciiTheme="minorHAnsi" w:hAnsiTheme="minorHAnsi" w:cstheme="minorHAnsi"/>
          <w:bCs/>
          <w:i/>
          <w:color w:val="000000"/>
          <w:vertAlign w:val="subscript"/>
          <w:lang w:val="pt-BR"/>
        </w:rPr>
        <w:t xml:space="preserve">(v( i) ,v( j)) </w:t>
      </w:r>
      <w:r w:rsidRPr="004B6FEC">
        <w:rPr>
          <w:rFonts w:ascii="Cambria Math" w:hAnsi="Cambria Math" w:cs="Cambria Math"/>
          <w:bCs/>
          <w:color w:val="000000"/>
          <w:vertAlign w:val="subscript"/>
          <w:lang w:val="pt-BR"/>
        </w:rPr>
        <w:t>∈</w:t>
      </w:r>
      <w:r w:rsidRPr="004B6FEC">
        <w:rPr>
          <w:rFonts w:asciiTheme="minorHAnsi" w:hAnsiTheme="minorHAnsi" w:cstheme="minorHAnsi"/>
          <w:bCs/>
          <w:i/>
          <w:color w:val="000000"/>
          <w:vertAlign w:val="subscript"/>
          <w:lang w:val="pt-BR"/>
        </w:rPr>
        <w:t xml:space="preserve"> D</w:t>
      </w: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 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>||</w:t>
      </w: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v(i)-v(j)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>||</w:t>
      </w:r>
      <w:r w:rsidRPr="004B6FEC">
        <w:rPr>
          <w:rFonts w:asciiTheme="minorHAnsi" w:hAnsiTheme="minorHAnsi" w:cstheme="minorHAnsi"/>
          <w:bCs/>
          <w:i/>
          <w:color w:val="000000"/>
          <w:vertAlign w:val="superscript"/>
          <w:lang w:val="pt-BR"/>
        </w:rPr>
        <w:t>2</w:t>
      </w:r>
      <w:r w:rsidRPr="004B6FEC">
        <w:rPr>
          <w:rFonts w:asciiTheme="minorHAnsi" w:hAnsiTheme="minorHAnsi" w:cstheme="minorHAnsi"/>
          <w:bCs/>
          <w:i/>
          <w:color w:val="000000"/>
          <w:vertAlign w:val="subscript"/>
          <w:lang w:val="pt-BR"/>
        </w:rPr>
        <w:t>A</w:t>
      </w:r>
    </w:p>
    <w:p w:rsidR="005C20A7" w:rsidRPr="004B6FEC" w:rsidRDefault="005C20A7" w:rsidP="005C20A7">
      <w:pPr>
        <w:pStyle w:val="TextBody"/>
        <w:rPr>
          <w:rFonts w:asciiTheme="minorHAnsi" w:hAnsiTheme="minorHAnsi" w:cstheme="minorHAnsi"/>
          <w:bCs/>
          <w:i/>
          <w:color w:val="000000"/>
          <w:lang w:val="pt-BR"/>
        </w:rPr>
      </w:pP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Sujeito a:</w:t>
      </w:r>
    </w:p>
    <w:p w:rsidR="005C20A7" w:rsidRPr="004B6FEC" w:rsidRDefault="005C20A7" w:rsidP="005C20A7">
      <w:pPr>
        <w:pStyle w:val="TextBody"/>
        <w:rPr>
          <w:rFonts w:asciiTheme="minorHAnsi" w:hAnsiTheme="minorHAnsi" w:cstheme="minorHAnsi"/>
          <w:bCs/>
          <w:i/>
          <w:color w:val="000000"/>
          <w:lang w:val="pt-BR"/>
        </w:rPr>
      </w:pP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A </w:t>
      </w:r>
      <w:r w:rsidRPr="004B6FEC">
        <w:rPr>
          <w:rFonts w:ascii="Cambria Math" w:hAnsi="Cambria Math" w:cs="Cambria Math"/>
          <w:bCs/>
          <w:color w:val="000000"/>
          <w:lang w:val="pt-BR"/>
        </w:rPr>
        <w:t>≽</w:t>
      </w: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 </w:t>
      </w:r>
      <w:proofErr w:type="gramStart"/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0</w:t>
      </w:r>
      <w:proofErr w:type="gramEnd"/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 (PSD)</w:t>
      </w:r>
    </w:p>
    <w:p w:rsidR="0099427B" w:rsidRPr="004B6FEC" w:rsidRDefault="00370852" w:rsidP="00370852">
      <w:pPr>
        <w:pStyle w:val="TextBody"/>
        <w:rPr>
          <w:rFonts w:asciiTheme="minorHAnsi" w:hAnsiTheme="minorHAnsi" w:cstheme="minorHAnsi"/>
          <w:bCs/>
          <w:color w:val="000000"/>
          <w:lang w:val="pt-BR"/>
        </w:rPr>
      </w:pPr>
      <w:proofErr w:type="gramStart"/>
      <w:r w:rsidRPr="004B6FEC">
        <w:rPr>
          <w:rFonts w:asciiTheme="minorHAnsi" w:hAnsiTheme="minorHAnsi" w:cstheme="minorHAnsi"/>
          <w:bCs/>
          <w:color w:val="000000"/>
          <w:lang w:val="pt-BR"/>
        </w:rPr>
        <w:t>o</w:t>
      </w:r>
      <w:r w:rsidR="00C93B6C" w:rsidRPr="004B6FEC">
        <w:rPr>
          <w:rFonts w:asciiTheme="minorHAnsi" w:hAnsiTheme="minorHAnsi" w:cstheme="minorHAnsi"/>
          <w:bCs/>
          <w:color w:val="000000"/>
          <w:lang w:val="pt-BR"/>
        </w:rPr>
        <w:t>nde</w:t>
      </w:r>
      <w:proofErr w:type="gramEnd"/>
      <w:r w:rsidR="00C93B6C" w:rsidRPr="004B6FEC">
        <w:rPr>
          <w:rFonts w:asciiTheme="minorHAnsi" w:hAnsiTheme="minorHAnsi" w:cstheme="minorHAnsi"/>
          <w:bCs/>
          <w:color w:val="000000"/>
          <w:lang w:val="pt-BR"/>
        </w:rPr>
        <w:t xml:space="preserve"> </w:t>
      </w:r>
      <w:r w:rsidR="00C93B6C" w:rsidRPr="004B6FEC">
        <w:rPr>
          <w:rFonts w:asciiTheme="minorHAnsi" w:hAnsiTheme="minorHAnsi" w:cstheme="minorHAnsi"/>
          <w:bCs/>
          <w:i/>
          <w:color w:val="000000"/>
          <w:lang w:val="pt-BR"/>
        </w:rPr>
        <w:t>S</w:t>
      </w:r>
      <w:r w:rsidR="00B92829" w:rsidRPr="004B6FEC">
        <w:rPr>
          <w:rFonts w:asciiTheme="minorHAnsi" w:hAnsiTheme="minorHAnsi" w:cstheme="minorHAnsi"/>
          <w:bCs/>
          <w:color w:val="000000"/>
          <w:lang w:val="pt-BR"/>
        </w:rPr>
        <w:t xml:space="preserve"> é </w:t>
      </w:r>
      <w:r w:rsidR="00C93B6C" w:rsidRPr="004B6FEC">
        <w:rPr>
          <w:rFonts w:asciiTheme="minorHAnsi" w:hAnsiTheme="minorHAnsi" w:cstheme="minorHAnsi"/>
          <w:bCs/>
          <w:color w:val="000000"/>
          <w:lang w:val="pt-BR"/>
        </w:rPr>
        <w:t xml:space="preserve">o conjunto de 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>amostras</w:t>
      </w:r>
      <w:r w:rsidR="00C93B6C" w:rsidRPr="004B6FEC">
        <w:rPr>
          <w:rFonts w:asciiTheme="minorHAnsi" w:hAnsiTheme="minorHAnsi" w:cstheme="minorHAnsi"/>
          <w:bCs/>
          <w:color w:val="000000"/>
          <w:lang w:val="pt-BR"/>
        </w:rPr>
        <w:t xml:space="preserve"> 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>similares</w:t>
      </w:r>
      <w:r w:rsidR="00C93B6C" w:rsidRPr="004B6FEC">
        <w:rPr>
          <w:rFonts w:asciiTheme="minorHAnsi" w:hAnsiTheme="minorHAnsi" w:cstheme="minorHAnsi"/>
          <w:bCs/>
          <w:color w:val="000000"/>
          <w:lang w:val="pt-BR"/>
        </w:rPr>
        <w:t xml:space="preserve"> e </w:t>
      </w:r>
      <w:r w:rsidR="00C93B6C" w:rsidRPr="004B6FEC">
        <w:rPr>
          <w:rFonts w:asciiTheme="minorHAnsi" w:hAnsiTheme="minorHAnsi" w:cstheme="minorHAnsi"/>
          <w:bCs/>
          <w:i/>
          <w:color w:val="000000"/>
          <w:lang w:val="pt-BR"/>
        </w:rPr>
        <w:t>D</w:t>
      </w:r>
      <w:r w:rsidR="00B92829" w:rsidRPr="004B6FEC">
        <w:rPr>
          <w:rFonts w:asciiTheme="minorHAnsi" w:hAnsiTheme="minorHAnsi" w:cstheme="minorHAnsi"/>
          <w:bCs/>
          <w:color w:val="000000"/>
          <w:lang w:val="pt-BR"/>
        </w:rPr>
        <w:t xml:space="preserve"> é</w:t>
      </w:r>
      <w:r w:rsidR="00C93B6C" w:rsidRPr="004B6FEC">
        <w:rPr>
          <w:rFonts w:asciiTheme="minorHAnsi" w:hAnsiTheme="minorHAnsi" w:cstheme="minorHAnsi"/>
          <w:bCs/>
          <w:color w:val="000000"/>
          <w:lang w:val="pt-BR"/>
        </w:rPr>
        <w:t xml:space="preserve"> o conjunto de 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>amostras dissimilares</w:t>
      </w:r>
      <w:r w:rsidR="00C93B6C" w:rsidRPr="004B6FEC">
        <w:rPr>
          <w:rFonts w:asciiTheme="minorHAnsi" w:hAnsiTheme="minorHAnsi" w:cstheme="minorHAnsi"/>
          <w:bCs/>
          <w:color w:val="000000"/>
          <w:lang w:val="pt-BR"/>
        </w:rPr>
        <w:t xml:space="preserve">. </w:t>
      </w:r>
    </w:p>
    <w:p w:rsidR="00370852" w:rsidRPr="004B6FEC" w:rsidRDefault="0099427B" w:rsidP="0099427B">
      <w:pPr>
        <w:pStyle w:val="TextBody"/>
        <w:jc w:val="both"/>
        <w:rPr>
          <w:rFonts w:asciiTheme="minorHAnsi" w:hAnsiTheme="minorHAnsi" w:cstheme="minorHAnsi"/>
          <w:bCs/>
          <w:color w:val="000000"/>
          <w:lang w:val="pt-BR"/>
        </w:rPr>
      </w:pPr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         </w:t>
      </w:r>
      <w:r w:rsidR="00370852" w:rsidRPr="004B6FEC">
        <w:rPr>
          <w:rFonts w:asciiTheme="minorHAnsi" w:hAnsiTheme="minorHAnsi" w:cstheme="minorHAnsi"/>
          <w:bCs/>
          <w:color w:val="000000"/>
          <w:lang w:val="pt-BR"/>
        </w:rPr>
        <w:t>Entretanto, a</w:t>
      </w:r>
      <w:r w:rsidR="00C93B6C" w:rsidRPr="004B6FEC">
        <w:rPr>
          <w:rFonts w:asciiTheme="minorHAnsi" w:hAnsiTheme="minorHAnsi" w:cstheme="minorHAnsi"/>
          <w:bCs/>
          <w:color w:val="000000"/>
          <w:lang w:val="pt-BR"/>
        </w:rPr>
        <w:t xml:space="preserve"> abordagem </w:t>
      </w:r>
      <w:r w:rsidR="00517952" w:rsidRPr="004B6FEC">
        <w:rPr>
          <w:rFonts w:asciiTheme="minorHAnsi" w:hAnsiTheme="minorHAnsi" w:cstheme="minorHAnsi"/>
          <w:bCs/>
          <w:color w:val="000000"/>
          <w:lang w:val="pt-BR"/>
        </w:rPr>
        <w:t>adotada</w:t>
      </w:r>
      <w:r w:rsidR="00517952" w:rsidRPr="004B6FEC">
        <w:rPr>
          <w:rFonts w:asciiTheme="minorHAnsi" w:hAnsiTheme="minorHAnsi" w:cstheme="minorHAnsi"/>
          <w:lang w:val="pt-BR"/>
        </w:rPr>
        <w:t xml:space="preserve"> no</w:t>
      </w:r>
      <w:r w:rsidR="008F32CF" w:rsidRPr="004B6FEC">
        <w:rPr>
          <w:rFonts w:asciiTheme="minorHAnsi" w:hAnsiTheme="minorHAnsi" w:cstheme="minorHAnsi"/>
          <w:lang w:val="pt-BR"/>
        </w:rPr>
        <w:t xml:space="preserve"> </w:t>
      </w:r>
      <w:r w:rsidR="008F32CF" w:rsidRPr="004B6FEC">
        <w:rPr>
          <w:rFonts w:asciiTheme="minorHAnsi" w:hAnsiTheme="minorHAnsi" w:cstheme="minorHAnsi"/>
          <w:bCs/>
          <w:color w:val="000000"/>
          <w:lang w:val="pt-BR"/>
        </w:rPr>
        <w:t xml:space="preserve">trabalho de Schultz e </w:t>
      </w:r>
      <w:proofErr w:type="spellStart"/>
      <w:r w:rsidR="008F32CF" w:rsidRPr="004B6FEC">
        <w:rPr>
          <w:rFonts w:asciiTheme="minorHAnsi" w:hAnsiTheme="minorHAnsi" w:cstheme="minorHAnsi"/>
          <w:bCs/>
          <w:color w:val="000000"/>
          <w:lang w:val="pt-BR"/>
        </w:rPr>
        <w:t>Joachims</w:t>
      </w:r>
      <w:proofErr w:type="spellEnd"/>
      <w:r w:rsidR="008F32CF" w:rsidRPr="004B6FEC">
        <w:rPr>
          <w:rFonts w:asciiTheme="minorHAnsi" w:hAnsiTheme="minorHAnsi" w:cstheme="minorHAnsi"/>
          <w:bCs/>
          <w:color w:val="000000"/>
          <w:lang w:val="pt-BR"/>
        </w:rPr>
        <w:t xml:space="preserve"> (2004)</w:t>
      </w:r>
      <w:r w:rsidR="00370852" w:rsidRPr="004B6FEC">
        <w:rPr>
          <w:rFonts w:asciiTheme="minorHAnsi" w:hAnsiTheme="minorHAnsi" w:cstheme="minorHAnsi"/>
          <w:bCs/>
          <w:color w:val="000000"/>
          <w:lang w:val="pt-BR"/>
        </w:rPr>
        <w:t xml:space="preserve"> </w:t>
      </w:r>
      <w:r w:rsidR="00C93B6C" w:rsidRPr="004B6FEC">
        <w:rPr>
          <w:rFonts w:asciiTheme="minorHAnsi" w:hAnsiTheme="minorHAnsi" w:cstheme="minorHAnsi"/>
          <w:bCs/>
          <w:color w:val="000000"/>
          <w:lang w:val="pt-BR"/>
        </w:rPr>
        <w:t>para resolver o problema de Aprendizado de M</w:t>
      </w:r>
      <w:r w:rsidR="00B92829" w:rsidRPr="004B6FEC">
        <w:rPr>
          <w:rFonts w:asciiTheme="minorHAnsi" w:hAnsiTheme="minorHAnsi" w:cstheme="minorHAnsi"/>
          <w:bCs/>
          <w:color w:val="000000"/>
          <w:lang w:val="pt-BR"/>
        </w:rPr>
        <w:t>é</w:t>
      </w:r>
      <w:r w:rsidR="00C93B6C" w:rsidRPr="004B6FEC">
        <w:rPr>
          <w:rFonts w:asciiTheme="minorHAnsi" w:hAnsiTheme="minorHAnsi" w:cstheme="minorHAnsi"/>
          <w:bCs/>
          <w:color w:val="000000"/>
          <w:lang w:val="pt-BR"/>
        </w:rPr>
        <w:t>trica</w:t>
      </w:r>
      <w:r w:rsidR="00B92829" w:rsidRPr="004B6FEC">
        <w:rPr>
          <w:rFonts w:asciiTheme="minorHAnsi" w:hAnsiTheme="minorHAnsi" w:cstheme="minorHAnsi"/>
          <w:bCs/>
          <w:color w:val="000000"/>
          <w:lang w:val="pt-BR"/>
        </w:rPr>
        <w:t xml:space="preserve"> é</w:t>
      </w:r>
      <w:r w:rsidR="00C93B6C" w:rsidRPr="004B6FEC">
        <w:rPr>
          <w:rFonts w:asciiTheme="minorHAnsi" w:hAnsiTheme="minorHAnsi" w:cstheme="minorHAnsi"/>
          <w:bCs/>
          <w:color w:val="000000"/>
          <w:lang w:val="pt-BR"/>
        </w:rPr>
        <w:t xml:space="preserve"> a que mais se aproxima </w:t>
      </w:r>
      <w:r w:rsidR="00517952" w:rsidRPr="004B6FEC">
        <w:rPr>
          <w:rFonts w:asciiTheme="minorHAnsi" w:hAnsiTheme="minorHAnsi" w:cstheme="minorHAnsi"/>
          <w:bCs/>
          <w:color w:val="000000"/>
          <w:lang w:val="pt-BR"/>
        </w:rPr>
        <w:t xml:space="preserve">da abordagem aqui </w:t>
      </w:r>
      <w:r w:rsidR="00233B0C" w:rsidRPr="004B6FEC">
        <w:rPr>
          <w:rFonts w:asciiTheme="minorHAnsi" w:hAnsiTheme="minorHAnsi" w:cstheme="minorHAnsi"/>
          <w:bCs/>
          <w:color w:val="000000"/>
          <w:lang w:val="pt-BR"/>
        </w:rPr>
        <w:t>sugerida</w:t>
      </w:r>
      <w:r w:rsidR="00517952" w:rsidRPr="004B6FEC">
        <w:rPr>
          <w:rFonts w:asciiTheme="minorHAnsi" w:hAnsiTheme="minorHAnsi" w:cstheme="minorHAnsi"/>
          <w:bCs/>
          <w:color w:val="000000"/>
          <w:lang w:val="pt-BR"/>
        </w:rPr>
        <w:t xml:space="preserve">. Este trabalho </w:t>
      </w:r>
      <w:r w:rsidR="00C93B6C" w:rsidRPr="004B6FEC">
        <w:rPr>
          <w:rFonts w:asciiTheme="minorHAnsi" w:hAnsiTheme="minorHAnsi" w:cstheme="minorHAnsi"/>
          <w:bCs/>
          <w:color w:val="000000"/>
          <w:lang w:val="pt-BR"/>
        </w:rPr>
        <w:t xml:space="preserve">propõe uma extensão da 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>Máquina</w:t>
      </w:r>
      <w:r w:rsidR="00C93B6C" w:rsidRPr="004B6FEC">
        <w:rPr>
          <w:rFonts w:asciiTheme="minorHAnsi" w:hAnsiTheme="minorHAnsi" w:cstheme="minorHAnsi"/>
          <w:bCs/>
          <w:color w:val="000000"/>
          <w:lang w:val="pt-BR"/>
        </w:rPr>
        <w:t xml:space="preserve"> de Vetores de Suporte (Cortes e </w:t>
      </w:r>
      <w:proofErr w:type="spellStart"/>
      <w:r w:rsidR="00C93B6C" w:rsidRPr="004B6FEC">
        <w:rPr>
          <w:rFonts w:asciiTheme="minorHAnsi" w:hAnsiTheme="minorHAnsi" w:cstheme="minorHAnsi"/>
          <w:bCs/>
          <w:color w:val="000000"/>
          <w:lang w:val="pt-BR"/>
        </w:rPr>
        <w:t>Vapnik</w:t>
      </w:r>
      <w:proofErr w:type="spellEnd"/>
      <w:r w:rsidR="00C93B6C" w:rsidRPr="004B6FEC">
        <w:rPr>
          <w:rFonts w:asciiTheme="minorHAnsi" w:hAnsiTheme="minorHAnsi" w:cstheme="minorHAnsi"/>
          <w:bCs/>
          <w:color w:val="000000"/>
          <w:lang w:val="pt-BR"/>
        </w:rPr>
        <w:t xml:space="preserve">, 1995) e </w:t>
      </w:r>
      <w:r w:rsidR="00D65640" w:rsidRPr="004B6FEC">
        <w:rPr>
          <w:rFonts w:asciiTheme="minorHAnsi" w:hAnsiTheme="minorHAnsi" w:cstheme="minorHAnsi"/>
          <w:bCs/>
          <w:color w:val="000000"/>
          <w:lang w:val="pt-BR"/>
        </w:rPr>
        <w:t xml:space="preserve">se </w:t>
      </w:r>
      <w:r w:rsidR="00C93B6C" w:rsidRPr="004B6FEC">
        <w:rPr>
          <w:rFonts w:asciiTheme="minorHAnsi" w:hAnsiTheme="minorHAnsi" w:cstheme="minorHAnsi"/>
          <w:bCs/>
          <w:color w:val="000000"/>
          <w:lang w:val="pt-BR"/>
        </w:rPr>
        <w:t>baseia n</w:t>
      </w:r>
      <w:r w:rsidR="00FD67DD" w:rsidRPr="004B6FEC">
        <w:rPr>
          <w:rFonts w:asciiTheme="minorHAnsi" w:hAnsiTheme="minorHAnsi" w:cstheme="minorHAnsi"/>
          <w:bCs/>
          <w:color w:val="000000"/>
          <w:lang w:val="pt-BR"/>
        </w:rPr>
        <w:t>a satisfação de</w:t>
      </w:r>
      <w:r w:rsidR="00C93B6C" w:rsidRPr="004B6FEC">
        <w:rPr>
          <w:rFonts w:asciiTheme="minorHAnsi" w:hAnsiTheme="minorHAnsi" w:cstheme="minorHAnsi"/>
          <w:bCs/>
          <w:color w:val="000000"/>
          <w:lang w:val="pt-BR"/>
        </w:rPr>
        <w:t xml:space="preserve"> um conjunto de restrições de relações comparativas. Essas relações comparativas apresentam a seguinte expressão envolvendo uma tripla de </w:t>
      </w:r>
      <w:r w:rsidR="00370852" w:rsidRPr="004B6FEC">
        <w:rPr>
          <w:rFonts w:asciiTheme="minorHAnsi" w:hAnsiTheme="minorHAnsi" w:cstheme="minorHAnsi"/>
          <w:bCs/>
          <w:color w:val="000000"/>
          <w:lang w:val="pt-BR"/>
        </w:rPr>
        <w:t>vetores</w:t>
      </w:r>
      <w:r w:rsidR="00C93B6C" w:rsidRPr="004B6FEC">
        <w:rPr>
          <w:rFonts w:asciiTheme="minorHAnsi" w:hAnsiTheme="minorHAnsi" w:cstheme="minorHAnsi"/>
          <w:bCs/>
          <w:color w:val="000000"/>
          <w:lang w:val="pt-BR"/>
        </w:rPr>
        <w:t xml:space="preserve">: </w:t>
      </w:r>
    </w:p>
    <w:p w:rsidR="00C93B6C" w:rsidRPr="004B6FEC" w:rsidRDefault="00370852" w:rsidP="00370852">
      <w:pPr>
        <w:pStyle w:val="TextBody"/>
        <w:rPr>
          <w:rFonts w:asciiTheme="minorHAnsi" w:hAnsiTheme="minorHAnsi" w:cstheme="minorHAnsi"/>
          <w:bCs/>
          <w:i/>
          <w:color w:val="000000"/>
          <w:lang w:val="pt-BR"/>
        </w:rPr>
      </w:pP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(v(i</w:t>
      </w:r>
      <w:proofErr w:type="gramStart"/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),</w:t>
      </w:r>
      <w:proofErr w:type="gramEnd"/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v(j),v(k)) 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>→</w:t>
      </w: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 v(i)</w:t>
      </w:r>
      <w:r w:rsidR="00C93B6C"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 está mais pr</w:t>
      </w:r>
      <w:r w:rsidR="00B92829" w:rsidRPr="004B6FEC">
        <w:rPr>
          <w:rFonts w:asciiTheme="minorHAnsi" w:hAnsiTheme="minorHAnsi" w:cstheme="minorHAnsi"/>
          <w:bCs/>
          <w:i/>
          <w:color w:val="000000"/>
          <w:lang w:val="pt-BR"/>
        </w:rPr>
        <w:t>ó</w:t>
      </w:r>
      <w:r w:rsidR="00C93B6C"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ximo de </w:t>
      </w: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v(j)</w:t>
      </w:r>
      <w:r w:rsidR="00C93B6C"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 do que de </w:t>
      </w: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v(k)</w:t>
      </w:r>
      <w:r w:rsidR="00C93B6C" w:rsidRPr="004B6FEC">
        <w:rPr>
          <w:rFonts w:asciiTheme="minorHAnsi" w:hAnsiTheme="minorHAnsi" w:cstheme="minorHAnsi"/>
          <w:bCs/>
          <w:i/>
          <w:color w:val="000000"/>
          <w:lang w:val="pt-BR"/>
        </w:rPr>
        <w:t>.</w:t>
      </w:r>
    </w:p>
    <w:p w:rsidR="00B92829" w:rsidRPr="004B6FEC" w:rsidRDefault="0099427B" w:rsidP="0099427B">
      <w:pPr>
        <w:pStyle w:val="TextBody"/>
        <w:jc w:val="both"/>
        <w:rPr>
          <w:rFonts w:asciiTheme="minorHAnsi" w:hAnsiTheme="minorHAnsi" w:cstheme="minorHAnsi"/>
          <w:bCs/>
          <w:color w:val="000000"/>
          <w:lang w:val="pt-BR"/>
        </w:rPr>
      </w:pPr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          </w:t>
      </w:r>
      <w:r w:rsidR="00370852" w:rsidRPr="004B6FEC">
        <w:rPr>
          <w:rFonts w:asciiTheme="minorHAnsi" w:hAnsiTheme="minorHAnsi" w:cstheme="minorHAnsi"/>
          <w:bCs/>
          <w:color w:val="000000"/>
          <w:lang w:val="pt-BR"/>
        </w:rPr>
        <w:t xml:space="preserve">Consequentemente, pode-se deduzir que </w:t>
      </w:r>
      <w:r w:rsidR="00370852" w:rsidRPr="004B6FEC">
        <w:rPr>
          <w:rFonts w:asciiTheme="minorHAnsi" w:hAnsiTheme="minorHAnsi" w:cstheme="minorHAnsi"/>
          <w:bCs/>
          <w:i/>
          <w:color w:val="000000"/>
          <w:lang w:val="pt-BR"/>
        </w:rPr>
        <w:t>v(i)</w:t>
      </w:r>
      <w:r w:rsidR="00370852" w:rsidRPr="004B6FEC">
        <w:rPr>
          <w:rFonts w:asciiTheme="minorHAnsi" w:hAnsiTheme="minorHAnsi" w:cstheme="minorHAnsi"/>
          <w:bCs/>
          <w:color w:val="000000"/>
          <w:lang w:val="pt-BR"/>
        </w:rPr>
        <w:t xml:space="preserve"> é similar a </w:t>
      </w:r>
      <w:r w:rsidR="00370852" w:rsidRPr="004B6FEC">
        <w:rPr>
          <w:rFonts w:asciiTheme="minorHAnsi" w:hAnsiTheme="minorHAnsi" w:cstheme="minorHAnsi"/>
          <w:bCs/>
          <w:i/>
          <w:color w:val="000000"/>
          <w:lang w:val="pt-BR"/>
        </w:rPr>
        <w:t>v(j),</w:t>
      </w:r>
      <w:r w:rsidR="00370852" w:rsidRPr="004B6FEC">
        <w:rPr>
          <w:rFonts w:asciiTheme="minorHAnsi" w:hAnsiTheme="minorHAnsi" w:cstheme="minorHAnsi"/>
          <w:bCs/>
          <w:color w:val="000000"/>
          <w:lang w:val="pt-BR"/>
        </w:rPr>
        <w:t xml:space="preserve"> mas não </w:t>
      </w:r>
      <w:r w:rsidR="009B1435" w:rsidRPr="004B6FEC">
        <w:rPr>
          <w:rFonts w:asciiTheme="minorHAnsi" w:hAnsiTheme="minorHAnsi" w:cstheme="minorHAnsi"/>
          <w:bCs/>
          <w:color w:val="000000"/>
          <w:lang w:val="pt-BR"/>
        </w:rPr>
        <w:t>se pode</w:t>
      </w:r>
      <w:r w:rsidR="00370852" w:rsidRPr="004B6FEC">
        <w:rPr>
          <w:rFonts w:asciiTheme="minorHAnsi" w:hAnsiTheme="minorHAnsi" w:cstheme="minorHAnsi"/>
          <w:bCs/>
          <w:color w:val="000000"/>
          <w:lang w:val="pt-BR"/>
        </w:rPr>
        <w:t xml:space="preserve"> deduzir que </w:t>
      </w:r>
      <w:r w:rsidR="00370852" w:rsidRPr="004B6FEC">
        <w:rPr>
          <w:rFonts w:asciiTheme="minorHAnsi" w:hAnsiTheme="minorHAnsi" w:cstheme="minorHAnsi"/>
          <w:bCs/>
          <w:i/>
          <w:color w:val="000000"/>
          <w:lang w:val="pt-BR"/>
        </w:rPr>
        <w:t>v(i)</w:t>
      </w:r>
      <w:r w:rsidR="00370852" w:rsidRPr="004B6FEC">
        <w:rPr>
          <w:rFonts w:asciiTheme="minorHAnsi" w:hAnsiTheme="minorHAnsi" w:cstheme="minorHAnsi"/>
          <w:bCs/>
          <w:color w:val="000000"/>
          <w:lang w:val="pt-BR"/>
        </w:rPr>
        <w:t xml:space="preserve"> e </w:t>
      </w:r>
      <w:r w:rsidR="00370852" w:rsidRPr="004B6FEC">
        <w:rPr>
          <w:rFonts w:asciiTheme="minorHAnsi" w:hAnsiTheme="minorHAnsi" w:cstheme="minorHAnsi"/>
          <w:bCs/>
          <w:i/>
          <w:color w:val="000000"/>
          <w:lang w:val="pt-BR"/>
        </w:rPr>
        <w:t>v(k)</w:t>
      </w:r>
      <w:r w:rsidR="00370852" w:rsidRPr="004B6FEC">
        <w:rPr>
          <w:rFonts w:asciiTheme="minorHAnsi" w:hAnsiTheme="minorHAnsi" w:cstheme="minorHAnsi"/>
          <w:bCs/>
          <w:color w:val="000000"/>
          <w:lang w:val="pt-BR"/>
        </w:rPr>
        <w:t xml:space="preserve"> sejam similares. </w:t>
      </w:r>
      <w:r w:rsidR="00B92829" w:rsidRPr="004B6FEC">
        <w:rPr>
          <w:rFonts w:asciiTheme="minorHAnsi" w:hAnsiTheme="minorHAnsi" w:cstheme="minorHAnsi"/>
          <w:bCs/>
          <w:color w:val="000000"/>
          <w:lang w:val="pt-BR"/>
        </w:rPr>
        <w:t>Assim</w:t>
      </w:r>
      <w:r w:rsidR="00370852" w:rsidRPr="004B6FEC">
        <w:rPr>
          <w:rFonts w:asciiTheme="minorHAnsi" w:hAnsiTheme="minorHAnsi" w:cstheme="minorHAnsi"/>
          <w:bCs/>
          <w:color w:val="000000"/>
          <w:lang w:val="pt-BR"/>
        </w:rPr>
        <w:t>, é</w:t>
      </w:r>
      <w:r w:rsidR="00B92829" w:rsidRPr="004B6FEC">
        <w:rPr>
          <w:rFonts w:asciiTheme="minorHAnsi" w:hAnsiTheme="minorHAnsi" w:cstheme="minorHAnsi"/>
          <w:bCs/>
          <w:color w:val="000000"/>
          <w:lang w:val="pt-BR"/>
        </w:rPr>
        <w:t xml:space="preserve"> necessário modelar</w:t>
      </w:r>
      <w:r w:rsidR="00370852" w:rsidRPr="004B6FEC">
        <w:rPr>
          <w:rFonts w:asciiTheme="minorHAnsi" w:hAnsiTheme="minorHAnsi" w:cstheme="minorHAnsi"/>
          <w:bCs/>
          <w:color w:val="000000"/>
          <w:lang w:val="pt-BR"/>
        </w:rPr>
        <w:t xml:space="preserve"> um</w:t>
      </w:r>
      <w:r w:rsidR="00B92829" w:rsidRPr="004B6FEC">
        <w:rPr>
          <w:rFonts w:asciiTheme="minorHAnsi" w:hAnsiTheme="minorHAnsi" w:cstheme="minorHAnsi"/>
          <w:bCs/>
          <w:color w:val="000000"/>
          <w:lang w:val="pt-BR"/>
        </w:rPr>
        <w:t xml:space="preserve"> número da ordem de</w:t>
      </w:r>
      <w:r w:rsidR="00370852" w:rsidRPr="004B6FEC">
        <w:rPr>
          <w:rFonts w:asciiTheme="minorHAnsi" w:hAnsiTheme="minorHAnsi" w:cstheme="minorHAnsi"/>
          <w:bCs/>
          <w:color w:val="000000"/>
          <w:lang w:val="pt-BR"/>
        </w:rPr>
        <w:t xml:space="preserve"> </w:t>
      </w:r>
      <w:proofErr w:type="gramStart"/>
      <w:r w:rsidR="00370852" w:rsidRPr="004B6FEC">
        <w:rPr>
          <w:rFonts w:asciiTheme="minorHAnsi" w:hAnsiTheme="minorHAnsi" w:cstheme="minorHAnsi"/>
          <w:bCs/>
          <w:i/>
          <w:color w:val="000000"/>
          <w:lang w:val="pt-BR"/>
        </w:rPr>
        <w:t>O(</w:t>
      </w:r>
      <w:proofErr w:type="gramEnd"/>
      <w:r w:rsidR="00370852" w:rsidRPr="004B6FEC">
        <w:rPr>
          <w:rFonts w:asciiTheme="minorHAnsi" w:hAnsiTheme="minorHAnsi" w:cstheme="minorHAnsi"/>
          <w:bCs/>
          <w:i/>
          <w:color w:val="000000"/>
          <w:lang w:val="pt-BR"/>
        </w:rPr>
        <w:t>n</w:t>
      </w:r>
      <w:r w:rsidR="00B92829" w:rsidRPr="004B6FEC">
        <w:rPr>
          <w:rFonts w:asciiTheme="minorHAnsi" w:hAnsiTheme="minorHAnsi" w:cstheme="minorHAnsi"/>
          <w:bCs/>
          <w:i/>
          <w:color w:val="000000"/>
          <w:vertAlign w:val="superscript"/>
          <w:lang w:val="pt-BR"/>
        </w:rPr>
        <w:t>3</w:t>
      </w:r>
      <w:r w:rsidR="00370852" w:rsidRPr="004B6FEC">
        <w:rPr>
          <w:rFonts w:asciiTheme="minorHAnsi" w:hAnsiTheme="minorHAnsi" w:cstheme="minorHAnsi"/>
          <w:bCs/>
          <w:i/>
          <w:color w:val="000000"/>
          <w:lang w:val="pt-BR"/>
        </w:rPr>
        <w:t>)</w:t>
      </w:r>
      <w:r w:rsidR="00370852" w:rsidRPr="004B6FEC">
        <w:rPr>
          <w:rFonts w:asciiTheme="minorHAnsi" w:hAnsiTheme="minorHAnsi" w:cstheme="minorHAnsi"/>
          <w:bCs/>
          <w:color w:val="000000"/>
          <w:lang w:val="pt-BR"/>
        </w:rPr>
        <w:t xml:space="preserve"> restrições, considerando a representação de cada subconjunto de triplas. Seja </w:t>
      </w:r>
      <w:r w:rsidR="00370852" w:rsidRPr="004B6FEC">
        <w:rPr>
          <w:rFonts w:asciiTheme="minorHAnsi" w:hAnsiTheme="minorHAnsi" w:cstheme="minorHAnsi"/>
          <w:bCs/>
          <w:i/>
          <w:color w:val="000000"/>
          <w:lang w:val="pt-BR"/>
        </w:rPr>
        <w:t>w</w:t>
      </w:r>
      <w:r w:rsidR="00370852" w:rsidRPr="004B6FEC">
        <w:rPr>
          <w:rFonts w:asciiTheme="minorHAnsi" w:hAnsiTheme="minorHAnsi" w:cstheme="minorHAnsi"/>
          <w:bCs/>
          <w:color w:val="000000"/>
          <w:lang w:val="pt-BR"/>
        </w:rPr>
        <w:t xml:space="preserve"> o vetor de parâmetros associado a cada distância parametrizada. </w:t>
      </w:r>
      <w:r w:rsidR="00B92829" w:rsidRPr="004B6FEC">
        <w:rPr>
          <w:rFonts w:asciiTheme="minorHAnsi" w:hAnsiTheme="minorHAnsi" w:cstheme="minorHAnsi"/>
          <w:bCs/>
          <w:color w:val="000000"/>
          <w:lang w:val="pt-BR"/>
        </w:rPr>
        <w:t>Cada restrição</w:t>
      </w:r>
      <w:r w:rsidR="00D65640" w:rsidRPr="004B6FEC">
        <w:rPr>
          <w:rFonts w:asciiTheme="minorHAnsi" w:hAnsiTheme="minorHAnsi" w:cstheme="minorHAnsi"/>
          <w:bCs/>
          <w:color w:val="000000"/>
          <w:lang w:val="pt-BR"/>
        </w:rPr>
        <w:t>,</w:t>
      </w:r>
      <w:r w:rsidR="00B92829" w:rsidRPr="004B6FEC">
        <w:rPr>
          <w:rFonts w:asciiTheme="minorHAnsi" w:hAnsiTheme="minorHAnsi" w:cstheme="minorHAnsi"/>
          <w:bCs/>
          <w:color w:val="000000"/>
          <w:lang w:val="pt-BR"/>
        </w:rPr>
        <w:t xml:space="preserve"> referente a uma tripla</w:t>
      </w:r>
      <w:r w:rsidR="00D65640" w:rsidRPr="004B6FEC">
        <w:rPr>
          <w:rFonts w:asciiTheme="minorHAnsi" w:hAnsiTheme="minorHAnsi" w:cstheme="minorHAnsi"/>
          <w:bCs/>
          <w:color w:val="000000"/>
          <w:lang w:val="pt-BR"/>
        </w:rPr>
        <w:t>,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 </w:t>
      </w:r>
      <w:r w:rsidR="00B92829" w:rsidRPr="004B6FEC">
        <w:rPr>
          <w:rFonts w:asciiTheme="minorHAnsi" w:hAnsiTheme="minorHAnsi" w:cstheme="minorHAnsi"/>
          <w:bCs/>
          <w:color w:val="000000"/>
          <w:lang w:val="pt-BR"/>
        </w:rPr>
        <w:t>pode ser escrita na forma:</w:t>
      </w:r>
    </w:p>
    <w:p w:rsidR="00370852" w:rsidRPr="004B6FEC" w:rsidRDefault="00370852" w:rsidP="00370852">
      <w:pPr>
        <w:pStyle w:val="TextBody"/>
        <w:rPr>
          <w:rFonts w:asciiTheme="minorHAnsi" w:hAnsiTheme="minorHAnsi" w:cstheme="minorHAnsi"/>
          <w:bCs/>
          <w:i/>
          <w:color w:val="000000"/>
          <w:lang w:val="pt-BR"/>
        </w:rPr>
      </w:pPr>
      <w:r w:rsidRPr="004B6FEC">
        <w:rPr>
          <w:rFonts w:ascii="Cambria Math" w:hAnsi="Cambria Math" w:cs="Cambria Math"/>
          <w:bCs/>
          <w:color w:val="000000"/>
          <w:lang w:val="pt-BR"/>
        </w:rPr>
        <w:t>∀</w:t>
      </w: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 i, j, </w:t>
      </w:r>
      <w:proofErr w:type="gramStart"/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k :</w:t>
      </w:r>
      <w:proofErr w:type="gramEnd"/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 </w:t>
      </w:r>
      <w:proofErr w:type="spellStart"/>
      <w:r w:rsidR="00B92829" w:rsidRPr="004B6FEC">
        <w:rPr>
          <w:rFonts w:asciiTheme="minorHAnsi" w:hAnsiTheme="minorHAnsi" w:cstheme="minorHAnsi"/>
          <w:bCs/>
          <w:i/>
          <w:color w:val="000000"/>
          <w:lang w:val="pt-BR"/>
        </w:rPr>
        <w:t>d</w:t>
      </w:r>
      <w:r w:rsidR="00B92829" w:rsidRPr="004B6FEC">
        <w:rPr>
          <w:rFonts w:asciiTheme="minorHAnsi" w:hAnsiTheme="minorHAnsi" w:cstheme="minorHAnsi"/>
          <w:bCs/>
          <w:i/>
          <w:color w:val="000000"/>
          <w:vertAlign w:val="subscript"/>
          <w:lang w:val="pt-BR"/>
        </w:rPr>
        <w:t>w</w:t>
      </w:r>
      <w:proofErr w:type="spellEnd"/>
      <w:r w:rsidR="00B92829"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 (v(i),v(k)) – </w:t>
      </w:r>
      <w:proofErr w:type="spellStart"/>
      <w:r w:rsidR="00B92829" w:rsidRPr="004B6FEC">
        <w:rPr>
          <w:rFonts w:asciiTheme="minorHAnsi" w:hAnsiTheme="minorHAnsi" w:cstheme="minorHAnsi"/>
          <w:bCs/>
          <w:i/>
          <w:color w:val="000000"/>
          <w:lang w:val="pt-BR"/>
        </w:rPr>
        <w:t>d</w:t>
      </w:r>
      <w:r w:rsidR="00B92829" w:rsidRPr="004B6FEC">
        <w:rPr>
          <w:rFonts w:asciiTheme="minorHAnsi" w:hAnsiTheme="minorHAnsi" w:cstheme="minorHAnsi"/>
          <w:bCs/>
          <w:i/>
          <w:color w:val="000000"/>
          <w:vertAlign w:val="subscript"/>
          <w:lang w:val="pt-BR"/>
        </w:rPr>
        <w:t>w</w:t>
      </w:r>
      <w:proofErr w:type="spellEnd"/>
      <w:r w:rsidR="00B92829"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 (v(i),v(j)) &gt; 0</w:t>
      </w:r>
    </w:p>
    <w:p w:rsidR="00B92829" w:rsidRPr="004B6FEC" w:rsidRDefault="000E2BF2" w:rsidP="0099427B">
      <w:pPr>
        <w:pStyle w:val="TextBody"/>
        <w:jc w:val="both"/>
        <w:rPr>
          <w:rFonts w:asciiTheme="minorHAnsi" w:hAnsiTheme="minorHAnsi" w:cstheme="minorHAnsi"/>
          <w:bCs/>
          <w:color w:val="000000"/>
          <w:lang w:val="pt-BR"/>
        </w:rPr>
      </w:pPr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          Este sistema de inequações pode apresentar inúmeras soluções. Nesse sentido, os autores propuseram uma solução semelhante à solução do problema SVM de máxima margem </w:t>
      </w:r>
      <w:r w:rsidR="00D65640" w:rsidRPr="004B6FEC">
        <w:rPr>
          <w:rFonts w:asciiTheme="minorHAnsi" w:hAnsiTheme="minorHAnsi" w:cstheme="minorHAnsi"/>
          <w:bCs/>
          <w:color w:val="000000"/>
          <w:lang w:val="pt-BR"/>
        </w:rPr>
        <w:t>suavizada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, considerando a minimização da norma </w:t>
      </w:r>
      <w:r w:rsidR="00233B0C" w:rsidRPr="004B6FEC">
        <w:rPr>
          <w:rFonts w:asciiTheme="minorHAnsi" w:hAnsiTheme="minorHAnsi" w:cstheme="minorHAnsi"/>
          <w:bCs/>
          <w:color w:val="000000"/>
          <w:lang w:val="pt-BR"/>
        </w:rPr>
        <w:t>E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uclidiana do vetor de parâmetros </w:t>
      </w: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w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 e a </w:t>
      </w:r>
      <w:proofErr w:type="gramStart"/>
      <w:r w:rsidR="00B91B51" w:rsidRPr="004B6FEC">
        <w:rPr>
          <w:rFonts w:asciiTheme="minorHAnsi" w:hAnsiTheme="minorHAnsi" w:cstheme="minorHAnsi"/>
          <w:bCs/>
          <w:color w:val="000000"/>
          <w:lang w:val="pt-BR"/>
        </w:rPr>
        <w:t>flexibilização</w:t>
      </w:r>
      <w:proofErr w:type="gramEnd"/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 das restrições, ou seja:</w:t>
      </w:r>
    </w:p>
    <w:p w:rsidR="000E2BF2" w:rsidRPr="004B6FEC" w:rsidRDefault="000E2BF2" w:rsidP="00370852">
      <w:pPr>
        <w:pStyle w:val="TextBody"/>
        <w:rPr>
          <w:rFonts w:asciiTheme="minorHAnsi" w:hAnsiTheme="minorHAnsi" w:cstheme="minorHAnsi"/>
          <w:bCs/>
          <w:i/>
          <w:color w:val="000000"/>
          <w:vertAlign w:val="subscript"/>
          <w:lang w:val="pt-BR"/>
        </w:rPr>
      </w:pP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Min </w:t>
      </w:r>
      <w:r w:rsidRPr="004B6FEC">
        <w:rPr>
          <w:rFonts w:asciiTheme="minorHAnsi" w:hAnsiTheme="minorHAnsi" w:cstheme="minorHAnsi"/>
          <w:bCs/>
          <w:i/>
          <w:color w:val="000000"/>
          <w:vertAlign w:val="subscript"/>
          <w:lang w:val="pt-BR"/>
        </w:rPr>
        <w:t>w</w:t>
      </w: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 1/2 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>||</w:t>
      </w: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w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>||</w:t>
      </w:r>
      <w:r w:rsidRPr="004B6FEC">
        <w:rPr>
          <w:rFonts w:asciiTheme="minorHAnsi" w:hAnsiTheme="minorHAnsi" w:cstheme="minorHAnsi"/>
          <w:bCs/>
          <w:i/>
          <w:color w:val="000000"/>
          <w:vertAlign w:val="superscript"/>
          <w:lang w:val="pt-BR"/>
        </w:rPr>
        <w:t>2</w:t>
      </w:r>
      <w:proofErr w:type="gramStart"/>
      <w:r w:rsidRPr="004B6FEC">
        <w:rPr>
          <w:rFonts w:asciiTheme="minorHAnsi" w:hAnsiTheme="minorHAnsi" w:cstheme="minorHAnsi"/>
          <w:bCs/>
          <w:i/>
          <w:color w:val="000000"/>
          <w:vertAlign w:val="superscript"/>
          <w:lang w:val="pt-BR"/>
        </w:rPr>
        <w:t xml:space="preserve"> </w:t>
      </w: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 </w:t>
      </w:r>
      <w:proofErr w:type="gramEnd"/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+ </w:t>
      </w:r>
      <w:proofErr w:type="spellStart"/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C∑</w:t>
      </w:r>
      <w:r w:rsidRPr="004B6FEC">
        <w:rPr>
          <w:rFonts w:asciiTheme="minorHAnsi" w:hAnsiTheme="minorHAnsi" w:cstheme="minorHAnsi"/>
          <w:bCs/>
          <w:i/>
          <w:color w:val="000000"/>
          <w:vertAlign w:val="subscript"/>
          <w:lang w:val="pt-BR"/>
        </w:rPr>
        <w:t>i,j,k</w:t>
      </w:r>
      <w:proofErr w:type="spellEnd"/>
      <w:r w:rsidRPr="004B6FEC">
        <w:rPr>
          <w:rFonts w:asciiTheme="minorHAnsi" w:hAnsiTheme="minorHAnsi" w:cstheme="minorHAnsi"/>
          <w:bCs/>
          <w:i/>
          <w:color w:val="000000"/>
          <w:vertAlign w:val="subscript"/>
          <w:lang w:val="pt-BR"/>
        </w:rPr>
        <w:t xml:space="preserve"> </w:t>
      </w:r>
      <w:proofErr w:type="spellStart"/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ξ</w:t>
      </w:r>
      <w:r w:rsidRPr="004B6FEC">
        <w:rPr>
          <w:rFonts w:asciiTheme="minorHAnsi" w:hAnsiTheme="minorHAnsi" w:cstheme="minorHAnsi"/>
          <w:bCs/>
          <w:i/>
          <w:color w:val="000000"/>
          <w:vertAlign w:val="subscript"/>
          <w:lang w:val="pt-BR"/>
        </w:rPr>
        <w:t>i,j,k</w:t>
      </w:r>
      <w:proofErr w:type="spellEnd"/>
    </w:p>
    <w:p w:rsidR="00E23E7A" w:rsidRPr="004B6FEC" w:rsidRDefault="00E23E7A" w:rsidP="00370852">
      <w:pPr>
        <w:pStyle w:val="TextBody"/>
        <w:rPr>
          <w:rFonts w:asciiTheme="minorHAnsi" w:hAnsiTheme="minorHAnsi" w:cstheme="minorHAnsi"/>
          <w:bCs/>
          <w:i/>
          <w:color w:val="000000"/>
          <w:lang w:val="pt-BR"/>
        </w:rPr>
      </w:pP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Sujeito a:</w:t>
      </w:r>
    </w:p>
    <w:p w:rsidR="000E2BF2" w:rsidRPr="004B6FEC" w:rsidRDefault="000E2BF2" w:rsidP="00370852">
      <w:pPr>
        <w:pStyle w:val="TextBody"/>
        <w:rPr>
          <w:rFonts w:asciiTheme="minorHAnsi" w:hAnsiTheme="minorHAnsi" w:cstheme="minorHAnsi"/>
          <w:bCs/>
          <w:color w:val="000000"/>
          <w:lang w:val="pt-BR"/>
        </w:rPr>
      </w:pPr>
      <w:r w:rsidRPr="004B6FEC">
        <w:rPr>
          <w:rFonts w:ascii="Cambria Math" w:hAnsi="Cambria Math" w:cs="Cambria Math"/>
          <w:bCs/>
          <w:color w:val="000000"/>
          <w:lang w:val="pt-BR"/>
        </w:rPr>
        <w:t>∀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 </w:t>
      </w: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i, j, </w:t>
      </w:r>
      <w:proofErr w:type="gramStart"/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k :</w:t>
      </w:r>
      <w:proofErr w:type="gramEnd"/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 </w:t>
      </w:r>
      <w:proofErr w:type="spellStart"/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d</w:t>
      </w:r>
      <w:r w:rsidRPr="004B6FEC">
        <w:rPr>
          <w:rFonts w:asciiTheme="minorHAnsi" w:hAnsiTheme="minorHAnsi" w:cstheme="minorHAnsi"/>
          <w:bCs/>
          <w:i/>
          <w:color w:val="000000"/>
          <w:vertAlign w:val="subscript"/>
          <w:lang w:val="pt-BR"/>
        </w:rPr>
        <w:t>w</w:t>
      </w:r>
      <w:proofErr w:type="spellEnd"/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 (v(i),v(k)) – </w:t>
      </w:r>
      <w:proofErr w:type="spellStart"/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d</w:t>
      </w:r>
      <w:r w:rsidRPr="004B6FEC">
        <w:rPr>
          <w:rFonts w:asciiTheme="minorHAnsi" w:hAnsiTheme="minorHAnsi" w:cstheme="minorHAnsi"/>
          <w:bCs/>
          <w:i/>
          <w:color w:val="000000"/>
          <w:vertAlign w:val="subscript"/>
          <w:lang w:val="pt-BR"/>
        </w:rPr>
        <w:t>w</w:t>
      </w:r>
      <w:proofErr w:type="spellEnd"/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 (v(i),v(j)) &gt; 1 – </w:t>
      </w:r>
      <w:proofErr w:type="spellStart"/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ξ</w:t>
      </w:r>
      <w:r w:rsidRPr="004B6FEC">
        <w:rPr>
          <w:rFonts w:asciiTheme="minorHAnsi" w:hAnsiTheme="minorHAnsi" w:cstheme="minorHAnsi"/>
          <w:bCs/>
          <w:i/>
          <w:color w:val="000000"/>
          <w:vertAlign w:val="subscript"/>
          <w:lang w:val="pt-BR"/>
        </w:rPr>
        <w:t>i,j,k</w:t>
      </w:r>
      <w:proofErr w:type="spellEnd"/>
      <w:r w:rsidR="00616EF0" w:rsidRPr="004B6FEC">
        <w:rPr>
          <w:rFonts w:asciiTheme="minorHAnsi" w:hAnsiTheme="minorHAnsi" w:cstheme="minorHAnsi"/>
          <w:bCs/>
          <w:i/>
          <w:color w:val="000000"/>
          <w:vertAlign w:val="subscript"/>
          <w:lang w:val="pt-BR"/>
        </w:rPr>
        <w:t xml:space="preserve"> </w:t>
      </w:r>
      <w:r w:rsidR="00616EF0" w:rsidRPr="004B6FEC">
        <w:rPr>
          <w:rFonts w:asciiTheme="minorHAnsi" w:hAnsiTheme="minorHAnsi" w:cstheme="minorHAnsi"/>
          <w:bCs/>
          <w:color w:val="000000"/>
          <w:lang w:val="pt-BR"/>
        </w:rPr>
        <w:t>,</w:t>
      </w:r>
    </w:p>
    <w:p w:rsidR="000E2BF2" w:rsidRPr="004B6FEC" w:rsidRDefault="000E2BF2" w:rsidP="00370852">
      <w:pPr>
        <w:pStyle w:val="TextBody"/>
        <w:rPr>
          <w:rFonts w:asciiTheme="minorHAnsi" w:hAnsiTheme="minorHAnsi" w:cstheme="minorHAnsi"/>
          <w:bCs/>
          <w:i/>
          <w:color w:val="000000"/>
          <w:lang w:val="pt-BR"/>
        </w:rPr>
      </w:pP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ξ, w ≥ 0,</w:t>
      </w:r>
    </w:p>
    <w:p w:rsidR="000E2BF2" w:rsidRPr="004B6FEC" w:rsidRDefault="000E2BF2" w:rsidP="00370852">
      <w:pPr>
        <w:pStyle w:val="TextBody"/>
        <w:rPr>
          <w:rFonts w:asciiTheme="minorHAnsi" w:hAnsiTheme="minorHAnsi" w:cstheme="minorHAnsi"/>
          <w:bCs/>
          <w:color w:val="000000"/>
          <w:lang w:val="pt-BR"/>
        </w:rPr>
      </w:pPr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 </w:t>
      </w:r>
      <w:proofErr w:type="gramStart"/>
      <w:r w:rsidRPr="004B6FEC">
        <w:rPr>
          <w:rFonts w:asciiTheme="minorHAnsi" w:hAnsiTheme="minorHAnsi" w:cstheme="minorHAnsi"/>
          <w:bCs/>
          <w:color w:val="000000"/>
          <w:lang w:val="pt-BR"/>
        </w:rPr>
        <w:t>onde</w:t>
      </w:r>
      <w:proofErr w:type="gramEnd"/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 ξ representa o vetor de variáveis de folga  e </w:t>
      </w: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C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 uma constante de penalização.</w:t>
      </w:r>
    </w:p>
    <w:p w:rsidR="000E2BF2" w:rsidRPr="004B6FEC" w:rsidRDefault="00616EF0" w:rsidP="0099427B">
      <w:pPr>
        <w:pStyle w:val="TextBody"/>
        <w:jc w:val="both"/>
        <w:rPr>
          <w:rFonts w:asciiTheme="minorHAnsi" w:hAnsiTheme="minorHAnsi" w:cstheme="minorHAnsi"/>
          <w:bCs/>
          <w:color w:val="000000"/>
          <w:lang w:val="pt-BR"/>
        </w:rPr>
      </w:pPr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          </w:t>
      </w:r>
      <w:r w:rsidR="000E2BF2" w:rsidRPr="004B6FEC">
        <w:rPr>
          <w:rFonts w:asciiTheme="minorHAnsi" w:hAnsiTheme="minorHAnsi" w:cstheme="minorHAnsi"/>
          <w:bCs/>
          <w:color w:val="000000"/>
          <w:lang w:val="pt-BR"/>
        </w:rPr>
        <w:t>Para superar a limitação relacionada ao elevado número de restrições</w:t>
      </w:r>
      <w:r w:rsidR="00517952" w:rsidRPr="004B6FEC">
        <w:rPr>
          <w:rFonts w:asciiTheme="minorHAnsi" w:hAnsiTheme="minorHAnsi" w:cstheme="minorHAnsi"/>
          <w:bCs/>
          <w:color w:val="000000"/>
          <w:lang w:val="pt-BR"/>
        </w:rPr>
        <w:t xml:space="preserve"> de</w:t>
      </w:r>
      <w:r w:rsidR="001F47EA" w:rsidRPr="004B6FEC">
        <w:rPr>
          <w:rFonts w:asciiTheme="minorHAnsi" w:hAnsiTheme="minorHAnsi" w:cstheme="minorHAnsi"/>
          <w:bCs/>
          <w:color w:val="000000"/>
          <w:lang w:val="pt-BR"/>
        </w:rPr>
        <w:t>s</w:t>
      </w:r>
      <w:r w:rsidR="00517952" w:rsidRPr="004B6FEC">
        <w:rPr>
          <w:rFonts w:asciiTheme="minorHAnsi" w:hAnsiTheme="minorHAnsi" w:cstheme="minorHAnsi"/>
          <w:bCs/>
          <w:color w:val="000000"/>
          <w:lang w:val="pt-BR"/>
        </w:rPr>
        <w:t>ta formulação</w:t>
      </w:r>
      <w:r w:rsidR="000E2BF2" w:rsidRPr="004B6FEC">
        <w:rPr>
          <w:rFonts w:asciiTheme="minorHAnsi" w:hAnsiTheme="minorHAnsi" w:cstheme="minorHAnsi"/>
          <w:bCs/>
          <w:color w:val="000000"/>
          <w:lang w:val="pt-BR"/>
        </w:rPr>
        <w:t>, propõe-se</w:t>
      </w:r>
      <w:r w:rsidR="00517952" w:rsidRPr="004B6FEC">
        <w:rPr>
          <w:rFonts w:asciiTheme="minorHAnsi" w:hAnsiTheme="minorHAnsi" w:cstheme="minorHAnsi"/>
          <w:bCs/>
          <w:color w:val="000000"/>
          <w:lang w:val="pt-BR"/>
        </w:rPr>
        <w:t>, neste trabalho,</w:t>
      </w:r>
      <w:r w:rsidR="000E2BF2" w:rsidRPr="004B6FEC">
        <w:rPr>
          <w:rFonts w:asciiTheme="minorHAnsi" w:hAnsiTheme="minorHAnsi" w:cstheme="minorHAnsi"/>
          <w:bCs/>
          <w:color w:val="000000"/>
          <w:lang w:val="pt-BR"/>
        </w:rPr>
        <w:t xml:space="preserve"> um conjunto de comparações entre cada amostra e </w:t>
      </w:r>
      <w:r w:rsidR="00517952" w:rsidRPr="004B6FEC">
        <w:rPr>
          <w:rFonts w:asciiTheme="minorHAnsi" w:hAnsiTheme="minorHAnsi" w:cstheme="minorHAnsi"/>
          <w:bCs/>
          <w:color w:val="000000"/>
          <w:lang w:val="pt-BR"/>
        </w:rPr>
        <w:t>seu</w:t>
      </w:r>
      <w:r w:rsidR="000E2BF2" w:rsidRPr="004B6FEC">
        <w:rPr>
          <w:rFonts w:asciiTheme="minorHAnsi" w:hAnsiTheme="minorHAnsi" w:cstheme="minorHAnsi"/>
          <w:bCs/>
          <w:color w:val="000000"/>
          <w:lang w:val="pt-BR"/>
        </w:rPr>
        <w:t xml:space="preserve"> respectivo centroide, reduzindo </w:t>
      </w:r>
      <w:r w:rsidR="0099427B" w:rsidRPr="004B6FEC">
        <w:rPr>
          <w:rFonts w:asciiTheme="minorHAnsi" w:hAnsiTheme="minorHAnsi" w:cstheme="minorHAnsi"/>
          <w:bCs/>
          <w:color w:val="000000"/>
          <w:lang w:val="pt-BR"/>
        </w:rPr>
        <w:t>o número</w:t>
      </w:r>
      <w:r w:rsidR="000E2BF2" w:rsidRPr="004B6FEC">
        <w:rPr>
          <w:rFonts w:asciiTheme="minorHAnsi" w:hAnsiTheme="minorHAnsi" w:cstheme="minorHAnsi"/>
          <w:bCs/>
          <w:color w:val="000000"/>
          <w:lang w:val="pt-BR"/>
        </w:rPr>
        <w:t xml:space="preserve"> de restrições para ordem de </w:t>
      </w:r>
      <w:r w:rsidR="000E2BF2" w:rsidRPr="004B6FEC">
        <w:rPr>
          <w:rFonts w:asciiTheme="minorHAnsi" w:hAnsiTheme="minorHAnsi" w:cstheme="minorHAnsi"/>
          <w:bCs/>
          <w:i/>
          <w:color w:val="000000"/>
          <w:lang w:val="pt-BR"/>
        </w:rPr>
        <w:t>O(n)</w:t>
      </w:r>
      <w:r w:rsidR="000E2BF2" w:rsidRPr="004B6FEC">
        <w:rPr>
          <w:rFonts w:asciiTheme="minorHAnsi" w:hAnsiTheme="minorHAnsi" w:cstheme="minorHAnsi"/>
          <w:bCs/>
          <w:color w:val="000000"/>
          <w:lang w:val="pt-BR"/>
        </w:rPr>
        <w:t>.  Além disso, utiliza</w:t>
      </w:r>
      <w:r w:rsidR="0099427B" w:rsidRPr="004B6FEC">
        <w:rPr>
          <w:rFonts w:asciiTheme="minorHAnsi" w:hAnsiTheme="minorHAnsi" w:cstheme="minorHAnsi"/>
          <w:bCs/>
          <w:color w:val="000000"/>
          <w:lang w:val="pt-BR"/>
        </w:rPr>
        <w:t>-se</w:t>
      </w:r>
      <w:r w:rsidR="000E2BF2" w:rsidRPr="004B6FEC">
        <w:rPr>
          <w:rFonts w:asciiTheme="minorHAnsi" w:hAnsiTheme="minorHAnsi" w:cstheme="minorHAnsi"/>
          <w:bCs/>
          <w:color w:val="000000"/>
          <w:lang w:val="pt-BR"/>
        </w:rPr>
        <w:t xml:space="preserve"> como</w:t>
      </w:r>
      <w:r w:rsidR="0099427B" w:rsidRPr="004B6FEC">
        <w:rPr>
          <w:rFonts w:asciiTheme="minorHAnsi" w:hAnsiTheme="minorHAnsi" w:cstheme="minorHAnsi"/>
          <w:bCs/>
          <w:color w:val="000000"/>
          <w:lang w:val="pt-BR"/>
        </w:rPr>
        <w:t xml:space="preserve"> método</w:t>
      </w:r>
      <w:r w:rsidR="000E2BF2" w:rsidRPr="004B6FEC">
        <w:rPr>
          <w:rFonts w:asciiTheme="minorHAnsi" w:hAnsiTheme="minorHAnsi" w:cstheme="minorHAnsi"/>
          <w:bCs/>
          <w:color w:val="000000"/>
          <w:lang w:val="pt-BR"/>
        </w:rPr>
        <w:t xml:space="preserve"> de solução um</w:t>
      </w:r>
      <w:r w:rsidR="0099427B" w:rsidRPr="004B6FEC">
        <w:rPr>
          <w:rFonts w:asciiTheme="minorHAnsi" w:hAnsiTheme="minorHAnsi" w:cstheme="minorHAnsi"/>
          <w:bCs/>
          <w:color w:val="000000"/>
          <w:lang w:val="pt-BR"/>
        </w:rPr>
        <w:t>a técnica</w:t>
      </w:r>
      <w:r w:rsidR="000E2BF2" w:rsidRPr="004B6FEC">
        <w:rPr>
          <w:rFonts w:asciiTheme="minorHAnsi" w:hAnsiTheme="minorHAnsi" w:cstheme="minorHAnsi"/>
          <w:bCs/>
          <w:color w:val="000000"/>
          <w:lang w:val="pt-BR"/>
        </w:rPr>
        <w:t xml:space="preserve"> basead</w:t>
      </w:r>
      <w:r w:rsidR="0099427B" w:rsidRPr="004B6FEC">
        <w:rPr>
          <w:rFonts w:asciiTheme="minorHAnsi" w:hAnsiTheme="minorHAnsi" w:cstheme="minorHAnsi"/>
          <w:bCs/>
          <w:color w:val="000000"/>
          <w:lang w:val="pt-BR"/>
        </w:rPr>
        <w:t>a</w:t>
      </w:r>
      <w:r w:rsidR="000E2BF2" w:rsidRPr="004B6FEC">
        <w:rPr>
          <w:rFonts w:asciiTheme="minorHAnsi" w:hAnsiTheme="minorHAnsi" w:cstheme="minorHAnsi"/>
          <w:bCs/>
          <w:color w:val="000000"/>
          <w:lang w:val="pt-BR"/>
        </w:rPr>
        <w:t xml:space="preserve"> </w:t>
      </w:r>
      <w:r w:rsidR="0099427B" w:rsidRPr="004B6FEC">
        <w:rPr>
          <w:rFonts w:asciiTheme="minorHAnsi" w:hAnsiTheme="minorHAnsi" w:cstheme="minorHAnsi"/>
          <w:bCs/>
          <w:color w:val="000000"/>
          <w:lang w:val="pt-BR"/>
        </w:rPr>
        <w:t>na</w:t>
      </w:r>
      <w:r w:rsidR="000E2BF2" w:rsidRPr="004B6FEC">
        <w:rPr>
          <w:rFonts w:asciiTheme="minorHAnsi" w:hAnsiTheme="minorHAnsi" w:cstheme="minorHAnsi"/>
          <w:bCs/>
          <w:color w:val="000000"/>
          <w:lang w:val="pt-BR"/>
        </w:rPr>
        <w:t xml:space="preserve"> versão estruturada do modelo </w:t>
      </w:r>
      <w:proofErr w:type="spellStart"/>
      <w:r w:rsidR="000E2BF2" w:rsidRPr="004B6FEC">
        <w:rPr>
          <w:rFonts w:asciiTheme="minorHAnsi" w:hAnsiTheme="minorHAnsi" w:cstheme="minorHAnsi"/>
          <w:bCs/>
          <w:i/>
          <w:color w:val="000000"/>
          <w:lang w:val="pt-BR"/>
        </w:rPr>
        <w:t>Perceptron</w:t>
      </w:r>
      <w:proofErr w:type="spellEnd"/>
      <w:proofErr w:type="gramStart"/>
      <w:r w:rsidR="00517952"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 </w:t>
      </w:r>
      <w:r w:rsidR="000E2BF2" w:rsidRPr="004B6FEC">
        <w:rPr>
          <w:rFonts w:asciiTheme="minorHAnsi" w:hAnsiTheme="minorHAnsi" w:cstheme="minorHAnsi"/>
          <w:bCs/>
          <w:color w:val="000000"/>
          <w:lang w:val="pt-BR"/>
        </w:rPr>
        <w:t xml:space="preserve"> </w:t>
      </w:r>
      <w:proofErr w:type="gramEnd"/>
      <w:r w:rsidR="00517952" w:rsidRPr="004B6FEC">
        <w:rPr>
          <w:rFonts w:asciiTheme="minorHAnsi" w:hAnsiTheme="minorHAnsi" w:cstheme="minorHAnsi"/>
          <w:bCs/>
          <w:color w:val="000000"/>
          <w:lang w:val="pt-BR"/>
        </w:rPr>
        <w:t xml:space="preserve">(Coelho et al. (2012)), </w:t>
      </w:r>
      <w:r w:rsidR="000E2BF2" w:rsidRPr="004B6FEC">
        <w:rPr>
          <w:rFonts w:asciiTheme="minorHAnsi" w:hAnsiTheme="minorHAnsi" w:cstheme="minorHAnsi"/>
          <w:bCs/>
          <w:color w:val="000000"/>
          <w:lang w:val="pt-BR"/>
        </w:rPr>
        <w:t xml:space="preserve">evitando assim a resolução de um problema de programação </w:t>
      </w:r>
      <w:r w:rsidR="0099427B" w:rsidRPr="004B6FEC">
        <w:rPr>
          <w:rFonts w:asciiTheme="minorHAnsi" w:hAnsiTheme="minorHAnsi" w:cstheme="minorHAnsi"/>
          <w:bCs/>
          <w:color w:val="000000"/>
          <w:lang w:val="pt-BR"/>
        </w:rPr>
        <w:t>quadrática</w:t>
      </w:r>
      <w:r w:rsidR="000E2BF2" w:rsidRPr="004B6FEC">
        <w:rPr>
          <w:rFonts w:asciiTheme="minorHAnsi" w:hAnsiTheme="minorHAnsi" w:cstheme="minorHAnsi"/>
          <w:bCs/>
          <w:color w:val="000000"/>
          <w:lang w:val="pt-BR"/>
        </w:rPr>
        <w:t xml:space="preserve"> mais complexo</w:t>
      </w:r>
      <w:r w:rsidR="0099427B" w:rsidRPr="004B6FEC">
        <w:rPr>
          <w:rFonts w:asciiTheme="minorHAnsi" w:hAnsiTheme="minorHAnsi" w:cstheme="minorHAnsi"/>
          <w:bCs/>
          <w:color w:val="000000"/>
          <w:lang w:val="pt-BR"/>
        </w:rPr>
        <w:t xml:space="preserve"> como proposto </w:t>
      </w:r>
      <w:r w:rsidR="00FD67DD" w:rsidRPr="004B6FEC">
        <w:rPr>
          <w:rFonts w:asciiTheme="minorHAnsi" w:hAnsiTheme="minorHAnsi" w:cstheme="minorHAnsi"/>
          <w:bCs/>
          <w:color w:val="000000"/>
          <w:lang w:val="pt-BR"/>
        </w:rPr>
        <w:t>em</w:t>
      </w:r>
      <w:r w:rsidR="0099427B" w:rsidRPr="004B6FEC">
        <w:rPr>
          <w:rFonts w:asciiTheme="minorHAnsi" w:hAnsiTheme="minorHAnsi" w:cstheme="minorHAnsi"/>
          <w:bCs/>
          <w:color w:val="000000"/>
          <w:lang w:val="pt-BR"/>
        </w:rPr>
        <w:t xml:space="preserve"> Xing et al. (2002)</w:t>
      </w:r>
      <w:r w:rsidR="000E2BF2" w:rsidRPr="004B6FEC">
        <w:rPr>
          <w:rFonts w:asciiTheme="minorHAnsi" w:hAnsiTheme="minorHAnsi" w:cstheme="minorHAnsi"/>
          <w:bCs/>
          <w:color w:val="000000"/>
          <w:lang w:val="pt-BR"/>
        </w:rPr>
        <w:t>.</w:t>
      </w:r>
    </w:p>
    <w:p w:rsidR="00517952" w:rsidRPr="004B6FEC" w:rsidRDefault="00517952" w:rsidP="0099427B">
      <w:pPr>
        <w:pStyle w:val="TextBody"/>
        <w:jc w:val="both"/>
        <w:rPr>
          <w:rFonts w:asciiTheme="minorHAnsi" w:hAnsiTheme="minorHAnsi" w:cstheme="minorHAnsi"/>
          <w:bCs/>
          <w:color w:val="000000"/>
          <w:lang w:val="pt-BR"/>
        </w:rPr>
      </w:pPr>
    </w:p>
    <w:p w:rsidR="00D65640" w:rsidRPr="004B6FEC" w:rsidRDefault="00D65640" w:rsidP="0099427B">
      <w:pPr>
        <w:pStyle w:val="TextBody"/>
        <w:jc w:val="both"/>
        <w:rPr>
          <w:rFonts w:asciiTheme="minorHAnsi" w:hAnsiTheme="minorHAnsi" w:cstheme="minorHAnsi"/>
          <w:bCs/>
          <w:color w:val="000000"/>
          <w:lang w:val="pt-BR"/>
        </w:rPr>
      </w:pPr>
    </w:p>
    <w:p w:rsidR="00616EF0" w:rsidRPr="004B6FEC" w:rsidRDefault="00616EF0" w:rsidP="0099427B">
      <w:pPr>
        <w:pStyle w:val="TextBody"/>
        <w:jc w:val="both"/>
        <w:rPr>
          <w:rFonts w:asciiTheme="minorHAnsi" w:hAnsiTheme="minorHAnsi" w:cstheme="minorHAnsi"/>
          <w:b/>
          <w:bCs/>
          <w:color w:val="000000"/>
          <w:lang w:val="pt-BR"/>
        </w:rPr>
      </w:pPr>
      <w:proofErr w:type="gramStart"/>
      <w:r w:rsidRPr="004B6FEC">
        <w:rPr>
          <w:rFonts w:asciiTheme="minorHAnsi" w:hAnsiTheme="minorHAnsi" w:cstheme="minorHAnsi"/>
          <w:b/>
          <w:bCs/>
          <w:color w:val="000000"/>
          <w:lang w:val="pt-BR"/>
        </w:rPr>
        <w:lastRenderedPageBreak/>
        <w:t>II.</w:t>
      </w:r>
      <w:proofErr w:type="gramEnd"/>
      <w:r w:rsidR="00F17F7A" w:rsidRPr="004B6FEC">
        <w:rPr>
          <w:rFonts w:asciiTheme="minorHAnsi" w:hAnsiTheme="minorHAnsi" w:cstheme="minorHAnsi"/>
          <w:b/>
          <w:bCs/>
          <w:color w:val="000000"/>
          <w:lang w:val="pt-BR"/>
        </w:rPr>
        <w:t>4</w:t>
      </w:r>
      <w:r w:rsidRPr="004B6FEC">
        <w:rPr>
          <w:rFonts w:asciiTheme="minorHAnsi" w:hAnsiTheme="minorHAnsi" w:cstheme="minorHAnsi"/>
          <w:b/>
          <w:bCs/>
          <w:color w:val="000000"/>
          <w:lang w:val="pt-BR"/>
        </w:rPr>
        <w:t xml:space="preserve"> - Aprendizado de Métrica e </w:t>
      </w:r>
      <w:proofErr w:type="spellStart"/>
      <w:r w:rsidRPr="004B6FEC">
        <w:rPr>
          <w:rFonts w:asciiTheme="minorHAnsi" w:hAnsiTheme="minorHAnsi" w:cstheme="minorHAnsi"/>
          <w:b/>
          <w:bCs/>
          <w:i/>
          <w:color w:val="000000"/>
          <w:lang w:val="pt-BR"/>
        </w:rPr>
        <w:t>Perceptron</w:t>
      </w:r>
      <w:proofErr w:type="spellEnd"/>
      <w:r w:rsidRPr="004B6FEC">
        <w:rPr>
          <w:rFonts w:asciiTheme="minorHAnsi" w:hAnsiTheme="minorHAnsi" w:cstheme="minorHAnsi"/>
          <w:b/>
          <w:bCs/>
          <w:color w:val="000000"/>
          <w:lang w:val="pt-BR"/>
        </w:rPr>
        <w:t xml:space="preserve"> Estruturado      </w:t>
      </w:r>
    </w:p>
    <w:p w:rsidR="00D5128B" w:rsidRPr="004B6FEC" w:rsidRDefault="00D5128B" w:rsidP="0099427B">
      <w:pPr>
        <w:pStyle w:val="TextBody"/>
        <w:jc w:val="both"/>
        <w:rPr>
          <w:rFonts w:asciiTheme="minorHAnsi" w:hAnsiTheme="minorHAnsi" w:cstheme="minorHAnsi"/>
          <w:bCs/>
          <w:color w:val="000000"/>
          <w:lang w:val="pt-BR"/>
        </w:rPr>
      </w:pPr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         </w:t>
      </w:r>
      <w:r w:rsidR="001F47EA" w:rsidRPr="004B6FEC">
        <w:rPr>
          <w:rFonts w:asciiTheme="minorHAnsi" w:hAnsiTheme="minorHAnsi" w:cstheme="minorHAnsi"/>
          <w:bCs/>
          <w:color w:val="000000"/>
          <w:lang w:val="pt-BR"/>
        </w:rPr>
        <w:t xml:space="preserve"> 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 </w:t>
      </w:r>
      <w:r w:rsidR="00616EF0" w:rsidRPr="004B6FEC">
        <w:rPr>
          <w:rFonts w:asciiTheme="minorHAnsi" w:hAnsiTheme="minorHAnsi" w:cstheme="minorHAnsi"/>
          <w:bCs/>
          <w:color w:val="000000"/>
          <w:lang w:val="pt-BR"/>
        </w:rPr>
        <w:t xml:space="preserve">A abordagem apresentada até o momento para a solução do problema de Aprendizado de Métrica pode ser descrita como um processo de correção em lote que considera na função objetiva </w:t>
      </w:r>
      <w:r w:rsidR="008C7ACD" w:rsidRPr="004B6FEC">
        <w:rPr>
          <w:rFonts w:asciiTheme="minorHAnsi" w:hAnsiTheme="minorHAnsi" w:cstheme="minorHAnsi"/>
          <w:bCs/>
          <w:color w:val="000000"/>
          <w:lang w:val="pt-BR"/>
        </w:rPr>
        <w:t xml:space="preserve">quadrática </w:t>
      </w:r>
      <w:r w:rsidR="00233B0C" w:rsidRPr="004B6FEC">
        <w:rPr>
          <w:rFonts w:asciiTheme="minorHAnsi" w:hAnsiTheme="minorHAnsi" w:cstheme="minorHAnsi"/>
          <w:bCs/>
          <w:color w:val="000000"/>
          <w:lang w:val="pt-BR"/>
        </w:rPr>
        <w:t>a soma das distâncias</w:t>
      </w:r>
      <w:r w:rsidR="00616EF0" w:rsidRPr="004B6FEC">
        <w:rPr>
          <w:rFonts w:asciiTheme="minorHAnsi" w:hAnsiTheme="minorHAnsi" w:cstheme="minorHAnsi"/>
          <w:bCs/>
          <w:color w:val="000000"/>
          <w:lang w:val="pt-BR"/>
        </w:rPr>
        <w:t xml:space="preserve"> </w:t>
      </w:r>
      <w:proofErr w:type="spellStart"/>
      <w:proofErr w:type="gramStart"/>
      <w:r w:rsidR="00616EF0" w:rsidRPr="004B6FEC">
        <w:rPr>
          <w:rFonts w:asciiTheme="minorHAnsi" w:hAnsiTheme="minorHAnsi" w:cstheme="minorHAnsi"/>
          <w:bCs/>
          <w:color w:val="000000"/>
          <w:lang w:val="pt-BR"/>
        </w:rPr>
        <w:t>intra-grupo</w:t>
      </w:r>
      <w:proofErr w:type="spellEnd"/>
      <w:proofErr w:type="gramEnd"/>
      <w:r w:rsidR="00616EF0" w:rsidRPr="004B6FEC">
        <w:rPr>
          <w:rFonts w:asciiTheme="minorHAnsi" w:hAnsiTheme="minorHAnsi" w:cstheme="minorHAnsi"/>
          <w:bCs/>
          <w:color w:val="000000"/>
          <w:lang w:val="pt-BR"/>
        </w:rPr>
        <w:t xml:space="preserve"> </w:t>
      </w:r>
      <w:r w:rsidR="008C7ACD" w:rsidRPr="004B6FEC">
        <w:rPr>
          <w:rFonts w:asciiTheme="minorHAnsi" w:hAnsiTheme="minorHAnsi" w:cstheme="minorHAnsi"/>
          <w:bCs/>
          <w:color w:val="000000"/>
          <w:lang w:val="pt-BR"/>
        </w:rPr>
        <w:t>de</w:t>
      </w:r>
      <w:r w:rsidR="00616EF0" w:rsidRPr="004B6FEC">
        <w:rPr>
          <w:rFonts w:asciiTheme="minorHAnsi" w:hAnsiTheme="minorHAnsi" w:cstheme="minorHAnsi"/>
          <w:bCs/>
          <w:color w:val="000000"/>
          <w:lang w:val="pt-BR"/>
        </w:rPr>
        <w:t xml:space="preserve"> </w:t>
      </w:r>
      <w:r w:rsidR="00233B0C" w:rsidRPr="004B6FEC">
        <w:rPr>
          <w:rFonts w:asciiTheme="minorHAnsi" w:hAnsiTheme="minorHAnsi" w:cstheme="minorHAnsi"/>
          <w:bCs/>
          <w:color w:val="000000"/>
          <w:lang w:val="pt-BR"/>
        </w:rPr>
        <w:t>todas as</w:t>
      </w:r>
      <w:r w:rsidR="00616EF0" w:rsidRPr="004B6FEC">
        <w:rPr>
          <w:rFonts w:asciiTheme="minorHAnsi" w:hAnsiTheme="minorHAnsi" w:cstheme="minorHAnsi"/>
          <w:bCs/>
          <w:color w:val="000000"/>
          <w:lang w:val="pt-BR"/>
        </w:rPr>
        <w:t xml:space="preserve"> classe</w:t>
      </w:r>
      <w:r w:rsidR="00FD67DD" w:rsidRPr="004B6FEC">
        <w:rPr>
          <w:rFonts w:asciiTheme="minorHAnsi" w:hAnsiTheme="minorHAnsi" w:cstheme="minorHAnsi"/>
          <w:bCs/>
          <w:color w:val="000000"/>
          <w:lang w:val="pt-BR"/>
        </w:rPr>
        <w:t>s</w:t>
      </w:r>
      <w:r w:rsidR="00616EF0" w:rsidRPr="004B6FEC">
        <w:rPr>
          <w:rFonts w:asciiTheme="minorHAnsi" w:hAnsiTheme="minorHAnsi" w:cstheme="minorHAnsi"/>
          <w:bCs/>
          <w:color w:val="000000"/>
          <w:lang w:val="pt-BR"/>
        </w:rPr>
        <w:t xml:space="preserve">, considerando o vetor </w:t>
      </w:r>
      <w:r w:rsidR="00616EF0" w:rsidRPr="004B6FEC">
        <w:rPr>
          <w:rFonts w:asciiTheme="minorHAnsi" w:hAnsiTheme="minorHAnsi" w:cstheme="minorHAnsi"/>
          <w:bCs/>
          <w:i/>
          <w:color w:val="000000"/>
          <w:lang w:val="pt-BR"/>
        </w:rPr>
        <w:t>w</w:t>
      </w:r>
      <w:r w:rsidR="00616EF0" w:rsidRPr="004B6FEC">
        <w:rPr>
          <w:rFonts w:asciiTheme="minorHAnsi" w:hAnsiTheme="minorHAnsi" w:cstheme="minorHAnsi"/>
          <w:bCs/>
          <w:color w:val="000000"/>
          <w:lang w:val="pt-BR"/>
        </w:rPr>
        <w:t xml:space="preserve"> como </w:t>
      </w:r>
      <w:r w:rsidR="00517952" w:rsidRPr="004B6FEC">
        <w:rPr>
          <w:rFonts w:asciiTheme="minorHAnsi" w:hAnsiTheme="minorHAnsi" w:cstheme="minorHAnsi"/>
          <w:bCs/>
          <w:color w:val="000000"/>
          <w:lang w:val="pt-BR"/>
        </w:rPr>
        <w:t>parâmetro e</w:t>
      </w:r>
      <w:r w:rsidR="008C7ACD" w:rsidRPr="004B6FEC">
        <w:rPr>
          <w:rFonts w:asciiTheme="minorHAnsi" w:hAnsiTheme="minorHAnsi" w:cstheme="minorHAnsi"/>
          <w:bCs/>
          <w:color w:val="000000"/>
          <w:lang w:val="pt-BR"/>
        </w:rPr>
        <w:t xml:space="preserve"> a posição dos centroides conhecidas a partir das decisões do modelo LLM</w:t>
      </w:r>
      <w:r w:rsidR="00616EF0" w:rsidRPr="004B6FEC">
        <w:rPr>
          <w:rFonts w:asciiTheme="minorHAnsi" w:hAnsiTheme="minorHAnsi" w:cstheme="minorHAnsi"/>
          <w:bCs/>
          <w:color w:val="000000"/>
          <w:lang w:val="pt-BR"/>
        </w:rPr>
        <w:t>. No entanto, ao considerar o erro total, o processamento em lote resulta</w:t>
      </w:r>
      <w:r w:rsidR="00233B0C" w:rsidRPr="004B6FEC">
        <w:rPr>
          <w:rFonts w:asciiTheme="minorHAnsi" w:hAnsiTheme="minorHAnsi" w:cstheme="minorHAnsi"/>
          <w:bCs/>
          <w:color w:val="000000"/>
          <w:lang w:val="pt-BR"/>
        </w:rPr>
        <w:t>ria</w:t>
      </w:r>
      <w:r w:rsidR="00616EF0" w:rsidRPr="004B6FEC">
        <w:rPr>
          <w:rFonts w:asciiTheme="minorHAnsi" w:hAnsiTheme="minorHAnsi" w:cstheme="minorHAnsi"/>
          <w:bCs/>
          <w:color w:val="000000"/>
          <w:lang w:val="pt-BR"/>
        </w:rPr>
        <w:t xml:space="preserve"> em grandes correções no vetor </w:t>
      </w:r>
      <w:r w:rsidR="00616EF0" w:rsidRPr="004B6FEC">
        <w:rPr>
          <w:rFonts w:asciiTheme="minorHAnsi" w:hAnsiTheme="minorHAnsi" w:cstheme="minorHAnsi"/>
          <w:bCs/>
          <w:i/>
          <w:color w:val="000000"/>
          <w:lang w:val="pt-BR"/>
        </w:rPr>
        <w:t>w</w:t>
      </w:r>
      <w:r w:rsidR="00616EF0" w:rsidRPr="004B6FEC">
        <w:rPr>
          <w:rFonts w:asciiTheme="minorHAnsi" w:hAnsiTheme="minorHAnsi" w:cstheme="minorHAnsi"/>
          <w:bCs/>
          <w:color w:val="000000"/>
          <w:lang w:val="pt-BR"/>
        </w:rPr>
        <w:t>, tornando o método do gradiente</w:t>
      </w:r>
      <w:r w:rsidR="008C7ACD" w:rsidRPr="004B6FEC">
        <w:rPr>
          <w:rFonts w:asciiTheme="minorHAnsi" w:hAnsiTheme="minorHAnsi" w:cstheme="minorHAnsi"/>
          <w:bCs/>
          <w:color w:val="000000"/>
          <w:lang w:val="pt-BR"/>
        </w:rPr>
        <w:t xml:space="preserve"> instável</w:t>
      </w:r>
      <w:r w:rsidR="00616EF0" w:rsidRPr="004B6FEC">
        <w:rPr>
          <w:rFonts w:asciiTheme="minorHAnsi" w:hAnsiTheme="minorHAnsi" w:cstheme="minorHAnsi"/>
          <w:bCs/>
          <w:color w:val="000000"/>
          <w:lang w:val="pt-BR"/>
        </w:rPr>
        <w:t xml:space="preserve"> e exigindo um controle mais rigoroso da taxa de aprendizado.</w:t>
      </w:r>
    </w:p>
    <w:p w:rsidR="001F47EA" w:rsidRPr="004B6FEC" w:rsidRDefault="001F47EA" w:rsidP="001F47EA">
      <w:pPr>
        <w:pStyle w:val="TextBody"/>
        <w:jc w:val="both"/>
        <w:rPr>
          <w:rFonts w:asciiTheme="minorHAnsi" w:hAnsiTheme="minorHAnsi" w:cstheme="minorHAnsi"/>
          <w:bCs/>
          <w:color w:val="000000"/>
          <w:lang w:val="pt-BR"/>
        </w:rPr>
      </w:pPr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           É importante observar que para um esquema de rotulação pr</w:t>
      </w:r>
      <w:r w:rsidR="00D65640" w:rsidRPr="004B6FEC">
        <w:rPr>
          <w:rFonts w:asciiTheme="minorHAnsi" w:hAnsiTheme="minorHAnsi" w:cstheme="minorHAnsi"/>
          <w:bCs/>
          <w:color w:val="000000"/>
          <w:lang w:val="pt-BR"/>
        </w:rPr>
        <w:t>é-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>definido por um LLM,</w:t>
      </w:r>
      <w:proofErr w:type="gramStart"/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  </w:t>
      </w:r>
      <w:proofErr w:type="gramEnd"/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o aprendizado da métrica representa o problema inverso relacionado </w:t>
      </w:r>
      <w:r w:rsidR="00B91B51" w:rsidRPr="004B6FEC">
        <w:rPr>
          <w:rFonts w:asciiTheme="minorHAnsi" w:hAnsiTheme="minorHAnsi" w:cstheme="minorHAnsi"/>
          <w:bCs/>
          <w:color w:val="000000"/>
          <w:lang w:val="pt-BR"/>
        </w:rPr>
        <w:t>ao problema de A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nálise de </w:t>
      </w:r>
      <w:r w:rsidR="00B91B51" w:rsidRPr="004B6FEC">
        <w:rPr>
          <w:rFonts w:asciiTheme="minorHAnsi" w:hAnsiTheme="minorHAnsi" w:cstheme="minorHAnsi"/>
          <w:bCs/>
          <w:color w:val="000000"/>
          <w:lang w:val="pt-BR"/>
        </w:rPr>
        <w:t>A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grupamentos. Por outro lado, o problema direto consiste </w:t>
      </w:r>
      <w:proofErr w:type="gramStart"/>
      <w:r w:rsidRPr="004B6FEC">
        <w:rPr>
          <w:rFonts w:asciiTheme="minorHAnsi" w:hAnsiTheme="minorHAnsi" w:cstheme="minorHAnsi"/>
          <w:bCs/>
          <w:color w:val="000000"/>
          <w:lang w:val="pt-BR"/>
        </w:rPr>
        <w:t>em</w:t>
      </w:r>
      <w:r w:rsidR="00B91B51" w:rsidRPr="004B6FEC">
        <w:rPr>
          <w:rFonts w:asciiTheme="minorHAnsi" w:hAnsiTheme="minorHAnsi" w:cstheme="minorHAnsi"/>
          <w:bCs/>
          <w:color w:val="000000"/>
          <w:lang w:val="pt-BR"/>
        </w:rPr>
        <w:t>,</w:t>
      </w:r>
      <w:proofErr w:type="gramEnd"/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 dada uma métrica pré-definida</w:t>
      </w:r>
      <w:r w:rsidR="00B91B51" w:rsidRPr="004B6FEC">
        <w:rPr>
          <w:rFonts w:asciiTheme="minorHAnsi" w:hAnsiTheme="minorHAnsi" w:cstheme="minorHAnsi"/>
          <w:bCs/>
          <w:color w:val="000000"/>
          <w:lang w:val="pt-BR"/>
        </w:rPr>
        <w:t>,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 determinar o esquema de rotulação e a respectiva posição dos centr</w:t>
      </w:r>
      <w:r w:rsidR="00233B0C" w:rsidRPr="004B6FEC">
        <w:rPr>
          <w:rFonts w:asciiTheme="minorHAnsi" w:hAnsiTheme="minorHAnsi" w:cstheme="minorHAnsi"/>
          <w:bCs/>
          <w:color w:val="000000"/>
          <w:lang w:val="pt-BR"/>
        </w:rPr>
        <w:t>o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>ides.</w:t>
      </w:r>
    </w:p>
    <w:p w:rsidR="008C7ACD" w:rsidRPr="004B6FEC" w:rsidRDefault="00616EF0" w:rsidP="00C80EFD">
      <w:pPr>
        <w:pStyle w:val="TextBody"/>
        <w:jc w:val="both"/>
        <w:rPr>
          <w:rFonts w:asciiTheme="minorHAnsi" w:hAnsiTheme="minorHAnsi" w:cstheme="minorHAnsi"/>
          <w:bCs/>
          <w:color w:val="000000"/>
          <w:lang w:val="pt-BR"/>
        </w:rPr>
      </w:pPr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 </w:t>
      </w:r>
      <w:r w:rsidR="00D5128B" w:rsidRPr="004B6FEC">
        <w:rPr>
          <w:rFonts w:asciiTheme="minorHAnsi" w:hAnsiTheme="minorHAnsi" w:cstheme="minorHAnsi"/>
          <w:bCs/>
          <w:color w:val="000000"/>
          <w:lang w:val="pt-BR"/>
        </w:rPr>
        <w:t xml:space="preserve">        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Para superar </w:t>
      </w:r>
      <w:r w:rsidR="00FD67DD" w:rsidRPr="004B6FEC">
        <w:rPr>
          <w:rFonts w:asciiTheme="minorHAnsi" w:hAnsiTheme="minorHAnsi" w:cstheme="minorHAnsi"/>
          <w:bCs/>
          <w:color w:val="000000"/>
          <w:lang w:val="pt-BR"/>
        </w:rPr>
        <w:t>a</w:t>
      </w:r>
      <w:r w:rsidR="001F47EA" w:rsidRPr="004B6FEC">
        <w:rPr>
          <w:rFonts w:asciiTheme="minorHAnsi" w:hAnsiTheme="minorHAnsi" w:cstheme="minorHAnsi"/>
          <w:bCs/>
          <w:color w:val="000000"/>
          <w:lang w:val="pt-BR"/>
        </w:rPr>
        <w:t xml:space="preserve"> correção em lote </w:t>
      </w:r>
      <w:r w:rsidR="00D5128B" w:rsidRPr="004B6FEC">
        <w:rPr>
          <w:rFonts w:asciiTheme="minorHAnsi" w:hAnsiTheme="minorHAnsi" w:cstheme="minorHAnsi"/>
          <w:bCs/>
          <w:color w:val="000000"/>
          <w:lang w:val="pt-BR"/>
        </w:rPr>
        <w:t>é possível</w:t>
      </w:r>
      <w:r w:rsidR="008C7ACD" w:rsidRPr="004B6FEC">
        <w:rPr>
          <w:rFonts w:asciiTheme="minorHAnsi" w:hAnsiTheme="minorHAnsi" w:cstheme="minorHAnsi"/>
          <w:bCs/>
          <w:color w:val="000000"/>
          <w:lang w:val="pt-BR"/>
        </w:rPr>
        <w:t xml:space="preserve"> 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>considerar a regra de atualização para cada erro</w:t>
      </w:r>
      <w:r w:rsidR="00FD67DD" w:rsidRPr="004B6FEC">
        <w:rPr>
          <w:rFonts w:asciiTheme="minorHAnsi" w:hAnsiTheme="minorHAnsi" w:cstheme="minorHAnsi"/>
          <w:bCs/>
          <w:color w:val="000000"/>
          <w:lang w:val="pt-BR"/>
        </w:rPr>
        <w:t>,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 individual</w:t>
      </w:r>
      <w:r w:rsidR="00FD67DD" w:rsidRPr="004B6FEC">
        <w:rPr>
          <w:rFonts w:asciiTheme="minorHAnsi" w:hAnsiTheme="minorHAnsi" w:cstheme="minorHAnsi"/>
          <w:bCs/>
          <w:color w:val="000000"/>
          <w:lang w:val="pt-BR"/>
        </w:rPr>
        <w:t>mente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, utilizando </w:t>
      </w:r>
      <w:r w:rsidR="00D5128B" w:rsidRPr="004B6FEC">
        <w:rPr>
          <w:rFonts w:asciiTheme="minorHAnsi" w:hAnsiTheme="minorHAnsi" w:cstheme="minorHAnsi"/>
          <w:bCs/>
          <w:color w:val="000000"/>
          <w:lang w:val="pt-BR"/>
        </w:rPr>
        <w:t>o método</w:t>
      </w:r>
      <w:r w:rsidR="008C7ACD" w:rsidRPr="004B6FEC">
        <w:rPr>
          <w:rFonts w:asciiTheme="minorHAnsi" w:hAnsiTheme="minorHAnsi" w:cstheme="minorHAnsi"/>
          <w:bCs/>
          <w:color w:val="000000"/>
          <w:lang w:val="pt-BR"/>
        </w:rPr>
        <w:t xml:space="preserve"> 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>do gradiente</w:t>
      </w:r>
      <w:r w:rsidR="008C7ACD" w:rsidRPr="004B6FEC">
        <w:rPr>
          <w:rFonts w:asciiTheme="minorHAnsi" w:hAnsiTheme="minorHAnsi" w:cstheme="minorHAnsi"/>
          <w:bCs/>
          <w:color w:val="000000"/>
          <w:lang w:val="pt-BR"/>
        </w:rPr>
        <w:t xml:space="preserve"> estocá</w:t>
      </w:r>
      <w:r w:rsidR="00D5128B" w:rsidRPr="004B6FEC">
        <w:rPr>
          <w:rFonts w:asciiTheme="minorHAnsi" w:hAnsiTheme="minorHAnsi" w:cstheme="minorHAnsi"/>
          <w:bCs/>
          <w:color w:val="000000"/>
          <w:lang w:val="pt-BR"/>
        </w:rPr>
        <w:t>s</w:t>
      </w:r>
      <w:r w:rsidR="008C7ACD" w:rsidRPr="004B6FEC">
        <w:rPr>
          <w:rFonts w:asciiTheme="minorHAnsi" w:hAnsiTheme="minorHAnsi" w:cstheme="minorHAnsi"/>
          <w:bCs/>
          <w:color w:val="000000"/>
          <w:lang w:val="pt-BR"/>
        </w:rPr>
        <w:t>tico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 </w:t>
      </w:r>
      <w:r w:rsidR="008C7ACD" w:rsidRPr="004B6FEC">
        <w:rPr>
          <w:rFonts w:asciiTheme="minorHAnsi" w:hAnsiTheme="minorHAnsi" w:cstheme="minorHAnsi"/>
          <w:bCs/>
          <w:color w:val="000000"/>
          <w:lang w:val="pt-BR"/>
        </w:rPr>
        <w:t xml:space="preserve">e o processamento </w:t>
      </w:r>
      <w:proofErr w:type="spellStart"/>
      <w:r w:rsidR="008C7ACD" w:rsidRPr="004B6FEC">
        <w:rPr>
          <w:rFonts w:asciiTheme="minorHAnsi" w:hAnsiTheme="minorHAnsi" w:cstheme="minorHAnsi"/>
          <w:bCs/>
          <w:i/>
          <w:color w:val="000000"/>
          <w:lang w:val="pt-BR"/>
        </w:rPr>
        <w:t>sample-by-sample</w:t>
      </w:r>
      <w:proofErr w:type="spellEnd"/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, </w:t>
      </w:r>
      <w:r w:rsidR="00D65640" w:rsidRPr="004B6FEC">
        <w:rPr>
          <w:rFonts w:asciiTheme="minorHAnsi" w:hAnsiTheme="minorHAnsi" w:cstheme="minorHAnsi"/>
          <w:bCs/>
          <w:color w:val="000000"/>
          <w:lang w:val="pt-BR"/>
        </w:rPr>
        <w:t xml:space="preserve">(da Silva </w:t>
      </w:r>
      <w:proofErr w:type="gramStart"/>
      <w:r w:rsidR="00D65640" w:rsidRPr="004B6FEC">
        <w:rPr>
          <w:rFonts w:asciiTheme="minorHAnsi" w:hAnsiTheme="minorHAnsi" w:cstheme="minorHAnsi"/>
          <w:bCs/>
          <w:color w:val="000000"/>
          <w:lang w:val="pt-BR"/>
        </w:rPr>
        <w:t>et</w:t>
      </w:r>
      <w:proofErr w:type="gramEnd"/>
      <w:r w:rsidR="00D65640" w:rsidRPr="004B6FEC">
        <w:rPr>
          <w:rFonts w:asciiTheme="minorHAnsi" w:hAnsiTheme="minorHAnsi" w:cstheme="minorHAnsi"/>
          <w:bCs/>
          <w:color w:val="000000"/>
          <w:lang w:val="pt-BR"/>
        </w:rPr>
        <w:t xml:space="preserve"> al., 2020 ) observando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 o esquema de </w:t>
      </w:r>
      <w:r w:rsidR="00D65640" w:rsidRPr="004B6FEC">
        <w:rPr>
          <w:rFonts w:asciiTheme="minorHAnsi" w:hAnsiTheme="minorHAnsi" w:cstheme="minorHAnsi"/>
          <w:bCs/>
          <w:color w:val="000000"/>
          <w:lang w:val="pt-BR"/>
        </w:rPr>
        <w:t>rótulos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 fornecido pelo </w:t>
      </w:r>
      <w:r w:rsidR="008C7ACD" w:rsidRPr="004B6FEC">
        <w:rPr>
          <w:rFonts w:asciiTheme="minorHAnsi" w:hAnsiTheme="minorHAnsi" w:cstheme="minorHAnsi"/>
          <w:bCs/>
          <w:color w:val="000000"/>
          <w:lang w:val="pt-BR"/>
        </w:rPr>
        <w:t>LLM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. Em outras palavras, se a distância parametrizada entre uma amostra </w:t>
      </w:r>
      <w:r w:rsidR="00D5128B" w:rsidRPr="004B6FEC">
        <w:rPr>
          <w:rFonts w:asciiTheme="minorHAnsi" w:hAnsiTheme="minorHAnsi" w:cstheme="minorHAnsi"/>
          <w:bCs/>
          <w:i/>
          <w:color w:val="000000"/>
          <w:lang w:val="pt-BR"/>
        </w:rPr>
        <w:t>v</w:t>
      </w:r>
      <w:r w:rsidR="008C7ACD" w:rsidRPr="004B6FEC">
        <w:rPr>
          <w:rFonts w:asciiTheme="minorHAnsi" w:hAnsiTheme="minorHAnsi" w:cstheme="minorHAnsi"/>
          <w:bCs/>
          <w:i/>
          <w:color w:val="000000"/>
          <w:lang w:val="pt-BR"/>
        </w:rPr>
        <w:t>(i)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 e seu respectivo centroide </w:t>
      </w:r>
      <w:r w:rsidR="008C7ACD" w:rsidRPr="004B6FEC">
        <w:rPr>
          <w:rFonts w:asciiTheme="minorHAnsi" w:hAnsiTheme="minorHAnsi" w:cstheme="minorHAnsi"/>
          <w:bCs/>
          <w:i/>
          <w:color w:val="000000"/>
          <w:lang w:val="pt-BR"/>
        </w:rPr>
        <w:t>c(</w:t>
      </w:r>
      <w:r w:rsidR="00D5128B" w:rsidRPr="004B6FEC">
        <w:rPr>
          <w:rFonts w:asciiTheme="minorHAnsi" w:hAnsiTheme="minorHAnsi" w:cstheme="minorHAnsi"/>
          <w:bCs/>
          <w:i/>
          <w:color w:val="000000"/>
          <w:lang w:val="pt-BR"/>
        </w:rPr>
        <w:t>l</w:t>
      </w:r>
      <w:r w:rsidR="008C7ACD" w:rsidRPr="004B6FEC">
        <w:rPr>
          <w:rFonts w:asciiTheme="minorHAnsi" w:hAnsiTheme="minorHAnsi" w:cstheme="minorHAnsi"/>
          <w:bCs/>
          <w:i/>
          <w:color w:val="000000"/>
          <w:lang w:val="pt-BR"/>
        </w:rPr>
        <w:t>)</w:t>
      </w:r>
      <w:proofErr w:type="gramStart"/>
      <w:r w:rsidR="008C7ACD" w:rsidRPr="004B6FEC">
        <w:rPr>
          <w:rFonts w:asciiTheme="minorHAnsi" w:hAnsiTheme="minorHAnsi" w:cstheme="minorHAnsi"/>
          <w:bCs/>
          <w:color w:val="000000"/>
          <w:lang w:val="pt-BR"/>
        </w:rPr>
        <w:t xml:space="preserve"> 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 </w:t>
      </w:r>
      <w:proofErr w:type="gramEnd"/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for maior do que a distância </w:t>
      </w:r>
      <w:r w:rsidR="008C7ACD" w:rsidRPr="004B6FEC">
        <w:rPr>
          <w:rFonts w:asciiTheme="minorHAnsi" w:hAnsiTheme="minorHAnsi" w:cstheme="minorHAnsi"/>
          <w:bCs/>
          <w:color w:val="000000"/>
          <w:lang w:val="pt-BR"/>
        </w:rPr>
        <w:t xml:space="preserve"> até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 o melhor centroide candidato</w:t>
      </w:r>
      <w:r w:rsidR="008C7ACD" w:rsidRPr="004B6FEC">
        <w:rPr>
          <w:rFonts w:asciiTheme="minorHAnsi" w:hAnsiTheme="minorHAnsi" w:cstheme="minorHAnsi"/>
          <w:bCs/>
          <w:color w:val="000000"/>
          <w:lang w:val="pt-BR"/>
        </w:rPr>
        <w:t xml:space="preserve"> </w:t>
      </w:r>
      <w:r w:rsidR="008C7ACD" w:rsidRPr="004B6FEC">
        <w:rPr>
          <w:rFonts w:asciiTheme="minorHAnsi" w:hAnsiTheme="minorHAnsi" w:cstheme="minorHAnsi"/>
          <w:bCs/>
          <w:i/>
          <w:color w:val="000000"/>
          <w:lang w:val="pt-BR"/>
        </w:rPr>
        <w:t>c(k)</w:t>
      </w:r>
      <w:r w:rsidR="008C7ACD" w:rsidRPr="004B6FEC">
        <w:rPr>
          <w:rFonts w:asciiTheme="minorHAnsi" w:hAnsiTheme="minorHAnsi" w:cstheme="minorHAnsi"/>
          <w:bCs/>
          <w:color w:val="000000"/>
          <w:lang w:val="pt-BR"/>
        </w:rPr>
        <w:t xml:space="preserve"> </w:t>
      </w:r>
      <w:r w:rsidR="00D65640" w:rsidRPr="004B6FEC">
        <w:rPr>
          <w:rFonts w:asciiTheme="minorHAnsi" w:hAnsiTheme="minorHAnsi" w:cstheme="minorHAnsi"/>
          <w:bCs/>
          <w:color w:val="000000"/>
          <w:lang w:val="pt-BR"/>
        </w:rPr>
        <w:t xml:space="preserve">, </w:t>
      </w:r>
      <w:r w:rsidR="008C7ACD" w:rsidRPr="004B6FEC">
        <w:rPr>
          <w:rFonts w:asciiTheme="minorHAnsi" w:hAnsiTheme="minorHAnsi" w:cstheme="minorHAnsi"/>
          <w:bCs/>
          <w:color w:val="000000"/>
          <w:lang w:val="pt-BR"/>
        </w:rPr>
        <w:t xml:space="preserve">escolhido como falso exemplo, </w:t>
      </w:r>
      <w:r w:rsidR="00E23E7A" w:rsidRPr="004B6FEC">
        <w:rPr>
          <w:rFonts w:asciiTheme="minorHAnsi" w:hAnsiTheme="minorHAnsi" w:cstheme="minorHAnsi"/>
          <w:bCs/>
          <w:color w:val="000000"/>
          <w:lang w:val="pt-BR"/>
        </w:rPr>
        <w:t>sendo:</w:t>
      </w:r>
    </w:p>
    <w:p w:rsidR="008C7ACD" w:rsidRPr="004B6FEC" w:rsidRDefault="00616EF0" w:rsidP="0099427B">
      <w:pPr>
        <w:pStyle w:val="TextBody"/>
        <w:jc w:val="both"/>
        <w:rPr>
          <w:rFonts w:asciiTheme="minorHAnsi" w:hAnsiTheme="minorHAnsi" w:cstheme="minorHAnsi"/>
          <w:bCs/>
          <w:i/>
          <w:color w:val="000000"/>
          <w:lang w:val="pt-BR"/>
        </w:rPr>
      </w:pP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k = </w:t>
      </w:r>
      <w:proofErr w:type="spellStart"/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arg</w:t>
      </w:r>
      <w:proofErr w:type="spellEnd"/>
      <w:r w:rsidR="008C7ACD"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 </w:t>
      </w:r>
      <w:proofErr w:type="gramStart"/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{ </w:t>
      </w:r>
      <w:proofErr w:type="gramEnd"/>
      <w:r w:rsidR="008C7ACD"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Min </w:t>
      </w:r>
      <w:r w:rsidR="00D370D5" w:rsidRPr="004B6FEC">
        <w:rPr>
          <w:rFonts w:asciiTheme="minorHAnsi" w:hAnsiTheme="minorHAnsi" w:cstheme="minorHAnsi"/>
          <w:bCs/>
          <w:i/>
          <w:color w:val="000000"/>
          <w:vertAlign w:val="subscript"/>
          <w:lang w:val="pt-BR"/>
        </w:rPr>
        <w:t>j</w:t>
      </w:r>
      <w:r w:rsidR="008C7ACD" w:rsidRPr="004B6FEC">
        <w:rPr>
          <w:rFonts w:asciiTheme="minorHAnsi" w:hAnsiTheme="minorHAnsi" w:cstheme="minorHAnsi"/>
          <w:bCs/>
          <w:color w:val="000000"/>
          <w:lang w:val="pt-BR"/>
        </w:rPr>
        <w:t>||</w:t>
      </w:r>
      <w:r w:rsidR="008C7ACD" w:rsidRPr="004B6FEC">
        <w:rPr>
          <w:rFonts w:asciiTheme="minorHAnsi" w:hAnsiTheme="minorHAnsi" w:cstheme="minorHAnsi"/>
          <w:bCs/>
          <w:i/>
          <w:color w:val="000000"/>
          <w:lang w:val="pt-BR"/>
        </w:rPr>
        <w:t>v(i) – c(</w:t>
      </w:r>
      <w:r w:rsidR="00D370D5" w:rsidRPr="004B6FEC">
        <w:rPr>
          <w:rFonts w:asciiTheme="minorHAnsi" w:hAnsiTheme="minorHAnsi" w:cstheme="minorHAnsi"/>
          <w:bCs/>
          <w:i/>
          <w:color w:val="000000"/>
          <w:lang w:val="pt-BR"/>
        </w:rPr>
        <w:t>j</w:t>
      </w:r>
      <w:r w:rsidR="008C7ACD" w:rsidRPr="004B6FEC">
        <w:rPr>
          <w:rFonts w:asciiTheme="minorHAnsi" w:hAnsiTheme="minorHAnsi" w:cstheme="minorHAnsi"/>
          <w:bCs/>
          <w:i/>
          <w:color w:val="000000"/>
          <w:lang w:val="pt-BR"/>
        </w:rPr>
        <w:t>)</w:t>
      </w:r>
      <w:r w:rsidR="008C7ACD" w:rsidRPr="004B6FEC">
        <w:rPr>
          <w:rFonts w:asciiTheme="minorHAnsi" w:hAnsiTheme="minorHAnsi" w:cstheme="minorHAnsi"/>
          <w:bCs/>
          <w:color w:val="000000"/>
          <w:lang w:val="pt-BR"/>
        </w:rPr>
        <w:t>||</w:t>
      </w:r>
      <w:r w:rsidR="008C7ACD" w:rsidRPr="004B6FEC">
        <w:rPr>
          <w:rFonts w:asciiTheme="minorHAnsi" w:hAnsiTheme="minorHAnsi" w:cstheme="minorHAnsi"/>
          <w:bCs/>
          <w:i/>
          <w:color w:val="000000"/>
          <w:vertAlign w:val="subscript"/>
          <w:lang w:val="pt-BR"/>
        </w:rPr>
        <w:t>w</w:t>
      </w:r>
      <w:r w:rsidR="008C7ACD" w:rsidRPr="004B6FEC">
        <w:rPr>
          <w:rFonts w:asciiTheme="minorHAnsi" w:hAnsiTheme="minorHAnsi" w:cstheme="minorHAnsi"/>
          <w:bCs/>
          <w:i/>
          <w:color w:val="000000"/>
          <w:lang w:val="pt-BR"/>
        </w:rPr>
        <w:t>},</w:t>
      </w:r>
    </w:p>
    <w:p w:rsidR="001F47EA" w:rsidRPr="004B6FEC" w:rsidRDefault="00616EF0" w:rsidP="0099427B">
      <w:pPr>
        <w:pStyle w:val="TextBody"/>
        <w:jc w:val="both"/>
        <w:rPr>
          <w:rFonts w:asciiTheme="minorHAnsi" w:hAnsiTheme="minorHAnsi" w:cstheme="minorHAnsi"/>
          <w:bCs/>
          <w:color w:val="000000"/>
          <w:lang w:val="pt-BR"/>
        </w:rPr>
      </w:pPr>
      <w:proofErr w:type="gramStart"/>
      <w:r w:rsidRPr="004B6FEC">
        <w:rPr>
          <w:rFonts w:asciiTheme="minorHAnsi" w:hAnsiTheme="minorHAnsi" w:cstheme="minorHAnsi"/>
          <w:bCs/>
          <w:color w:val="000000"/>
          <w:lang w:val="pt-BR"/>
        </w:rPr>
        <w:t>realiza</w:t>
      </w:r>
      <w:proofErr w:type="gramEnd"/>
      <w:r w:rsidR="008C7ACD" w:rsidRPr="004B6FEC">
        <w:rPr>
          <w:rFonts w:asciiTheme="minorHAnsi" w:hAnsiTheme="minorHAnsi" w:cstheme="minorHAnsi"/>
          <w:bCs/>
          <w:color w:val="000000"/>
          <w:lang w:val="pt-BR"/>
        </w:rPr>
        <w:t>-se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 a correção do vetor </w:t>
      </w: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w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 </w:t>
      </w:r>
      <w:r w:rsidR="008C7ACD" w:rsidRPr="004B6FEC">
        <w:rPr>
          <w:rFonts w:asciiTheme="minorHAnsi" w:hAnsiTheme="minorHAnsi" w:cstheme="minorHAnsi"/>
          <w:bCs/>
          <w:color w:val="000000"/>
          <w:lang w:val="pt-BR"/>
        </w:rPr>
        <w:t>no sentido de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 forçar </w:t>
      </w:r>
      <w:r w:rsidR="008C7ACD" w:rsidRPr="004B6FEC">
        <w:rPr>
          <w:rFonts w:asciiTheme="minorHAnsi" w:hAnsiTheme="minorHAnsi" w:cstheme="minorHAnsi"/>
          <w:bCs/>
          <w:color w:val="000000"/>
          <w:lang w:val="pt-BR"/>
        </w:rPr>
        <w:t>a viabilidade desta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 restrição. </w:t>
      </w:r>
    </w:p>
    <w:p w:rsidR="008C7ACD" w:rsidRPr="004B6FEC" w:rsidRDefault="001F47EA" w:rsidP="0099427B">
      <w:pPr>
        <w:pStyle w:val="TextBody"/>
        <w:jc w:val="both"/>
        <w:rPr>
          <w:rFonts w:asciiTheme="minorHAnsi" w:hAnsiTheme="minorHAnsi" w:cstheme="minorHAnsi"/>
          <w:bCs/>
          <w:color w:val="000000"/>
          <w:lang w:val="pt-BR"/>
        </w:rPr>
      </w:pPr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         </w:t>
      </w:r>
      <w:r w:rsidR="00616EF0" w:rsidRPr="004B6FEC">
        <w:rPr>
          <w:rFonts w:asciiTheme="minorHAnsi" w:hAnsiTheme="minorHAnsi" w:cstheme="minorHAnsi"/>
          <w:bCs/>
          <w:color w:val="000000"/>
          <w:lang w:val="pt-BR"/>
        </w:rPr>
        <w:t xml:space="preserve">Assim, se </w:t>
      </w:r>
      <w:r w:rsidR="008C7ACD" w:rsidRPr="004B6FEC">
        <w:rPr>
          <w:rFonts w:asciiTheme="minorHAnsi" w:hAnsiTheme="minorHAnsi" w:cstheme="minorHAnsi"/>
          <w:bCs/>
          <w:color w:val="000000"/>
          <w:lang w:val="pt-BR"/>
        </w:rPr>
        <w:t xml:space="preserve">for considerada </w:t>
      </w:r>
      <w:r w:rsidR="00D5128B" w:rsidRPr="004B6FEC">
        <w:rPr>
          <w:rFonts w:asciiTheme="minorHAnsi" w:hAnsiTheme="minorHAnsi" w:cstheme="minorHAnsi"/>
          <w:bCs/>
          <w:color w:val="000000"/>
          <w:lang w:val="pt-BR"/>
        </w:rPr>
        <w:t>a distância</w:t>
      </w:r>
      <w:r w:rsidR="00616EF0" w:rsidRPr="004B6FEC">
        <w:rPr>
          <w:rFonts w:asciiTheme="minorHAnsi" w:hAnsiTheme="minorHAnsi" w:cstheme="minorHAnsi"/>
          <w:bCs/>
          <w:color w:val="000000"/>
          <w:lang w:val="pt-BR"/>
        </w:rPr>
        <w:t xml:space="preserve"> parametrizada entre dois vetores</w:t>
      </w:r>
      <w:r w:rsidR="008C7ACD" w:rsidRPr="004B6FEC">
        <w:rPr>
          <w:rFonts w:asciiTheme="minorHAnsi" w:hAnsiTheme="minorHAnsi" w:cstheme="minorHAnsi"/>
          <w:bCs/>
          <w:color w:val="000000"/>
          <w:lang w:val="pt-BR"/>
        </w:rPr>
        <w:t>:</w:t>
      </w:r>
    </w:p>
    <w:p w:rsidR="00D5128B" w:rsidRPr="004B6FEC" w:rsidRDefault="00616EF0" w:rsidP="0099427B">
      <w:pPr>
        <w:pStyle w:val="TextBody"/>
        <w:jc w:val="both"/>
        <w:rPr>
          <w:rFonts w:asciiTheme="minorHAnsi" w:hAnsiTheme="minorHAnsi" w:cstheme="minorHAnsi"/>
          <w:bCs/>
          <w:i/>
          <w:color w:val="000000"/>
          <w:lang w:val="pt-BR"/>
        </w:rPr>
      </w:pPr>
      <w:proofErr w:type="spellStart"/>
      <w:proofErr w:type="gramStart"/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d</w:t>
      </w:r>
      <w:r w:rsidRPr="004B6FEC">
        <w:rPr>
          <w:rFonts w:asciiTheme="minorHAnsi" w:hAnsiTheme="minorHAnsi" w:cstheme="minorHAnsi"/>
          <w:bCs/>
          <w:i/>
          <w:color w:val="000000"/>
          <w:vertAlign w:val="subscript"/>
          <w:lang w:val="pt-BR"/>
        </w:rPr>
        <w:t>w</w:t>
      </w:r>
      <w:proofErr w:type="spellEnd"/>
      <w:proofErr w:type="gramEnd"/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(</w:t>
      </w:r>
      <w:r w:rsidR="008C7ACD" w:rsidRPr="004B6FEC">
        <w:rPr>
          <w:rFonts w:asciiTheme="minorHAnsi" w:hAnsiTheme="minorHAnsi" w:cstheme="minorHAnsi"/>
          <w:bCs/>
          <w:i/>
          <w:color w:val="000000"/>
          <w:lang w:val="pt-BR"/>
        </w:rPr>
        <w:t>v(i),c(</w:t>
      </w:r>
      <w:r w:rsidR="000F1719" w:rsidRPr="004B6FEC">
        <w:rPr>
          <w:rFonts w:asciiTheme="minorHAnsi" w:hAnsiTheme="minorHAnsi" w:cstheme="minorHAnsi"/>
          <w:bCs/>
          <w:i/>
          <w:color w:val="000000"/>
          <w:lang w:val="pt-BR"/>
        </w:rPr>
        <w:t>j</w:t>
      </w: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)</w:t>
      </w:r>
      <w:r w:rsidR="00D5128B" w:rsidRPr="004B6FEC">
        <w:rPr>
          <w:rFonts w:asciiTheme="minorHAnsi" w:hAnsiTheme="minorHAnsi" w:cstheme="minorHAnsi"/>
          <w:bCs/>
          <w:i/>
          <w:color w:val="000000"/>
          <w:lang w:val="pt-BR"/>
        </w:rPr>
        <w:t>)</w:t>
      </w: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 = (</w:t>
      </w:r>
      <w:r w:rsidR="00D5128B" w:rsidRPr="004B6FEC">
        <w:rPr>
          <w:rFonts w:asciiTheme="minorHAnsi" w:hAnsiTheme="minorHAnsi" w:cstheme="minorHAnsi"/>
          <w:bCs/>
          <w:i/>
          <w:color w:val="000000"/>
          <w:lang w:val="pt-BR"/>
        </w:rPr>
        <w:t>v(i)</w:t>
      </w: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−</w:t>
      </w:r>
      <w:r w:rsidR="00D5128B"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 c(</w:t>
      </w:r>
      <w:r w:rsidR="000F1719" w:rsidRPr="004B6FEC">
        <w:rPr>
          <w:rFonts w:asciiTheme="minorHAnsi" w:hAnsiTheme="minorHAnsi" w:cstheme="minorHAnsi"/>
          <w:bCs/>
          <w:i/>
          <w:color w:val="000000"/>
          <w:lang w:val="pt-BR"/>
        </w:rPr>
        <w:t>j</w:t>
      </w:r>
      <w:r w:rsidR="00D5128B" w:rsidRPr="004B6FEC">
        <w:rPr>
          <w:rFonts w:asciiTheme="minorHAnsi" w:hAnsiTheme="minorHAnsi" w:cstheme="minorHAnsi"/>
          <w:bCs/>
          <w:i/>
          <w:color w:val="000000"/>
          <w:lang w:val="pt-BR"/>
        </w:rPr>
        <w:t>)</w:t>
      </w: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)</w:t>
      </w:r>
      <w:proofErr w:type="spellStart"/>
      <w:r w:rsidRPr="004B6FEC">
        <w:rPr>
          <w:rFonts w:asciiTheme="minorHAnsi" w:hAnsiTheme="minorHAnsi" w:cstheme="minorHAnsi"/>
          <w:bCs/>
          <w:i/>
          <w:color w:val="000000"/>
          <w:vertAlign w:val="superscript"/>
          <w:lang w:val="pt-BR"/>
        </w:rPr>
        <w:t>T</w:t>
      </w:r>
      <w:r w:rsidR="00D5128B" w:rsidRPr="004B6FEC">
        <w:rPr>
          <w:rFonts w:asciiTheme="minorHAnsi" w:hAnsiTheme="minorHAnsi" w:cstheme="minorHAnsi"/>
          <w:bCs/>
          <w:i/>
          <w:color w:val="000000"/>
          <w:lang w:val="pt-BR"/>
        </w:rPr>
        <w:t>w</w:t>
      </w:r>
      <w:proofErr w:type="spellEnd"/>
      <w:r w:rsidR="00D5128B" w:rsidRPr="004B6FEC">
        <w:rPr>
          <w:rFonts w:asciiTheme="minorHAnsi" w:hAnsiTheme="minorHAnsi" w:cstheme="minorHAnsi"/>
          <w:bCs/>
          <w:i/>
          <w:color w:val="000000"/>
          <w:lang w:val="pt-BR"/>
        </w:rPr>
        <w:t>(v(i)− c(</w:t>
      </w:r>
      <w:r w:rsidR="000F1719" w:rsidRPr="004B6FEC">
        <w:rPr>
          <w:rFonts w:asciiTheme="minorHAnsi" w:hAnsiTheme="minorHAnsi" w:cstheme="minorHAnsi"/>
          <w:bCs/>
          <w:i/>
          <w:color w:val="000000"/>
          <w:lang w:val="pt-BR"/>
        </w:rPr>
        <w:t>j</w:t>
      </w:r>
      <w:r w:rsidR="00D5128B" w:rsidRPr="004B6FEC">
        <w:rPr>
          <w:rFonts w:asciiTheme="minorHAnsi" w:hAnsiTheme="minorHAnsi" w:cstheme="minorHAnsi"/>
          <w:bCs/>
          <w:i/>
          <w:color w:val="000000"/>
          <w:lang w:val="pt-BR"/>
        </w:rPr>
        <w:t>))</w:t>
      </w: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, </w:t>
      </w:r>
    </w:p>
    <w:p w:rsidR="00616EF0" w:rsidRPr="004B6FEC" w:rsidRDefault="00616EF0" w:rsidP="0099427B">
      <w:pPr>
        <w:pStyle w:val="TextBody"/>
        <w:jc w:val="both"/>
        <w:rPr>
          <w:rFonts w:asciiTheme="minorHAnsi" w:hAnsiTheme="minorHAnsi" w:cstheme="minorHAnsi"/>
          <w:bCs/>
          <w:color w:val="000000"/>
          <w:lang w:val="pt-BR"/>
        </w:rPr>
      </w:pPr>
      <w:proofErr w:type="gramStart"/>
      <w:r w:rsidRPr="004B6FEC">
        <w:rPr>
          <w:rFonts w:asciiTheme="minorHAnsi" w:hAnsiTheme="minorHAnsi" w:cstheme="minorHAnsi"/>
          <w:bCs/>
          <w:color w:val="000000"/>
          <w:lang w:val="pt-BR"/>
        </w:rPr>
        <w:t>deve</w:t>
      </w:r>
      <w:proofErr w:type="gramEnd"/>
      <w:r w:rsidR="00D5128B" w:rsidRPr="004B6FEC">
        <w:rPr>
          <w:rFonts w:asciiTheme="minorHAnsi" w:hAnsiTheme="minorHAnsi" w:cstheme="minorHAnsi"/>
          <w:bCs/>
          <w:color w:val="000000"/>
          <w:lang w:val="pt-BR"/>
        </w:rPr>
        <w:t>-se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 resolver o seguinte problema </w:t>
      </w:r>
      <w:r w:rsidR="002B291F" w:rsidRPr="004B6FEC">
        <w:rPr>
          <w:rFonts w:asciiTheme="minorHAnsi" w:hAnsiTheme="minorHAnsi" w:cstheme="minorHAnsi"/>
          <w:bCs/>
          <w:color w:val="000000"/>
          <w:lang w:val="pt-BR"/>
        </w:rPr>
        <w:t>relacionado a minimização da norma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>:</w:t>
      </w:r>
    </w:p>
    <w:p w:rsidR="00D5128B" w:rsidRPr="004B6FEC" w:rsidRDefault="00D5128B" w:rsidP="0099427B">
      <w:pPr>
        <w:pStyle w:val="TextBody"/>
        <w:jc w:val="both"/>
        <w:rPr>
          <w:rFonts w:asciiTheme="minorHAnsi" w:hAnsiTheme="minorHAnsi" w:cstheme="minorHAnsi"/>
          <w:bCs/>
          <w:i/>
          <w:color w:val="000000"/>
          <w:vertAlign w:val="subscript"/>
          <w:lang w:val="pt-BR"/>
        </w:rPr>
      </w:pP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Min </w:t>
      </w:r>
      <w:r w:rsidRPr="004B6FEC">
        <w:rPr>
          <w:rFonts w:asciiTheme="minorHAnsi" w:hAnsiTheme="minorHAnsi" w:cstheme="minorHAnsi"/>
          <w:bCs/>
          <w:i/>
          <w:color w:val="000000"/>
          <w:vertAlign w:val="subscript"/>
          <w:lang w:val="pt-BR"/>
        </w:rPr>
        <w:t>w</w:t>
      </w: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 1/2 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>||</w:t>
      </w: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w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>||</w:t>
      </w:r>
      <w:r w:rsidRPr="004B6FEC">
        <w:rPr>
          <w:rFonts w:asciiTheme="minorHAnsi" w:hAnsiTheme="minorHAnsi" w:cstheme="minorHAnsi"/>
          <w:bCs/>
          <w:i/>
          <w:color w:val="000000"/>
          <w:vertAlign w:val="superscript"/>
          <w:lang w:val="pt-BR"/>
        </w:rPr>
        <w:t>2</w:t>
      </w:r>
      <w:proofErr w:type="gramStart"/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  </w:t>
      </w:r>
      <w:proofErr w:type="gramEnd"/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+ C∑</w:t>
      </w:r>
      <w:r w:rsidRPr="004B6FEC">
        <w:rPr>
          <w:rFonts w:asciiTheme="minorHAnsi" w:hAnsiTheme="minorHAnsi" w:cstheme="minorHAnsi"/>
          <w:bCs/>
          <w:i/>
          <w:color w:val="000000"/>
          <w:vertAlign w:val="subscript"/>
          <w:lang w:val="pt-BR"/>
        </w:rPr>
        <w:t>i</w:t>
      </w: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 ξ</w:t>
      </w:r>
      <w:r w:rsidRPr="004B6FEC">
        <w:rPr>
          <w:rFonts w:asciiTheme="minorHAnsi" w:hAnsiTheme="minorHAnsi" w:cstheme="minorHAnsi"/>
          <w:bCs/>
          <w:i/>
          <w:color w:val="000000"/>
          <w:vertAlign w:val="subscript"/>
          <w:lang w:val="pt-BR"/>
        </w:rPr>
        <w:t>i</w:t>
      </w:r>
    </w:p>
    <w:p w:rsidR="00E23E7A" w:rsidRPr="004B6FEC" w:rsidRDefault="00E23E7A" w:rsidP="0099427B">
      <w:pPr>
        <w:pStyle w:val="TextBody"/>
        <w:jc w:val="both"/>
        <w:rPr>
          <w:rFonts w:asciiTheme="minorHAnsi" w:hAnsiTheme="minorHAnsi" w:cstheme="minorHAnsi"/>
          <w:bCs/>
          <w:i/>
          <w:color w:val="000000"/>
          <w:lang w:val="pt-BR"/>
        </w:rPr>
      </w:pP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Sujeito a:</w:t>
      </w:r>
    </w:p>
    <w:p w:rsidR="00D5128B" w:rsidRPr="004B6FEC" w:rsidRDefault="00D5128B" w:rsidP="0099427B">
      <w:pPr>
        <w:pStyle w:val="TextBody"/>
        <w:jc w:val="both"/>
        <w:rPr>
          <w:rFonts w:asciiTheme="minorHAnsi" w:hAnsiTheme="minorHAnsi" w:cstheme="minorHAnsi"/>
          <w:bCs/>
          <w:i/>
          <w:color w:val="000000"/>
        </w:rPr>
      </w:pPr>
      <w:r w:rsidRPr="004B6FEC">
        <w:rPr>
          <w:rFonts w:ascii="Cambria Math" w:hAnsi="Cambria Math" w:cs="Cambria Math"/>
          <w:bCs/>
          <w:color w:val="000000"/>
        </w:rPr>
        <w:t>∀</w:t>
      </w:r>
      <w:r w:rsidRPr="004B6FEC">
        <w:rPr>
          <w:rFonts w:asciiTheme="minorHAnsi" w:hAnsiTheme="minorHAnsi" w:cstheme="minorHAnsi"/>
          <w:bCs/>
          <w:i/>
          <w:color w:val="000000"/>
        </w:rPr>
        <w:t xml:space="preserve">i:  </w:t>
      </w:r>
      <w:proofErr w:type="spellStart"/>
      <w:r w:rsidRPr="004B6FEC">
        <w:rPr>
          <w:rFonts w:asciiTheme="minorHAnsi" w:hAnsiTheme="minorHAnsi" w:cstheme="minorHAnsi"/>
          <w:bCs/>
          <w:i/>
          <w:color w:val="000000"/>
        </w:rPr>
        <w:t>d</w:t>
      </w:r>
      <w:r w:rsidRPr="004B6FEC">
        <w:rPr>
          <w:rFonts w:asciiTheme="minorHAnsi" w:hAnsiTheme="minorHAnsi" w:cstheme="minorHAnsi"/>
          <w:bCs/>
          <w:i/>
          <w:color w:val="000000"/>
          <w:vertAlign w:val="subscript"/>
        </w:rPr>
        <w:t>w</w:t>
      </w:r>
      <w:proofErr w:type="spellEnd"/>
      <w:r w:rsidRPr="004B6FEC">
        <w:rPr>
          <w:rFonts w:asciiTheme="minorHAnsi" w:hAnsiTheme="minorHAnsi" w:cstheme="minorHAnsi"/>
          <w:bCs/>
          <w:i/>
          <w:color w:val="000000"/>
        </w:rPr>
        <w:t xml:space="preserve">(v(i),c(k)) - </w:t>
      </w:r>
      <w:proofErr w:type="spellStart"/>
      <w:r w:rsidRPr="004B6FEC">
        <w:rPr>
          <w:rFonts w:asciiTheme="minorHAnsi" w:hAnsiTheme="minorHAnsi" w:cstheme="minorHAnsi"/>
          <w:bCs/>
          <w:i/>
          <w:color w:val="000000"/>
        </w:rPr>
        <w:t>d</w:t>
      </w:r>
      <w:r w:rsidRPr="004B6FEC">
        <w:rPr>
          <w:rFonts w:asciiTheme="minorHAnsi" w:hAnsiTheme="minorHAnsi" w:cstheme="minorHAnsi"/>
          <w:bCs/>
          <w:i/>
          <w:color w:val="000000"/>
          <w:vertAlign w:val="subscript"/>
        </w:rPr>
        <w:t>w</w:t>
      </w:r>
      <w:proofErr w:type="spellEnd"/>
      <w:r w:rsidRPr="004B6FEC">
        <w:rPr>
          <w:rFonts w:asciiTheme="minorHAnsi" w:hAnsiTheme="minorHAnsi" w:cstheme="minorHAnsi"/>
          <w:bCs/>
          <w:i/>
          <w:color w:val="000000"/>
        </w:rPr>
        <w:t xml:space="preserve">(v(i),c(l)) ≥ 1 - </w:t>
      </w: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ξ</w:t>
      </w:r>
      <w:r w:rsidRPr="004B6FEC">
        <w:rPr>
          <w:rFonts w:asciiTheme="minorHAnsi" w:hAnsiTheme="minorHAnsi" w:cstheme="minorHAnsi"/>
          <w:bCs/>
          <w:i/>
          <w:color w:val="000000"/>
          <w:vertAlign w:val="subscript"/>
        </w:rPr>
        <w:t>i</w:t>
      </w:r>
    </w:p>
    <w:p w:rsidR="00D5128B" w:rsidRPr="004B6FEC" w:rsidRDefault="00D5128B" w:rsidP="0099427B">
      <w:pPr>
        <w:pStyle w:val="TextBody"/>
        <w:jc w:val="both"/>
        <w:rPr>
          <w:rFonts w:asciiTheme="minorHAnsi" w:hAnsiTheme="minorHAnsi" w:cstheme="minorHAnsi"/>
          <w:bCs/>
          <w:i/>
          <w:color w:val="000000"/>
          <w:lang w:val="pt-BR"/>
        </w:rPr>
      </w:pP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ξ, w ≥</w:t>
      </w:r>
      <w:r w:rsidR="00E23E7A"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 </w:t>
      </w: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0,</w:t>
      </w:r>
    </w:p>
    <w:p w:rsidR="00616EF0" w:rsidRPr="004B6FEC" w:rsidRDefault="00D5128B" w:rsidP="0099427B">
      <w:pPr>
        <w:pStyle w:val="TextBody"/>
        <w:jc w:val="both"/>
        <w:rPr>
          <w:rFonts w:asciiTheme="minorHAnsi" w:hAnsiTheme="minorHAnsi" w:cstheme="minorHAnsi"/>
          <w:bCs/>
          <w:color w:val="000000"/>
          <w:lang w:val="pt-BR"/>
        </w:rPr>
      </w:pPr>
      <w:proofErr w:type="gramStart"/>
      <w:r w:rsidRPr="004B6FEC">
        <w:rPr>
          <w:rFonts w:asciiTheme="minorHAnsi" w:hAnsiTheme="minorHAnsi" w:cstheme="minorHAnsi"/>
          <w:bCs/>
          <w:color w:val="000000"/>
          <w:lang w:val="pt-BR"/>
        </w:rPr>
        <w:t>onde</w:t>
      </w:r>
      <w:proofErr w:type="gramEnd"/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 ξ representa o vetor de variáveis  ​​de folga e </w:t>
      </w: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C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 a constante de penalização.</w:t>
      </w:r>
    </w:p>
    <w:p w:rsidR="00E23E7A" w:rsidRPr="004B6FEC" w:rsidRDefault="00E23E7A" w:rsidP="0099427B">
      <w:pPr>
        <w:pStyle w:val="TextBody"/>
        <w:jc w:val="both"/>
        <w:rPr>
          <w:rFonts w:asciiTheme="minorHAnsi" w:hAnsiTheme="minorHAnsi" w:cstheme="minorHAnsi"/>
          <w:bCs/>
          <w:color w:val="000000"/>
          <w:lang w:val="pt-BR"/>
        </w:rPr>
      </w:pPr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          </w:t>
      </w:r>
      <w:r w:rsidR="00D5128B" w:rsidRPr="004B6FEC">
        <w:rPr>
          <w:rFonts w:asciiTheme="minorHAnsi" w:hAnsiTheme="minorHAnsi" w:cstheme="minorHAnsi"/>
          <w:bCs/>
          <w:color w:val="000000"/>
          <w:lang w:val="pt-BR"/>
        </w:rPr>
        <w:t xml:space="preserve">Para evitar </w:t>
      </w:r>
      <w:r w:rsidR="00B91B51" w:rsidRPr="004B6FEC">
        <w:rPr>
          <w:rFonts w:asciiTheme="minorHAnsi" w:hAnsiTheme="minorHAnsi" w:cstheme="minorHAnsi"/>
          <w:bCs/>
          <w:color w:val="000000"/>
          <w:lang w:val="pt-BR"/>
        </w:rPr>
        <w:t xml:space="preserve">a </w:t>
      </w:r>
      <w:r w:rsidR="00D65640" w:rsidRPr="004B6FEC">
        <w:rPr>
          <w:rFonts w:asciiTheme="minorHAnsi" w:hAnsiTheme="minorHAnsi" w:cstheme="minorHAnsi"/>
          <w:bCs/>
          <w:color w:val="000000"/>
          <w:lang w:val="pt-BR"/>
        </w:rPr>
        <w:t xml:space="preserve">solução de um problema de </w:t>
      </w:r>
      <w:proofErr w:type="gramStart"/>
      <w:r w:rsidR="00D5128B" w:rsidRPr="004B6FEC">
        <w:rPr>
          <w:rFonts w:asciiTheme="minorHAnsi" w:hAnsiTheme="minorHAnsi" w:cstheme="minorHAnsi"/>
          <w:bCs/>
          <w:color w:val="000000"/>
          <w:lang w:val="pt-BR"/>
        </w:rPr>
        <w:t>otimização</w:t>
      </w:r>
      <w:proofErr w:type="gramEnd"/>
      <w:r w:rsidR="00D65640" w:rsidRPr="004B6FEC">
        <w:rPr>
          <w:rFonts w:asciiTheme="minorHAnsi" w:hAnsiTheme="minorHAnsi" w:cstheme="minorHAnsi"/>
          <w:bCs/>
          <w:color w:val="000000"/>
          <w:lang w:val="pt-BR"/>
        </w:rPr>
        <w:t xml:space="preserve"> </w:t>
      </w:r>
      <w:r w:rsidR="00B91B51" w:rsidRPr="004B6FEC">
        <w:rPr>
          <w:rFonts w:asciiTheme="minorHAnsi" w:hAnsiTheme="minorHAnsi" w:cstheme="minorHAnsi"/>
          <w:bCs/>
          <w:color w:val="000000"/>
          <w:lang w:val="pt-BR"/>
        </w:rPr>
        <w:t xml:space="preserve">de uma função 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>quadrática</w:t>
      </w:r>
      <w:r w:rsidR="00D5128B" w:rsidRPr="004B6FEC">
        <w:rPr>
          <w:rFonts w:asciiTheme="minorHAnsi" w:hAnsiTheme="minorHAnsi" w:cstheme="minorHAnsi"/>
          <w:bCs/>
          <w:color w:val="000000"/>
          <w:lang w:val="pt-BR"/>
        </w:rPr>
        <w:t xml:space="preserve">, </w:t>
      </w:r>
      <w:r w:rsidR="002B291F" w:rsidRPr="004B6FEC">
        <w:rPr>
          <w:rFonts w:asciiTheme="minorHAnsi" w:hAnsiTheme="minorHAnsi" w:cstheme="minorHAnsi"/>
          <w:bCs/>
          <w:color w:val="000000"/>
          <w:lang w:val="pt-BR"/>
        </w:rPr>
        <w:t xml:space="preserve">pode-se reformular </w:t>
      </w:r>
      <w:r w:rsidR="00D5128B" w:rsidRPr="004B6FEC">
        <w:rPr>
          <w:rFonts w:asciiTheme="minorHAnsi" w:hAnsiTheme="minorHAnsi" w:cstheme="minorHAnsi"/>
          <w:bCs/>
          <w:color w:val="000000"/>
          <w:lang w:val="pt-BR"/>
        </w:rPr>
        <w:t xml:space="preserve">o </w:t>
      </w:r>
      <w:r w:rsidR="00FD67DD" w:rsidRPr="004B6FEC">
        <w:rPr>
          <w:rFonts w:asciiTheme="minorHAnsi" w:hAnsiTheme="minorHAnsi" w:cstheme="minorHAnsi"/>
          <w:bCs/>
          <w:color w:val="000000"/>
          <w:lang w:val="pt-BR"/>
        </w:rPr>
        <w:t>problema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 com a introdução </w:t>
      </w:r>
      <w:r w:rsidR="00B91B51" w:rsidRPr="004B6FEC">
        <w:rPr>
          <w:rFonts w:asciiTheme="minorHAnsi" w:hAnsiTheme="minorHAnsi" w:cstheme="minorHAnsi"/>
          <w:bCs/>
          <w:color w:val="000000"/>
          <w:lang w:val="pt-BR"/>
        </w:rPr>
        <w:t>do</w:t>
      </w:r>
      <w:r w:rsidR="00FD67DD" w:rsidRPr="004B6FEC">
        <w:rPr>
          <w:rFonts w:asciiTheme="minorHAnsi" w:hAnsiTheme="minorHAnsi" w:cstheme="minorHAnsi"/>
          <w:bCs/>
          <w:color w:val="000000"/>
          <w:lang w:val="pt-BR"/>
        </w:rPr>
        <w:t xml:space="preserve"> parâmetro de margem ϒ</w:t>
      </w:r>
      <w:r w:rsidR="007275EC" w:rsidRPr="004B6FEC">
        <w:rPr>
          <w:rFonts w:asciiTheme="minorHAnsi" w:hAnsiTheme="minorHAnsi" w:cstheme="minorHAnsi"/>
          <w:bCs/>
          <w:color w:val="000000"/>
          <w:lang w:val="pt-BR"/>
        </w:rPr>
        <w:t xml:space="preserve"> e do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 conceito de margem geométrica</w:t>
      </w:r>
      <w:r w:rsidR="002B291F" w:rsidRPr="004B6FEC">
        <w:rPr>
          <w:rFonts w:asciiTheme="minorHAnsi" w:hAnsiTheme="minorHAnsi" w:cstheme="minorHAnsi"/>
          <w:bCs/>
          <w:color w:val="000000"/>
          <w:lang w:val="pt-BR"/>
        </w:rPr>
        <w:t>. Assim</w:t>
      </w:r>
      <w:r w:rsidR="00233B0C" w:rsidRPr="004B6FEC">
        <w:rPr>
          <w:rFonts w:asciiTheme="minorHAnsi" w:hAnsiTheme="minorHAnsi" w:cstheme="minorHAnsi"/>
          <w:bCs/>
          <w:color w:val="000000"/>
          <w:lang w:val="pt-BR"/>
        </w:rPr>
        <w:t>,</w:t>
      </w:r>
      <w:r w:rsidR="002B291F" w:rsidRPr="004B6FEC">
        <w:rPr>
          <w:rFonts w:asciiTheme="minorHAnsi" w:hAnsiTheme="minorHAnsi" w:cstheme="minorHAnsi"/>
          <w:bCs/>
          <w:color w:val="000000"/>
          <w:lang w:val="pt-BR"/>
        </w:rPr>
        <w:t xml:space="preserve"> tem-se:</w:t>
      </w:r>
      <w:r w:rsidR="00D5128B" w:rsidRPr="004B6FEC">
        <w:rPr>
          <w:rFonts w:asciiTheme="minorHAnsi" w:hAnsiTheme="minorHAnsi" w:cstheme="minorHAnsi"/>
          <w:bCs/>
          <w:color w:val="000000"/>
          <w:lang w:val="pt-BR"/>
        </w:rPr>
        <w:t xml:space="preserve"> </w:t>
      </w:r>
    </w:p>
    <w:p w:rsidR="00D5128B" w:rsidRPr="004B6FEC" w:rsidRDefault="00D5128B" w:rsidP="0099427B">
      <w:pPr>
        <w:pStyle w:val="TextBody"/>
        <w:jc w:val="both"/>
        <w:rPr>
          <w:rFonts w:asciiTheme="minorHAnsi" w:hAnsiTheme="minorHAnsi" w:cstheme="minorHAnsi"/>
          <w:bCs/>
          <w:i/>
          <w:color w:val="000000"/>
          <w:lang w:val="pt-BR"/>
        </w:rPr>
      </w:pP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Max </w:t>
      </w:r>
      <w:proofErr w:type="spellStart"/>
      <w:r w:rsidR="00E23E7A" w:rsidRPr="004B6FEC">
        <w:rPr>
          <w:rFonts w:asciiTheme="minorHAnsi" w:hAnsiTheme="minorHAnsi" w:cstheme="minorHAnsi"/>
          <w:bCs/>
          <w:i/>
          <w:color w:val="000000"/>
          <w:vertAlign w:val="subscript"/>
          <w:lang w:val="pt-BR"/>
        </w:rPr>
        <w:t>w</w:t>
      </w:r>
      <w:r w:rsidR="00FD67DD" w:rsidRPr="004B6FEC">
        <w:rPr>
          <w:rFonts w:asciiTheme="minorHAnsi" w:hAnsiTheme="minorHAnsi" w:cstheme="minorHAnsi"/>
          <w:bCs/>
          <w:i/>
          <w:color w:val="000000"/>
          <w:lang w:val="pt-BR"/>
        </w:rPr>
        <w:t>ϒ</w:t>
      </w:r>
      <w:proofErr w:type="spellEnd"/>
    </w:p>
    <w:p w:rsidR="00E23E7A" w:rsidRPr="004B6FEC" w:rsidRDefault="00E23E7A" w:rsidP="0099427B">
      <w:pPr>
        <w:pStyle w:val="TextBody"/>
        <w:jc w:val="both"/>
        <w:rPr>
          <w:rFonts w:asciiTheme="minorHAnsi" w:hAnsiTheme="minorHAnsi" w:cstheme="minorHAnsi"/>
          <w:bCs/>
          <w:i/>
          <w:color w:val="000000"/>
          <w:lang w:val="pt-BR"/>
        </w:rPr>
      </w:pP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Sujeito a:</w:t>
      </w:r>
    </w:p>
    <w:p w:rsidR="00E23E7A" w:rsidRPr="004B6FEC" w:rsidRDefault="00E23E7A" w:rsidP="0099427B">
      <w:pPr>
        <w:pStyle w:val="TextBody"/>
        <w:jc w:val="both"/>
        <w:rPr>
          <w:rFonts w:asciiTheme="minorHAnsi" w:hAnsiTheme="minorHAnsi" w:cstheme="minorHAnsi"/>
          <w:bCs/>
          <w:i/>
          <w:color w:val="000000"/>
          <w:lang w:val="pt-BR"/>
        </w:rPr>
      </w:pPr>
      <w:r w:rsidRPr="004B6FEC">
        <w:rPr>
          <w:rFonts w:ascii="Cambria Math" w:hAnsi="Cambria Math" w:cs="Cambria Math"/>
          <w:bCs/>
          <w:i/>
          <w:color w:val="000000"/>
          <w:lang w:val="pt-BR"/>
        </w:rPr>
        <w:lastRenderedPageBreak/>
        <w:t>∀</w:t>
      </w: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i:</w:t>
      </w:r>
      <w:proofErr w:type="gramStart"/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  </w:t>
      </w:r>
      <w:proofErr w:type="spellStart"/>
      <w:proofErr w:type="gramEnd"/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d</w:t>
      </w:r>
      <w:r w:rsidRPr="004B6FEC">
        <w:rPr>
          <w:rFonts w:asciiTheme="minorHAnsi" w:hAnsiTheme="minorHAnsi" w:cstheme="minorHAnsi"/>
          <w:bCs/>
          <w:i/>
          <w:color w:val="000000"/>
          <w:vertAlign w:val="subscript"/>
          <w:lang w:val="pt-BR"/>
        </w:rPr>
        <w:t>w</w:t>
      </w:r>
      <w:proofErr w:type="spellEnd"/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(v(i),c(k)) - </w:t>
      </w:r>
      <w:proofErr w:type="spellStart"/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d</w:t>
      </w:r>
      <w:r w:rsidRPr="004B6FEC">
        <w:rPr>
          <w:rFonts w:asciiTheme="minorHAnsi" w:hAnsiTheme="minorHAnsi" w:cstheme="minorHAnsi"/>
          <w:bCs/>
          <w:i/>
          <w:color w:val="000000"/>
          <w:vertAlign w:val="subscript"/>
          <w:lang w:val="pt-BR"/>
        </w:rPr>
        <w:t>w</w:t>
      </w:r>
      <w:proofErr w:type="spellEnd"/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(v(i),c(l)) + </w:t>
      </w:r>
      <w:r w:rsidR="00FD67DD" w:rsidRPr="004B6FEC">
        <w:rPr>
          <w:rFonts w:asciiTheme="minorHAnsi" w:hAnsiTheme="minorHAnsi" w:cstheme="minorHAnsi"/>
          <w:bCs/>
          <w:i/>
          <w:color w:val="000000"/>
          <w:lang w:val="pt-BR"/>
        </w:rPr>
        <w:t>λ</w:t>
      </w: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.</w:t>
      </w:r>
      <w:r w:rsidR="002B291F" w:rsidRPr="004B6FEC">
        <w:rPr>
          <w:rFonts w:asciiTheme="minorHAnsi" w:hAnsiTheme="minorHAnsi" w:cstheme="minorHAnsi"/>
          <w:bCs/>
          <w:i/>
          <w:color w:val="000000"/>
          <w:lang w:val="pt-BR"/>
        </w:rPr>
        <w:t>α</w:t>
      </w:r>
      <w:r w:rsidRPr="004B6FEC">
        <w:rPr>
          <w:rFonts w:asciiTheme="minorHAnsi" w:hAnsiTheme="minorHAnsi" w:cstheme="minorHAnsi"/>
          <w:bCs/>
          <w:i/>
          <w:color w:val="000000"/>
          <w:vertAlign w:val="subscript"/>
          <w:lang w:val="pt-BR"/>
        </w:rPr>
        <w:t>i</w:t>
      </w: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  ≥ </w:t>
      </w:r>
      <w:r w:rsidR="00FD67DD" w:rsidRPr="004B6FEC">
        <w:rPr>
          <w:rFonts w:asciiTheme="minorHAnsi" w:hAnsiTheme="minorHAnsi" w:cstheme="minorHAnsi"/>
          <w:bCs/>
          <w:i/>
          <w:color w:val="000000"/>
          <w:lang w:val="pt-BR"/>
        </w:rPr>
        <w:t>ϒ</w:t>
      </w: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.||w||</w:t>
      </w:r>
      <w:r w:rsidRPr="004B6FEC">
        <w:rPr>
          <w:rFonts w:asciiTheme="minorHAnsi" w:hAnsiTheme="minorHAnsi" w:cstheme="minorHAnsi"/>
          <w:bCs/>
          <w:i/>
          <w:color w:val="000000"/>
          <w:vertAlign w:val="subscript"/>
          <w:lang w:val="pt-BR"/>
        </w:rPr>
        <w:t>2</w:t>
      </w:r>
    </w:p>
    <w:p w:rsidR="00E23E7A" w:rsidRPr="004B6FEC" w:rsidRDefault="002B291F" w:rsidP="0099427B">
      <w:pPr>
        <w:pStyle w:val="TextBody"/>
        <w:jc w:val="both"/>
        <w:rPr>
          <w:rFonts w:asciiTheme="minorHAnsi" w:hAnsiTheme="minorHAnsi" w:cstheme="minorHAnsi"/>
          <w:bCs/>
          <w:i/>
          <w:color w:val="000000"/>
          <w:lang w:val="pt-BR"/>
        </w:rPr>
      </w:pP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α</w:t>
      </w:r>
      <w:r w:rsidR="00E23E7A"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, w ≥ </w:t>
      </w:r>
      <w:proofErr w:type="gramStart"/>
      <w:r w:rsidR="00E23E7A" w:rsidRPr="004B6FEC">
        <w:rPr>
          <w:rFonts w:asciiTheme="minorHAnsi" w:hAnsiTheme="minorHAnsi" w:cstheme="minorHAnsi"/>
          <w:bCs/>
          <w:i/>
          <w:color w:val="000000"/>
          <w:lang w:val="pt-BR"/>
        </w:rPr>
        <w:t>0</w:t>
      </w:r>
      <w:proofErr w:type="gramEnd"/>
      <w:r w:rsidR="00E23E7A" w:rsidRPr="004B6FEC">
        <w:rPr>
          <w:rFonts w:asciiTheme="minorHAnsi" w:hAnsiTheme="minorHAnsi" w:cstheme="minorHAnsi"/>
          <w:bCs/>
          <w:i/>
          <w:color w:val="000000"/>
          <w:lang w:val="pt-BR"/>
        </w:rPr>
        <w:t>,</w:t>
      </w:r>
    </w:p>
    <w:p w:rsidR="002B291F" w:rsidRPr="004B6FEC" w:rsidRDefault="00E23E7A" w:rsidP="00E23E7A">
      <w:pPr>
        <w:pStyle w:val="TextBody"/>
        <w:jc w:val="both"/>
        <w:rPr>
          <w:rFonts w:asciiTheme="minorHAnsi" w:hAnsiTheme="minorHAnsi" w:cstheme="minorHAnsi"/>
          <w:bCs/>
          <w:color w:val="000000"/>
          <w:lang w:val="pt-BR"/>
        </w:rPr>
      </w:pPr>
      <w:proofErr w:type="gramStart"/>
      <w:r w:rsidRPr="004B6FEC">
        <w:rPr>
          <w:rFonts w:asciiTheme="minorHAnsi" w:hAnsiTheme="minorHAnsi" w:cstheme="minorHAnsi"/>
          <w:bCs/>
          <w:color w:val="000000"/>
          <w:lang w:val="pt-BR"/>
        </w:rPr>
        <w:t>onde</w:t>
      </w:r>
      <w:proofErr w:type="gramEnd"/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 o parâmetro de </w:t>
      </w:r>
      <w:r w:rsidR="00FD67DD" w:rsidRPr="004B6FEC">
        <w:rPr>
          <w:rFonts w:asciiTheme="minorHAnsi" w:hAnsiTheme="minorHAnsi" w:cstheme="minorHAnsi"/>
          <w:bCs/>
          <w:color w:val="000000"/>
          <w:lang w:val="pt-BR"/>
        </w:rPr>
        <w:t>λ</w:t>
      </w: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= 1/C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 representa o inverso da constante de penalização</w:t>
      </w:r>
      <w:r w:rsidR="006D512B" w:rsidRPr="004B6FEC">
        <w:rPr>
          <w:rFonts w:asciiTheme="minorHAnsi" w:hAnsiTheme="minorHAnsi" w:cstheme="minorHAnsi"/>
          <w:bCs/>
          <w:color w:val="000000"/>
          <w:lang w:val="pt-BR"/>
        </w:rPr>
        <w:t xml:space="preserve"> e </w:t>
      </w:r>
      <w:r w:rsidR="002B291F" w:rsidRPr="004B6FEC">
        <w:rPr>
          <w:rFonts w:asciiTheme="minorHAnsi" w:hAnsiTheme="minorHAnsi" w:cstheme="minorHAnsi"/>
          <w:bCs/>
          <w:i/>
          <w:color w:val="000000"/>
          <w:lang w:val="pt-BR"/>
        </w:rPr>
        <w:t>α</w:t>
      </w:r>
      <w:r w:rsidR="006D512B" w:rsidRPr="004B6FEC">
        <w:rPr>
          <w:rFonts w:asciiTheme="minorHAnsi" w:hAnsiTheme="minorHAnsi" w:cstheme="minorHAnsi"/>
          <w:bCs/>
          <w:color w:val="000000"/>
          <w:lang w:val="pt-BR"/>
        </w:rPr>
        <w:t xml:space="preserve"> o vetor de</w:t>
      </w:r>
      <w:r w:rsidR="00434C4C" w:rsidRPr="004B6FEC">
        <w:rPr>
          <w:rFonts w:asciiTheme="minorHAnsi" w:hAnsiTheme="minorHAnsi" w:cstheme="minorHAnsi"/>
          <w:bCs/>
          <w:color w:val="000000"/>
          <w:lang w:val="pt-BR"/>
        </w:rPr>
        <w:t xml:space="preserve"> </w:t>
      </w:r>
      <w:r w:rsidR="006D512B" w:rsidRPr="004B6FEC">
        <w:rPr>
          <w:rFonts w:asciiTheme="minorHAnsi" w:hAnsiTheme="minorHAnsi" w:cstheme="minorHAnsi"/>
          <w:bCs/>
          <w:color w:val="000000"/>
          <w:lang w:val="pt-BR"/>
        </w:rPr>
        <w:t>variáveis duais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>. Esta formulação permite um processo de suavização da margem semelhante à penalidade quadrática do vetor</w:t>
      </w:r>
      <w:r w:rsidR="008513C4" w:rsidRPr="004B6FEC">
        <w:rPr>
          <w:rFonts w:asciiTheme="minorHAnsi" w:hAnsiTheme="minorHAnsi" w:cstheme="minorHAnsi"/>
          <w:bCs/>
          <w:color w:val="000000"/>
          <w:lang w:val="pt-BR"/>
        </w:rPr>
        <w:t xml:space="preserve"> de variáveis de folga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 ξ </w:t>
      </w:r>
      <w:r w:rsidR="00D168C0" w:rsidRPr="004B6FEC">
        <w:rPr>
          <w:rFonts w:asciiTheme="minorHAnsi" w:hAnsiTheme="minorHAnsi" w:cstheme="minorHAnsi"/>
          <w:bCs/>
          <w:color w:val="000000"/>
          <w:lang w:val="pt-BR"/>
        </w:rPr>
        <w:t>(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Villela, </w:t>
      </w:r>
      <w:r w:rsidR="007F56F6" w:rsidRPr="004B6FEC">
        <w:rPr>
          <w:rFonts w:asciiTheme="minorHAnsi" w:hAnsiTheme="minorHAnsi" w:cstheme="minorHAnsi"/>
          <w:bCs/>
          <w:color w:val="000000"/>
          <w:lang w:val="pt-BR"/>
        </w:rPr>
        <w:t>Fonseca Neto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, 2016). </w:t>
      </w:r>
      <w:r w:rsidR="00434C4C" w:rsidRPr="004B6FEC">
        <w:rPr>
          <w:rFonts w:asciiTheme="minorHAnsi" w:hAnsiTheme="minorHAnsi" w:cstheme="minorHAnsi"/>
          <w:bCs/>
          <w:color w:val="000000"/>
          <w:lang w:val="pt-BR"/>
        </w:rPr>
        <w:t xml:space="preserve">Este processo é importante sob dois aspectos. O primeiro trata da possibilidade de controle da capacidade ou complexidade do modelo traduzido pelo dilema viés versus variância. O segundo pelo cômputo em paralelo do vetor dual o qual traduz a importância de cada amostra na decisão final do classificador.   </w:t>
      </w:r>
    </w:p>
    <w:p w:rsidR="00C93B6C" w:rsidRPr="004B6FEC" w:rsidRDefault="002B291F" w:rsidP="00E23E7A">
      <w:pPr>
        <w:pStyle w:val="TextBody"/>
        <w:jc w:val="both"/>
        <w:rPr>
          <w:rFonts w:asciiTheme="minorHAnsi" w:hAnsiTheme="minorHAnsi" w:cstheme="minorHAnsi"/>
          <w:bCs/>
          <w:color w:val="000000"/>
          <w:lang w:val="pt-BR"/>
        </w:rPr>
      </w:pPr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          </w:t>
      </w:r>
      <w:r w:rsidR="00E23E7A" w:rsidRPr="004B6FEC">
        <w:rPr>
          <w:rFonts w:asciiTheme="minorHAnsi" w:hAnsiTheme="minorHAnsi" w:cstheme="minorHAnsi"/>
          <w:bCs/>
          <w:color w:val="000000"/>
          <w:lang w:val="pt-BR"/>
        </w:rPr>
        <w:t xml:space="preserve">Neste sentido, a nova regra de correção </w:t>
      </w:r>
      <w:proofErr w:type="spellStart"/>
      <w:r w:rsidR="00E23E7A" w:rsidRPr="004B6FEC">
        <w:rPr>
          <w:rFonts w:asciiTheme="minorHAnsi" w:hAnsiTheme="minorHAnsi" w:cstheme="minorHAnsi"/>
          <w:bCs/>
          <w:i/>
          <w:color w:val="000000"/>
          <w:lang w:val="pt-BR"/>
        </w:rPr>
        <w:t>sample-by-sample</w:t>
      </w:r>
      <w:proofErr w:type="spellEnd"/>
      <w:proofErr w:type="gramStart"/>
      <w:r w:rsidR="00E23E7A" w:rsidRPr="004B6FEC">
        <w:rPr>
          <w:rFonts w:asciiTheme="minorHAnsi" w:hAnsiTheme="minorHAnsi" w:cstheme="minorHAnsi"/>
          <w:bCs/>
          <w:color w:val="000000"/>
          <w:lang w:val="pt-BR"/>
        </w:rPr>
        <w:t xml:space="preserve">  </w:t>
      </w:r>
      <w:proofErr w:type="gramEnd"/>
      <w:r w:rsidR="00E23E7A" w:rsidRPr="004B6FEC">
        <w:rPr>
          <w:rFonts w:asciiTheme="minorHAnsi" w:hAnsiTheme="minorHAnsi" w:cstheme="minorHAnsi"/>
          <w:bCs/>
          <w:color w:val="000000"/>
          <w:lang w:val="pt-BR"/>
        </w:rPr>
        <w:t>se torna:</w:t>
      </w:r>
    </w:p>
    <w:p w:rsidR="002F2775" w:rsidRPr="004B6FEC" w:rsidRDefault="002F2775" w:rsidP="00E23E7A">
      <w:pPr>
        <w:pStyle w:val="TextBody"/>
        <w:jc w:val="both"/>
        <w:rPr>
          <w:rFonts w:asciiTheme="minorHAnsi" w:hAnsiTheme="minorHAnsi" w:cstheme="minorHAnsi"/>
          <w:bCs/>
          <w:i/>
          <w:color w:val="000000"/>
          <w:lang w:val="pt-BR"/>
        </w:rPr>
      </w:pP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Para cada par (v(i), c(l)):</w:t>
      </w:r>
    </w:p>
    <w:p w:rsidR="002F2775" w:rsidRPr="004B6FEC" w:rsidRDefault="002F2775" w:rsidP="00E23E7A">
      <w:pPr>
        <w:pStyle w:val="TextBody"/>
        <w:jc w:val="both"/>
        <w:rPr>
          <w:rFonts w:asciiTheme="minorHAnsi" w:hAnsiTheme="minorHAnsi" w:cstheme="minorHAnsi"/>
          <w:bCs/>
          <w:i/>
          <w:color w:val="000000"/>
          <w:lang w:val="pt-BR"/>
        </w:rPr>
      </w:pP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Se </w:t>
      </w:r>
      <w:proofErr w:type="spellStart"/>
      <w:proofErr w:type="gramStart"/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d</w:t>
      </w:r>
      <w:r w:rsidRPr="004B6FEC">
        <w:rPr>
          <w:rFonts w:asciiTheme="minorHAnsi" w:hAnsiTheme="minorHAnsi" w:cstheme="minorHAnsi"/>
          <w:bCs/>
          <w:i/>
          <w:color w:val="000000"/>
          <w:vertAlign w:val="subscript"/>
          <w:lang w:val="pt-BR"/>
        </w:rPr>
        <w:t>w</w:t>
      </w:r>
      <w:proofErr w:type="spellEnd"/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(</w:t>
      </w:r>
      <w:proofErr w:type="gramEnd"/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v(i),c(k)) - </w:t>
      </w:r>
      <w:proofErr w:type="spellStart"/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d</w:t>
      </w:r>
      <w:r w:rsidRPr="004B6FEC">
        <w:rPr>
          <w:rFonts w:asciiTheme="minorHAnsi" w:hAnsiTheme="minorHAnsi" w:cstheme="minorHAnsi"/>
          <w:bCs/>
          <w:i/>
          <w:color w:val="000000"/>
          <w:vertAlign w:val="subscript"/>
          <w:lang w:val="pt-BR"/>
        </w:rPr>
        <w:t>w</w:t>
      </w:r>
      <w:proofErr w:type="spellEnd"/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(v(i),c(l)) + λ</w:t>
      </w:r>
      <w:r w:rsidR="002B291F" w:rsidRPr="004B6FEC">
        <w:rPr>
          <w:rFonts w:asciiTheme="minorHAnsi" w:hAnsiTheme="minorHAnsi" w:cstheme="minorHAnsi"/>
          <w:bCs/>
          <w:i/>
          <w:color w:val="000000"/>
          <w:lang w:val="pt-BR"/>
        </w:rPr>
        <w:t>α</w:t>
      </w:r>
      <w:r w:rsidRPr="004B6FEC">
        <w:rPr>
          <w:rFonts w:asciiTheme="minorHAnsi" w:hAnsiTheme="minorHAnsi" w:cstheme="minorHAnsi"/>
          <w:bCs/>
          <w:i/>
          <w:color w:val="000000"/>
          <w:vertAlign w:val="subscript"/>
          <w:lang w:val="pt-BR"/>
        </w:rPr>
        <w:t>i</w:t>
      </w: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  &lt; γ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>||</w:t>
      </w: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w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>||</w:t>
      </w:r>
      <w:r w:rsidRPr="004B6FEC">
        <w:rPr>
          <w:rFonts w:asciiTheme="minorHAnsi" w:hAnsiTheme="minorHAnsi" w:cstheme="minorHAnsi"/>
          <w:bCs/>
          <w:i/>
          <w:color w:val="000000"/>
          <w:vertAlign w:val="subscript"/>
          <w:lang w:val="pt-BR"/>
        </w:rPr>
        <w:t xml:space="preserve">2  </w:t>
      </w: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então fazer:</w:t>
      </w:r>
    </w:p>
    <w:p w:rsidR="002F2775" w:rsidRPr="004B6FEC" w:rsidRDefault="007275EC" w:rsidP="00E23E7A">
      <w:pPr>
        <w:pStyle w:val="TextBody"/>
        <w:jc w:val="both"/>
        <w:rPr>
          <w:rFonts w:asciiTheme="minorHAnsi" w:hAnsiTheme="minorHAnsi" w:cstheme="minorHAnsi"/>
          <w:bCs/>
          <w:i/>
          <w:color w:val="000000"/>
          <w:lang w:val="pt-BR"/>
        </w:rPr>
      </w:pP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      </w:t>
      </w:r>
      <w:r w:rsidR="002F2775"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w ← w(1 - </w:t>
      </w:r>
      <w:proofErr w:type="spellStart"/>
      <w:r w:rsidR="002F2775" w:rsidRPr="004B6FEC">
        <w:rPr>
          <w:rFonts w:asciiTheme="minorHAnsi" w:hAnsiTheme="minorHAnsi" w:cstheme="minorHAnsi"/>
          <w:bCs/>
          <w:i/>
          <w:color w:val="000000"/>
          <w:lang w:val="pt-BR"/>
        </w:rPr>
        <w:t>ηγ</w:t>
      </w:r>
      <w:proofErr w:type="spellEnd"/>
      <w:r w:rsidR="002F2775" w:rsidRPr="004B6FEC">
        <w:rPr>
          <w:rFonts w:asciiTheme="minorHAnsi" w:hAnsiTheme="minorHAnsi" w:cstheme="minorHAnsi"/>
          <w:bCs/>
          <w:i/>
          <w:color w:val="000000"/>
          <w:lang w:val="pt-BR"/>
        </w:rPr>
        <w:t>/</w:t>
      </w:r>
      <w:r w:rsidR="002F2775" w:rsidRPr="004B6FEC">
        <w:rPr>
          <w:rFonts w:asciiTheme="minorHAnsi" w:hAnsiTheme="minorHAnsi" w:cstheme="minorHAnsi"/>
          <w:bCs/>
          <w:color w:val="000000"/>
          <w:lang w:val="pt-BR"/>
        </w:rPr>
        <w:t>||</w:t>
      </w:r>
      <w:r w:rsidR="002F2775" w:rsidRPr="004B6FEC">
        <w:rPr>
          <w:rFonts w:asciiTheme="minorHAnsi" w:hAnsiTheme="minorHAnsi" w:cstheme="minorHAnsi"/>
          <w:bCs/>
          <w:i/>
          <w:color w:val="000000"/>
          <w:lang w:val="pt-BR"/>
        </w:rPr>
        <w:t>w</w:t>
      </w:r>
      <w:r w:rsidR="002F2775" w:rsidRPr="004B6FEC">
        <w:rPr>
          <w:rFonts w:asciiTheme="minorHAnsi" w:hAnsiTheme="minorHAnsi" w:cstheme="minorHAnsi"/>
          <w:bCs/>
          <w:color w:val="000000"/>
          <w:lang w:val="pt-BR"/>
        </w:rPr>
        <w:t>||</w:t>
      </w:r>
      <w:proofErr w:type="gramStart"/>
      <w:r w:rsidR="002F2775" w:rsidRPr="004B6FEC">
        <w:rPr>
          <w:rFonts w:asciiTheme="minorHAnsi" w:hAnsiTheme="minorHAnsi" w:cstheme="minorHAnsi"/>
          <w:bCs/>
          <w:i/>
          <w:color w:val="000000"/>
          <w:vertAlign w:val="subscript"/>
          <w:lang w:val="pt-BR"/>
        </w:rPr>
        <w:t>2</w:t>
      </w:r>
      <w:proofErr w:type="gramEnd"/>
      <w:r w:rsidR="002F2775"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) </w:t>
      </w:r>
      <w:r w:rsidR="007D77D8" w:rsidRPr="004B6FEC">
        <w:rPr>
          <w:rFonts w:asciiTheme="minorHAnsi" w:hAnsiTheme="minorHAnsi" w:cstheme="minorHAnsi"/>
          <w:bCs/>
          <w:i/>
          <w:color w:val="000000"/>
          <w:lang w:val="pt-BR"/>
        </w:rPr>
        <w:t>+</w:t>
      </w:r>
      <w:r w:rsidR="002F2775"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 η(</w:t>
      </w:r>
      <w:proofErr w:type="spellStart"/>
      <w:r w:rsidR="002F2775" w:rsidRPr="004B6FEC">
        <w:rPr>
          <w:rFonts w:asciiTheme="minorHAnsi" w:hAnsiTheme="minorHAnsi" w:cstheme="minorHAnsi"/>
          <w:bCs/>
          <w:i/>
          <w:color w:val="000000"/>
          <w:lang w:val="pt-BR"/>
        </w:rPr>
        <w:t>d</w:t>
      </w:r>
      <w:r w:rsidR="00900E49" w:rsidRPr="004B6FEC">
        <w:rPr>
          <w:rFonts w:asciiTheme="minorHAnsi" w:hAnsiTheme="minorHAnsi" w:cstheme="minorHAnsi"/>
          <w:bCs/>
          <w:i/>
          <w:color w:val="000000"/>
          <w:vertAlign w:val="subscript"/>
          <w:lang w:val="pt-BR"/>
        </w:rPr>
        <w:t>I</w:t>
      </w:r>
      <w:proofErr w:type="spellEnd"/>
      <w:r w:rsidR="002F2775"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(v(i),c(k)) </w:t>
      </w:r>
      <w:r w:rsidR="00900E49" w:rsidRPr="004B6FEC">
        <w:rPr>
          <w:rFonts w:asciiTheme="minorHAnsi" w:hAnsiTheme="minorHAnsi" w:cstheme="minorHAnsi"/>
          <w:bCs/>
          <w:i/>
          <w:color w:val="000000"/>
          <w:lang w:val="pt-BR"/>
        </w:rPr>
        <w:t>–</w:t>
      </w:r>
      <w:r w:rsidR="002F2775"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 </w:t>
      </w:r>
      <w:proofErr w:type="spellStart"/>
      <w:r w:rsidR="002F2775" w:rsidRPr="004B6FEC">
        <w:rPr>
          <w:rFonts w:asciiTheme="minorHAnsi" w:hAnsiTheme="minorHAnsi" w:cstheme="minorHAnsi"/>
          <w:bCs/>
          <w:i/>
          <w:color w:val="000000"/>
          <w:lang w:val="pt-BR"/>
        </w:rPr>
        <w:t>d</w:t>
      </w:r>
      <w:r w:rsidR="00900E49" w:rsidRPr="004B6FEC">
        <w:rPr>
          <w:rFonts w:asciiTheme="minorHAnsi" w:hAnsiTheme="minorHAnsi" w:cstheme="minorHAnsi"/>
          <w:bCs/>
          <w:i/>
          <w:color w:val="000000"/>
          <w:vertAlign w:val="subscript"/>
          <w:lang w:val="pt-BR"/>
        </w:rPr>
        <w:t>I</w:t>
      </w:r>
      <w:proofErr w:type="spellEnd"/>
      <w:r w:rsidR="002F2775" w:rsidRPr="004B6FEC">
        <w:rPr>
          <w:rFonts w:asciiTheme="minorHAnsi" w:hAnsiTheme="minorHAnsi" w:cstheme="minorHAnsi"/>
          <w:bCs/>
          <w:i/>
          <w:color w:val="000000"/>
          <w:lang w:val="pt-BR"/>
        </w:rPr>
        <w:t>(v(i),c(l))),</w:t>
      </w:r>
    </w:p>
    <w:p w:rsidR="002F2775" w:rsidRPr="004B6FEC" w:rsidRDefault="007275EC" w:rsidP="00E23E7A">
      <w:pPr>
        <w:pStyle w:val="TextBody"/>
        <w:jc w:val="both"/>
        <w:rPr>
          <w:rFonts w:asciiTheme="minorHAnsi" w:hAnsiTheme="minorHAnsi" w:cstheme="minorHAnsi"/>
          <w:bCs/>
          <w:i/>
          <w:color w:val="000000"/>
          <w:lang w:val="pt-BR"/>
        </w:rPr>
      </w:pP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      </w:t>
      </w:r>
      <w:r w:rsidR="002B291F" w:rsidRPr="004B6FEC">
        <w:rPr>
          <w:rFonts w:asciiTheme="minorHAnsi" w:hAnsiTheme="minorHAnsi" w:cstheme="minorHAnsi"/>
          <w:bCs/>
          <w:i/>
          <w:color w:val="000000"/>
          <w:lang w:val="pt-BR"/>
        </w:rPr>
        <w:t>α</w:t>
      </w:r>
      <w:r w:rsidR="002F2775" w:rsidRPr="004B6FEC">
        <w:rPr>
          <w:rFonts w:asciiTheme="minorHAnsi" w:hAnsiTheme="minorHAnsi" w:cstheme="minorHAnsi"/>
          <w:bCs/>
          <w:i/>
          <w:color w:val="000000"/>
          <w:lang w:val="pt-BR"/>
        </w:rPr>
        <w:t>←</w:t>
      </w:r>
      <w:r w:rsidR="002B291F" w:rsidRPr="004B6FEC">
        <w:rPr>
          <w:rFonts w:asciiTheme="minorHAnsi" w:hAnsiTheme="minorHAnsi" w:cstheme="minorHAnsi"/>
          <w:bCs/>
          <w:i/>
          <w:color w:val="000000"/>
          <w:lang w:val="pt-BR"/>
        </w:rPr>
        <w:t>α</w:t>
      </w:r>
      <w:r w:rsidR="002F2775" w:rsidRPr="004B6FEC">
        <w:rPr>
          <w:rFonts w:asciiTheme="minorHAnsi" w:hAnsiTheme="minorHAnsi" w:cstheme="minorHAnsi"/>
          <w:bCs/>
          <w:i/>
          <w:color w:val="000000"/>
          <w:lang w:val="pt-BR"/>
        </w:rPr>
        <w:t>.</w:t>
      </w:r>
      <w:r w:rsidR="002F2775" w:rsidRPr="004B6FEC">
        <w:rPr>
          <w:rFonts w:asciiTheme="minorHAnsi" w:hAnsiTheme="minorHAnsi" w:cstheme="minorHAnsi"/>
          <w:i/>
          <w:lang w:val="pt-BR"/>
        </w:rPr>
        <w:t xml:space="preserve"> </w:t>
      </w:r>
      <w:r w:rsidR="002F2775" w:rsidRPr="004B6FEC">
        <w:rPr>
          <w:rFonts w:asciiTheme="minorHAnsi" w:hAnsiTheme="minorHAnsi" w:cstheme="minorHAnsi"/>
          <w:bCs/>
          <w:i/>
          <w:color w:val="000000"/>
          <w:lang w:val="pt-BR"/>
        </w:rPr>
        <w:t>(1 - ηγ/</w:t>
      </w:r>
      <w:r w:rsidR="002F2775" w:rsidRPr="004B6FEC">
        <w:rPr>
          <w:rFonts w:asciiTheme="minorHAnsi" w:hAnsiTheme="minorHAnsi" w:cstheme="minorHAnsi"/>
          <w:bCs/>
          <w:color w:val="000000"/>
          <w:lang w:val="pt-BR"/>
        </w:rPr>
        <w:t>||</w:t>
      </w:r>
      <w:r w:rsidR="002F2775" w:rsidRPr="004B6FEC">
        <w:rPr>
          <w:rFonts w:asciiTheme="minorHAnsi" w:hAnsiTheme="minorHAnsi" w:cstheme="minorHAnsi"/>
          <w:bCs/>
          <w:i/>
          <w:color w:val="000000"/>
          <w:lang w:val="pt-BR"/>
        </w:rPr>
        <w:t>w</w:t>
      </w:r>
      <w:r w:rsidR="002F2775" w:rsidRPr="004B6FEC">
        <w:rPr>
          <w:rFonts w:asciiTheme="minorHAnsi" w:hAnsiTheme="minorHAnsi" w:cstheme="minorHAnsi"/>
          <w:bCs/>
          <w:color w:val="000000"/>
          <w:lang w:val="pt-BR"/>
        </w:rPr>
        <w:t>||</w:t>
      </w:r>
      <w:proofErr w:type="gramStart"/>
      <w:r w:rsidR="002F2775" w:rsidRPr="004B6FEC">
        <w:rPr>
          <w:rFonts w:asciiTheme="minorHAnsi" w:hAnsiTheme="minorHAnsi" w:cstheme="minorHAnsi"/>
          <w:bCs/>
          <w:i/>
          <w:color w:val="000000"/>
          <w:vertAlign w:val="subscript"/>
          <w:lang w:val="pt-BR"/>
        </w:rPr>
        <w:t>2</w:t>
      </w:r>
      <w:proofErr w:type="gramEnd"/>
      <w:r w:rsidR="002F2775" w:rsidRPr="004B6FEC">
        <w:rPr>
          <w:rFonts w:asciiTheme="minorHAnsi" w:hAnsiTheme="minorHAnsi" w:cstheme="minorHAnsi"/>
          <w:bCs/>
          <w:i/>
          <w:color w:val="000000"/>
          <w:lang w:val="pt-BR"/>
        </w:rPr>
        <w:t>),</w:t>
      </w:r>
    </w:p>
    <w:p w:rsidR="002F2775" w:rsidRPr="004B6FEC" w:rsidRDefault="007275EC" w:rsidP="00E23E7A">
      <w:pPr>
        <w:pStyle w:val="TextBody"/>
        <w:jc w:val="both"/>
        <w:rPr>
          <w:rFonts w:asciiTheme="minorHAnsi" w:hAnsiTheme="minorHAnsi" w:cstheme="minorHAnsi"/>
          <w:bCs/>
          <w:i/>
          <w:color w:val="000000"/>
          <w:lang w:val="pt-BR"/>
        </w:rPr>
      </w:pP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      </w:t>
      </w:r>
      <w:r w:rsidR="002B291F" w:rsidRPr="004B6FEC">
        <w:rPr>
          <w:rFonts w:asciiTheme="minorHAnsi" w:hAnsiTheme="minorHAnsi" w:cstheme="minorHAnsi"/>
          <w:bCs/>
          <w:i/>
          <w:color w:val="000000"/>
          <w:lang w:val="pt-BR"/>
        </w:rPr>
        <w:t>α</w:t>
      </w:r>
      <w:r w:rsidR="002F2775" w:rsidRPr="004B6FEC">
        <w:rPr>
          <w:rFonts w:asciiTheme="minorHAnsi" w:hAnsiTheme="minorHAnsi" w:cstheme="minorHAnsi"/>
          <w:bCs/>
          <w:i/>
          <w:color w:val="000000"/>
          <w:vertAlign w:val="subscript"/>
          <w:lang w:val="pt-BR"/>
        </w:rPr>
        <w:t>i</w:t>
      </w:r>
      <w:r w:rsidR="002F2775" w:rsidRPr="004B6FEC">
        <w:rPr>
          <w:rFonts w:asciiTheme="minorHAnsi" w:hAnsiTheme="minorHAnsi" w:cstheme="minorHAnsi"/>
          <w:bCs/>
          <w:i/>
          <w:color w:val="000000"/>
          <w:lang w:val="pt-BR"/>
        </w:rPr>
        <w:t>←</w:t>
      </w:r>
      <w:r w:rsidR="002B291F" w:rsidRPr="004B6FEC">
        <w:rPr>
          <w:rFonts w:asciiTheme="minorHAnsi" w:hAnsiTheme="minorHAnsi" w:cstheme="minorHAnsi"/>
          <w:bCs/>
          <w:i/>
          <w:color w:val="000000"/>
          <w:lang w:val="pt-BR"/>
        </w:rPr>
        <w:t>α</w:t>
      </w:r>
      <w:r w:rsidR="002F2775" w:rsidRPr="004B6FEC">
        <w:rPr>
          <w:rFonts w:asciiTheme="minorHAnsi" w:hAnsiTheme="minorHAnsi" w:cstheme="minorHAnsi"/>
          <w:bCs/>
          <w:i/>
          <w:color w:val="000000"/>
          <w:vertAlign w:val="subscript"/>
          <w:lang w:val="pt-BR"/>
        </w:rPr>
        <w:t>i</w:t>
      </w:r>
      <w:r w:rsidR="002F2775"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 +η.</w:t>
      </w:r>
    </w:p>
    <w:p w:rsidR="00570233" w:rsidRPr="004B6FEC" w:rsidRDefault="00034E8E" w:rsidP="00A63403">
      <w:pPr>
        <w:pStyle w:val="TextBody"/>
        <w:jc w:val="both"/>
        <w:rPr>
          <w:rFonts w:asciiTheme="minorHAnsi" w:hAnsiTheme="minorHAnsi" w:cstheme="minorHAnsi"/>
          <w:bCs/>
          <w:color w:val="000000"/>
          <w:lang w:val="pt-BR"/>
        </w:rPr>
      </w:pPr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          </w:t>
      </w:r>
      <w:r w:rsidR="00570233" w:rsidRPr="004B6FEC">
        <w:rPr>
          <w:rFonts w:asciiTheme="minorHAnsi" w:hAnsiTheme="minorHAnsi" w:cstheme="minorHAnsi"/>
          <w:bCs/>
          <w:color w:val="000000"/>
          <w:lang w:val="pt-BR"/>
        </w:rPr>
        <w:t xml:space="preserve">A equação de correção do vetor </w:t>
      </w:r>
      <w:r w:rsidR="00570233" w:rsidRPr="004B6FEC">
        <w:rPr>
          <w:rFonts w:asciiTheme="minorHAnsi" w:hAnsiTheme="minorHAnsi" w:cstheme="minorHAnsi"/>
          <w:bCs/>
          <w:i/>
          <w:color w:val="000000"/>
          <w:lang w:val="pt-BR"/>
        </w:rPr>
        <w:t>w</w:t>
      </w:r>
      <w:r w:rsidR="00570233" w:rsidRPr="004B6FEC">
        <w:rPr>
          <w:rFonts w:asciiTheme="minorHAnsi" w:hAnsiTheme="minorHAnsi" w:cstheme="minorHAnsi"/>
          <w:bCs/>
          <w:color w:val="000000"/>
          <w:lang w:val="pt-BR"/>
        </w:rPr>
        <w:t xml:space="preserve"> apresenta uma forma de regularização semelhante </w:t>
      </w:r>
      <w:r w:rsidR="00233B0C" w:rsidRPr="004B6FEC">
        <w:rPr>
          <w:rFonts w:asciiTheme="minorHAnsi" w:hAnsiTheme="minorHAnsi" w:cstheme="minorHAnsi"/>
          <w:bCs/>
          <w:color w:val="000000"/>
          <w:lang w:val="pt-BR"/>
        </w:rPr>
        <w:t>à</w:t>
      </w:r>
      <w:r w:rsidR="00570233" w:rsidRPr="004B6FEC">
        <w:rPr>
          <w:rFonts w:asciiTheme="minorHAnsi" w:hAnsiTheme="minorHAnsi" w:cstheme="minorHAnsi"/>
          <w:bCs/>
          <w:color w:val="000000"/>
          <w:lang w:val="pt-BR"/>
        </w:rPr>
        <w:t xml:space="preserve"> regularização </w:t>
      </w:r>
      <w:r w:rsidR="00570233" w:rsidRPr="004B6FEC">
        <w:rPr>
          <w:rFonts w:asciiTheme="minorHAnsi" w:hAnsiTheme="minorHAnsi" w:cstheme="minorHAnsi"/>
          <w:bCs/>
          <w:i/>
          <w:color w:val="000000"/>
          <w:lang w:val="pt-BR"/>
        </w:rPr>
        <w:t>L2</w:t>
      </w:r>
      <w:r w:rsidR="00222027"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 </w:t>
      </w:r>
      <w:r w:rsidR="00222027" w:rsidRPr="004B6FEC">
        <w:rPr>
          <w:rFonts w:asciiTheme="minorHAnsi" w:hAnsiTheme="minorHAnsi" w:cstheme="minorHAnsi"/>
          <w:bCs/>
          <w:color w:val="000000"/>
          <w:lang w:val="pt-BR"/>
        </w:rPr>
        <w:t>a qual minimiza</w:t>
      </w:r>
      <w:r w:rsidR="007275EC" w:rsidRPr="004B6FEC">
        <w:rPr>
          <w:rFonts w:asciiTheme="minorHAnsi" w:hAnsiTheme="minorHAnsi" w:cstheme="minorHAnsi"/>
          <w:bCs/>
          <w:color w:val="000000"/>
          <w:lang w:val="pt-BR"/>
        </w:rPr>
        <w:t>,</w:t>
      </w:r>
      <w:r w:rsidR="00222027" w:rsidRPr="004B6FEC">
        <w:rPr>
          <w:rFonts w:asciiTheme="minorHAnsi" w:hAnsiTheme="minorHAnsi" w:cstheme="minorHAnsi"/>
          <w:bCs/>
          <w:color w:val="000000"/>
          <w:lang w:val="pt-BR"/>
        </w:rPr>
        <w:t xml:space="preserve"> </w:t>
      </w:r>
      <w:r w:rsidR="00A63403" w:rsidRPr="004B6FEC">
        <w:rPr>
          <w:rFonts w:asciiTheme="minorHAnsi" w:hAnsiTheme="minorHAnsi" w:cstheme="minorHAnsi"/>
          <w:bCs/>
          <w:color w:val="000000"/>
          <w:lang w:val="pt-BR"/>
        </w:rPr>
        <w:t>na função de perda regularizada</w:t>
      </w:r>
      <w:r w:rsidR="007275EC" w:rsidRPr="004B6FEC">
        <w:rPr>
          <w:rFonts w:asciiTheme="minorHAnsi" w:hAnsiTheme="minorHAnsi" w:cstheme="minorHAnsi"/>
          <w:bCs/>
          <w:color w:val="000000"/>
          <w:lang w:val="pt-BR"/>
        </w:rPr>
        <w:t>,</w:t>
      </w:r>
      <w:r w:rsidR="00A63403" w:rsidRPr="004B6FEC">
        <w:rPr>
          <w:rFonts w:asciiTheme="minorHAnsi" w:hAnsiTheme="minorHAnsi" w:cstheme="minorHAnsi"/>
          <w:bCs/>
          <w:color w:val="000000"/>
          <w:lang w:val="pt-BR"/>
        </w:rPr>
        <w:t xml:space="preserve"> </w:t>
      </w:r>
      <w:r w:rsidR="00222027" w:rsidRPr="004B6FEC">
        <w:rPr>
          <w:rFonts w:asciiTheme="minorHAnsi" w:hAnsiTheme="minorHAnsi" w:cstheme="minorHAnsi"/>
          <w:bCs/>
          <w:color w:val="000000"/>
          <w:lang w:val="pt-BR"/>
        </w:rPr>
        <w:t>a norma</w:t>
      </w:r>
      <w:r w:rsidR="00222027"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 </w:t>
      </w:r>
      <w:r w:rsidR="00A63403" w:rsidRPr="004B6FEC">
        <w:rPr>
          <w:rFonts w:asciiTheme="minorHAnsi" w:hAnsiTheme="minorHAnsi" w:cstheme="minorHAnsi"/>
          <w:bCs/>
          <w:color w:val="000000"/>
          <w:lang w:val="pt-BR"/>
        </w:rPr>
        <w:t xml:space="preserve">Euclidiana do mesmo. Este efeito </w:t>
      </w:r>
      <w:r w:rsidR="00D65640" w:rsidRPr="004B6FEC">
        <w:rPr>
          <w:rFonts w:asciiTheme="minorHAnsi" w:hAnsiTheme="minorHAnsi" w:cstheme="minorHAnsi"/>
          <w:bCs/>
          <w:color w:val="000000"/>
          <w:lang w:val="pt-BR"/>
        </w:rPr>
        <w:t>é</w:t>
      </w:r>
      <w:r w:rsidR="00A63403" w:rsidRPr="004B6FEC">
        <w:rPr>
          <w:rFonts w:asciiTheme="minorHAnsi" w:hAnsiTheme="minorHAnsi" w:cstheme="minorHAnsi"/>
          <w:bCs/>
          <w:color w:val="000000"/>
          <w:lang w:val="pt-BR"/>
        </w:rPr>
        <w:t xml:space="preserve"> proporcionado pelo reescalonamento do vetor a cada erro, controlando desta forma a magnitude das suas componentes e</w:t>
      </w:r>
      <w:r w:rsidR="00D65640" w:rsidRPr="004B6FEC">
        <w:rPr>
          <w:rFonts w:asciiTheme="minorHAnsi" w:hAnsiTheme="minorHAnsi" w:cstheme="minorHAnsi"/>
          <w:bCs/>
          <w:color w:val="000000"/>
          <w:lang w:val="pt-BR"/>
        </w:rPr>
        <w:t>,</w:t>
      </w:r>
      <w:r w:rsidR="00A63403" w:rsidRPr="004B6FEC">
        <w:rPr>
          <w:rFonts w:asciiTheme="minorHAnsi" w:hAnsiTheme="minorHAnsi" w:cstheme="minorHAnsi"/>
          <w:bCs/>
          <w:color w:val="000000"/>
          <w:lang w:val="pt-BR"/>
        </w:rPr>
        <w:t xml:space="preserve"> consequentemente</w:t>
      </w:r>
      <w:r w:rsidR="00D65640" w:rsidRPr="004B6FEC">
        <w:rPr>
          <w:rFonts w:asciiTheme="minorHAnsi" w:hAnsiTheme="minorHAnsi" w:cstheme="minorHAnsi"/>
          <w:bCs/>
          <w:color w:val="000000"/>
          <w:lang w:val="pt-BR"/>
        </w:rPr>
        <w:t>,</w:t>
      </w:r>
      <w:r w:rsidR="00A63403" w:rsidRPr="004B6FEC">
        <w:rPr>
          <w:rFonts w:asciiTheme="minorHAnsi" w:hAnsiTheme="minorHAnsi" w:cstheme="minorHAnsi"/>
          <w:bCs/>
          <w:color w:val="000000"/>
          <w:lang w:val="pt-BR"/>
        </w:rPr>
        <w:t xml:space="preserve"> o crescimento d</w:t>
      </w:r>
      <w:r w:rsidR="007F56F6" w:rsidRPr="004B6FEC">
        <w:rPr>
          <w:rFonts w:asciiTheme="minorHAnsi" w:hAnsiTheme="minorHAnsi" w:cstheme="minorHAnsi"/>
          <w:bCs/>
          <w:color w:val="000000"/>
          <w:lang w:val="pt-BR"/>
        </w:rPr>
        <w:t>e sua</w:t>
      </w:r>
      <w:r w:rsidR="00A63403" w:rsidRPr="004B6FEC">
        <w:rPr>
          <w:rFonts w:asciiTheme="minorHAnsi" w:hAnsiTheme="minorHAnsi" w:cstheme="minorHAnsi"/>
          <w:bCs/>
          <w:color w:val="000000"/>
          <w:lang w:val="pt-BR"/>
        </w:rPr>
        <w:t xml:space="preserve"> norma. </w:t>
      </w:r>
    </w:p>
    <w:p w:rsidR="007275EC" w:rsidRPr="004B6FEC" w:rsidRDefault="007275EC" w:rsidP="00A63403">
      <w:pPr>
        <w:pStyle w:val="TextBody"/>
        <w:jc w:val="both"/>
        <w:rPr>
          <w:rFonts w:asciiTheme="minorHAnsi" w:hAnsiTheme="minorHAnsi" w:cstheme="minorHAnsi"/>
          <w:bCs/>
          <w:color w:val="000000"/>
          <w:lang w:val="pt-BR"/>
        </w:rPr>
      </w:pPr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         Seja a função de perda com regularização, sem os parâmetros de margem e de </w:t>
      </w:r>
      <w:r w:rsidR="006C52D7" w:rsidRPr="004B6FEC">
        <w:rPr>
          <w:rFonts w:asciiTheme="minorHAnsi" w:hAnsiTheme="minorHAnsi" w:cstheme="minorHAnsi"/>
          <w:bCs/>
          <w:color w:val="000000"/>
          <w:lang w:val="pt-BR"/>
        </w:rPr>
        <w:t>suavização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, definida para uma amostra </w:t>
      </w:r>
      <w:r w:rsidR="006C52D7" w:rsidRPr="004B6FEC">
        <w:rPr>
          <w:rFonts w:asciiTheme="minorHAnsi" w:hAnsiTheme="minorHAnsi" w:cstheme="minorHAnsi"/>
          <w:bCs/>
          <w:i/>
          <w:color w:val="000000"/>
          <w:lang w:val="pt-BR"/>
        </w:rPr>
        <w:t>v</w:t>
      </w: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(i)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 acompanhada de seu centro </w:t>
      </w: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c(l):</w:t>
      </w:r>
    </w:p>
    <w:p w:rsidR="007275EC" w:rsidRPr="004B6FEC" w:rsidRDefault="007275EC" w:rsidP="00A63403">
      <w:pPr>
        <w:pStyle w:val="TextBody"/>
        <w:jc w:val="both"/>
        <w:rPr>
          <w:rFonts w:asciiTheme="minorHAnsi" w:hAnsiTheme="minorHAnsi" w:cstheme="minorHAnsi"/>
          <w:bCs/>
          <w:i/>
          <w:color w:val="000000"/>
        </w:rPr>
      </w:pPr>
      <w:r w:rsidRPr="004B6FEC">
        <w:rPr>
          <w:rFonts w:asciiTheme="minorHAnsi" w:hAnsiTheme="minorHAnsi" w:cstheme="minorHAnsi"/>
          <w:bCs/>
          <w:i/>
          <w:color w:val="000000"/>
        </w:rPr>
        <w:t xml:space="preserve">L(w) = </w:t>
      </w:r>
      <w:r w:rsidR="007D77D8" w:rsidRPr="004B6FEC">
        <w:rPr>
          <w:rFonts w:asciiTheme="minorHAnsi" w:hAnsiTheme="minorHAnsi" w:cstheme="minorHAnsi"/>
          <w:bCs/>
          <w:i/>
          <w:color w:val="000000"/>
        </w:rPr>
        <w:t>-(</w:t>
      </w:r>
      <w:proofErr w:type="spellStart"/>
      <w:r w:rsidRPr="004B6FEC">
        <w:rPr>
          <w:rFonts w:asciiTheme="minorHAnsi" w:hAnsiTheme="minorHAnsi" w:cstheme="minorHAnsi"/>
          <w:bCs/>
          <w:i/>
          <w:color w:val="000000"/>
        </w:rPr>
        <w:t>d</w:t>
      </w:r>
      <w:r w:rsidRPr="004B6FEC">
        <w:rPr>
          <w:rFonts w:asciiTheme="minorHAnsi" w:hAnsiTheme="minorHAnsi" w:cstheme="minorHAnsi"/>
          <w:bCs/>
          <w:i/>
          <w:color w:val="000000"/>
          <w:vertAlign w:val="subscript"/>
        </w:rPr>
        <w:t>w</w:t>
      </w:r>
      <w:proofErr w:type="spellEnd"/>
      <w:r w:rsidRPr="004B6FEC">
        <w:rPr>
          <w:rFonts w:asciiTheme="minorHAnsi" w:hAnsiTheme="minorHAnsi" w:cstheme="minorHAnsi"/>
          <w:bCs/>
          <w:i/>
          <w:color w:val="000000"/>
        </w:rPr>
        <w:t xml:space="preserve">(v(i),c(k)) - </w:t>
      </w:r>
      <w:proofErr w:type="spellStart"/>
      <w:r w:rsidRPr="004B6FEC">
        <w:rPr>
          <w:rFonts w:asciiTheme="minorHAnsi" w:hAnsiTheme="minorHAnsi" w:cstheme="minorHAnsi"/>
          <w:bCs/>
          <w:i/>
          <w:color w:val="000000"/>
        </w:rPr>
        <w:t>d</w:t>
      </w:r>
      <w:r w:rsidRPr="004B6FEC">
        <w:rPr>
          <w:rFonts w:asciiTheme="minorHAnsi" w:hAnsiTheme="minorHAnsi" w:cstheme="minorHAnsi"/>
          <w:bCs/>
          <w:i/>
          <w:color w:val="000000"/>
          <w:vertAlign w:val="subscript"/>
        </w:rPr>
        <w:t>w</w:t>
      </w:r>
      <w:proofErr w:type="spellEnd"/>
      <w:r w:rsidRPr="004B6FEC">
        <w:rPr>
          <w:rFonts w:asciiTheme="minorHAnsi" w:hAnsiTheme="minorHAnsi" w:cstheme="minorHAnsi"/>
          <w:bCs/>
          <w:i/>
          <w:color w:val="000000"/>
        </w:rPr>
        <w:t>(v(i),c(l))</w:t>
      </w:r>
      <w:r w:rsidR="007D77D8" w:rsidRPr="004B6FEC">
        <w:rPr>
          <w:rFonts w:asciiTheme="minorHAnsi" w:hAnsiTheme="minorHAnsi" w:cstheme="minorHAnsi"/>
          <w:bCs/>
          <w:i/>
          <w:color w:val="000000"/>
        </w:rPr>
        <w:t>)</w:t>
      </w:r>
      <w:r w:rsidRPr="004B6FEC">
        <w:rPr>
          <w:rFonts w:asciiTheme="minorHAnsi" w:hAnsiTheme="minorHAnsi" w:cstheme="minorHAnsi"/>
          <w:bCs/>
          <w:i/>
          <w:color w:val="000000"/>
        </w:rPr>
        <w:t xml:space="preserve"> +</w:t>
      </w:r>
      <w:r w:rsidRPr="004B6FEC">
        <w:rPr>
          <w:rFonts w:asciiTheme="minorHAnsi" w:hAnsiTheme="minorHAnsi" w:cstheme="minorHAnsi"/>
          <w:bCs/>
          <w:color w:val="000000"/>
        </w:rPr>
        <w:t xml:space="preserve"> </w:t>
      </w:r>
      <w:r w:rsidR="000556D0" w:rsidRPr="004B6FEC">
        <w:rPr>
          <w:rFonts w:asciiTheme="minorHAnsi" w:hAnsiTheme="minorHAnsi" w:cstheme="minorHAnsi"/>
          <w:bCs/>
          <w:i/>
          <w:color w:val="000000"/>
        </w:rPr>
        <w:t>τ</w:t>
      </w:r>
      <w:r w:rsidRPr="004B6FEC">
        <w:rPr>
          <w:rFonts w:asciiTheme="minorHAnsi" w:hAnsiTheme="minorHAnsi" w:cstheme="minorHAnsi"/>
          <w:bCs/>
          <w:i/>
          <w:color w:val="000000"/>
        </w:rPr>
        <w:t>||w||</w:t>
      </w:r>
      <w:r w:rsidRPr="004B6FEC">
        <w:rPr>
          <w:rFonts w:asciiTheme="minorHAnsi" w:hAnsiTheme="minorHAnsi" w:cstheme="minorHAnsi"/>
          <w:bCs/>
          <w:i/>
          <w:color w:val="000000"/>
          <w:vertAlign w:val="subscript"/>
        </w:rPr>
        <w:t>2</w:t>
      </w:r>
      <w:r w:rsidRPr="004B6FEC">
        <w:rPr>
          <w:rFonts w:asciiTheme="minorHAnsi" w:hAnsiTheme="minorHAnsi" w:cstheme="minorHAnsi"/>
          <w:bCs/>
          <w:i/>
          <w:color w:val="000000"/>
          <w:vertAlign w:val="superscript"/>
        </w:rPr>
        <w:t>2</w:t>
      </w:r>
    </w:p>
    <w:p w:rsidR="007275EC" w:rsidRPr="004B6FEC" w:rsidRDefault="007275EC" w:rsidP="00A63403">
      <w:pPr>
        <w:pStyle w:val="TextBody"/>
        <w:jc w:val="both"/>
        <w:rPr>
          <w:rFonts w:asciiTheme="minorHAnsi" w:hAnsiTheme="minorHAnsi" w:cstheme="minorHAnsi"/>
          <w:bCs/>
          <w:i/>
          <w:color w:val="000000"/>
          <w:lang w:val="pt-BR"/>
        </w:rPr>
      </w:pPr>
      <w:r w:rsidRPr="004B6FEC">
        <w:rPr>
          <w:rFonts w:asciiTheme="minorHAnsi" w:hAnsiTheme="minorHAnsi" w:cstheme="minorHAnsi"/>
          <w:bCs/>
          <w:i/>
          <w:color w:val="000000"/>
        </w:rPr>
        <w:t xml:space="preserve">           </w:t>
      </w: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= </w:t>
      </w:r>
      <w:r w:rsidR="007D77D8" w:rsidRPr="004B6FEC">
        <w:rPr>
          <w:rFonts w:asciiTheme="minorHAnsi" w:hAnsiTheme="minorHAnsi" w:cstheme="minorHAnsi"/>
          <w:bCs/>
          <w:i/>
          <w:color w:val="000000"/>
          <w:lang w:val="pt-BR"/>
        </w:rPr>
        <w:t>-</w:t>
      </w: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w(</w:t>
      </w:r>
      <w:proofErr w:type="spellStart"/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d</w:t>
      </w:r>
      <w:r w:rsidRPr="004B6FEC">
        <w:rPr>
          <w:rFonts w:asciiTheme="minorHAnsi" w:hAnsiTheme="minorHAnsi" w:cstheme="minorHAnsi"/>
          <w:bCs/>
          <w:i/>
          <w:color w:val="000000"/>
          <w:vertAlign w:val="subscript"/>
          <w:lang w:val="pt-BR"/>
        </w:rPr>
        <w:t>I</w:t>
      </w:r>
      <w:proofErr w:type="spellEnd"/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(v(i</w:t>
      </w:r>
      <w:proofErr w:type="gramStart"/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),</w:t>
      </w:r>
      <w:proofErr w:type="gramEnd"/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c(k)) – </w:t>
      </w:r>
      <w:proofErr w:type="spellStart"/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d</w:t>
      </w:r>
      <w:r w:rsidRPr="004B6FEC">
        <w:rPr>
          <w:rFonts w:asciiTheme="minorHAnsi" w:hAnsiTheme="minorHAnsi" w:cstheme="minorHAnsi"/>
          <w:bCs/>
          <w:i/>
          <w:color w:val="000000"/>
          <w:vertAlign w:val="subscript"/>
          <w:lang w:val="pt-BR"/>
        </w:rPr>
        <w:t>I</w:t>
      </w:r>
      <w:proofErr w:type="spellEnd"/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(v(i),c(l))) + </w:t>
      </w:r>
      <w:r w:rsidR="000556D0" w:rsidRPr="004B6FEC">
        <w:rPr>
          <w:rFonts w:asciiTheme="minorHAnsi" w:hAnsiTheme="minorHAnsi" w:cstheme="minorHAnsi"/>
          <w:bCs/>
          <w:i/>
          <w:color w:val="000000"/>
          <w:lang w:val="pt-BR"/>
        </w:rPr>
        <w:t>τ</w:t>
      </w:r>
      <w:r w:rsidR="006C52D7" w:rsidRPr="004B6FEC">
        <w:rPr>
          <w:rFonts w:asciiTheme="minorHAnsi" w:hAnsiTheme="minorHAnsi" w:cstheme="minorHAnsi"/>
          <w:bCs/>
          <w:i/>
          <w:color w:val="000000"/>
          <w:lang w:val="pt-BR"/>
        </w:rPr>
        <w:t>(</w:t>
      </w:r>
      <w:proofErr w:type="spellStart"/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ww</w:t>
      </w:r>
      <w:r w:rsidRPr="004B6FEC">
        <w:rPr>
          <w:rFonts w:asciiTheme="minorHAnsi" w:hAnsiTheme="minorHAnsi" w:cstheme="minorHAnsi"/>
          <w:bCs/>
          <w:i/>
          <w:color w:val="000000"/>
          <w:vertAlign w:val="superscript"/>
          <w:lang w:val="pt-BR"/>
        </w:rPr>
        <w:t>T</w:t>
      </w:r>
      <w:proofErr w:type="spellEnd"/>
      <w:r w:rsidR="006C52D7" w:rsidRPr="004B6FEC">
        <w:rPr>
          <w:rFonts w:asciiTheme="minorHAnsi" w:hAnsiTheme="minorHAnsi" w:cstheme="minorHAnsi"/>
          <w:bCs/>
          <w:i/>
          <w:color w:val="000000"/>
          <w:lang w:val="pt-BR"/>
        </w:rPr>
        <w:t>)</w:t>
      </w:r>
      <w:r w:rsidR="007F56F6" w:rsidRPr="004B6FEC">
        <w:rPr>
          <w:rFonts w:asciiTheme="minorHAnsi" w:hAnsiTheme="minorHAnsi" w:cstheme="minorHAnsi"/>
          <w:bCs/>
          <w:i/>
          <w:color w:val="000000"/>
          <w:lang w:val="pt-BR"/>
        </w:rPr>
        <w:t>,</w:t>
      </w:r>
    </w:p>
    <w:p w:rsidR="007F56F6" w:rsidRPr="004B6FEC" w:rsidRDefault="007F56F6" w:rsidP="00A63403">
      <w:pPr>
        <w:pStyle w:val="TextBody"/>
        <w:jc w:val="both"/>
        <w:rPr>
          <w:rFonts w:asciiTheme="minorHAnsi" w:hAnsiTheme="minorHAnsi" w:cstheme="minorHAnsi"/>
          <w:bCs/>
          <w:color w:val="000000"/>
          <w:lang w:val="pt-BR"/>
        </w:rPr>
      </w:pPr>
      <w:proofErr w:type="gramStart"/>
      <w:r w:rsidRPr="004B6FEC">
        <w:rPr>
          <w:rFonts w:asciiTheme="minorHAnsi" w:hAnsiTheme="minorHAnsi" w:cstheme="minorHAnsi"/>
          <w:bCs/>
          <w:color w:val="000000"/>
          <w:lang w:val="pt-BR"/>
        </w:rPr>
        <w:t>sendo</w:t>
      </w:r>
      <w:proofErr w:type="gramEnd"/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 τ o parâmetro de regularização. </w:t>
      </w:r>
    </w:p>
    <w:p w:rsidR="007275EC" w:rsidRPr="004B6FEC" w:rsidRDefault="007275EC" w:rsidP="00A63403">
      <w:pPr>
        <w:pStyle w:val="TextBody"/>
        <w:jc w:val="both"/>
        <w:rPr>
          <w:rFonts w:asciiTheme="minorHAnsi" w:hAnsiTheme="minorHAnsi" w:cstheme="minorHAnsi"/>
          <w:bCs/>
          <w:color w:val="000000"/>
          <w:lang w:val="pt-BR"/>
        </w:rPr>
      </w:pPr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          Portanto</w:t>
      </w:r>
      <w:r w:rsidR="00235BA8" w:rsidRPr="004B6FEC">
        <w:rPr>
          <w:rFonts w:asciiTheme="minorHAnsi" w:hAnsiTheme="minorHAnsi" w:cstheme="minorHAnsi"/>
          <w:bCs/>
          <w:color w:val="000000"/>
          <w:lang w:val="pt-BR"/>
        </w:rPr>
        <w:t xml:space="preserve">, considerando a existência de um erro associado </w:t>
      </w:r>
      <w:proofErr w:type="gramStart"/>
      <w:r w:rsidR="00235BA8" w:rsidRPr="004B6FEC">
        <w:rPr>
          <w:rFonts w:asciiTheme="minorHAnsi" w:hAnsiTheme="minorHAnsi" w:cstheme="minorHAnsi"/>
          <w:bCs/>
          <w:color w:val="000000"/>
          <w:lang w:val="pt-BR"/>
        </w:rPr>
        <w:t>a</w:t>
      </w:r>
      <w:proofErr w:type="gramEnd"/>
      <w:r w:rsidR="00235BA8" w:rsidRPr="004B6FEC">
        <w:rPr>
          <w:rFonts w:asciiTheme="minorHAnsi" w:hAnsiTheme="minorHAnsi" w:cstheme="minorHAnsi"/>
          <w:bCs/>
          <w:color w:val="000000"/>
          <w:lang w:val="pt-BR"/>
        </w:rPr>
        <w:t xml:space="preserve"> amostra </w:t>
      </w:r>
      <w:r w:rsidR="00235BA8" w:rsidRPr="004B6FEC">
        <w:rPr>
          <w:rFonts w:asciiTheme="minorHAnsi" w:hAnsiTheme="minorHAnsi" w:cstheme="minorHAnsi"/>
          <w:bCs/>
          <w:i/>
          <w:color w:val="000000"/>
          <w:lang w:val="pt-BR"/>
        </w:rPr>
        <w:t>v(i)</w:t>
      </w:r>
      <w:r w:rsidR="00235BA8" w:rsidRPr="004B6FEC">
        <w:rPr>
          <w:rFonts w:asciiTheme="minorHAnsi" w:hAnsiTheme="minorHAnsi" w:cstheme="minorHAnsi"/>
          <w:bCs/>
          <w:color w:val="000000"/>
          <w:lang w:val="pt-BR"/>
        </w:rPr>
        <w:t xml:space="preserve">, tem-se: </w:t>
      </w:r>
    </w:p>
    <w:p w:rsidR="006C52D7" w:rsidRPr="004B6FEC" w:rsidRDefault="006C52D7" w:rsidP="00A63403">
      <w:pPr>
        <w:pStyle w:val="TextBody"/>
        <w:jc w:val="both"/>
        <w:rPr>
          <w:rFonts w:asciiTheme="minorHAnsi" w:hAnsiTheme="minorHAnsi" w:cstheme="minorHAnsi"/>
          <w:bCs/>
          <w:i/>
          <w:color w:val="000000"/>
          <w:lang w:val="pt-BR"/>
        </w:rPr>
      </w:pP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∂L/∂w = </w:t>
      </w:r>
      <w:r w:rsidR="007D77D8" w:rsidRPr="004B6FEC">
        <w:rPr>
          <w:rFonts w:asciiTheme="minorHAnsi" w:hAnsiTheme="minorHAnsi" w:cstheme="minorHAnsi"/>
          <w:bCs/>
          <w:i/>
          <w:color w:val="000000"/>
          <w:lang w:val="pt-BR"/>
        </w:rPr>
        <w:t>-(</w:t>
      </w: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(</w:t>
      </w:r>
      <w:proofErr w:type="spellStart"/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d</w:t>
      </w:r>
      <w:r w:rsidRPr="004B6FEC">
        <w:rPr>
          <w:rFonts w:asciiTheme="minorHAnsi" w:hAnsiTheme="minorHAnsi" w:cstheme="minorHAnsi"/>
          <w:bCs/>
          <w:i/>
          <w:color w:val="000000"/>
          <w:vertAlign w:val="subscript"/>
          <w:lang w:val="pt-BR"/>
        </w:rPr>
        <w:t>I</w:t>
      </w:r>
      <w:proofErr w:type="spellEnd"/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(v(i</w:t>
      </w:r>
      <w:proofErr w:type="gramStart"/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),</w:t>
      </w:r>
      <w:proofErr w:type="gramEnd"/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c(k)) – </w:t>
      </w:r>
      <w:proofErr w:type="spellStart"/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d</w:t>
      </w:r>
      <w:r w:rsidRPr="004B6FEC">
        <w:rPr>
          <w:rFonts w:asciiTheme="minorHAnsi" w:hAnsiTheme="minorHAnsi" w:cstheme="minorHAnsi"/>
          <w:bCs/>
          <w:i/>
          <w:color w:val="000000"/>
          <w:vertAlign w:val="subscript"/>
          <w:lang w:val="pt-BR"/>
        </w:rPr>
        <w:t>I</w:t>
      </w:r>
      <w:proofErr w:type="spellEnd"/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(v(i),c(l))) + </w:t>
      </w:r>
      <w:proofErr w:type="spellStart"/>
      <w:r w:rsidR="000556D0" w:rsidRPr="004B6FEC">
        <w:rPr>
          <w:rFonts w:asciiTheme="minorHAnsi" w:hAnsiTheme="minorHAnsi" w:cstheme="minorHAnsi"/>
          <w:bCs/>
          <w:i/>
          <w:color w:val="000000"/>
          <w:lang w:val="pt-BR"/>
        </w:rPr>
        <w:t>τ</w:t>
      </w: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w</w:t>
      </w:r>
      <w:proofErr w:type="spellEnd"/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.</w:t>
      </w:r>
    </w:p>
    <w:p w:rsidR="006C52D7" w:rsidRPr="004B6FEC" w:rsidRDefault="006C52D7" w:rsidP="00A63403">
      <w:pPr>
        <w:pStyle w:val="TextBody"/>
        <w:jc w:val="both"/>
        <w:rPr>
          <w:rFonts w:asciiTheme="minorHAnsi" w:hAnsiTheme="minorHAnsi" w:cstheme="minorHAnsi"/>
          <w:bCs/>
          <w:color w:val="000000"/>
          <w:lang w:val="pt-BR"/>
        </w:rPr>
      </w:pPr>
      <w:r w:rsidRPr="004B6FEC">
        <w:rPr>
          <w:rFonts w:asciiTheme="minorHAnsi" w:hAnsiTheme="minorHAnsi" w:cstheme="minorHAnsi"/>
          <w:bCs/>
          <w:i/>
          <w:color w:val="000000"/>
          <w:vertAlign w:val="superscript"/>
          <w:lang w:val="pt-BR"/>
        </w:rPr>
        <w:t xml:space="preserve">             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  Tratando-se de um problema de minimização, </w:t>
      </w:r>
      <w:r w:rsidR="00D73FA1" w:rsidRPr="004B6FEC">
        <w:rPr>
          <w:rFonts w:asciiTheme="minorHAnsi" w:hAnsiTheme="minorHAnsi" w:cstheme="minorHAnsi"/>
          <w:bCs/>
          <w:color w:val="000000"/>
          <w:lang w:val="pt-BR"/>
        </w:rPr>
        <w:t xml:space="preserve">e 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aplicando-se o método do gradiente </w:t>
      </w:r>
      <w:r w:rsidR="006C06A0" w:rsidRPr="004B6FEC">
        <w:rPr>
          <w:rFonts w:asciiTheme="minorHAnsi" w:hAnsiTheme="minorHAnsi" w:cstheme="minorHAnsi"/>
          <w:bCs/>
          <w:color w:val="000000"/>
          <w:lang w:val="pt-BR"/>
        </w:rPr>
        <w:t>descendente</w:t>
      </w:r>
      <w:r w:rsidR="00966CBF">
        <w:rPr>
          <w:rFonts w:asciiTheme="minorHAnsi" w:hAnsiTheme="minorHAnsi" w:cstheme="minorHAnsi"/>
          <w:bCs/>
          <w:color w:val="000000"/>
          <w:lang w:val="pt-BR"/>
        </w:rPr>
        <w:t xml:space="preserve"> estocástico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>, tem-se:</w:t>
      </w:r>
    </w:p>
    <w:p w:rsidR="006C52D7" w:rsidRPr="004B6FEC" w:rsidRDefault="006C52D7" w:rsidP="00A63403">
      <w:pPr>
        <w:pStyle w:val="TextBody"/>
        <w:jc w:val="both"/>
        <w:rPr>
          <w:rFonts w:asciiTheme="minorHAnsi" w:hAnsiTheme="minorHAnsi" w:cstheme="minorHAnsi"/>
          <w:bCs/>
          <w:i/>
          <w:color w:val="000000"/>
        </w:rPr>
      </w:pPr>
      <w:r w:rsidRPr="004B6FEC">
        <w:rPr>
          <w:rFonts w:asciiTheme="minorHAnsi" w:hAnsiTheme="minorHAnsi" w:cstheme="minorHAnsi"/>
          <w:bCs/>
          <w:i/>
          <w:color w:val="000000"/>
        </w:rPr>
        <w:t xml:space="preserve">w = w - </w:t>
      </w: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η</w:t>
      </w:r>
      <w:r w:rsidRPr="004B6FEC">
        <w:rPr>
          <w:rFonts w:asciiTheme="minorHAnsi" w:hAnsiTheme="minorHAnsi" w:cstheme="minorHAnsi"/>
          <w:bCs/>
          <w:i/>
          <w:color w:val="000000"/>
        </w:rPr>
        <w:t xml:space="preserve">∂L/∂w </w:t>
      </w:r>
    </w:p>
    <w:p w:rsidR="006C52D7" w:rsidRPr="004B6FEC" w:rsidRDefault="006C52D7" w:rsidP="00A63403">
      <w:pPr>
        <w:pStyle w:val="TextBody"/>
        <w:jc w:val="both"/>
        <w:rPr>
          <w:rFonts w:asciiTheme="minorHAnsi" w:hAnsiTheme="minorHAnsi" w:cstheme="minorHAnsi"/>
          <w:bCs/>
          <w:i/>
          <w:color w:val="000000"/>
        </w:rPr>
      </w:pPr>
      <w:r w:rsidRPr="004B6FEC">
        <w:rPr>
          <w:rFonts w:asciiTheme="minorHAnsi" w:hAnsiTheme="minorHAnsi" w:cstheme="minorHAnsi"/>
          <w:bCs/>
          <w:i/>
          <w:color w:val="000000"/>
        </w:rPr>
        <w:t xml:space="preserve">    = w </w:t>
      </w:r>
      <w:r w:rsidR="007D77D8" w:rsidRPr="004B6FEC">
        <w:rPr>
          <w:rFonts w:asciiTheme="minorHAnsi" w:hAnsiTheme="minorHAnsi" w:cstheme="minorHAnsi"/>
          <w:bCs/>
          <w:i/>
          <w:color w:val="000000"/>
        </w:rPr>
        <w:t>+</w:t>
      </w:r>
      <w:r w:rsidRPr="004B6FEC">
        <w:rPr>
          <w:rFonts w:asciiTheme="minorHAnsi" w:hAnsiTheme="minorHAnsi" w:cstheme="minorHAnsi"/>
          <w:bCs/>
          <w:i/>
          <w:color w:val="000000"/>
        </w:rPr>
        <w:t xml:space="preserve"> </w:t>
      </w:r>
      <w:proofErr w:type="gramStart"/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η</w:t>
      </w:r>
      <w:r w:rsidRPr="004B6FEC">
        <w:rPr>
          <w:rFonts w:asciiTheme="minorHAnsi" w:hAnsiTheme="minorHAnsi" w:cstheme="minorHAnsi"/>
          <w:bCs/>
          <w:i/>
          <w:color w:val="000000"/>
        </w:rPr>
        <w:t>(</w:t>
      </w:r>
      <w:proofErr w:type="gramEnd"/>
      <w:r w:rsidRPr="004B6FEC">
        <w:rPr>
          <w:rFonts w:asciiTheme="minorHAnsi" w:hAnsiTheme="minorHAnsi" w:cstheme="minorHAnsi"/>
          <w:bCs/>
          <w:i/>
          <w:color w:val="000000"/>
        </w:rPr>
        <w:t>(</w:t>
      </w:r>
      <w:proofErr w:type="spellStart"/>
      <w:r w:rsidRPr="004B6FEC">
        <w:rPr>
          <w:rFonts w:asciiTheme="minorHAnsi" w:hAnsiTheme="minorHAnsi" w:cstheme="minorHAnsi"/>
          <w:bCs/>
          <w:i/>
          <w:color w:val="000000"/>
        </w:rPr>
        <w:t>d</w:t>
      </w:r>
      <w:r w:rsidRPr="004B6FEC">
        <w:rPr>
          <w:rFonts w:asciiTheme="minorHAnsi" w:hAnsiTheme="minorHAnsi" w:cstheme="minorHAnsi"/>
          <w:bCs/>
          <w:i/>
          <w:color w:val="000000"/>
          <w:vertAlign w:val="subscript"/>
        </w:rPr>
        <w:t>I</w:t>
      </w:r>
      <w:proofErr w:type="spellEnd"/>
      <w:r w:rsidRPr="004B6FEC">
        <w:rPr>
          <w:rFonts w:asciiTheme="minorHAnsi" w:hAnsiTheme="minorHAnsi" w:cstheme="minorHAnsi"/>
          <w:bCs/>
          <w:i/>
          <w:color w:val="000000"/>
        </w:rPr>
        <w:t xml:space="preserve">(v(i),c(k)) – </w:t>
      </w:r>
      <w:proofErr w:type="spellStart"/>
      <w:r w:rsidRPr="004B6FEC">
        <w:rPr>
          <w:rFonts w:asciiTheme="minorHAnsi" w:hAnsiTheme="minorHAnsi" w:cstheme="minorHAnsi"/>
          <w:bCs/>
          <w:i/>
          <w:color w:val="000000"/>
        </w:rPr>
        <w:t>d</w:t>
      </w:r>
      <w:r w:rsidRPr="004B6FEC">
        <w:rPr>
          <w:rFonts w:asciiTheme="minorHAnsi" w:hAnsiTheme="minorHAnsi" w:cstheme="minorHAnsi"/>
          <w:bCs/>
          <w:i/>
          <w:color w:val="000000"/>
          <w:vertAlign w:val="subscript"/>
        </w:rPr>
        <w:t>I</w:t>
      </w:r>
      <w:proofErr w:type="spellEnd"/>
      <w:r w:rsidRPr="004B6FEC">
        <w:rPr>
          <w:rFonts w:asciiTheme="minorHAnsi" w:hAnsiTheme="minorHAnsi" w:cstheme="minorHAnsi"/>
          <w:bCs/>
          <w:i/>
          <w:color w:val="000000"/>
        </w:rPr>
        <w:t xml:space="preserve">(v(i),c(l))) </w:t>
      </w:r>
      <w:r w:rsidR="007D77D8" w:rsidRPr="004B6FEC">
        <w:rPr>
          <w:rFonts w:asciiTheme="minorHAnsi" w:hAnsiTheme="minorHAnsi" w:cstheme="minorHAnsi"/>
          <w:bCs/>
          <w:i/>
          <w:color w:val="000000"/>
        </w:rPr>
        <w:t>-</w:t>
      </w:r>
      <w:r w:rsidRPr="004B6FEC">
        <w:rPr>
          <w:rFonts w:asciiTheme="minorHAnsi" w:hAnsiTheme="minorHAnsi" w:cstheme="minorHAnsi"/>
          <w:bCs/>
          <w:i/>
          <w:color w:val="000000"/>
        </w:rPr>
        <w:t xml:space="preserve"> </w:t>
      </w:r>
      <w:r w:rsidR="000556D0" w:rsidRPr="004B6FEC">
        <w:rPr>
          <w:rFonts w:asciiTheme="minorHAnsi" w:hAnsiTheme="minorHAnsi" w:cstheme="minorHAnsi"/>
          <w:bCs/>
          <w:i/>
          <w:color w:val="000000"/>
          <w:lang w:val="pt-BR"/>
        </w:rPr>
        <w:t>τ</w:t>
      </w:r>
      <w:r w:rsidRPr="004B6FEC">
        <w:rPr>
          <w:rFonts w:asciiTheme="minorHAnsi" w:hAnsiTheme="minorHAnsi" w:cstheme="minorHAnsi"/>
          <w:bCs/>
          <w:i/>
          <w:color w:val="000000"/>
        </w:rPr>
        <w:t>w</w:t>
      </w:r>
      <w:r w:rsidR="000556D0" w:rsidRPr="004B6FEC">
        <w:rPr>
          <w:rFonts w:asciiTheme="minorHAnsi" w:hAnsiTheme="minorHAnsi" w:cstheme="minorHAnsi"/>
          <w:bCs/>
          <w:i/>
          <w:color w:val="000000"/>
        </w:rPr>
        <w:t>)</w:t>
      </w:r>
    </w:p>
    <w:p w:rsidR="006C52D7" w:rsidRPr="00966CBF" w:rsidRDefault="006C52D7" w:rsidP="00A63403">
      <w:pPr>
        <w:pStyle w:val="TextBody"/>
        <w:jc w:val="both"/>
        <w:rPr>
          <w:rFonts w:asciiTheme="minorHAnsi" w:hAnsiTheme="minorHAnsi" w:cstheme="minorHAnsi"/>
          <w:bCs/>
          <w:i/>
          <w:color w:val="000000"/>
        </w:rPr>
      </w:pPr>
      <w:r w:rsidRPr="004B6FEC">
        <w:rPr>
          <w:rFonts w:asciiTheme="minorHAnsi" w:hAnsiTheme="minorHAnsi" w:cstheme="minorHAnsi"/>
          <w:bCs/>
          <w:i/>
          <w:color w:val="000000"/>
        </w:rPr>
        <w:t xml:space="preserve">   </w:t>
      </w:r>
      <w:r w:rsidRPr="00966CBF">
        <w:rPr>
          <w:rFonts w:asciiTheme="minorHAnsi" w:hAnsiTheme="minorHAnsi" w:cstheme="minorHAnsi"/>
          <w:bCs/>
          <w:i/>
          <w:color w:val="000000"/>
        </w:rPr>
        <w:t xml:space="preserve">= </w:t>
      </w:r>
      <w:r w:rsidR="000556D0" w:rsidRPr="00966CBF">
        <w:rPr>
          <w:rFonts w:asciiTheme="minorHAnsi" w:hAnsiTheme="minorHAnsi" w:cstheme="minorHAnsi"/>
          <w:bCs/>
          <w:i/>
          <w:color w:val="000000"/>
        </w:rPr>
        <w:t>w(1-</w:t>
      </w:r>
      <w:proofErr w:type="spellStart"/>
      <w:r w:rsidR="000556D0" w:rsidRPr="004B6FEC">
        <w:rPr>
          <w:rFonts w:asciiTheme="minorHAnsi" w:hAnsiTheme="minorHAnsi" w:cstheme="minorHAnsi"/>
          <w:bCs/>
          <w:i/>
          <w:color w:val="000000"/>
          <w:lang w:val="pt-BR"/>
        </w:rPr>
        <w:t>ητ</w:t>
      </w:r>
      <w:proofErr w:type="spellEnd"/>
      <w:r w:rsidR="000556D0" w:rsidRPr="00966CBF">
        <w:rPr>
          <w:rFonts w:asciiTheme="minorHAnsi" w:hAnsiTheme="minorHAnsi" w:cstheme="minorHAnsi"/>
          <w:bCs/>
          <w:i/>
          <w:color w:val="000000"/>
        </w:rPr>
        <w:t xml:space="preserve">) </w:t>
      </w:r>
      <w:r w:rsidR="007D77D8" w:rsidRPr="00966CBF">
        <w:rPr>
          <w:rFonts w:asciiTheme="minorHAnsi" w:hAnsiTheme="minorHAnsi" w:cstheme="minorHAnsi"/>
          <w:bCs/>
          <w:i/>
          <w:color w:val="000000"/>
        </w:rPr>
        <w:t>+</w:t>
      </w:r>
      <w:r w:rsidR="000556D0" w:rsidRPr="00966CBF">
        <w:rPr>
          <w:rFonts w:asciiTheme="minorHAnsi" w:hAnsiTheme="minorHAnsi" w:cstheme="minorHAnsi"/>
          <w:bCs/>
          <w:i/>
          <w:color w:val="000000"/>
        </w:rPr>
        <w:t xml:space="preserve"> </w:t>
      </w:r>
      <w:r w:rsidR="000556D0" w:rsidRPr="004B6FEC">
        <w:rPr>
          <w:rFonts w:asciiTheme="minorHAnsi" w:hAnsiTheme="minorHAnsi" w:cstheme="minorHAnsi"/>
          <w:bCs/>
          <w:i/>
          <w:color w:val="000000"/>
          <w:lang w:val="pt-BR"/>
        </w:rPr>
        <w:t>η</w:t>
      </w:r>
      <w:r w:rsidR="000556D0" w:rsidRPr="00966CBF">
        <w:rPr>
          <w:rFonts w:asciiTheme="minorHAnsi" w:hAnsiTheme="minorHAnsi" w:cstheme="minorHAnsi"/>
          <w:bCs/>
          <w:i/>
          <w:color w:val="000000"/>
        </w:rPr>
        <w:t>((</w:t>
      </w:r>
      <w:proofErr w:type="spellStart"/>
      <w:r w:rsidR="000556D0" w:rsidRPr="00966CBF">
        <w:rPr>
          <w:rFonts w:asciiTheme="minorHAnsi" w:hAnsiTheme="minorHAnsi" w:cstheme="minorHAnsi"/>
          <w:bCs/>
          <w:i/>
          <w:color w:val="000000"/>
        </w:rPr>
        <w:t>d</w:t>
      </w:r>
      <w:r w:rsidR="000556D0" w:rsidRPr="00966CBF">
        <w:rPr>
          <w:rFonts w:asciiTheme="minorHAnsi" w:hAnsiTheme="minorHAnsi" w:cstheme="minorHAnsi"/>
          <w:bCs/>
          <w:i/>
          <w:color w:val="000000"/>
          <w:vertAlign w:val="subscript"/>
        </w:rPr>
        <w:t>I</w:t>
      </w:r>
      <w:proofErr w:type="spellEnd"/>
      <w:r w:rsidR="000556D0" w:rsidRPr="00966CBF">
        <w:rPr>
          <w:rFonts w:asciiTheme="minorHAnsi" w:hAnsiTheme="minorHAnsi" w:cstheme="minorHAnsi"/>
          <w:bCs/>
          <w:i/>
          <w:color w:val="000000"/>
        </w:rPr>
        <w:t xml:space="preserve">(v(i),c(k)) – </w:t>
      </w:r>
      <w:proofErr w:type="spellStart"/>
      <w:r w:rsidR="000556D0" w:rsidRPr="00966CBF">
        <w:rPr>
          <w:rFonts w:asciiTheme="minorHAnsi" w:hAnsiTheme="minorHAnsi" w:cstheme="minorHAnsi"/>
          <w:bCs/>
          <w:i/>
          <w:color w:val="000000"/>
        </w:rPr>
        <w:t>d</w:t>
      </w:r>
      <w:r w:rsidR="000556D0" w:rsidRPr="00966CBF">
        <w:rPr>
          <w:rFonts w:asciiTheme="minorHAnsi" w:hAnsiTheme="minorHAnsi" w:cstheme="minorHAnsi"/>
          <w:bCs/>
          <w:i/>
          <w:color w:val="000000"/>
          <w:vertAlign w:val="subscript"/>
        </w:rPr>
        <w:t>I</w:t>
      </w:r>
      <w:proofErr w:type="spellEnd"/>
      <w:r w:rsidR="000556D0" w:rsidRPr="00966CBF">
        <w:rPr>
          <w:rFonts w:asciiTheme="minorHAnsi" w:hAnsiTheme="minorHAnsi" w:cstheme="minorHAnsi"/>
          <w:bCs/>
          <w:i/>
          <w:color w:val="000000"/>
        </w:rPr>
        <w:t>(v(i),c(l))),</w:t>
      </w:r>
    </w:p>
    <w:p w:rsidR="000556D0" w:rsidRPr="004B6FEC" w:rsidRDefault="000556D0" w:rsidP="00A63403">
      <w:pPr>
        <w:pStyle w:val="TextBody"/>
        <w:jc w:val="both"/>
        <w:rPr>
          <w:rFonts w:asciiTheme="minorHAnsi" w:hAnsiTheme="minorHAnsi" w:cstheme="minorHAnsi"/>
          <w:bCs/>
          <w:color w:val="000000"/>
          <w:lang w:val="pt-BR"/>
        </w:rPr>
      </w:pPr>
      <w:proofErr w:type="gramStart"/>
      <w:r w:rsidRPr="004B6FEC">
        <w:rPr>
          <w:rFonts w:asciiTheme="minorHAnsi" w:hAnsiTheme="minorHAnsi" w:cstheme="minorHAnsi"/>
          <w:bCs/>
          <w:color w:val="000000"/>
          <w:lang w:val="pt-BR"/>
        </w:rPr>
        <w:lastRenderedPageBreak/>
        <w:t>equivalente</w:t>
      </w:r>
      <w:proofErr w:type="gramEnd"/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 portanto a equação de correção apresentada</w:t>
      </w:r>
      <w:r w:rsidR="00D73FA1" w:rsidRPr="004B6FEC">
        <w:rPr>
          <w:rFonts w:asciiTheme="minorHAnsi" w:hAnsiTheme="minorHAnsi" w:cstheme="minorHAnsi"/>
          <w:bCs/>
          <w:color w:val="000000"/>
          <w:lang w:val="pt-BR"/>
        </w:rPr>
        <w:t>,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 </w:t>
      </w:r>
      <w:r w:rsidR="007F56F6" w:rsidRPr="004B6FEC">
        <w:rPr>
          <w:rFonts w:asciiTheme="minorHAnsi" w:hAnsiTheme="minorHAnsi" w:cstheme="minorHAnsi"/>
          <w:bCs/>
          <w:color w:val="000000"/>
          <w:lang w:val="pt-BR"/>
        </w:rPr>
        <w:t>considerando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 o parâmetro</w:t>
      </w:r>
      <w:r w:rsidR="007F56F6" w:rsidRPr="004B6FEC">
        <w:rPr>
          <w:rFonts w:asciiTheme="minorHAnsi" w:hAnsiTheme="minorHAnsi" w:cstheme="minorHAnsi"/>
          <w:bCs/>
          <w:color w:val="000000"/>
          <w:lang w:val="pt-BR"/>
        </w:rPr>
        <w:t xml:space="preserve"> de regularização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  </w:t>
      </w: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τ = ϒ/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>||</w:t>
      </w: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>w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>||</w:t>
      </w:r>
      <w:r w:rsidRPr="004B6FEC">
        <w:rPr>
          <w:rFonts w:asciiTheme="minorHAnsi" w:hAnsiTheme="minorHAnsi" w:cstheme="minorHAnsi"/>
          <w:bCs/>
          <w:i/>
          <w:color w:val="000000"/>
          <w:vertAlign w:val="subscript"/>
          <w:lang w:val="pt-BR"/>
        </w:rPr>
        <w:t>2</w:t>
      </w:r>
      <w:r w:rsidRPr="004B6FEC">
        <w:rPr>
          <w:rFonts w:asciiTheme="minorHAnsi" w:hAnsiTheme="minorHAnsi" w:cstheme="minorHAnsi"/>
          <w:bCs/>
          <w:color w:val="000000"/>
          <w:lang w:val="pt-BR"/>
        </w:rPr>
        <w:t xml:space="preserve">. </w:t>
      </w:r>
    </w:p>
    <w:p w:rsidR="002F2775" w:rsidRPr="004B6FEC" w:rsidRDefault="0093053B" w:rsidP="00E23E7A">
      <w:pPr>
        <w:pStyle w:val="TextBody"/>
        <w:jc w:val="both"/>
        <w:rPr>
          <w:rFonts w:asciiTheme="minorHAnsi" w:hAnsiTheme="minorHAnsi" w:cstheme="minorHAnsi"/>
          <w:bCs/>
          <w:color w:val="000000"/>
          <w:lang w:val="pt-BR"/>
        </w:rPr>
      </w:pPr>
      <w:r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  </w:t>
      </w:r>
      <w:r w:rsidR="008513C4" w:rsidRPr="004B6FEC">
        <w:rPr>
          <w:rFonts w:asciiTheme="minorHAnsi" w:hAnsiTheme="minorHAnsi" w:cstheme="minorHAnsi"/>
          <w:bCs/>
          <w:i/>
          <w:color w:val="000000"/>
          <w:lang w:val="pt-BR"/>
        </w:rPr>
        <w:t xml:space="preserve">        </w:t>
      </w:r>
      <w:r w:rsidR="000F1719" w:rsidRPr="004B6FEC">
        <w:rPr>
          <w:rFonts w:asciiTheme="minorHAnsi" w:hAnsiTheme="minorHAnsi" w:cstheme="minorHAnsi"/>
          <w:bCs/>
          <w:color w:val="000000"/>
          <w:lang w:val="pt-BR"/>
        </w:rPr>
        <w:t xml:space="preserve">Para problemas envolvendo somente duas classes pode-se considerar </w:t>
      </w:r>
      <w:r w:rsidR="000F1719" w:rsidRPr="004B6FEC">
        <w:rPr>
          <w:rFonts w:asciiTheme="minorHAnsi" w:hAnsiTheme="minorHAnsi" w:cstheme="minorHAnsi"/>
          <w:bCs/>
          <w:i/>
          <w:color w:val="000000"/>
          <w:lang w:val="pt-BR"/>
        </w:rPr>
        <w:t>c(k)</w:t>
      </w:r>
      <w:r w:rsidR="000F1719" w:rsidRPr="004B6FEC">
        <w:rPr>
          <w:rFonts w:asciiTheme="minorHAnsi" w:hAnsiTheme="minorHAnsi" w:cstheme="minorHAnsi"/>
          <w:bCs/>
          <w:color w:val="000000"/>
          <w:lang w:val="pt-BR"/>
        </w:rPr>
        <w:t xml:space="preserve"> como o falso centroide e </w:t>
      </w:r>
      <w:r w:rsidR="000F1719" w:rsidRPr="004B6FEC">
        <w:rPr>
          <w:rFonts w:asciiTheme="minorHAnsi" w:hAnsiTheme="minorHAnsi" w:cstheme="minorHAnsi"/>
          <w:bCs/>
          <w:i/>
          <w:color w:val="000000"/>
          <w:lang w:val="pt-BR"/>
        </w:rPr>
        <w:t>c(l)</w:t>
      </w:r>
      <w:r w:rsidR="000F1719" w:rsidRPr="004B6FEC">
        <w:rPr>
          <w:rFonts w:asciiTheme="minorHAnsi" w:hAnsiTheme="minorHAnsi" w:cstheme="minorHAnsi"/>
          <w:bCs/>
          <w:color w:val="000000"/>
          <w:lang w:val="pt-BR"/>
        </w:rPr>
        <w:t xml:space="preserve"> como o verdadeiro centroide associado ao rótulo </w:t>
      </w:r>
      <w:r w:rsidR="000F1719" w:rsidRPr="004B6FEC">
        <w:rPr>
          <w:rFonts w:asciiTheme="minorHAnsi" w:hAnsiTheme="minorHAnsi" w:cstheme="minorHAnsi"/>
          <w:bCs/>
          <w:i/>
          <w:color w:val="000000"/>
          <w:lang w:val="pt-BR"/>
        </w:rPr>
        <w:t>y(i)</w:t>
      </w:r>
      <w:r w:rsidR="000F1719" w:rsidRPr="004B6FEC">
        <w:rPr>
          <w:rFonts w:asciiTheme="minorHAnsi" w:hAnsiTheme="minorHAnsi" w:cstheme="minorHAnsi"/>
          <w:bCs/>
          <w:color w:val="000000"/>
          <w:lang w:val="pt-BR"/>
        </w:rPr>
        <w:t xml:space="preserve"> do vetor </w:t>
      </w:r>
      <w:r w:rsidR="000F1719" w:rsidRPr="004B6FEC">
        <w:rPr>
          <w:rFonts w:asciiTheme="minorHAnsi" w:hAnsiTheme="minorHAnsi" w:cstheme="minorHAnsi"/>
          <w:bCs/>
          <w:i/>
          <w:color w:val="000000"/>
          <w:lang w:val="pt-BR"/>
        </w:rPr>
        <w:t>v(i).</w:t>
      </w:r>
      <w:r w:rsidR="000F1719" w:rsidRPr="004B6FEC">
        <w:rPr>
          <w:rFonts w:asciiTheme="minorHAnsi" w:hAnsiTheme="minorHAnsi" w:cstheme="minorHAnsi"/>
          <w:bCs/>
          <w:color w:val="000000"/>
          <w:lang w:val="pt-BR"/>
        </w:rPr>
        <w:t xml:space="preserve"> Também, considera-se, inicialmente, n</w:t>
      </w:r>
      <w:r w:rsidR="006D512B" w:rsidRPr="004B6FEC">
        <w:rPr>
          <w:rFonts w:asciiTheme="minorHAnsi" w:hAnsiTheme="minorHAnsi" w:cstheme="minorHAnsi"/>
          <w:bCs/>
          <w:color w:val="000000"/>
          <w:lang w:val="pt-BR"/>
        </w:rPr>
        <w:t>o processo de otimização</w:t>
      </w:r>
      <w:r w:rsidR="000F1719" w:rsidRPr="004B6FEC">
        <w:rPr>
          <w:rFonts w:asciiTheme="minorHAnsi" w:hAnsiTheme="minorHAnsi" w:cstheme="minorHAnsi"/>
          <w:bCs/>
          <w:color w:val="000000"/>
          <w:lang w:val="pt-BR"/>
        </w:rPr>
        <w:t>,</w:t>
      </w:r>
      <w:proofErr w:type="gramStart"/>
      <w:r w:rsidR="006D512B" w:rsidRPr="004B6FEC">
        <w:rPr>
          <w:rFonts w:asciiTheme="minorHAnsi" w:hAnsiTheme="minorHAnsi" w:cstheme="minorHAnsi"/>
          <w:bCs/>
          <w:color w:val="000000"/>
          <w:lang w:val="pt-BR"/>
        </w:rPr>
        <w:t xml:space="preserve">  </w:t>
      </w:r>
      <w:proofErr w:type="gramEnd"/>
      <w:r w:rsidR="006D512B" w:rsidRPr="004B6FEC">
        <w:rPr>
          <w:rFonts w:asciiTheme="minorHAnsi" w:hAnsiTheme="minorHAnsi" w:cstheme="minorHAnsi"/>
          <w:bCs/>
          <w:color w:val="000000"/>
          <w:lang w:val="pt-BR"/>
        </w:rPr>
        <w:t>um valor de margem nula. Após a primeira execução</w:t>
      </w:r>
      <w:r w:rsidR="0014371D" w:rsidRPr="004B6FEC">
        <w:rPr>
          <w:rFonts w:asciiTheme="minorHAnsi" w:hAnsiTheme="minorHAnsi" w:cstheme="minorHAnsi"/>
          <w:bCs/>
          <w:color w:val="000000"/>
          <w:lang w:val="pt-BR"/>
        </w:rPr>
        <w:t>,</w:t>
      </w:r>
      <w:r w:rsidR="006D512B" w:rsidRPr="004B6FEC">
        <w:rPr>
          <w:rFonts w:asciiTheme="minorHAnsi" w:hAnsiTheme="minorHAnsi" w:cstheme="minorHAnsi"/>
          <w:bCs/>
          <w:color w:val="000000"/>
          <w:lang w:val="pt-BR"/>
        </w:rPr>
        <w:t xml:space="preserve"> o algoritmo termina com uma margem de parada positiva. A próxima margem pode ser determinada sempre como o dobro da margem de parada anterior até que não se obtenha mais uma solução viável. Pode-se utilizar uma técnica de pesquisa binária para </w:t>
      </w:r>
      <w:r w:rsidR="00A63403" w:rsidRPr="004B6FEC">
        <w:rPr>
          <w:rFonts w:asciiTheme="minorHAnsi" w:hAnsiTheme="minorHAnsi" w:cstheme="minorHAnsi"/>
          <w:bCs/>
          <w:color w:val="000000"/>
          <w:lang w:val="pt-BR"/>
        </w:rPr>
        <w:t>alcançar</w:t>
      </w:r>
      <w:r w:rsidR="006D512B" w:rsidRPr="004B6FEC">
        <w:rPr>
          <w:rFonts w:asciiTheme="minorHAnsi" w:hAnsiTheme="minorHAnsi" w:cstheme="minorHAnsi"/>
          <w:bCs/>
          <w:color w:val="000000"/>
          <w:lang w:val="pt-BR"/>
        </w:rPr>
        <w:t xml:space="preserve"> a maior margem </w:t>
      </w:r>
      <w:r w:rsidR="00A63403" w:rsidRPr="004B6FEC">
        <w:rPr>
          <w:rFonts w:asciiTheme="minorHAnsi" w:hAnsiTheme="minorHAnsi" w:cstheme="minorHAnsi"/>
          <w:bCs/>
          <w:color w:val="000000"/>
          <w:lang w:val="pt-BR"/>
        </w:rPr>
        <w:t xml:space="preserve">final </w:t>
      </w:r>
      <w:r w:rsidR="006D512B" w:rsidRPr="004B6FEC">
        <w:rPr>
          <w:rFonts w:asciiTheme="minorHAnsi" w:hAnsiTheme="minorHAnsi" w:cstheme="minorHAnsi"/>
          <w:bCs/>
          <w:color w:val="000000"/>
          <w:lang w:val="pt-BR"/>
        </w:rPr>
        <w:t xml:space="preserve">de parada. </w:t>
      </w:r>
    </w:p>
    <w:p w:rsidR="00517952" w:rsidRPr="004B6FEC" w:rsidRDefault="00517952" w:rsidP="00E23E7A">
      <w:pPr>
        <w:pStyle w:val="TextBody"/>
        <w:jc w:val="both"/>
        <w:rPr>
          <w:rFonts w:asciiTheme="minorHAnsi" w:hAnsiTheme="minorHAnsi" w:cstheme="minorHAnsi"/>
          <w:bCs/>
          <w:color w:val="000000"/>
          <w:lang w:val="pt-BR"/>
        </w:rPr>
      </w:pPr>
    </w:p>
    <w:p w:rsidR="00255E21" w:rsidRPr="004B6FEC" w:rsidRDefault="00255E21" w:rsidP="00E23E7A">
      <w:pPr>
        <w:pStyle w:val="TextBody"/>
        <w:jc w:val="both"/>
        <w:rPr>
          <w:rFonts w:asciiTheme="minorHAnsi" w:hAnsiTheme="minorHAnsi" w:cstheme="minorHAnsi"/>
          <w:b/>
          <w:bCs/>
          <w:color w:val="000000"/>
          <w:lang w:val="pt-BR"/>
        </w:rPr>
      </w:pPr>
      <w:proofErr w:type="gramStart"/>
      <w:r w:rsidRPr="004B6FEC">
        <w:rPr>
          <w:rFonts w:asciiTheme="minorHAnsi" w:hAnsiTheme="minorHAnsi" w:cstheme="minorHAnsi"/>
          <w:b/>
          <w:bCs/>
          <w:color w:val="000000"/>
          <w:lang w:val="pt-BR"/>
        </w:rPr>
        <w:t>II.</w:t>
      </w:r>
      <w:proofErr w:type="gramEnd"/>
      <w:r w:rsidR="00F17F7A" w:rsidRPr="004B6FEC">
        <w:rPr>
          <w:rFonts w:asciiTheme="minorHAnsi" w:hAnsiTheme="minorHAnsi" w:cstheme="minorHAnsi"/>
          <w:b/>
          <w:bCs/>
          <w:color w:val="000000"/>
          <w:lang w:val="pt-BR"/>
        </w:rPr>
        <w:t>5</w:t>
      </w:r>
      <w:r w:rsidRPr="004B6FEC">
        <w:rPr>
          <w:rFonts w:asciiTheme="minorHAnsi" w:hAnsiTheme="minorHAnsi" w:cstheme="minorHAnsi"/>
          <w:b/>
          <w:bCs/>
          <w:color w:val="000000"/>
          <w:lang w:val="pt-BR"/>
        </w:rPr>
        <w:t xml:space="preserve"> - Estimadores d</w:t>
      </w:r>
      <w:r w:rsidR="00B96332" w:rsidRPr="004B6FEC">
        <w:rPr>
          <w:rFonts w:asciiTheme="minorHAnsi" w:hAnsiTheme="minorHAnsi" w:cstheme="minorHAnsi"/>
          <w:b/>
          <w:bCs/>
          <w:color w:val="000000"/>
          <w:lang w:val="pt-BR"/>
        </w:rPr>
        <w:t>a</w:t>
      </w:r>
      <w:r w:rsidRPr="004B6FEC">
        <w:rPr>
          <w:rFonts w:asciiTheme="minorHAnsi" w:hAnsiTheme="minorHAnsi" w:cstheme="minorHAnsi"/>
          <w:b/>
          <w:bCs/>
          <w:color w:val="000000"/>
          <w:lang w:val="pt-BR"/>
        </w:rPr>
        <w:t xml:space="preserve"> Métrica</w:t>
      </w:r>
    </w:p>
    <w:p w:rsidR="007E4A6F" w:rsidRPr="004B6FEC" w:rsidRDefault="00A12EA6" w:rsidP="00A12EA6">
      <w:pPr>
        <w:pStyle w:val="FirstParagraph"/>
        <w:jc w:val="both"/>
        <w:rPr>
          <w:rFonts w:asciiTheme="minorHAnsi" w:hAnsiTheme="minorHAnsi" w:cstheme="minorHAnsi"/>
          <w:lang w:val="pt-BR"/>
        </w:rPr>
      </w:pPr>
      <w:bookmarkStart w:id="2" w:name="métrica-de-mahalanobis-diagonal"/>
      <w:bookmarkStart w:id="3" w:name="observação-invariância-de-escala."/>
      <w:bookmarkEnd w:id="2"/>
      <w:bookmarkEnd w:id="3"/>
      <w:r w:rsidRPr="004B6FEC">
        <w:rPr>
          <w:rFonts w:asciiTheme="minorHAnsi" w:hAnsiTheme="minorHAnsi" w:cstheme="minorHAnsi"/>
          <w:lang w:val="pt-BR"/>
        </w:rPr>
        <w:t xml:space="preserve">          </w:t>
      </w:r>
      <w:r w:rsidR="00D373B2" w:rsidRPr="004B6FEC">
        <w:rPr>
          <w:rFonts w:asciiTheme="minorHAnsi" w:hAnsiTheme="minorHAnsi" w:cstheme="minorHAnsi"/>
          <w:lang w:val="pt-BR"/>
        </w:rPr>
        <w:t>Dois estimadores independentes</w:t>
      </w:r>
      <w:r w:rsidR="00F54A5C" w:rsidRPr="004B6FEC">
        <w:rPr>
          <w:rFonts w:asciiTheme="minorHAnsi" w:hAnsiTheme="minorHAnsi" w:cstheme="minorHAnsi"/>
          <w:lang w:val="pt-BR"/>
        </w:rPr>
        <w:t xml:space="preserve"> foram </w:t>
      </w:r>
      <w:r w:rsidR="007F56F6" w:rsidRPr="004B6FEC">
        <w:rPr>
          <w:rFonts w:asciiTheme="minorHAnsi" w:hAnsiTheme="minorHAnsi" w:cstheme="minorHAnsi"/>
          <w:lang w:val="pt-BR"/>
        </w:rPr>
        <w:t>desenvolvidos</w:t>
      </w:r>
      <w:r w:rsidR="00F54A5C" w:rsidRPr="004B6FEC">
        <w:rPr>
          <w:rFonts w:asciiTheme="minorHAnsi" w:hAnsiTheme="minorHAnsi" w:cstheme="minorHAnsi"/>
          <w:lang w:val="pt-BR"/>
        </w:rPr>
        <w:t xml:space="preserve">. O primeiro, </w:t>
      </w:r>
      <w:r w:rsidR="007F56F6" w:rsidRPr="004B6FEC">
        <w:rPr>
          <w:rFonts w:asciiTheme="minorHAnsi" w:hAnsiTheme="minorHAnsi" w:cstheme="minorHAnsi"/>
          <w:lang w:val="pt-BR"/>
        </w:rPr>
        <w:t>já</w:t>
      </w:r>
      <w:r w:rsidR="00F54A5C" w:rsidRPr="004B6FEC">
        <w:rPr>
          <w:rFonts w:asciiTheme="minorHAnsi" w:hAnsiTheme="minorHAnsi" w:cstheme="minorHAnsi"/>
          <w:lang w:val="pt-BR"/>
        </w:rPr>
        <w:t xml:space="preserve"> explicado nas seções anteriores</w:t>
      </w:r>
      <w:r w:rsidR="0014371D" w:rsidRPr="004B6FEC">
        <w:rPr>
          <w:rFonts w:asciiTheme="minorHAnsi" w:hAnsiTheme="minorHAnsi" w:cstheme="minorHAnsi"/>
          <w:lang w:val="pt-BR"/>
        </w:rPr>
        <w:t>,</w:t>
      </w:r>
      <w:r w:rsidR="00F54A5C" w:rsidRPr="004B6FEC">
        <w:rPr>
          <w:rFonts w:asciiTheme="minorHAnsi" w:hAnsiTheme="minorHAnsi" w:cstheme="minorHAnsi"/>
          <w:lang w:val="pt-BR"/>
        </w:rPr>
        <w:t xml:space="preserve"> se refere ao </w:t>
      </w:r>
      <w:proofErr w:type="spellStart"/>
      <w:r w:rsidR="00F54A5C" w:rsidRPr="004B6FEC">
        <w:rPr>
          <w:rFonts w:asciiTheme="minorHAnsi" w:hAnsiTheme="minorHAnsi" w:cstheme="minorHAnsi"/>
          <w:i/>
          <w:lang w:val="pt-BR"/>
        </w:rPr>
        <w:t>Perceptron</w:t>
      </w:r>
      <w:proofErr w:type="spellEnd"/>
      <w:r w:rsidR="00F54A5C" w:rsidRPr="004B6FEC">
        <w:rPr>
          <w:rFonts w:asciiTheme="minorHAnsi" w:hAnsiTheme="minorHAnsi" w:cstheme="minorHAnsi"/>
          <w:i/>
          <w:lang w:val="pt-BR"/>
        </w:rPr>
        <w:t xml:space="preserve"> </w:t>
      </w:r>
      <w:r w:rsidR="00F54A5C" w:rsidRPr="004B6FEC">
        <w:rPr>
          <w:rFonts w:asciiTheme="minorHAnsi" w:hAnsiTheme="minorHAnsi" w:cstheme="minorHAnsi"/>
          <w:lang w:val="pt-BR"/>
        </w:rPr>
        <w:t xml:space="preserve">Estruturado </w:t>
      </w:r>
      <w:r w:rsidR="0014371D" w:rsidRPr="004B6FEC">
        <w:rPr>
          <w:rFonts w:asciiTheme="minorHAnsi" w:hAnsiTheme="minorHAnsi" w:cstheme="minorHAnsi"/>
          <w:lang w:val="pt-BR"/>
        </w:rPr>
        <w:t>adaptado ao</w:t>
      </w:r>
      <w:r w:rsidR="007F56F6" w:rsidRPr="004B6FEC">
        <w:rPr>
          <w:rFonts w:asciiTheme="minorHAnsi" w:hAnsiTheme="minorHAnsi" w:cstheme="minorHAnsi"/>
          <w:lang w:val="pt-BR"/>
        </w:rPr>
        <w:t xml:space="preserve"> problema de</w:t>
      </w:r>
      <w:proofErr w:type="gramStart"/>
      <w:r w:rsidR="007F56F6" w:rsidRPr="004B6FEC">
        <w:rPr>
          <w:rFonts w:asciiTheme="minorHAnsi" w:hAnsiTheme="minorHAnsi" w:cstheme="minorHAnsi"/>
          <w:lang w:val="pt-BR"/>
        </w:rPr>
        <w:t xml:space="preserve"> </w:t>
      </w:r>
      <w:r w:rsidR="0014371D" w:rsidRPr="004B6FEC">
        <w:rPr>
          <w:rFonts w:asciiTheme="minorHAnsi" w:hAnsiTheme="minorHAnsi" w:cstheme="minorHAnsi"/>
          <w:lang w:val="pt-BR"/>
        </w:rPr>
        <w:t xml:space="preserve"> </w:t>
      </w:r>
      <w:proofErr w:type="gramEnd"/>
      <w:r w:rsidR="007F56F6" w:rsidRPr="004B6FEC">
        <w:rPr>
          <w:rFonts w:asciiTheme="minorHAnsi" w:hAnsiTheme="minorHAnsi" w:cstheme="minorHAnsi"/>
          <w:lang w:val="pt-BR"/>
        </w:rPr>
        <w:t>A</w:t>
      </w:r>
      <w:r w:rsidR="0014371D" w:rsidRPr="004B6FEC">
        <w:rPr>
          <w:rFonts w:asciiTheme="minorHAnsi" w:hAnsiTheme="minorHAnsi" w:cstheme="minorHAnsi"/>
          <w:lang w:val="pt-BR"/>
        </w:rPr>
        <w:t>prendizado d</w:t>
      </w:r>
      <w:r w:rsidR="007F56F6" w:rsidRPr="004B6FEC">
        <w:rPr>
          <w:rFonts w:asciiTheme="minorHAnsi" w:hAnsiTheme="minorHAnsi" w:cstheme="minorHAnsi"/>
          <w:lang w:val="pt-BR"/>
        </w:rPr>
        <w:t>e</w:t>
      </w:r>
      <w:r w:rsidR="0014371D" w:rsidRPr="004B6FEC">
        <w:rPr>
          <w:rFonts w:asciiTheme="minorHAnsi" w:hAnsiTheme="minorHAnsi" w:cstheme="minorHAnsi"/>
          <w:lang w:val="pt-BR"/>
        </w:rPr>
        <w:t xml:space="preserve"> </w:t>
      </w:r>
      <w:r w:rsidR="007F56F6" w:rsidRPr="004B6FEC">
        <w:rPr>
          <w:rFonts w:asciiTheme="minorHAnsi" w:hAnsiTheme="minorHAnsi" w:cstheme="minorHAnsi"/>
          <w:lang w:val="pt-BR"/>
        </w:rPr>
        <w:t>M</w:t>
      </w:r>
      <w:r w:rsidR="0014371D" w:rsidRPr="004B6FEC">
        <w:rPr>
          <w:rFonts w:asciiTheme="minorHAnsi" w:hAnsiTheme="minorHAnsi" w:cstheme="minorHAnsi"/>
          <w:lang w:val="pt-BR"/>
        </w:rPr>
        <w:t xml:space="preserve">étrica </w:t>
      </w:r>
      <w:r w:rsidR="00F54A5C" w:rsidRPr="004B6FEC">
        <w:rPr>
          <w:rFonts w:asciiTheme="minorHAnsi" w:hAnsiTheme="minorHAnsi" w:cstheme="minorHAnsi"/>
          <w:lang w:val="pt-BR"/>
        </w:rPr>
        <w:t xml:space="preserve">e o segundo, utilizado para a certificação do primeiro método,  um método de </w:t>
      </w:r>
      <w:r w:rsidR="007F56F6" w:rsidRPr="004B6FEC">
        <w:rPr>
          <w:rFonts w:asciiTheme="minorHAnsi" w:hAnsiTheme="minorHAnsi" w:cstheme="minorHAnsi"/>
          <w:lang w:val="pt-BR"/>
        </w:rPr>
        <w:t>M</w:t>
      </w:r>
      <w:r w:rsidR="00F54A5C" w:rsidRPr="004B6FEC">
        <w:rPr>
          <w:rFonts w:asciiTheme="minorHAnsi" w:hAnsiTheme="minorHAnsi" w:cstheme="minorHAnsi"/>
          <w:lang w:val="pt-BR"/>
        </w:rPr>
        <w:t xml:space="preserve">ínimos </w:t>
      </w:r>
      <w:r w:rsidR="007F56F6" w:rsidRPr="004B6FEC">
        <w:rPr>
          <w:rFonts w:asciiTheme="minorHAnsi" w:hAnsiTheme="minorHAnsi" w:cstheme="minorHAnsi"/>
          <w:lang w:val="pt-BR"/>
        </w:rPr>
        <w:t>Q</w:t>
      </w:r>
      <w:r w:rsidR="00F54A5C" w:rsidRPr="004B6FEC">
        <w:rPr>
          <w:rFonts w:asciiTheme="minorHAnsi" w:hAnsiTheme="minorHAnsi" w:cstheme="minorHAnsi"/>
          <w:lang w:val="pt-BR"/>
        </w:rPr>
        <w:t xml:space="preserve">uadrados </w:t>
      </w:r>
      <w:r w:rsidR="007F56F6" w:rsidRPr="004B6FEC">
        <w:rPr>
          <w:rFonts w:asciiTheme="minorHAnsi" w:hAnsiTheme="minorHAnsi" w:cstheme="minorHAnsi"/>
          <w:lang w:val="pt-BR"/>
        </w:rPr>
        <w:t>N</w:t>
      </w:r>
      <w:r w:rsidR="00F54A5C" w:rsidRPr="004B6FEC">
        <w:rPr>
          <w:rFonts w:asciiTheme="minorHAnsi" w:hAnsiTheme="minorHAnsi" w:cstheme="minorHAnsi"/>
          <w:lang w:val="pt-BR"/>
        </w:rPr>
        <w:t xml:space="preserve">ão </w:t>
      </w:r>
      <w:r w:rsidR="007F56F6" w:rsidRPr="004B6FEC">
        <w:rPr>
          <w:rFonts w:asciiTheme="minorHAnsi" w:hAnsiTheme="minorHAnsi" w:cstheme="minorHAnsi"/>
          <w:lang w:val="pt-BR"/>
        </w:rPr>
        <w:t>N</w:t>
      </w:r>
      <w:r w:rsidR="00F54A5C" w:rsidRPr="004B6FEC">
        <w:rPr>
          <w:rFonts w:asciiTheme="minorHAnsi" w:hAnsiTheme="minorHAnsi" w:cstheme="minorHAnsi"/>
          <w:lang w:val="pt-BR"/>
        </w:rPr>
        <w:t>egativos.</w:t>
      </w:r>
      <w:r w:rsidR="00D373B2" w:rsidRPr="004B6FEC">
        <w:rPr>
          <w:rFonts w:asciiTheme="minorHAnsi" w:hAnsiTheme="minorHAnsi" w:cstheme="minorHAnsi"/>
          <w:lang w:val="pt-BR"/>
        </w:rPr>
        <w:t xml:space="preserve"> A </w:t>
      </w:r>
      <w:r w:rsidR="00F54A5C" w:rsidRPr="004B6FEC">
        <w:rPr>
          <w:rFonts w:asciiTheme="minorHAnsi" w:hAnsiTheme="minorHAnsi" w:cstheme="minorHAnsi"/>
          <w:lang w:val="pt-BR"/>
        </w:rPr>
        <w:t xml:space="preserve">medida de </w:t>
      </w:r>
      <w:r w:rsidR="00D373B2" w:rsidRPr="004B6FEC">
        <w:rPr>
          <w:rFonts w:asciiTheme="minorHAnsi" w:hAnsiTheme="minorHAnsi" w:cstheme="minorHAnsi"/>
          <w:lang w:val="pt-BR"/>
        </w:rPr>
        <w:t xml:space="preserve">congruência entre </w:t>
      </w:r>
      <w:r w:rsidR="00F54A5C" w:rsidRPr="004B6FEC">
        <w:rPr>
          <w:rFonts w:asciiTheme="minorHAnsi" w:hAnsiTheme="minorHAnsi" w:cstheme="minorHAnsi"/>
          <w:lang w:val="pt-BR"/>
        </w:rPr>
        <w:t xml:space="preserve">os vetores </w:t>
      </w:r>
      <w:r w:rsidR="007F56F6" w:rsidRPr="004B6FEC">
        <w:rPr>
          <w:rFonts w:asciiTheme="minorHAnsi" w:hAnsiTheme="minorHAnsi" w:cstheme="minorHAnsi"/>
          <w:lang w:val="pt-BR"/>
        </w:rPr>
        <w:t xml:space="preserve">de parâmetros </w:t>
      </w:r>
      <w:r w:rsidR="00F54A5C" w:rsidRPr="004B6FEC">
        <w:rPr>
          <w:rFonts w:asciiTheme="minorHAnsi" w:hAnsiTheme="minorHAnsi" w:cstheme="minorHAnsi"/>
          <w:lang w:val="pt-BR"/>
        </w:rPr>
        <w:t>estimados</w:t>
      </w:r>
      <w:r w:rsidR="007F56F6" w:rsidRPr="004B6FEC">
        <w:rPr>
          <w:rFonts w:asciiTheme="minorHAnsi" w:hAnsiTheme="minorHAnsi" w:cstheme="minorHAnsi"/>
          <w:lang w:val="pt-BR"/>
        </w:rPr>
        <w:t xml:space="preserve"> pelos mesmos</w:t>
      </w:r>
      <w:r w:rsidR="00F54A5C" w:rsidRPr="004B6FEC">
        <w:rPr>
          <w:rFonts w:asciiTheme="minorHAnsi" w:hAnsiTheme="minorHAnsi" w:cstheme="minorHAnsi"/>
          <w:lang w:val="pt-BR"/>
        </w:rPr>
        <w:t xml:space="preserve"> </w:t>
      </w:r>
      <w:r w:rsidR="00D373B2" w:rsidRPr="004B6FEC">
        <w:rPr>
          <w:rFonts w:asciiTheme="minorHAnsi" w:hAnsiTheme="minorHAnsi" w:cstheme="minorHAnsi"/>
          <w:lang w:val="pt-BR"/>
        </w:rPr>
        <w:t xml:space="preserve">é </w:t>
      </w:r>
      <w:r w:rsidR="00F54A5C" w:rsidRPr="004B6FEC">
        <w:rPr>
          <w:rFonts w:asciiTheme="minorHAnsi" w:hAnsiTheme="minorHAnsi" w:cstheme="minorHAnsi"/>
          <w:lang w:val="pt-BR"/>
        </w:rPr>
        <w:t xml:space="preserve">utilizada como </w:t>
      </w:r>
      <w:r w:rsidR="00D373B2" w:rsidRPr="004B6FEC">
        <w:rPr>
          <w:rFonts w:asciiTheme="minorHAnsi" w:hAnsiTheme="minorHAnsi" w:cstheme="minorHAnsi"/>
          <w:lang w:val="pt-BR"/>
        </w:rPr>
        <w:t>controle</w:t>
      </w:r>
      <w:r w:rsidRPr="004B6FEC">
        <w:rPr>
          <w:rFonts w:asciiTheme="minorHAnsi" w:hAnsiTheme="minorHAnsi" w:cstheme="minorHAnsi"/>
          <w:lang w:val="pt-BR"/>
        </w:rPr>
        <w:t>,</w:t>
      </w:r>
      <w:r w:rsidR="00F54A5C" w:rsidRPr="004B6FEC">
        <w:rPr>
          <w:rFonts w:asciiTheme="minorHAnsi" w:hAnsiTheme="minorHAnsi" w:cstheme="minorHAnsi"/>
          <w:lang w:val="pt-BR"/>
        </w:rPr>
        <w:t xml:space="preserve"> independentemente da magnitude.  A escolha do </w:t>
      </w:r>
      <w:proofErr w:type="spellStart"/>
      <w:r w:rsidR="00F54A5C" w:rsidRPr="004B6FEC">
        <w:rPr>
          <w:rFonts w:asciiTheme="minorHAnsi" w:hAnsiTheme="minorHAnsi" w:cstheme="minorHAnsi"/>
          <w:i/>
          <w:lang w:val="pt-BR"/>
        </w:rPr>
        <w:t>Perceptron</w:t>
      </w:r>
      <w:proofErr w:type="spellEnd"/>
      <w:r w:rsidR="00F54A5C" w:rsidRPr="004B6FEC">
        <w:rPr>
          <w:rFonts w:asciiTheme="minorHAnsi" w:hAnsiTheme="minorHAnsi" w:cstheme="minorHAnsi"/>
          <w:lang w:val="pt-BR"/>
        </w:rPr>
        <w:t xml:space="preserve"> Estruturado como método principal se deve a sua forma de </w:t>
      </w:r>
      <w:r w:rsidRPr="004B6FEC">
        <w:rPr>
          <w:rFonts w:asciiTheme="minorHAnsi" w:hAnsiTheme="minorHAnsi" w:cstheme="minorHAnsi"/>
          <w:lang w:val="pt-BR"/>
        </w:rPr>
        <w:t>correção</w:t>
      </w:r>
      <w:r w:rsidR="00F54A5C" w:rsidRPr="004B6FEC">
        <w:rPr>
          <w:rFonts w:asciiTheme="minorHAnsi" w:hAnsiTheme="minorHAnsi" w:cstheme="minorHAnsi"/>
          <w:lang w:val="pt-BR"/>
        </w:rPr>
        <w:t xml:space="preserve"> </w:t>
      </w:r>
      <w:proofErr w:type="spellStart"/>
      <w:r w:rsidR="00F54A5C" w:rsidRPr="004B6FEC">
        <w:rPr>
          <w:rFonts w:asciiTheme="minorHAnsi" w:hAnsiTheme="minorHAnsi" w:cstheme="minorHAnsi"/>
          <w:i/>
          <w:lang w:val="pt-BR"/>
        </w:rPr>
        <w:t>sample-by-sample</w:t>
      </w:r>
      <w:proofErr w:type="spellEnd"/>
      <w:r w:rsidR="00F54A5C" w:rsidRPr="004B6FEC">
        <w:rPr>
          <w:rFonts w:asciiTheme="minorHAnsi" w:hAnsiTheme="minorHAnsi" w:cstheme="minorHAnsi"/>
          <w:lang w:val="pt-BR"/>
        </w:rPr>
        <w:t xml:space="preserve"> mais adequada em termos comparativos aos esquemas de inserção de </w:t>
      </w:r>
      <w:proofErr w:type="spellStart"/>
      <w:r w:rsidR="00F54A5C" w:rsidRPr="004B6FEC">
        <w:rPr>
          <w:rFonts w:asciiTheme="minorHAnsi" w:hAnsiTheme="minorHAnsi" w:cstheme="minorHAnsi"/>
          <w:i/>
          <w:lang w:val="pt-BR"/>
        </w:rPr>
        <w:t>prompts</w:t>
      </w:r>
      <w:proofErr w:type="spellEnd"/>
      <w:r w:rsidR="00F54A5C" w:rsidRPr="004B6FEC">
        <w:rPr>
          <w:rFonts w:asciiTheme="minorHAnsi" w:hAnsiTheme="minorHAnsi" w:cstheme="minorHAnsi"/>
          <w:lang w:val="pt-BR"/>
        </w:rPr>
        <w:t xml:space="preserve"> do </w:t>
      </w:r>
      <w:r w:rsidR="00D73FA1" w:rsidRPr="004B6FEC">
        <w:rPr>
          <w:rFonts w:asciiTheme="minorHAnsi" w:hAnsiTheme="minorHAnsi" w:cstheme="minorHAnsi"/>
          <w:lang w:val="pt-BR"/>
        </w:rPr>
        <w:t>A</w:t>
      </w:r>
      <w:r w:rsidR="00F54A5C" w:rsidRPr="004B6FEC">
        <w:rPr>
          <w:rFonts w:asciiTheme="minorHAnsi" w:hAnsiTheme="minorHAnsi" w:cstheme="minorHAnsi"/>
          <w:lang w:val="pt-BR"/>
        </w:rPr>
        <w:t xml:space="preserve">prendizado em </w:t>
      </w:r>
      <w:r w:rsidR="00D73FA1" w:rsidRPr="004B6FEC">
        <w:rPr>
          <w:rFonts w:asciiTheme="minorHAnsi" w:hAnsiTheme="minorHAnsi" w:cstheme="minorHAnsi"/>
          <w:lang w:val="pt-BR"/>
        </w:rPr>
        <w:t>C</w:t>
      </w:r>
      <w:r w:rsidR="00F54A5C" w:rsidRPr="004B6FEC">
        <w:rPr>
          <w:rFonts w:asciiTheme="minorHAnsi" w:hAnsiTheme="minorHAnsi" w:cstheme="minorHAnsi"/>
          <w:lang w:val="pt-BR"/>
        </w:rPr>
        <w:t>ontexto.</w:t>
      </w:r>
      <w:r w:rsidR="00D373B2" w:rsidRPr="004B6FEC">
        <w:rPr>
          <w:rFonts w:asciiTheme="minorHAnsi" w:hAnsiTheme="minorHAnsi" w:cstheme="minorHAnsi"/>
          <w:lang w:val="pt-BR"/>
        </w:rPr>
        <w:t xml:space="preserve"> </w:t>
      </w:r>
      <w:r w:rsidR="00A63403" w:rsidRPr="004B6FEC">
        <w:rPr>
          <w:rFonts w:asciiTheme="minorHAnsi" w:hAnsiTheme="minorHAnsi" w:cstheme="minorHAnsi"/>
          <w:lang w:val="pt-BR"/>
        </w:rPr>
        <w:t xml:space="preserve">É importante considerar que os dois métodos adotados utilizam critérios de otimização que, segundo </w:t>
      </w:r>
      <w:proofErr w:type="spellStart"/>
      <w:r w:rsidR="00A63403" w:rsidRPr="004B6FEC">
        <w:rPr>
          <w:rFonts w:asciiTheme="minorHAnsi" w:hAnsiTheme="minorHAnsi" w:cstheme="minorHAnsi"/>
          <w:lang w:val="pt-BR"/>
        </w:rPr>
        <w:t>Akyurek</w:t>
      </w:r>
      <w:proofErr w:type="spellEnd"/>
      <w:r w:rsidR="00A63403" w:rsidRPr="004B6FEC">
        <w:rPr>
          <w:rFonts w:asciiTheme="minorHAnsi" w:hAnsiTheme="minorHAnsi" w:cstheme="minorHAnsi"/>
          <w:lang w:val="pt-BR"/>
        </w:rPr>
        <w:t xml:space="preserve"> </w:t>
      </w:r>
      <w:proofErr w:type="gramStart"/>
      <w:r w:rsidR="00A63403" w:rsidRPr="004B6FEC">
        <w:rPr>
          <w:rFonts w:asciiTheme="minorHAnsi" w:hAnsiTheme="minorHAnsi" w:cstheme="minorHAnsi"/>
          <w:lang w:val="pt-BR"/>
        </w:rPr>
        <w:t>et</w:t>
      </w:r>
      <w:proofErr w:type="gramEnd"/>
      <w:r w:rsidR="00A63403" w:rsidRPr="004B6FEC">
        <w:rPr>
          <w:rFonts w:asciiTheme="minorHAnsi" w:hAnsiTheme="minorHAnsi" w:cstheme="minorHAnsi"/>
          <w:lang w:val="pt-BR"/>
        </w:rPr>
        <w:t xml:space="preserve"> al., 2023, compartilham características com o modelo </w:t>
      </w:r>
      <w:proofErr w:type="spellStart"/>
      <w:r w:rsidR="00A63403" w:rsidRPr="004B6FEC">
        <w:rPr>
          <w:rFonts w:asciiTheme="minorHAnsi" w:hAnsiTheme="minorHAnsi" w:cstheme="minorHAnsi"/>
          <w:i/>
          <w:lang w:val="pt-BR"/>
        </w:rPr>
        <w:t>Transformer</w:t>
      </w:r>
      <w:proofErr w:type="spellEnd"/>
      <w:r w:rsidR="00A63403" w:rsidRPr="004B6FEC">
        <w:rPr>
          <w:rFonts w:asciiTheme="minorHAnsi" w:hAnsiTheme="minorHAnsi" w:cstheme="minorHAnsi"/>
          <w:lang w:val="pt-BR"/>
        </w:rPr>
        <w:t>.</w:t>
      </w:r>
    </w:p>
    <w:p w:rsidR="00D370D5" w:rsidRPr="004B6FEC" w:rsidRDefault="00A12EA6" w:rsidP="00A12EA6">
      <w:pPr>
        <w:pStyle w:val="FirstParagraph"/>
        <w:jc w:val="both"/>
        <w:rPr>
          <w:rFonts w:asciiTheme="minorHAnsi" w:hAnsiTheme="minorHAnsi" w:cstheme="minorHAnsi"/>
          <w:lang w:val="pt-BR"/>
        </w:rPr>
      </w:pPr>
      <w:r w:rsidRPr="004B6FEC">
        <w:rPr>
          <w:rFonts w:asciiTheme="minorHAnsi" w:hAnsiTheme="minorHAnsi" w:cstheme="minorHAnsi"/>
          <w:lang w:val="pt-BR"/>
        </w:rPr>
        <w:t xml:space="preserve">          </w:t>
      </w:r>
      <w:r w:rsidR="00D373B2" w:rsidRPr="004B6FEC">
        <w:rPr>
          <w:rFonts w:asciiTheme="minorHAnsi" w:hAnsiTheme="minorHAnsi" w:cstheme="minorHAnsi"/>
          <w:lang w:val="pt-BR"/>
        </w:rPr>
        <w:t xml:space="preserve">O </w:t>
      </w:r>
      <w:proofErr w:type="spellStart"/>
      <w:r w:rsidR="00D373B2" w:rsidRPr="004B6FEC">
        <w:rPr>
          <w:rFonts w:asciiTheme="minorHAnsi" w:hAnsiTheme="minorHAnsi" w:cstheme="minorHAnsi"/>
          <w:i/>
          <w:lang w:val="pt-BR"/>
        </w:rPr>
        <w:t>Perceptron</w:t>
      </w:r>
      <w:proofErr w:type="spellEnd"/>
      <w:r w:rsidR="00D373B2" w:rsidRPr="004B6FEC">
        <w:rPr>
          <w:rFonts w:asciiTheme="minorHAnsi" w:hAnsiTheme="minorHAnsi" w:cstheme="minorHAnsi"/>
          <w:lang w:val="pt-BR"/>
        </w:rPr>
        <w:t xml:space="preserve"> </w:t>
      </w:r>
      <w:r w:rsidR="00013549" w:rsidRPr="004B6FEC">
        <w:rPr>
          <w:rFonts w:asciiTheme="minorHAnsi" w:hAnsiTheme="minorHAnsi" w:cstheme="minorHAnsi"/>
          <w:lang w:val="pt-BR"/>
        </w:rPr>
        <w:t>Estruturado generaliza</w:t>
      </w:r>
      <w:r w:rsidR="00D373B2" w:rsidRPr="004B6FEC">
        <w:rPr>
          <w:rFonts w:asciiTheme="minorHAnsi" w:hAnsiTheme="minorHAnsi" w:cstheme="minorHAnsi"/>
          <w:lang w:val="pt-BR"/>
        </w:rPr>
        <w:t xml:space="preserve"> o</w:t>
      </w:r>
      <w:r w:rsidR="00F54A5C" w:rsidRPr="004B6FEC">
        <w:rPr>
          <w:rFonts w:asciiTheme="minorHAnsi" w:hAnsiTheme="minorHAnsi" w:cstheme="minorHAnsi"/>
          <w:lang w:val="pt-BR"/>
        </w:rPr>
        <w:t xml:space="preserve"> modelo do</w:t>
      </w:r>
      <w:r w:rsidR="00D373B2" w:rsidRPr="004B6FEC">
        <w:rPr>
          <w:rFonts w:asciiTheme="minorHAnsi" w:hAnsiTheme="minorHAnsi" w:cstheme="minorHAnsi"/>
          <w:lang w:val="pt-BR"/>
        </w:rPr>
        <w:t xml:space="preserve"> </w:t>
      </w:r>
      <w:proofErr w:type="spellStart"/>
      <w:r w:rsidR="00F54A5C" w:rsidRPr="004B6FEC">
        <w:rPr>
          <w:rFonts w:asciiTheme="minorHAnsi" w:hAnsiTheme="minorHAnsi" w:cstheme="minorHAnsi"/>
          <w:i/>
          <w:lang w:val="pt-BR"/>
        </w:rPr>
        <w:t>P</w:t>
      </w:r>
      <w:r w:rsidR="00D373B2" w:rsidRPr="004B6FEC">
        <w:rPr>
          <w:rFonts w:asciiTheme="minorHAnsi" w:hAnsiTheme="minorHAnsi" w:cstheme="minorHAnsi"/>
          <w:i/>
          <w:lang w:val="pt-BR"/>
        </w:rPr>
        <w:t>erceptron</w:t>
      </w:r>
      <w:proofErr w:type="spellEnd"/>
      <w:r w:rsidR="00D373B2" w:rsidRPr="004B6FEC">
        <w:rPr>
          <w:rFonts w:asciiTheme="minorHAnsi" w:hAnsiTheme="minorHAnsi" w:cstheme="minorHAnsi"/>
          <w:lang w:val="pt-BR"/>
        </w:rPr>
        <w:t xml:space="preserve"> clássico para espaços de </w:t>
      </w:r>
      <w:r w:rsidR="00013549" w:rsidRPr="004B6FEC">
        <w:rPr>
          <w:rFonts w:asciiTheme="minorHAnsi" w:hAnsiTheme="minorHAnsi" w:cstheme="minorHAnsi"/>
          <w:lang w:val="pt-BR"/>
        </w:rPr>
        <w:t xml:space="preserve">entrada e </w:t>
      </w:r>
      <w:r w:rsidR="00D373B2" w:rsidRPr="004B6FEC">
        <w:rPr>
          <w:rFonts w:asciiTheme="minorHAnsi" w:hAnsiTheme="minorHAnsi" w:cstheme="minorHAnsi"/>
          <w:lang w:val="pt-BR"/>
        </w:rPr>
        <w:t xml:space="preserve">saída estruturados, atualizando os </w:t>
      </w:r>
      <w:r w:rsidR="000F2CFE" w:rsidRPr="004B6FEC">
        <w:rPr>
          <w:rFonts w:asciiTheme="minorHAnsi" w:hAnsiTheme="minorHAnsi" w:cstheme="minorHAnsi"/>
          <w:lang w:val="pt-BR"/>
        </w:rPr>
        <w:t>parâmetros</w:t>
      </w:r>
      <w:r w:rsidR="00D373B2" w:rsidRPr="004B6FEC">
        <w:rPr>
          <w:rFonts w:asciiTheme="minorHAnsi" w:hAnsiTheme="minorHAnsi" w:cstheme="minorHAnsi"/>
          <w:lang w:val="pt-BR"/>
        </w:rPr>
        <w:t xml:space="preserve"> quando a predição diverge do </w:t>
      </w:r>
      <w:r w:rsidRPr="004B6FEC">
        <w:rPr>
          <w:rFonts w:asciiTheme="minorHAnsi" w:hAnsiTheme="minorHAnsi" w:cstheme="minorHAnsi"/>
          <w:lang w:val="pt-BR"/>
        </w:rPr>
        <w:t>objetivo</w:t>
      </w:r>
      <w:r w:rsidR="000F2CFE" w:rsidRPr="004B6FEC">
        <w:rPr>
          <w:rFonts w:asciiTheme="minorHAnsi" w:hAnsiTheme="minorHAnsi" w:cstheme="minorHAnsi"/>
          <w:lang w:val="pt-BR"/>
        </w:rPr>
        <w:t xml:space="preserve"> </w:t>
      </w:r>
      <w:r w:rsidR="00D373B2" w:rsidRPr="004B6FEC">
        <w:rPr>
          <w:rFonts w:asciiTheme="minorHAnsi" w:hAnsiTheme="minorHAnsi" w:cstheme="minorHAnsi"/>
          <w:lang w:val="pt-BR"/>
        </w:rPr>
        <w:t>alvo. A variante usada</w:t>
      </w:r>
      <w:r w:rsidR="000F2CFE" w:rsidRPr="004B6FEC">
        <w:rPr>
          <w:rFonts w:asciiTheme="minorHAnsi" w:hAnsiTheme="minorHAnsi" w:cstheme="minorHAnsi"/>
          <w:lang w:val="pt-BR"/>
        </w:rPr>
        <w:t xml:space="preserve"> para bases de dados binárias</w:t>
      </w:r>
      <w:r w:rsidR="00D373B2" w:rsidRPr="004B6FEC">
        <w:rPr>
          <w:rFonts w:asciiTheme="minorHAnsi" w:hAnsiTheme="minorHAnsi" w:cstheme="minorHAnsi"/>
          <w:lang w:val="pt-BR"/>
        </w:rPr>
        <w:t xml:space="preserve">, com relaxação de </w:t>
      </w:r>
      <w:r w:rsidR="0014371D" w:rsidRPr="004B6FEC">
        <w:rPr>
          <w:rFonts w:asciiTheme="minorHAnsi" w:hAnsiTheme="minorHAnsi" w:cstheme="minorHAnsi"/>
          <w:lang w:val="pt-BR"/>
        </w:rPr>
        <w:t xml:space="preserve">margem </w:t>
      </w:r>
      <w:r w:rsidR="000F2CFE" w:rsidRPr="004B6FEC">
        <w:rPr>
          <w:rFonts w:asciiTheme="minorHAnsi" w:hAnsiTheme="minorHAnsi" w:cstheme="minorHAnsi"/>
          <w:lang w:val="pt-BR"/>
        </w:rPr>
        <w:t xml:space="preserve">está descrita no </w:t>
      </w:r>
      <w:r w:rsidR="0000703A" w:rsidRPr="004B6FEC">
        <w:rPr>
          <w:rFonts w:asciiTheme="minorHAnsi" w:hAnsiTheme="minorHAnsi" w:cstheme="minorHAnsi"/>
          <w:lang w:val="pt-BR"/>
        </w:rPr>
        <w:t>A</w:t>
      </w:r>
      <w:r w:rsidR="000F2CFE" w:rsidRPr="004B6FEC">
        <w:rPr>
          <w:rFonts w:asciiTheme="minorHAnsi" w:hAnsiTheme="minorHAnsi" w:cstheme="minorHAnsi"/>
          <w:lang w:val="pt-BR"/>
        </w:rPr>
        <w:t xml:space="preserve">lgoritmo </w:t>
      </w:r>
      <w:proofErr w:type="gramStart"/>
      <w:r w:rsidR="000F2CFE" w:rsidRPr="004B6FEC">
        <w:rPr>
          <w:rFonts w:asciiTheme="minorHAnsi" w:hAnsiTheme="minorHAnsi" w:cstheme="minorHAnsi"/>
          <w:lang w:val="pt-BR"/>
        </w:rPr>
        <w:t>1</w:t>
      </w:r>
      <w:proofErr w:type="gramEnd"/>
      <w:r w:rsidR="000F2CFE" w:rsidRPr="004B6FEC">
        <w:rPr>
          <w:rFonts w:asciiTheme="minorHAnsi" w:hAnsiTheme="minorHAnsi" w:cstheme="minorHAnsi"/>
          <w:lang w:val="pt-BR"/>
        </w:rPr>
        <w:t>.</w:t>
      </w:r>
      <w:r w:rsidR="00D370D5" w:rsidRPr="004B6FEC">
        <w:rPr>
          <w:rFonts w:asciiTheme="minorHAnsi" w:hAnsiTheme="minorHAnsi" w:cstheme="minorHAnsi"/>
          <w:lang w:val="pt-BR"/>
        </w:rPr>
        <w:t xml:space="preserve"> Na descrição do algoritmo, tratando-se de problemas com duas classes </w:t>
      </w:r>
      <w:r w:rsidR="0000703A" w:rsidRPr="004B6FEC">
        <w:rPr>
          <w:rFonts w:asciiTheme="minorHAnsi" w:hAnsiTheme="minorHAnsi" w:cstheme="minorHAnsi"/>
          <w:lang w:val="pt-BR"/>
        </w:rPr>
        <w:t xml:space="preserve">somente, considera-se como centroides das classes </w:t>
      </w:r>
      <w:r w:rsidR="0000703A" w:rsidRPr="004B6FEC">
        <w:rPr>
          <w:rFonts w:asciiTheme="minorHAnsi" w:hAnsiTheme="minorHAnsi" w:cstheme="minorHAnsi"/>
          <w:i/>
          <w:lang w:val="pt-BR"/>
        </w:rPr>
        <w:t>c(</w:t>
      </w:r>
      <w:r w:rsidR="007F56F6" w:rsidRPr="004B6FEC">
        <w:rPr>
          <w:rFonts w:asciiTheme="minorHAnsi" w:hAnsiTheme="minorHAnsi" w:cstheme="minorHAnsi"/>
          <w:i/>
          <w:lang w:val="pt-BR"/>
        </w:rPr>
        <w:t>1</w:t>
      </w:r>
      <w:r w:rsidR="0000703A" w:rsidRPr="004B6FEC">
        <w:rPr>
          <w:rFonts w:asciiTheme="minorHAnsi" w:hAnsiTheme="minorHAnsi" w:cstheme="minorHAnsi"/>
          <w:i/>
          <w:lang w:val="pt-BR"/>
        </w:rPr>
        <w:t>)</w:t>
      </w:r>
      <w:r w:rsidR="0000703A" w:rsidRPr="004B6FEC">
        <w:rPr>
          <w:rFonts w:asciiTheme="minorHAnsi" w:hAnsiTheme="minorHAnsi" w:cstheme="minorHAnsi"/>
          <w:lang w:val="pt-BR"/>
        </w:rPr>
        <w:t xml:space="preserve"> e </w:t>
      </w:r>
      <w:r w:rsidR="0000703A" w:rsidRPr="004B6FEC">
        <w:rPr>
          <w:rFonts w:asciiTheme="minorHAnsi" w:hAnsiTheme="minorHAnsi" w:cstheme="minorHAnsi"/>
          <w:i/>
          <w:lang w:val="pt-BR"/>
        </w:rPr>
        <w:t>c(</w:t>
      </w:r>
      <w:r w:rsidR="007F56F6" w:rsidRPr="004B6FEC">
        <w:rPr>
          <w:rFonts w:asciiTheme="minorHAnsi" w:hAnsiTheme="minorHAnsi" w:cstheme="minorHAnsi"/>
          <w:i/>
          <w:lang w:val="pt-BR"/>
        </w:rPr>
        <w:t>2</w:t>
      </w:r>
      <w:r w:rsidR="0000703A" w:rsidRPr="004B6FEC">
        <w:rPr>
          <w:rFonts w:asciiTheme="minorHAnsi" w:hAnsiTheme="minorHAnsi" w:cstheme="minorHAnsi"/>
          <w:i/>
          <w:lang w:val="pt-BR"/>
        </w:rPr>
        <w:t>).</w:t>
      </w:r>
      <w:r w:rsidR="00D370D5" w:rsidRPr="004B6FEC">
        <w:rPr>
          <w:rFonts w:asciiTheme="minorHAnsi" w:hAnsiTheme="minorHAnsi" w:cstheme="minorHAnsi"/>
          <w:lang w:val="pt-BR"/>
        </w:rPr>
        <w:t xml:space="preserve">  A condição de parada</w:t>
      </w:r>
      <w:r w:rsidR="0000703A" w:rsidRPr="004B6FEC">
        <w:rPr>
          <w:rFonts w:asciiTheme="minorHAnsi" w:hAnsiTheme="minorHAnsi" w:cstheme="minorHAnsi"/>
          <w:lang w:val="pt-BR"/>
        </w:rPr>
        <w:t>,</w:t>
      </w:r>
      <w:r w:rsidR="00D370D5" w:rsidRPr="004B6FEC">
        <w:rPr>
          <w:rFonts w:asciiTheme="minorHAnsi" w:hAnsiTheme="minorHAnsi" w:cstheme="minorHAnsi"/>
          <w:lang w:val="pt-BR"/>
        </w:rPr>
        <w:t xml:space="preserve"> para uma determinada margem fixa </w:t>
      </w:r>
      <w:r w:rsidR="00D370D5" w:rsidRPr="004B6FEC">
        <w:rPr>
          <w:rFonts w:asciiTheme="minorHAnsi" w:hAnsiTheme="minorHAnsi" w:cstheme="minorHAnsi"/>
          <w:i/>
          <w:lang w:val="pt-BR"/>
        </w:rPr>
        <w:t>γ</w:t>
      </w:r>
      <w:r w:rsidR="0000703A" w:rsidRPr="004B6FEC">
        <w:rPr>
          <w:rFonts w:asciiTheme="minorHAnsi" w:hAnsiTheme="minorHAnsi" w:cstheme="minorHAnsi"/>
          <w:lang w:val="pt-BR"/>
        </w:rPr>
        <w:t>,</w:t>
      </w:r>
      <w:r w:rsidR="00D370D5" w:rsidRPr="004B6FEC">
        <w:rPr>
          <w:rFonts w:asciiTheme="minorHAnsi" w:hAnsiTheme="minorHAnsi" w:cstheme="minorHAnsi"/>
          <w:lang w:val="pt-BR"/>
        </w:rPr>
        <w:t xml:space="preserve"> é controlada por um número máximo de iterações </w:t>
      </w:r>
      <w:r w:rsidR="00D370D5" w:rsidRPr="004B6FEC">
        <w:rPr>
          <w:rFonts w:asciiTheme="minorHAnsi" w:hAnsiTheme="minorHAnsi" w:cstheme="minorHAnsi"/>
          <w:i/>
          <w:lang w:val="pt-BR"/>
        </w:rPr>
        <w:t>T</w:t>
      </w:r>
      <w:r w:rsidR="00D370D5" w:rsidRPr="004B6FEC">
        <w:rPr>
          <w:rFonts w:asciiTheme="minorHAnsi" w:hAnsiTheme="minorHAnsi" w:cstheme="minorHAnsi"/>
          <w:lang w:val="pt-BR"/>
        </w:rPr>
        <w:t>.</w:t>
      </w:r>
      <w:proofErr w:type="gramStart"/>
      <w:r w:rsidR="00D370D5" w:rsidRPr="004B6FEC">
        <w:rPr>
          <w:rFonts w:asciiTheme="minorHAnsi" w:hAnsiTheme="minorHAnsi" w:cstheme="minorHAnsi"/>
          <w:lang w:val="pt-BR"/>
        </w:rPr>
        <w:t xml:space="preserve"> </w:t>
      </w:r>
      <w:r w:rsidR="0000703A" w:rsidRPr="004B6FEC">
        <w:rPr>
          <w:rFonts w:asciiTheme="minorHAnsi" w:hAnsiTheme="minorHAnsi" w:cstheme="minorHAnsi"/>
          <w:lang w:val="pt-BR"/>
        </w:rPr>
        <w:t xml:space="preserve"> </w:t>
      </w:r>
      <w:proofErr w:type="gramEnd"/>
      <w:r w:rsidR="0000703A" w:rsidRPr="004B6FEC">
        <w:rPr>
          <w:rFonts w:asciiTheme="minorHAnsi" w:hAnsiTheme="minorHAnsi" w:cstheme="minorHAnsi"/>
          <w:lang w:val="pt-BR"/>
        </w:rPr>
        <w:t>A obtenção de uma solução que maximiza a margem</w:t>
      </w:r>
      <w:r w:rsidR="00C41D06" w:rsidRPr="004B6FEC">
        <w:rPr>
          <w:rFonts w:asciiTheme="minorHAnsi" w:hAnsiTheme="minorHAnsi" w:cstheme="minorHAnsi"/>
          <w:lang w:val="pt-BR"/>
        </w:rPr>
        <w:t xml:space="preserve">, Algoritmo 2, </w:t>
      </w:r>
      <w:r w:rsidR="0000703A" w:rsidRPr="004B6FEC">
        <w:rPr>
          <w:rFonts w:asciiTheme="minorHAnsi" w:hAnsiTheme="minorHAnsi" w:cstheme="minorHAnsi"/>
          <w:lang w:val="pt-BR"/>
        </w:rPr>
        <w:t xml:space="preserve"> </w:t>
      </w:r>
      <w:r w:rsidR="00C41D06" w:rsidRPr="004B6FEC">
        <w:rPr>
          <w:rFonts w:asciiTheme="minorHAnsi" w:hAnsiTheme="minorHAnsi" w:cstheme="minorHAnsi"/>
          <w:lang w:val="pt-BR"/>
        </w:rPr>
        <w:t>é</w:t>
      </w:r>
      <w:r w:rsidR="0000703A" w:rsidRPr="004B6FEC">
        <w:rPr>
          <w:rFonts w:asciiTheme="minorHAnsi" w:hAnsiTheme="minorHAnsi" w:cstheme="minorHAnsi"/>
          <w:lang w:val="pt-BR"/>
        </w:rPr>
        <w:t xml:space="preserve"> </w:t>
      </w:r>
      <w:r w:rsidR="0014371D" w:rsidRPr="004B6FEC">
        <w:rPr>
          <w:rFonts w:asciiTheme="minorHAnsi" w:hAnsiTheme="minorHAnsi" w:cstheme="minorHAnsi"/>
          <w:lang w:val="pt-BR"/>
        </w:rPr>
        <w:t>realizada</w:t>
      </w:r>
      <w:r w:rsidR="0000703A" w:rsidRPr="004B6FEC">
        <w:rPr>
          <w:rFonts w:asciiTheme="minorHAnsi" w:hAnsiTheme="minorHAnsi" w:cstheme="minorHAnsi"/>
          <w:lang w:val="pt-BR"/>
        </w:rPr>
        <w:t xml:space="preserve"> através do uso de uma estratégia incremental </w:t>
      </w:r>
      <w:r w:rsidR="00C41D06" w:rsidRPr="004B6FEC">
        <w:rPr>
          <w:rFonts w:asciiTheme="minorHAnsi" w:hAnsiTheme="minorHAnsi" w:cstheme="minorHAnsi"/>
          <w:lang w:val="pt-BR"/>
        </w:rPr>
        <w:t>seguida de uma pesquisa binária</w:t>
      </w:r>
      <w:r w:rsidR="0000703A" w:rsidRPr="004B6FEC">
        <w:rPr>
          <w:rFonts w:asciiTheme="minorHAnsi" w:hAnsiTheme="minorHAnsi" w:cstheme="minorHAnsi"/>
          <w:lang w:val="pt-BR"/>
        </w:rPr>
        <w:t xml:space="preserve">.   </w:t>
      </w:r>
    </w:p>
    <w:p w:rsidR="00625D0E" w:rsidRPr="00625D0E" w:rsidRDefault="00625D0E" w:rsidP="00625D0E">
      <w:pPr>
        <w:pStyle w:val="TextBody"/>
        <w:rPr>
          <w:rFonts w:hint="eastAsia"/>
          <w:lang w:val="pt-BR"/>
        </w:rPr>
      </w:pPr>
      <w:r>
        <w:rPr>
          <w:lang w:val="pt-BR"/>
        </w:rPr>
        <w:t>_____________________________________________________________________________________________</w:t>
      </w:r>
    </w:p>
    <w:p w:rsidR="00625D0E" w:rsidRPr="009B1435" w:rsidRDefault="00625D0E" w:rsidP="00625D0E">
      <w:pPr>
        <w:pStyle w:val="TextBody"/>
        <w:rPr>
          <w:rFonts w:hint="eastAsia"/>
          <w:i/>
          <w:lang w:val="pt-BR"/>
        </w:rPr>
      </w:pPr>
      <w:proofErr w:type="gramStart"/>
      <w:r w:rsidRPr="009B1435">
        <w:rPr>
          <w:i/>
          <w:lang w:val="pt-BR"/>
        </w:rPr>
        <w:t>Entrada :</w:t>
      </w:r>
      <w:proofErr w:type="gramEnd"/>
      <w:r w:rsidRPr="009B1435">
        <w:rPr>
          <w:i/>
          <w:lang w:val="pt-BR"/>
        </w:rPr>
        <w:t xml:space="preserve"> Dados</w:t>
      </w:r>
      <w:r w:rsidR="0014371D">
        <w:rPr>
          <w:i/>
          <w:lang w:val="pt-BR"/>
        </w:rPr>
        <w:t>:</w:t>
      </w:r>
      <w:r w:rsidRPr="009B1435">
        <w:rPr>
          <w:i/>
          <w:lang w:val="pt-BR"/>
        </w:rPr>
        <w:t xml:space="preserve"> {(v(i),y(i)</w:t>
      </w:r>
      <w:r w:rsidR="00B81C0C">
        <w:rPr>
          <w:i/>
          <w:lang w:val="pt-BR"/>
        </w:rPr>
        <w:t>)</w:t>
      </w:r>
      <w:r w:rsidRPr="009B1435">
        <w:rPr>
          <w:i/>
          <w:lang w:val="pt-BR"/>
        </w:rPr>
        <w:t xml:space="preserve">, </w:t>
      </w:r>
      <w:r w:rsidR="00B81C0C" w:rsidRPr="00B81C0C">
        <w:rPr>
          <w:i/>
          <w:lang w:val="pt-BR"/>
        </w:rPr>
        <w:t xml:space="preserve">v(i) </w:t>
      </w:r>
      <w:r w:rsidR="00B81C0C" w:rsidRPr="00B81C0C">
        <w:rPr>
          <w:rFonts w:ascii="Cambria Math" w:hAnsi="Cambria Math" w:cs="Cambria Math"/>
          <w:lang w:val="pt-BR"/>
        </w:rPr>
        <w:t>∊</w:t>
      </w:r>
      <w:r w:rsidR="00B81C0C" w:rsidRPr="00B81C0C">
        <w:rPr>
          <w:i/>
          <w:lang w:val="pt-BR"/>
        </w:rPr>
        <w:t xml:space="preserve"> R</w:t>
      </w:r>
      <w:r w:rsidR="00B81C0C" w:rsidRPr="00B81C0C">
        <w:rPr>
          <w:i/>
          <w:vertAlign w:val="superscript"/>
          <w:lang w:val="pt-BR"/>
        </w:rPr>
        <w:t>2</w:t>
      </w:r>
      <w:r w:rsidR="00B81C0C" w:rsidRPr="00B81C0C">
        <w:rPr>
          <w:i/>
          <w:lang w:val="pt-BR"/>
        </w:rPr>
        <w:t xml:space="preserve"> , y(i) </w:t>
      </w:r>
      <w:r w:rsidR="00B81C0C" w:rsidRPr="00B81C0C">
        <w:rPr>
          <w:rFonts w:ascii="Cambria Math" w:hAnsi="Cambria Math" w:cs="Cambria Math"/>
          <w:lang w:val="pt-BR"/>
        </w:rPr>
        <w:t>∊</w:t>
      </w:r>
      <w:r w:rsidR="00B81C0C">
        <w:rPr>
          <w:rFonts w:ascii="Cambria Math" w:hAnsi="Cambria Math" w:cs="Cambria Math"/>
          <w:lang w:val="pt-BR"/>
        </w:rPr>
        <w:t xml:space="preserve"> </w:t>
      </w:r>
      <w:r w:rsidR="00B81C0C" w:rsidRPr="00B81C0C">
        <w:rPr>
          <w:i/>
          <w:lang w:val="pt-BR"/>
        </w:rPr>
        <w:t>{0,1}</w:t>
      </w:r>
      <w:r w:rsidR="00B81C0C">
        <w:rPr>
          <w:i/>
          <w:lang w:val="pt-BR"/>
        </w:rPr>
        <w:t>,</w:t>
      </w:r>
      <w:r w:rsidR="00B81C0C" w:rsidRPr="00B81C0C">
        <w:rPr>
          <w:i/>
          <w:lang w:val="pt-BR"/>
        </w:rPr>
        <w:t xml:space="preserve"> </w:t>
      </w:r>
      <w:r w:rsidRPr="009B1435">
        <w:rPr>
          <w:i/>
          <w:lang w:val="pt-BR"/>
        </w:rPr>
        <w:t>i=1,</w:t>
      </w:r>
      <w:r w:rsidRPr="009B1435">
        <w:rPr>
          <w:rFonts w:hint="eastAsia"/>
          <w:i/>
          <w:lang w:val="pt-BR"/>
        </w:rPr>
        <w:t>…</w:t>
      </w:r>
      <w:r w:rsidRPr="009B1435">
        <w:rPr>
          <w:i/>
          <w:lang w:val="pt-BR"/>
        </w:rPr>
        <w:t xml:space="preserve">,n} , e </w:t>
      </w:r>
      <w:proofErr w:type="spellStart"/>
      <w:r w:rsidRPr="009B1435">
        <w:rPr>
          <w:i/>
          <w:lang w:val="pt-BR"/>
        </w:rPr>
        <w:t>centr</w:t>
      </w:r>
      <w:proofErr w:type="spellEnd"/>
      <w:r w:rsidRPr="009B1435">
        <w:rPr>
          <w:rFonts w:hint="eastAsia"/>
          <w:i/>
          <w:lang w:val="pt-BR"/>
        </w:rPr>
        <w:t>ó</w:t>
      </w:r>
      <w:r w:rsidRPr="009B1435">
        <w:rPr>
          <w:i/>
          <w:lang w:val="pt-BR"/>
        </w:rPr>
        <w:t>ides c(</w:t>
      </w:r>
      <w:r w:rsidR="00900E49">
        <w:rPr>
          <w:i/>
          <w:lang w:val="pt-BR"/>
        </w:rPr>
        <w:t>1</w:t>
      </w:r>
      <w:r w:rsidRPr="009B1435">
        <w:rPr>
          <w:i/>
          <w:lang w:val="pt-BR"/>
        </w:rPr>
        <w:t>) e c(</w:t>
      </w:r>
      <w:r w:rsidR="00900E49">
        <w:rPr>
          <w:i/>
          <w:lang w:val="pt-BR"/>
        </w:rPr>
        <w:t>2</w:t>
      </w:r>
      <w:r w:rsidRPr="009B1435">
        <w:rPr>
          <w:i/>
          <w:lang w:val="pt-BR"/>
        </w:rPr>
        <w:t>)</w:t>
      </w:r>
    </w:p>
    <w:p w:rsidR="00625D0E" w:rsidRDefault="00625D0E" w:rsidP="00625D0E">
      <w:pPr>
        <w:pStyle w:val="TextBody"/>
        <w:rPr>
          <w:rFonts w:hint="eastAsia"/>
          <w:i/>
          <w:lang w:val="pt-BR"/>
        </w:rPr>
      </w:pPr>
      <w:r w:rsidRPr="009B1435">
        <w:rPr>
          <w:rFonts w:hint="eastAsia"/>
          <w:i/>
          <w:lang w:val="pt-BR"/>
        </w:rPr>
        <w:t xml:space="preserve">             </w:t>
      </w:r>
      <w:r w:rsidR="0014371D">
        <w:rPr>
          <w:i/>
          <w:lang w:val="pt-BR"/>
        </w:rPr>
        <w:t xml:space="preserve">     </w:t>
      </w:r>
      <w:r w:rsidRPr="009B1435">
        <w:rPr>
          <w:rFonts w:hint="eastAsia"/>
          <w:i/>
          <w:lang w:val="pt-BR"/>
        </w:rPr>
        <w:t xml:space="preserve">Parâmetros: </w:t>
      </w:r>
      <w:r w:rsidRPr="009B1435">
        <w:rPr>
          <w:rFonts w:hint="eastAsia"/>
          <w:i/>
          <w:lang w:val="pt-BR"/>
        </w:rPr>
        <w:t>η</w:t>
      </w:r>
      <w:r w:rsidRPr="009B1435">
        <w:rPr>
          <w:rFonts w:hint="eastAsia"/>
          <w:i/>
          <w:lang w:val="pt-BR"/>
        </w:rPr>
        <w:t xml:space="preserve">, </w:t>
      </w:r>
      <w:r w:rsidRPr="009B1435">
        <w:rPr>
          <w:rFonts w:hint="eastAsia"/>
          <w:i/>
          <w:lang w:val="pt-BR"/>
        </w:rPr>
        <w:t>γ</w:t>
      </w:r>
      <w:r w:rsidRPr="009B1435">
        <w:rPr>
          <w:rFonts w:hint="eastAsia"/>
          <w:i/>
          <w:lang w:val="pt-BR"/>
        </w:rPr>
        <w:t xml:space="preserve">, </w:t>
      </w:r>
      <w:r w:rsidR="00B81C0C">
        <w:rPr>
          <w:rFonts w:ascii="Cambria" w:hAnsi="Cambria"/>
          <w:i/>
          <w:lang w:val="pt-BR"/>
        </w:rPr>
        <w:t>λ</w:t>
      </w:r>
      <w:r w:rsidR="00B81C0C">
        <w:rPr>
          <w:i/>
          <w:lang w:val="pt-BR"/>
        </w:rPr>
        <w:t xml:space="preserve">, </w:t>
      </w:r>
      <w:r w:rsidRPr="009B1435">
        <w:rPr>
          <w:rFonts w:hint="eastAsia"/>
          <w:i/>
          <w:lang w:val="pt-BR"/>
        </w:rPr>
        <w:t>T</w:t>
      </w:r>
    </w:p>
    <w:p w:rsidR="00BF0C68" w:rsidRPr="009B1435" w:rsidRDefault="00BF0C68" w:rsidP="00625D0E">
      <w:pPr>
        <w:pStyle w:val="TextBody"/>
        <w:rPr>
          <w:rFonts w:hint="eastAsia"/>
          <w:i/>
          <w:lang w:val="pt-BR"/>
        </w:rPr>
      </w:pPr>
      <w:r>
        <w:rPr>
          <w:i/>
          <w:lang w:val="pt-BR"/>
        </w:rPr>
        <w:t xml:space="preserve">                 Parâmetros referência: </w:t>
      </w:r>
      <w:r w:rsidRPr="00BF0C68">
        <w:rPr>
          <w:i/>
          <w:lang w:val="pt-BR"/>
        </w:rPr>
        <w:t xml:space="preserve">Vetor primal w </w:t>
      </w:r>
      <w:r w:rsidRPr="00BF0C68">
        <w:rPr>
          <w:rFonts w:ascii="Cambria Math" w:hAnsi="Cambria Math" w:cs="Cambria Math"/>
          <w:lang w:val="pt-BR"/>
        </w:rPr>
        <w:t>∊</w:t>
      </w:r>
      <w:r w:rsidRPr="00BF0C68">
        <w:rPr>
          <w:lang w:val="pt-BR"/>
        </w:rPr>
        <w:t xml:space="preserve"> </w:t>
      </w:r>
      <w:r w:rsidRPr="00BF0C68">
        <w:rPr>
          <w:i/>
          <w:lang w:val="pt-BR"/>
        </w:rPr>
        <w:t>R</w:t>
      </w:r>
      <w:r w:rsidRPr="00BF0C68">
        <w:rPr>
          <w:i/>
          <w:vertAlign w:val="superscript"/>
          <w:lang w:val="pt-BR"/>
        </w:rPr>
        <w:t>2</w:t>
      </w:r>
      <w:r w:rsidRPr="00BF0C68">
        <w:rPr>
          <w:i/>
          <w:vertAlign w:val="subscript"/>
          <w:lang w:val="pt-BR"/>
        </w:rPr>
        <w:t>+</w:t>
      </w:r>
      <w:r w:rsidRPr="00BF0C68">
        <w:rPr>
          <w:i/>
          <w:lang w:val="pt-BR"/>
        </w:rPr>
        <w:t xml:space="preserve">, Vetor dual </w:t>
      </w:r>
      <w:r>
        <w:rPr>
          <w:rFonts w:ascii="Cambria" w:hAnsi="Cambria"/>
          <w:i/>
          <w:lang w:val="pt-BR"/>
        </w:rPr>
        <w:t>α</w:t>
      </w:r>
      <w:r>
        <w:rPr>
          <w:i/>
          <w:lang w:val="pt-BR"/>
        </w:rPr>
        <w:t xml:space="preserve"> </w:t>
      </w:r>
      <w:r w:rsidRPr="00BF0C68">
        <w:rPr>
          <w:rFonts w:ascii="Cambria Math" w:hAnsi="Cambria Math" w:cs="Cambria Math"/>
          <w:lang w:val="pt-BR"/>
        </w:rPr>
        <w:t>∊</w:t>
      </w:r>
      <w:r w:rsidRPr="00BF0C68">
        <w:rPr>
          <w:i/>
          <w:lang w:val="pt-BR"/>
        </w:rPr>
        <w:t xml:space="preserve"> </w:t>
      </w:r>
      <w:proofErr w:type="spellStart"/>
      <w:proofErr w:type="gramStart"/>
      <w:r w:rsidRPr="00BF0C68">
        <w:rPr>
          <w:i/>
          <w:lang w:val="pt-BR"/>
        </w:rPr>
        <w:t>R</w:t>
      </w:r>
      <w:r w:rsidRPr="00BF0C68">
        <w:rPr>
          <w:i/>
          <w:vertAlign w:val="superscript"/>
          <w:lang w:val="pt-BR"/>
        </w:rPr>
        <w:t>n</w:t>
      </w:r>
      <w:proofErr w:type="spellEnd"/>
      <w:proofErr w:type="gramEnd"/>
      <w:r w:rsidRPr="00BF0C68">
        <w:rPr>
          <w:i/>
          <w:lang w:val="pt-BR"/>
        </w:rPr>
        <w:t xml:space="preserve">+, </w:t>
      </w:r>
    </w:p>
    <w:p w:rsidR="00625D0E" w:rsidRPr="009E22CF" w:rsidRDefault="00625D0E" w:rsidP="00625D0E">
      <w:pPr>
        <w:pStyle w:val="TextBody"/>
        <w:rPr>
          <w:rFonts w:hint="eastAsia"/>
          <w:i/>
          <w:lang w:val="pt-BR"/>
        </w:rPr>
      </w:pPr>
      <w:proofErr w:type="spellStart"/>
      <w:r w:rsidRPr="009B1435">
        <w:rPr>
          <w:i/>
          <w:lang w:val="pt-BR"/>
        </w:rPr>
        <w:t>Saida</w:t>
      </w:r>
      <w:proofErr w:type="spellEnd"/>
      <w:r w:rsidRPr="009B1435">
        <w:rPr>
          <w:i/>
          <w:lang w:val="pt-BR"/>
        </w:rPr>
        <w:t xml:space="preserve">: Vetor </w:t>
      </w:r>
      <w:r w:rsidR="00B81C0C">
        <w:rPr>
          <w:i/>
          <w:lang w:val="pt-BR"/>
        </w:rPr>
        <w:t xml:space="preserve">primal </w:t>
      </w:r>
      <w:r w:rsidRPr="009B1435">
        <w:rPr>
          <w:i/>
          <w:lang w:val="pt-BR"/>
        </w:rPr>
        <w:t>w</w:t>
      </w:r>
      <w:r w:rsidR="009E22CF">
        <w:rPr>
          <w:i/>
          <w:lang w:val="pt-BR"/>
        </w:rPr>
        <w:t>*</w:t>
      </w:r>
      <w:r w:rsidRPr="009B1435">
        <w:rPr>
          <w:i/>
          <w:lang w:val="pt-BR"/>
        </w:rPr>
        <w:t xml:space="preserve"> </w:t>
      </w:r>
      <w:r w:rsidRPr="00570233">
        <w:rPr>
          <w:lang w:val="pt-BR"/>
        </w:rPr>
        <w:t>∊</w:t>
      </w:r>
      <w:r w:rsidRPr="009B1435">
        <w:rPr>
          <w:i/>
          <w:lang w:val="pt-BR"/>
        </w:rPr>
        <w:t xml:space="preserve"> R</w:t>
      </w:r>
      <w:r w:rsidRPr="00570233">
        <w:rPr>
          <w:i/>
          <w:vertAlign w:val="superscript"/>
          <w:lang w:val="pt-BR"/>
        </w:rPr>
        <w:t>2</w:t>
      </w:r>
      <w:r w:rsidRPr="00B81C0C">
        <w:rPr>
          <w:i/>
          <w:vertAlign w:val="subscript"/>
          <w:lang w:val="pt-BR"/>
        </w:rPr>
        <w:t>+</w:t>
      </w:r>
      <w:r w:rsidR="00B81C0C">
        <w:rPr>
          <w:i/>
          <w:lang w:val="pt-BR"/>
        </w:rPr>
        <w:t xml:space="preserve">, Vetor dual </w:t>
      </w:r>
      <w:r w:rsidR="00B81C0C">
        <w:rPr>
          <w:rFonts w:ascii="Cambria" w:hAnsi="Cambria"/>
          <w:i/>
          <w:lang w:val="pt-BR"/>
        </w:rPr>
        <w:t>α</w:t>
      </w:r>
      <w:r w:rsidR="009E22CF">
        <w:rPr>
          <w:rFonts w:ascii="Cambria" w:hAnsi="Cambria"/>
          <w:i/>
          <w:lang w:val="pt-BR"/>
        </w:rPr>
        <w:t>*</w:t>
      </w:r>
      <w:r w:rsidR="00B81C0C">
        <w:rPr>
          <w:i/>
          <w:lang w:val="pt-BR"/>
        </w:rPr>
        <w:t xml:space="preserve"> </w:t>
      </w:r>
      <w:r w:rsidR="00B81C0C" w:rsidRPr="00B81C0C">
        <w:rPr>
          <w:rFonts w:ascii="Cambria Math" w:hAnsi="Cambria Math" w:cs="Cambria Math"/>
          <w:lang w:val="pt-BR"/>
        </w:rPr>
        <w:t>∊</w:t>
      </w:r>
      <w:r w:rsidR="00B81C0C">
        <w:rPr>
          <w:rFonts w:ascii="Cambria Math" w:hAnsi="Cambria Math" w:cs="Cambria Math"/>
          <w:lang w:val="pt-BR"/>
        </w:rPr>
        <w:t xml:space="preserve"> </w:t>
      </w:r>
      <w:proofErr w:type="spellStart"/>
      <w:proofErr w:type="gramStart"/>
      <w:r w:rsidR="00B81C0C" w:rsidRPr="00B81C0C">
        <w:rPr>
          <w:rFonts w:ascii="Cambria Math" w:hAnsi="Cambria Math" w:cs="Cambria Math"/>
          <w:i/>
          <w:lang w:val="pt-BR"/>
        </w:rPr>
        <w:t>R</w:t>
      </w:r>
      <w:r w:rsidR="00B81C0C" w:rsidRPr="00B81C0C">
        <w:rPr>
          <w:rFonts w:ascii="Cambria Math" w:hAnsi="Cambria Math" w:cs="Cambria Math"/>
          <w:i/>
          <w:vertAlign w:val="superscript"/>
          <w:lang w:val="pt-BR"/>
        </w:rPr>
        <w:t>n</w:t>
      </w:r>
      <w:proofErr w:type="spellEnd"/>
      <w:proofErr w:type="gramEnd"/>
      <w:r w:rsidR="00B81C0C" w:rsidRPr="00B81C0C">
        <w:rPr>
          <w:rFonts w:ascii="Cambria Math" w:hAnsi="Cambria Math" w:cs="Cambria Math" w:hint="eastAsia"/>
          <w:i/>
          <w:vertAlign w:val="subscript"/>
          <w:lang w:val="pt-BR"/>
        </w:rPr>
        <w:t>+</w:t>
      </w:r>
      <w:r w:rsidR="009E22CF">
        <w:rPr>
          <w:rFonts w:ascii="Cambria Math" w:hAnsi="Cambria Math" w:cs="Cambria Math"/>
          <w:i/>
          <w:lang w:val="pt-BR"/>
        </w:rPr>
        <w:t>, Número iterações t</w:t>
      </w:r>
    </w:p>
    <w:p w:rsidR="00625D0E" w:rsidRPr="009B1435" w:rsidRDefault="00625D0E" w:rsidP="00625D0E">
      <w:pPr>
        <w:pStyle w:val="TextBody"/>
        <w:rPr>
          <w:rFonts w:hint="eastAsia"/>
          <w:i/>
          <w:lang w:val="pt-BR"/>
        </w:rPr>
      </w:pPr>
      <w:r w:rsidRPr="009B1435">
        <w:rPr>
          <w:rFonts w:hint="eastAsia"/>
          <w:i/>
          <w:lang w:val="pt-BR"/>
        </w:rPr>
        <w:t>Inicio</w:t>
      </w:r>
    </w:p>
    <w:p w:rsidR="00625D0E" w:rsidRPr="009B1435" w:rsidRDefault="00625D0E" w:rsidP="00625D0E">
      <w:pPr>
        <w:pStyle w:val="TextBody"/>
        <w:rPr>
          <w:rFonts w:hint="eastAsia"/>
          <w:i/>
          <w:lang w:val="pt-BR"/>
        </w:rPr>
      </w:pPr>
      <w:r w:rsidRPr="009B1435">
        <w:rPr>
          <w:rFonts w:hint="eastAsia"/>
          <w:i/>
          <w:lang w:val="pt-BR"/>
        </w:rPr>
        <w:t xml:space="preserve">     </w:t>
      </w:r>
      <w:proofErr w:type="gramStart"/>
      <w:r w:rsidRPr="009B1435">
        <w:rPr>
          <w:rFonts w:hint="eastAsia"/>
          <w:i/>
          <w:lang w:val="pt-BR"/>
        </w:rPr>
        <w:t>stop</w:t>
      </w:r>
      <w:proofErr w:type="gramEnd"/>
      <w:r w:rsidRPr="009B1435">
        <w:rPr>
          <w:rFonts w:hint="eastAsia"/>
          <w:i/>
          <w:lang w:val="pt-BR"/>
        </w:rPr>
        <w:t xml:space="preserve"> </w:t>
      </w:r>
      <w:r w:rsidRPr="009B1435">
        <w:rPr>
          <w:rFonts w:hint="eastAsia"/>
          <w:i/>
          <w:lang w:val="pt-BR"/>
        </w:rPr>
        <w:t>←</w:t>
      </w:r>
      <w:r w:rsidRPr="009B1435">
        <w:rPr>
          <w:rFonts w:hint="eastAsia"/>
          <w:i/>
          <w:lang w:val="pt-BR"/>
        </w:rPr>
        <w:t>F;</w:t>
      </w:r>
      <w:r w:rsidR="00B81C0C">
        <w:rPr>
          <w:i/>
          <w:lang w:val="pt-BR"/>
        </w:rPr>
        <w:t xml:space="preserve"> </w:t>
      </w:r>
      <w:r w:rsidR="00BF0C68">
        <w:rPr>
          <w:i/>
          <w:lang w:val="pt-BR"/>
        </w:rPr>
        <w:t xml:space="preserve">t </w:t>
      </w:r>
      <w:r w:rsidR="00BF0C68">
        <w:rPr>
          <w:rFonts w:ascii="Cambria" w:hAnsi="Cambria"/>
          <w:i/>
          <w:lang w:val="pt-BR"/>
        </w:rPr>
        <w:t>←</w:t>
      </w:r>
      <w:r w:rsidR="00BF0C68">
        <w:rPr>
          <w:i/>
          <w:lang w:val="pt-BR"/>
        </w:rPr>
        <w:t xml:space="preserve"> 0;</w:t>
      </w:r>
    </w:p>
    <w:p w:rsidR="00625D0E" w:rsidRPr="009B1435" w:rsidRDefault="00625D0E" w:rsidP="00625D0E">
      <w:pPr>
        <w:pStyle w:val="TextBody"/>
        <w:rPr>
          <w:rFonts w:hint="eastAsia"/>
          <w:i/>
          <w:lang w:val="pt-BR"/>
        </w:rPr>
      </w:pPr>
      <w:r w:rsidRPr="009B1435">
        <w:rPr>
          <w:rFonts w:hint="eastAsia"/>
          <w:i/>
          <w:lang w:val="pt-BR"/>
        </w:rPr>
        <w:lastRenderedPageBreak/>
        <w:t xml:space="preserve">     Enquanto </w:t>
      </w:r>
      <w:r w:rsidR="00570233">
        <w:rPr>
          <w:i/>
          <w:lang w:val="pt-BR"/>
        </w:rPr>
        <w:t>(</w:t>
      </w:r>
      <w:r w:rsidRPr="009B1435">
        <w:rPr>
          <w:rFonts w:hint="eastAsia"/>
          <w:i/>
          <w:lang w:val="pt-BR"/>
        </w:rPr>
        <w:t xml:space="preserve">t </w:t>
      </w:r>
      <w:r w:rsidRPr="009B1435">
        <w:rPr>
          <w:rFonts w:hint="eastAsia"/>
          <w:i/>
          <w:lang w:val="pt-BR"/>
        </w:rPr>
        <w:t>≤</w:t>
      </w:r>
      <w:r w:rsidRPr="009B1435">
        <w:rPr>
          <w:rFonts w:hint="eastAsia"/>
          <w:i/>
          <w:lang w:val="pt-BR"/>
        </w:rPr>
        <w:t xml:space="preserve"> T</w:t>
      </w:r>
      <w:r w:rsidR="00570233">
        <w:rPr>
          <w:i/>
          <w:lang w:val="pt-BR"/>
        </w:rPr>
        <w:t>)</w:t>
      </w:r>
      <w:r w:rsidRPr="009B1435">
        <w:rPr>
          <w:rFonts w:hint="eastAsia"/>
          <w:i/>
          <w:lang w:val="pt-BR"/>
        </w:rPr>
        <w:t xml:space="preserve"> </w:t>
      </w:r>
      <w:r w:rsidR="00570233">
        <w:rPr>
          <w:i/>
          <w:lang w:val="pt-BR"/>
        </w:rPr>
        <w:t>^ (</w:t>
      </w:r>
      <w:proofErr w:type="gramStart"/>
      <w:r w:rsidRPr="009B1435">
        <w:rPr>
          <w:rFonts w:hint="eastAsia"/>
          <w:i/>
          <w:lang w:val="pt-BR"/>
        </w:rPr>
        <w:t>~stop</w:t>
      </w:r>
      <w:proofErr w:type="gramEnd"/>
      <w:r w:rsidR="00570233">
        <w:rPr>
          <w:i/>
          <w:lang w:val="pt-BR"/>
        </w:rPr>
        <w:t>)</w:t>
      </w:r>
      <w:r w:rsidRPr="009B1435">
        <w:rPr>
          <w:rFonts w:hint="eastAsia"/>
          <w:i/>
          <w:lang w:val="pt-BR"/>
        </w:rPr>
        <w:t xml:space="preserve"> Faça </w:t>
      </w:r>
    </w:p>
    <w:p w:rsidR="00625D0E" w:rsidRPr="009B1435" w:rsidRDefault="00625D0E" w:rsidP="00625D0E">
      <w:pPr>
        <w:pStyle w:val="TextBody"/>
        <w:rPr>
          <w:rFonts w:hint="eastAsia"/>
          <w:i/>
          <w:lang w:val="pt-BR"/>
        </w:rPr>
      </w:pPr>
      <w:r w:rsidRPr="009B1435">
        <w:rPr>
          <w:rFonts w:hint="eastAsia"/>
          <w:i/>
          <w:lang w:val="pt-BR"/>
        </w:rPr>
        <w:t xml:space="preserve">          </w:t>
      </w:r>
      <w:proofErr w:type="gramStart"/>
      <w:r w:rsidRPr="009B1435">
        <w:rPr>
          <w:rFonts w:hint="eastAsia"/>
          <w:i/>
          <w:lang w:val="pt-BR"/>
        </w:rPr>
        <w:t>stop</w:t>
      </w:r>
      <w:proofErr w:type="gramEnd"/>
      <w:r w:rsidRPr="009B1435">
        <w:rPr>
          <w:rFonts w:hint="eastAsia"/>
          <w:i/>
          <w:lang w:val="pt-BR"/>
        </w:rPr>
        <w:t>←</w:t>
      </w:r>
      <w:r w:rsidRPr="009B1435">
        <w:rPr>
          <w:rFonts w:hint="eastAsia"/>
          <w:i/>
          <w:lang w:val="pt-BR"/>
        </w:rPr>
        <w:t>V;</w:t>
      </w:r>
    </w:p>
    <w:p w:rsidR="00625D0E" w:rsidRPr="009B1435" w:rsidRDefault="00625D0E" w:rsidP="00625D0E">
      <w:pPr>
        <w:pStyle w:val="TextBody"/>
        <w:rPr>
          <w:rFonts w:hint="eastAsia"/>
          <w:i/>
          <w:lang w:val="pt-BR"/>
        </w:rPr>
      </w:pPr>
      <w:r w:rsidRPr="009B1435">
        <w:rPr>
          <w:rFonts w:hint="eastAsia"/>
          <w:i/>
          <w:lang w:val="pt-BR"/>
        </w:rPr>
        <w:t xml:space="preserve">         Para i</w:t>
      </w:r>
      <w:r w:rsidRPr="009B1435">
        <w:rPr>
          <w:rFonts w:hint="eastAsia"/>
          <w:i/>
          <w:lang w:val="pt-BR"/>
        </w:rPr>
        <w:t>←</w:t>
      </w:r>
      <w:proofErr w:type="gramStart"/>
      <w:r w:rsidRPr="009B1435">
        <w:rPr>
          <w:rFonts w:hint="eastAsia"/>
          <w:i/>
          <w:lang w:val="pt-BR"/>
        </w:rPr>
        <w:t>1</w:t>
      </w:r>
      <w:proofErr w:type="gramEnd"/>
      <w:r w:rsidRPr="009B1435">
        <w:rPr>
          <w:rFonts w:hint="eastAsia"/>
          <w:i/>
          <w:lang w:val="pt-BR"/>
        </w:rPr>
        <w:t xml:space="preserve"> </w:t>
      </w:r>
      <w:proofErr w:type="spellStart"/>
      <w:r w:rsidRPr="009B1435">
        <w:rPr>
          <w:rFonts w:hint="eastAsia"/>
          <w:i/>
          <w:lang w:val="pt-BR"/>
        </w:rPr>
        <w:t>at</w:t>
      </w:r>
      <w:proofErr w:type="spellEnd"/>
      <w:r w:rsidRPr="009B1435">
        <w:rPr>
          <w:rFonts w:hint="eastAsia"/>
          <w:i/>
          <w:lang w:val="pt-BR"/>
        </w:rPr>
        <w:t>é</w:t>
      </w:r>
      <w:r w:rsidRPr="009B1435">
        <w:rPr>
          <w:rFonts w:hint="eastAsia"/>
          <w:i/>
          <w:lang w:val="pt-BR"/>
        </w:rPr>
        <w:t xml:space="preserve"> n Faça</w:t>
      </w:r>
    </w:p>
    <w:p w:rsidR="00625D0E" w:rsidRPr="009B1435" w:rsidRDefault="00625D0E" w:rsidP="00625D0E">
      <w:pPr>
        <w:pStyle w:val="TextBody"/>
        <w:rPr>
          <w:rFonts w:hint="eastAsia"/>
          <w:i/>
        </w:rPr>
      </w:pPr>
      <w:r w:rsidRPr="00966CBF">
        <w:rPr>
          <w:i/>
        </w:rPr>
        <w:t xml:space="preserve">            </w:t>
      </w:r>
      <w:proofErr w:type="gramStart"/>
      <w:r w:rsidR="00966CBF">
        <w:rPr>
          <w:i/>
        </w:rPr>
        <w:t>y</w:t>
      </w:r>
      <w:proofErr w:type="gramEnd"/>
      <w:r w:rsidRPr="009B1435">
        <w:rPr>
          <w:i/>
        </w:rPr>
        <w:t xml:space="preserve">^(i) </w:t>
      </w:r>
      <w:r w:rsidRPr="009B1435">
        <w:rPr>
          <w:rFonts w:hint="eastAsia"/>
          <w:i/>
        </w:rPr>
        <w:t>←</w:t>
      </w:r>
      <w:r w:rsidRPr="009B1435">
        <w:rPr>
          <w:i/>
        </w:rPr>
        <w:t xml:space="preserve"> </w:t>
      </w:r>
      <w:proofErr w:type="spellStart"/>
      <w:r w:rsidRPr="009B1435">
        <w:rPr>
          <w:i/>
        </w:rPr>
        <w:t>Arg</w:t>
      </w:r>
      <w:proofErr w:type="spellEnd"/>
      <w:r w:rsidRPr="009B1435">
        <w:rPr>
          <w:i/>
        </w:rPr>
        <w:t xml:space="preserve"> {Min </w:t>
      </w:r>
      <w:r w:rsidRPr="00570233">
        <w:rPr>
          <w:i/>
          <w:vertAlign w:val="subscript"/>
        </w:rPr>
        <w:t>k</w:t>
      </w:r>
      <w:r w:rsidRPr="00570233">
        <w:rPr>
          <w:vertAlign w:val="subscript"/>
        </w:rPr>
        <w:t>∊</w:t>
      </w:r>
      <w:r w:rsidRPr="00570233">
        <w:rPr>
          <w:i/>
          <w:vertAlign w:val="subscript"/>
        </w:rPr>
        <w:t>{</w:t>
      </w:r>
      <w:r w:rsidR="0090463A">
        <w:rPr>
          <w:i/>
          <w:vertAlign w:val="subscript"/>
        </w:rPr>
        <w:t>1,2</w:t>
      </w:r>
      <w:r w:rsidRPr="00570233">
        <w:rPr>
          <w:i/>
          <w:vertAlign w:val="subscript"/>
        </w:rPr>
        <w:t>}</w:t>
      </w:r>
      <w:r w:rsidRPr="009B1435">
        <w:rPr>
          <w:i/>
        </w:rPr>
        <w:t xml:space="preserve"> </w:t>
      </w:r>
      <w:proofErr w:type="spellStart"/>
      <w:r w:rsidRPr="009B1435">
        <w:rPr>
          <w:i/>
        </w:rPr>
        <w:t>d</w:t>
      </w:r>
      <w:r w:rsidRPr="00570233">
        <w:rPr>
          <w:i/>
          <w:vertAlign w:val="subscript"/>
        </w:rPr>
        <w:t>w</w:t>
      </w:r>
      <w:proofErr w:type="spellEnd"/>
      <w:r w:rsidRPr="009B1435">
        <w:rPr>
          <w:i/>
        </w:rPr>
        <w:t>(v(i),c(k)};</w:t>
      </w:r>
    </w:p>
    <w:p w:rsidR="00625D0E" w:rsidRDefault="00625D0E" w:rsidP="00625D0E">
      <w:pPr>
        <w:pStyle w:val="TextBody"/>
        <w:rPr>
          <w:rFonts w:hint="eastAsia"/>
          <w:i/>
          <w:lang w:val="pt-BR"/>
        </w:rPr>
      </w:pPr>
      <w:r w:rsidRPr="00F116D9">
        <w:rPr>
          <w:rFonts w:hint="eastAsia"/>
          <w:i/>
        </w:rPr>
        <w:t xml:space="preserve">             </w:t>
      </w:r>
      <w:r w:rsidRPr="009B1435">
        <w:rPr>
          <w:rFonts w:hint="eastAsia"/>
          <w:i/>
          <w:lang w:val="pt-BR"/>
        </w:rPr>
        <w:t>Se y(i)</w:t>
      </w:r>
      <w:r w:rsidRPr="009B1435">
        <w:rPr>
          <w:rFonts w:hint="eastAsia"/>
          <w:i/>
          <w:lang w:val="pt-BR"/>
        </w:rPr>
        <w:t>≠</w:t>
      </w:r>
      <w:r w:rsidR="00570233">
        <w:rPr>
          <w:i/>
          <w:lang w:val="pt-BR"/>
        </w:rPr>
        <w:t xml:space="preserve"> </w:t>
      </w:r>
      <w:proofErr w:type="gramStart"/>
      <w:r w:rsidRPr="009B1435">
        <w:rPr>
          <w:rFonts w:hint="eastAsia"/>
          <w:i/>
          <w:lang w:val="pt-BR"/>
        </w:rPr>
        <w:t>y^</w:t>
      </w:r>
      <w:proofErr w:type="gramEnd"/>
      <w:r w:rsidRPr="009B1435">
        <w:rPr>
          <w:rFonts w:hint="eastAsia"/>
          <w:i/>
          <w:lang w:val="pt-BR"/>
        </w:rPr>
        <w:t xml:space="preserve">(i) Então </w:t>
      </w:r>
    </w:p>
    <w:p w:rsidR="0090463A" w:rsidRPr="00B81C0C" w:rsidRDefault="0090463A" w:rsidP="00625D0E">
      <w:pPr>
        <w:pStyle w:val="TextBody"/>
        <w:rPr>
          <w:rFonts w:hint="eastAsia"/>
          <w:i/>
          <w:lang w:val="pt-BR"/>
        </w:rPr>
      </w:pPr>
      <w:r>
        <w:rPr>
          <w:i/>
          <w:lang w:val="pt-BR"/>
        </w:rPr>
        <w:t xml:space="preserve">                 Se</w:t>
      </w:r>
      <w:proofErr w:type="gramStart"/>
      <w:r>
        <w:rPr>
          <w:i/>
          <w:lang w:val="pt-BR"/>
        </w:rPr>
        <w:t xml:space="preserve">  </w:t>
      </w:r>
      <w:proofErr w:type="gramEnd"/>
      <w:r w:rsidR="00B81C0C">
        <w:rPr>
          <w:i/>
          <w:lang w:val="pt-BR"/>
        </w:rPr>
        <w:t>(</w:t>
      </w:r>
      <w:proofErr w:type="spellStart"/>
      <w:r w:rsidRPr="0090463A">
        <w:rPr>
          <w:rFonts w:hint="eastAsia"/>
          <w:i/>
          <w:lang w:val="pt-BR"/>
        </w:rPr>
        <w:t>d</w:t>
      </w:r>
      <w:r w:rsidRPr="0090463A">
        <w:rPr>
          <w:i/>
          <w:vertAlign w:val="subscript"/>
          <w:lang w:val="pt-BR"/>
        </w:rPr>
        <w:t>w</w:t>
      </w:r>
      <w:proofErr w:type="spellEnd"/>
      <w:r w:rsidRPr="0090463A">
        <w:rPr>
          <w:rFonts w:hint="eastAsia"/>
          <w:i/>
          <w:lang w:val="pt-BR"/>
        </w:rPr>
        <w:t xml:space="preserve">(v(i),c(y^(i))) </w:t>
      </w:r>
      <w:r w:rsidRPr="0090463A">
        <w:rPr>
          <w:rFonts w:hint="eastAsia"/>
          <w:i/>
          <w:lang w:val="pt-BR"/>
        </w:rPr>
        <w:t>–</w:t>
      </w:r>
      <w:r w:rsidRPr="0090463A">
        <w:rPr>
          <w:rFonts w:hint="eastAsia"/>
          <w:i/>
          <w:lang w:val="pt-BR"/>
        </w:rPr>
        <w:t xml:space="preserve"> </w:t>
      </w:r>
      <w:proofErr w:type="spellStart"/>
      <w:r w:rsidRPr="0090463A">
        <w:rPr>
          <w:rFonts w:hint="eastAsia"/>
          <w:i/>
          <w:lang w:val="pt-BR"/>
        </w:rPr>
        <w:t>d</w:t>
      </w:r>
      <w:r w:rsidRPr="0090463A">
        <w:rPr>
          <w:i/>
          <w:vertAlign w:val="subscript"/>
          <w:lang w:val="pt-BR"/>
        </w:rPr>
        <w:t>w</w:t>
      </w:r>
      <w:proofErr w:type="spellEnd"/>
      <w:r w:rsidRPr="0090463A">
        <w:rPr>
          <w:rFonts w:hint="eastAsia"/>
          <w:i/>
          <w:lang w:val="pt-BR"/>
        </w:rPr>
        <w:t>(v(i),c(y(i</w:t>
      </w:r>
      <w:r w:rsidR="00B81C0C">
        <w:rPr>
          <w:i/>
          <w:lang w:val="pt-BR"/>
        </w:rPr>
        <w:t>)))</w:t>
      </w:r>
      <w:r>
        <w:rPr>
          <w:i/>
          <w:lang w:val="pt-BR"/>
        </w:rPr>
        <w:t xml:space="preserve"> +</w:t>
      </w:r>
      <w:r w:rsidR="00B81C0C">
        <w:rPr>
          <w:i/>
          <w:lang w:val="pt-BR"/>
        </w:rPr>
        <w:t xml:space="preserve"> </w:t>
      </w:r>
      <w:proofErr w:type="spellStart"/>
      <w:r>
        <w:rPr>
          <w:rFonts w:ascii="Cambria" w:hAnsi="Cambria"/>
          <w:i/>
          <w:lang w:val="pt-BR"/>
        </w:rPr>
        <w:t>λ∂</w:t>
      </w:r>
      <w:r w:rsidRPr="0090463A">
        <w:rPr>
          <w:i/>
          <w:vertAlign w:val="subscript"/>
          <w:lang w:val="pt-BR"/>
        </w:rPr>
        <w:t>i</w:t>
      </w:r>
      <w:proofErr w:type="spellEnd"/>
      <w:r w:rsidRPr="0090463A">
        <w:rPr>
          <w:i/>
          <w:vertAlign w:val="subscript"/>
          <w:lang w:val="pt-BR"/>
        </w:rPr>
        <w:t xml:space="preserve"> </w:t>
      </w:r>
      <w:r w:rsidR="00B81C0C">
        <w:rPr>
          <w:i/>
          <w:lang w:val="pt-BR"/>
        </w:rPr>
        <w:t xml:space="preserve">) &lt; </w:t>
      </w:r>
      <w:r w:rsidR="00B81C0C">
        <w:rPr>
          <w:rFonts w:ascii="Cambria" w:hAnsi="Cambria"/>
          <w:i/>
          <w:lang w:val="pt-BR"/>
        </w:rPr>
        <w:t>ϒ</w:t>
      </w:r>
      <w:r w:rsidR="00B81C0C" w:rsidRPr="00B81C0C">
        <w:rPr>
          <w:lang w:val="pt-BR"/>
        </w:rPr>
        <w:t>||</w:t>
      </w:r>
      <w:r w:rsidR="00B81C0C">
        <w:rPr>
          <w:i/>
          <w:lang w:val="pt-BR"/>
        </w:rPr>
        <w:t>w</w:t>
      </w:r>
      <w:r w:rsidR="00B81C0C" w:rsidRPr="00B81C0C">
        <w:rPr>
          <w:lang w:val="pt-BR"/>
        </w:rPr>
        <w:t>||</w:t>
      </w:r>
      <w:r w:rsidR="00B81C0C" w:rsidRPr="00B81C0C">
        <w:rPr>
          <w:i/>
          <w:vertAlign w:val="subscript"/>
          <w:lang w:val="pt-BR"/>
        </w:rPr>
        <w:t>2</w:t>
      </w:r>
      <w:r w:rsidR="00B81C0C">
        <w:rPr>
          <w:i/>
          <w:lang w:val="pt-BR"/>
        </w:rPr>
        <w:t xml:space="preserve"> Então</w:t>
      </w:r>
    </w:p>
    <w:p w:rsidR="00625D0E" w:rsidRPr="00B81C0C" w:rsidRDefault="00625D0E" w:rsidP="00625D0E">
      <w:pPr>
        <w:pStyle w:val="TextBody"/>
        <w:rPr>
          <w:rFonts w:hint="eastAsia"/>
          <w:i/>
        </w:rPr>
      </w:pPr>
      <w:r w:rsidRPr="00F116D9">
        <w:rPr>
          <w:rFonts w:hint="eastAsia"/>
          <w:i/>
          <w:lang w:val="pt-BR"/>
        </w:rPr>
        <w:t xml:space="preserve">             </w:t>
      </w:r>
      <w:r w:rsidR="00B81C0C" w:rsidRPr="00F116D9">
        <w:rPr>
          <w:i/>
          <w:lang w:val="pt-BR"/>
        </w:rPr>
        <w:t xml:space="preserve">   </w:t>
      </w:r>
      <w:r w:rsidRPr="00F116D9">
        <w:rPr>
          <w:rFonts w:hint="eastAsia"/>
          <w:i/>
          <w:lang w:val="pt-BR"/>
        </w:rPr>
        <w:t xml:space="preserve">    </w:t>
      </w:r>
      <w:proofErr w:type="gramStart"/>
      <w:r w:rsidR="0090463A" w:rsidRPr="00B81C0C">
        <w:rPr>
          <w:i/>
        </w:rPr>
        <w:t>s</w:t>
      </w:r>
      <w:r w:rsidRPr="00B81C0C">
        <w:rPr>
          <w:rFonts w:hint="eastAsia"/>
          <w:i/>
        </w:rPr>
        <w:t>top</w:t>
      </w:r>
      <w:proofErr w:type="gramEnd"/>
      <w:r w:rsidRPr="00B81C0C">
        <w:rPr>
          <w:rFonts w:hint="eastAsia"/>
          <w:i/>
        </w:rPr>
        <w:t xml:space="preserve"> </w:t>
      </w:r>
      <w:r w:rsidRPr="00B81C0C">
        <w:rPr>
          <w:rFonts w:hint="eastAsia"/>
          <w:i/>
        </w:rPr>
        <w:t>←</w:t>
      </w:r>
      <w:r w:rsidRPr="00B81C0C">
        <w:rPr>
          <w:rFonts w:hint="eastAsia"/>
          <w:i/>
        </w:rPr>
        <w:t>F</w:t>
      </w:r>
      <w:r w:rsidR="0014371D" w:rsidRPr="00B81C0C">
        <w:rPr>
          <w:i/>
        </w:rPr>
        <w:t>;</w:t>
      </w:r>
    </w:p>
    <w:p w:rsidR="00625D0E" w:rsidRPr="00B81C0C" w:rsidRDefault="00625D0E" w:rsidP="00625D0E">
      <w:pPr>
        <w:pStyle w:val="TextBody"/>
        <w:rPr>
          <w:rFonts w:hint="eastAsia"/>
          <w:i/>
        </w:rPr>
      </w:pPr>
      <w:r w:rsidRPr="00B81C0C">
        <w:rPr>
          <w:rFonts w:hint="eastAsia"/>
          <w:i/>
        </w:rPr>
        <w:t xml:space="preserve">                 </w:t>
      </w:r>
      <w:r w:rsidR="00B81C0C" w:rsidRPr="00B81C0C">
        <w:rPr>
          <w:i/>
        </w:rPr>
        <w:t xml:space="preserve"> </w:t>
      </w:r>
      <w:r w:rsidRPr="00B81C0C">
        <w:rPr>
          <w:rFonts w:hint="eastAsia"/>
          <w:i/>
        </w:rPr>
        <w:t xml:space="preserve">  w </w:t>
      </w:r>
      <w:r w:rsidRPr="00B81C0C">
        <w:rPr>
          <w:rFonts w:hint="eastAsia"/>
          <w:i/>
        </w:rPr>
        <w:t>←</w:t>
      </w:r>
      <w:r w:rsidRPr="00B81C0C">
        <w:rPr>
          <w:rFonts w:hint="eastAsia"/>
          <w:i/>
        </w:rPr>
        <w:t xml:space="preserve"> </w:t>
      </w:r>
      <w:r w:rsidR="0090463A" w:rsidRPr="00B81C0C">
        <w:rPr>
          <w:i/>
        </w:rPr>
        <w:t xml:space="preserve">Max {0, </w:t>
      </w:r>
      <w:r w:rsidRPr="00B81C0C">
        <w:rPr>
          <w:rFonts w:hint="eastAsia"/>
          <w:i/>
        </w:rPr>
        <w:t xml:space="preserve">w(1 </w:t>
      </w:r>
      <w:r w:rsidRPr="00B81C0C">
        <w:rPr>
          <w:rFonts w:hint="eastAsia"/>
          <w:i/>
        </w:rPr>
        <w:t>–</w:t>
      </w:r>
      <w:r w:rsidRPr="00B81C0C">
        <w:rPr>
          <w:rFonts w:hint="eastAsia"/>
          <w:i/>
        </w:rPr>
        <w:t xml:space="preserve"> </w:t>
      </w:r>
      <w:r w:rsidRPr="009B1435">
        <w:rPr>
          <w:rFonts w:hint="eastAsia"/>
          <w:i/>
          <w:lang w:val="pt-BR"/>
        </w:rPr>
        <w:t>η</w:t>
      </w:r>
      <w:r w:rsidRPr="00B81C0C">
        <w:rPr>
          <w:rFonts w:hint="eastAsia"/>
          <w:i/>
        </w:rPr>
        <w:t>.</w:t>
      </w:r>
      <w:r w:rsidRPr="009B1435">
        <w:rPr>
          <w:rFonts w:hint="eastAsia"/>
          <w:i/>
          <w:lang w:val="pt-BR"/>
        </w:rPr>
        <w:t>γ</w:t>
      </w:r>
      <w:r w:rsidRPr="00B81C0C">
        <w:rPr>
          <w:rFonts w:hint="eastAsia"/>
          <w:i/>
        </w:rPr>
        <w:t>/||w||</w:t>
      </w:r>
      <w:r w:rsidRPr="00B81C0C">
        <w:rPr>
          <w:rFonts w:hint="eastAsia"/>
          <w:i/>
          <w:vertAlign w:val="subscript"/>
        </w:rPr>
        <w:t>2</w:t>
      </w:r>
      <w:r w:rsidRPr="00B81C0C">
        <w:rPr>
          <w:rFonts w:hint="eastAsia"/>
          <w:i/>
        </w:rPr>
        <w:t xml:space="preserve">)  </w:t>
      </w:r>
      <w:r w:rsidR="00873E93">
        <w:rPr>
          <w:i/>
        </w:rPr>
        <w:t>+</w:t>
      </w:r>
      <w:r w:rsidRPr="00B81C0C">
        <w:rPr>
          <w:rFonts w:hint="eastAsia"/>
          <w:i/>
        </w:rPr>
        <w:t xml:space="preserve"> </w:t>
      </w:r>
      <w:r w:rsidRPr="009B1435">
        <w:rPr>
          <w:rFonts w:hint="eastAsia"/>
          <w:i/>
          <w:lang w:val="pt-BR"/>
        </w:rPr>
        <w:t>η</w:t>
      </w:r>
      <w:r w:rsidRPr="00B81C0C">
        <w:rPr>
          <w:rFonts w:hint="eastAsia"/>
          <w:i/>
        </w:rPr>
        <w:t>(</w:t>
      </w:r>
      <w:proofErr w:type="spellStart"/>
      <w:r w:rsidRPr="00B81C0C">
        <w:rPr>
          <w:rFonts w:hint="eastAsia"/>
          <w:i/>
        </w:rPr>
        <w:t>d</w:t>
      </w:r>
      <w:r w:rsidR="00900E49" w:rsidRPr="00B81C0C">
        <w:rPr>
          <w:i/>
          <w:vertAlign w:val="subscript"/>
        </w:rPr>
        <w:t>I</w:t>
      </w:r>
      <w:proofErr w:type="spellEnd"/>
      <w:r w:rsidRPr="00B81C0C">
        <w:rPr>
          <w:rFonts w:hint="eastAsia"/>
          <w:i/>
        </w:rPr>
        <w:t xml:space="preserve">(v(i),c(y^(i))) </w:t>
      </w:r>
      <w:r w:rsidR="00900E49" w:rsidRPr="00B81C0C">
        <w:rPr>
          <w:i/>
        </w:rPr>
        <w:t>–</w:t>
      </w:r>
      <w:r w:rsidRPr="00B81C0C">
        <w:rPr>
          <w:rFonts w:hint="eastAsia"/>
          <w:i/>
        </w:rPr>
        <w:t xml:space="preserve"> </w:t>
      </w:r>
      <w:proofErr w:type="spellStart"/>
      <w:r w:rsidRPr="00B81C0C">
        <w:rPr>
          <w:rFonts w:hint="eastAsia"/>
          <w:i/>
        </w:rPr>
        <w:t>d</w:t>
      </w:r>
      <w:r w:rsidR="00900E49" w:rsidRPr="00B81C0C">
        <w:rPr>
          <w:i/>
          <w:vertAlign w:val="subscript"/>
        </w:rPr>
        <w:t>I</w:t>
      </w:r>
      <w:proofErr w:type="spellEnd"/>
      <w:r w:rsidRPr="00B81C0C">
        <w:rPr>
          <w:rFonts w:hint="eastAsia"/>
          <w:i/>
        </w:rPr>
        <w:t>(v(i),c(y(i))))</w:t>
      </w:r>
      <w:r w:rsidR="0090463A" w:rsidRPr="00B81C0C">
        <w:rPr>
          <w:i/>
        </w:rPr>
        <w:t>}</w:t>
      </w:r>
      <w:r w:rsidRPr="00B81C0C">
        <w:rPr>
          <w:rFonts w:hint="eastAsia"/>
          <w:i/>
        </w:rPr>
        <w:t>;</w:t>
      </w:r>
    </w:p>
    <w:p w:rsidR="00625D0E" w:rsidRPr="00F116D9" w:rsidRDefault="00625D0E" w:rsidP="00625D0E">
      <w:pPr>
        <w:pStyle w:val="TextBody"/>
        <w:rPr>
          <w:rFonts w:hint="eastAsia"/>
          <w:i/>
        </w:rPr>
      </w:pPr>
      <w:r w:rsidRPr="00B81C0C">
        <w:rPr>
          <w:rFonts w:hint="eastAsia"/>
          <w:i/>
        </w:rPr>
        <w:t xml:space="preserve">                   </w:t>
      </w:r>
      <w:r w:rsidRPr="009B1435">
        <w:rPr>
          <w:rFonts w:hint="eastAsia"/>
          <w:i/>
          <w:lang w:val="pt-BR"/>
        </w:rPr>
        <w:t>α</w:t>
      </w:r>
      <w:r w:rsidRPr="00F116D9">
        <w:rPr>
          <w:rFonts w:hint="eastAsia"/>
          <w:i/>
        </w:rPr>
        <w:t>←</w:t>
      </w:r>
      <w:r w:rsidRPr="009B1435">
        <w:rPr>
          <w:rFonts w:hint="eastAsia"/>
          <w:i/>
          <w:lang w:val="pt-BR"/>
        </w:rPr>
        <w:t>α</w:t>
      </w:r>
      <w:r w:rsidRPr="00F116D9">
        <w:rPr>
          <w:rFonts w:hint="eastAsia"/>
          <w:i/>
        </w:rPr>
        <w:t xml:space="preserve">. (1 </w:t>
      </w:r>
      <w:r w:rsidRPr="00F116D9">
        <w:rPr>
          <w:rFonts w:hint="eastAsia"/>
          <w:i/>
        </w:rPr>
        <w:t>–</w:t>
      </w:r>
      <w:r w:rsidRPr="00F116D9">
        <w:rPr>
          <w:rFonts w:hint="eastAsia"/>
          <w:i/>
        </w:rPr>
        <w:t xml:space="preserve"> </w:t>
      </w:r>
      <w:r w:rsidRPr="009B1435">
        <w:rPr>
          <w:rFonts w:hint="eastAsia"/>
          <w:i/>
          <w:lang w:val="pt-BR"/>
        </w:rPr>
        <w:t>ηγ</w:t>
      </w:r>
      <w:r w:rsidRPr="00F116D9">
        <w:rPr>
          <w:rFonts w:hint="eastAsia"/>
          <w:i/>
        </w:rPr>
        <w:t>/||w||</w:t>
      </w:r>
      <w:r w:rsidRPr="00F116D9">
        <w:rPr>
          <w:rFonts w:hint="eastAsia"/>
          <w:i/>
          <w:vertAlign w:val="subscript"/>
        </w:rPr>
        <w:t>2</w:t>
      </w:r>
      <w:r w:rsidRPr="00F116D9">
        <w:rPr>
          <w:rFonts w:hint="eastAsia"/>
          <w:i/>
        </w:rPr>
        <w:t>);</w:t>
      </w:r>
    </w:p>
    <w:p w:rsidR="00625D0E" w:rsidRPr="00F116D9" w:rsidRDefault="00625D0E" w:rsidP="00625D0E">
      <w:pPr>
        <w:pStyle w:val="TextBody"/>
        <w:rPr>
          <w:rFonts w:hint="eastAsia"/>
          <w:i/>
        </w:rPr>
      </w:pPr>
      <w:r w:rsidRPr="00F116D9">
        <w:rPr>
          <w:rFonts w:hint="eastAsia"/>
          <w:i/>
        </w:rPr>
        <w:t xml:space="preserve">                   </w:t>
      </w:r>
      <w:r w:rsidRPr="009B1435">
        <w:rPr>
          <w:rFonts w:hint="eastAsia"/>
          <w:i/>
          <w:lang w:val="pt-BR"/>
        </w:rPr>
        <w:t>α</w:t>
      </w:r>
      <w:r w:rsidRPr="00F116D9">
        <w:rPr>
          <w:rFonts w:hint="eastAsia"/>
          <w:i/>
        </w:rPr>
        <w:t xml:space="preserve">i </w:t>
      </w:r>
      <w:r w:rsidRPr="00F116D9">
        <w:rPr>
          <w:rFonts w:hint="eastAsia"/>
          <w:i/>
        </w:rPr>
        <w:t>←</w:t>
      </w:r>
      <w:r w:rsidRPr="009B1435">
        <w:rPr>
          <w:rFonts w:hint="eastAsia"/>
          <w:i/>
          <w:lang w:val="pt-BR"/>
        </w:rPr>
        <w:t>α</w:t>
      </w:r>
      <w:r w:rsidRPr="00F116D9">
        <w:rPr>
          <w:rFonts w:hint="eastAsia"/>
          <w:i/>
        </w:rPr>
        <w:t xml:space="preserve">i + </w:t>
      </w:r>
      <w:r w:rsidRPr="009B1435">
        <w:rPr>
          <w:rFonts w:hint="eastAsia"/>
          <w:i/>
          <w:lang w:val="pt-BR"/>
        </w:rPr>
        <w:t>η</w:t>
      </w:r>
      <w:r w:rsidRPr="00F116D9">
        <w:rPr>
          <w:rFonts w:hint="eastAsia"/>
          <w:i/>
        </w:rPr>
        <w:t>;</w:t>
      </w:r>
    </w:p>
    <w:p w:rsidR="00B81C0C" w:rsidRPr="0090463A" w:rsidRDefault="00B81C0C" w:rsidP="00625D0E">
      <w:pPr>
        <w:pStyle w:val="TextBody"/>
        <w:rPr>
          <w:rFonts w:hint="eastAsia"/>
          <w:i/>
          <w:lang w:val="pt-BR"/>
        </w:rPr>
      </w:pPr>
      <w:r w:rsidRPr="00F116D9">
        <w:rPr>
          <w:i/>
        </w:rPr>
        <w:t xml:space="preserve">                </w:t>
      </w:r>
      <w:proofErr w:type="spellStart"/>
      <w:proofErr w:type="gramStart"/>
      <w:r>
        <w:rPr>
          <w:i/>
          <w:lang w:val="pt-BR"/>
        </w:rPr>
        <w:t>Fim_Se</w:t>
      </w:r>
      <w:proofErr w:type="spellEnd"/>
      <w:proofErr w:type="gramEnd"/>
      <w:r>
        <w:rPr>
          <w:i/>
          <w:lang w:val="pt-BR"/>
        </w:rPr>
        <w:t>;</w:t>
      </w:r>
    </w:p>
    <w:p w:rsidR="00625D0E" w:rsidRPr="009B1435" w:rsidRDefault="00625D0E" w:rsidP="00625D0E">
      <w:pPr>
        <w:pStyle w:val="TextBody"/>
        <w:rPr>
          <w:rFonts w:hint="eastAsia"/>
          <w:i/>
          <w:lang w:val="pt-BR"/>
        </w:rPr>
      </w:pPr>
      <w:r w:rsidRPr="0090463A">
        <w:rPr>
          <w:rFonts w:hint="eastAsia"/>
          <w:i/>
          <w:lang w:val="pt-BR"/>
        </w:rPr>
        <w:t xml:space="preserve">              </w:t>
      </w:r>
      <w:proofErr w:type="spellStart"/>
      <w:proofErr w:type="gramStart"/>
      <w:r w:rsidRPr="009B1435">
        <w:rPr>
          <w:rFonts w:hint="eastAsia"/>
          <w:i/>
          <w:lang w:val="pt-BR"/>
        </w:rPr>
        <w:t>Fim_Se</w:t>
      </w:r>
      <w:proofErr w:type="spellEnd"/>
      <w:proofErr w:type="gramEnd"/>
      <w:r w:rsidRPr="009B1435">
        <w:rPr>
          <w:rFonts w:hint="eastAsia"/>
          <w:i/>
          <w:lang w:val="pt-BR"/>
        </w:rPr>
        <w:t>;</w:t>
      </w:r>
    </w:p>
    <w:p w:rsidR="00625D0E" w:rsidRPr="009B1435" w:rsidRDefault="00625D0E" w:rsidP="00625D0E">
      <w:pPr>
        <w:pStyle w:val="TextBody"/>
        <w:rPr>
          <w:rFonts w:hint="eastAsia"/>
          <w:i/>
          <w:lang w:val="pt-BR"/>
        </w:rPr>
      </w:pPr>
      <w:r w:rsidRPr="009B1435">
        <w:rPr>
          <w:rFonts w:hint="eastAsia"/>
          <w:i/>
          <w:lang w:val="pt-BR"/>
        </w:rPr>
        <w:t xml:space="preserve">         </w:t>
      </w:r>
      <w:proofErr w:type="spellStart"/>
      <w:proofErr w:type="gramStart"/>
      <w:r w:rsidRPr="009B1435">
        <w:rPr>
          <w:rFonts w:hint="eastAsia"/>
          <w:i/>
          <w:lang w:val="pt-BR"/>
        </w:rPr>
        <w:t>Fim_Para</w:t>
      </w:r>
      <w:proofErr w:type="spellEnd"/>
      <w:proofErr w:type="gramEnd"/>
      <w:r w:rsidRPr="009B1435">
        <w:rPr>
          <w:rFonts w:hint="eastAsia"/>
          <w:i/>
          <w:lang w:val="pt-BR"/>
        </w:rPr>
        <w:t>;</w:t>
      </w:r>
    </w:p>
    <w:p w:rsidR="00625D0E" w:rsidRPr="009B1435" w:rsidRDefault="00625D0E" w:rsidP="00625D0E">
      <w:pPr>
        <w:pStyle w:val="TextBody"/>
        <w:rPr>
          <w:rFonts w:hint="eastAsia"/>
          <w:i/>
          <w:lang w:val="pt-BR"/>
        </w:rPr>
      </w:pPr>
      <w:r w:rsidRPr="009B1435">
        <w:rPr>
          <w:rFonts w:hint="eastAsia"/>
          <w:i/>
          <w:lang w:val="pt-BR"/>
        </w:rPr>
        <w:t xml:space="preserve">         t</w:t>
      </w:r>
      <w:r w:rsidRPr="009B1435">
        <w:rPr>
          <w:rFonts w:hint="eastAsia"/>
          <w:i/>
          <w:lang w:val="pt-BR"/>
        </w:rPr>
        <w:t>←</w:t>
      </w:r>
      <w:r w:rsidRPr="009B1435">
        <w:rPr>
          <w:rFonts w:hint="eastAsia"/>
          <w:i/>
          <w:lang w:val="pt-BR"/>
        </w:rPr>
        <w:t>t+1;</w:t>
      </w:r>
    </w:p>
    <w:p w:rsidR="00625D0E" w:rsidRPr="009B1435" w:rsidRDefault="00625D0E" w:rsidP="00625D0E">
      <w:pPr>
        <w:pStyle w:val="TextBody"/>
        <w:rPr>
          <w:rFonts w:hint="eastAsia"/>
          <w:i/>
          <w:lang w:val="pt-BR"/>
        </w:rPr>
      </w:pPr>
      <w:r w:rsidRPr="009B1435">
        <w:rPr>
          <w:rFonts w:hint="eastAsia"/>
          <w:i/>
          <w:lang w:val="pt-BR"/>
        </w:rPr>
        <w:t xml:space="preserve">      </w:t>
      </w:r>
      <w:proofErr w:type="spellStart"/>
      <w:proofErr w:type="gramStart"/>
      <w:r w:rsidRPr="009B1435">
        <w:rPr>
          <w:rFonts w:hint="eastAsia"/>
          <w:i/>
          <w:lang w:val="pt-BR"/>
        </w:rPr>
        <w:t>Fim_Enquanto</w:t>
      </w:r>
      <w:proofErr w:type="spellEnd"/>
      <w:proofErr w:type="gramEnd"/>
      <w:r w:rsidRPr="009B1435">
        <w:rPr>
          <w:rFonts w:hint="eastAsia"/>
          <w:i/>
          <w:lang w:val="pt-BR"/>
        </w:rPr>
        <w:t>;</w:t>
      </w:r>
    </w:p>
    <w:p w:rsidR="00625D0E" w:rsidRPr="009B1435" w:rsidRDefault="00625D0E" w:rsidP="00625D0E">
      <w:pPr>
        <w:pStyle w:val="TextBody"/>
        <w:rPr>
          <w:rFonts w:hint="eastAsia"/>
          <w:i/>
          <w:lang w:val="pt-BR"/>
        </w:rPr>
      </w:pPr>
      <w:r w:rsidRPr="009B1435">
        <w:rPr>
          <w:rFonts w:hint="eastAsia"/>
          <w:i/>
          <w:lang w:val="pt-BR"/>
        </w:rPr>
        <w:t xml:space="preserve">      Retorne w;</w:t>
      </w:r>
    </w:p>
    <w:p w:rsidR="00625D0E" w:rsidRPr="009B1435" w:rsidRDefault="00625D0E" w:rsidP="00625D0E">
      <w:pPr>
        <w:pStyle w:val="TextBody"/>
        <w:rPr>
          <w:rFonts w:hint="eastAsia"/>
          <w:i/>
          <w:lang w:val="pt-BR"/>
        </w:rPr>
      </w:pPr>
      <w:r w:rsidRPr="009B1435">
        <w:rPr>
          <w:rFonts w:hint="eastAsia"/>
          <w:i/>
          <w:lang w:val="pt-BR"/>
        </w:rPr>
        <w:t xml:space="preserve">Fim.  </w:t>
      </w:r>
    </w:p>
    <w:p w:rsidR="00625D0E" w:rsidRPr="00625D0E" w:rsidRDefault="00625D0E" w:rsidP="00625D0E">
      <w:pPr>
        <w:pStyle w:val="TextBody"/>
        <w:rPr>
          <w:rFonts w:hint="eastAsia"/>
          <w:lang w:val="pt-BR"/>
        </w:rPr>
      </w:pPr>
      <w:r>
        <w:rPr>
          <w:lang w:val="pt-BR"/>
        </w:rPr>
        <w:t>______________________________________________________________________________________________</w:t>
      </w:r>
    </w:p>
    <w:p w:rsidR="007E4A6F" w:rsidRDefault="00D373B2">
      <w:pPr>
        <w:pStyle w:val="TextBody"/>
        <w:rPr>
          <w:rFonts w:hint="eastAsia"/>
          <w:lang w:val="pt-BR"/>
        </w:rPr>
      </w:pPr>
      <w:r>
        <w:rPr>
          <w:b/>
          <w:bCs/>
          <w:lang w:val="pt-BR"/>
        </w:rPr>
        <w:t xml:space="preserve">Algoritmo </w:t>
      </w:r>
      <w:proofErr w:type="gramStart"/>
      <w:r>
        <w:rPr>
          <w:b/>
          <w:bCs/>
          <w:lang w:val="pt-BR"/>
        </w:rPr>
        <w:t>1</w:t>
      </w:r>
      <w:proofErr w:type="gramEnd"/>
      <w:r>
        <w:rPr>
          <w:b/>
          <w:bCs/>
          <w:lang w:val="pt-BR"/>
        </w:rPr>
        <w:t>:</w:t>
      </w:r>
      <w:r>
        <w:rPr>
          <w:lang w:val="pt-BR"/>
        </w:rPr>
        <w:t xml:space="preserve"> </w:t>
      </w:r>
      <w:proofErr w:type="spellStart"/>
      <w:r w:rsidRPr="000F2CFE">
        <w:rPr>
          <w:i/>
          <w:lang w:val="pt-BR"/>
        </w:rPr>
        <w:t>Perceptron</w:t>
      </w:r>
      <w:proofErr w:type="spellEnd"/>
      <w:r>
        <w:rPr>
          <w:lang w:val="pt-BR"/>
        </w:rPr>
        <w:t xml:space="preserve"> Estruturado com </w:t>
      </w:r>
      <w:r w:rsidR="008E165E">
        <w:rPr>
          <w:lang w:val="pt-BR"/>
        </w:rPr>
        <w:t>R</w:t>
      </w:r>
      <w:r>
        <w:rPr>
          <w:lang w:val="pt-BR"/>
        </w:rPr>
        <w:t xml:space="preserve">elaxação de </w:t>
      </w:r>
      <w:r w:rsidR="008E165E">
        <w:rPr>
          <w:lang w:val="pt-BR"/>
        </w:rPr>
        <w:t>M</w:t>
      </w:r>
      <w:r>
        <w:rPr>
          <w:lang w:val="pt-BR"/>
        </w:rPr>
        <w:t>argem.</w:t>
      </w:r>
    </w:p>
    <w:p w:rsidR="00AE0431" w:rsidRDefault="00AE0431">
      <w:pPr>
        <w:pStyle w:val="TextBody"/>
        <w:rPr>
          <w:rFonts w:hint="eastAsia"/>
          <w:lang w:val="pt-BR"/>
        </w:rPr>
      </w:pPr>
    </w:p>
    <w:p w:rsidR="0090463A" w:rsidRDefault="0090463A">
      <w:pPr>
        <w:pStyle w:val="TextBody"/>
        <w:rPr>
          <w:rFonts w:hint="eastAsia"/>
          <w:lang w:val="pt-BR"/>
        </w:rPr>
      </w:pPr>
      <w:r>
        <w:rPr>
          <w:lang w:val="pt-BR"/>
        </w:rPr>
        <w:t>______________________________________________________________________________________________</w:t>
      </w:r>
    </w:p>
    <w:p w:rsidR="0090463A" w:rsidRPr="0078423E" w:rsidRDefault="0090463A">
      <w:pPr>
        <w:pStyle w:val="TextBody"/>
        <w:rPr>
          <w:rFonts w:ascii="Cambria" w:hAnsi="Cambria"/>
          <w:i/>
          <w:lang w:val="pt-BR"/>
        </w:rPr>
      </w:pPr>
      <w:r w:rsidRPr="0078423E">
        <w:rPr>
          <w:i/>
          <w:lang w:val="pt-BR"/>
        </w:rPr>
        <w:t xml:space="preserve">Entrada: fator de incremento da margem: </w:t>
      </w:r>
      <w:r w:rsidR="00B81C0C" w:rsidRPr="0078423E">
        <w:rPr>
          <w:rFonts w:ascii="Cambria" w:hAnsi="Cambria"/>
          <w:i/>
          <w:lang w:val="pt-BR"/>
        </w:rPr>
        <w:t>∆</w:t>
      </w:r>
    </w:p>
    <w:p w:rsidR="009E22CF" w:rsidRDefault="009E22CF">
      <w:pPr>
        <w:pStyle w:val="TextBody"/>
        <w:rPr>
          <w:rFonts w:ascii="Cambria" w:hAnsi="Cambria"/>
          <w:i/>
          <w:lang w:val="pt-BR"/>
        </w:rPr>
      </w:pPr>
      <w:r w:rsidRPr="0078423E">
        <w:rPr>
          <w:rFonts w:ascii="Cambria" w:hAnsi="Cambria"/>
          <w:i/>
          <w:lang w:val="pt-BR"/>
        </w:rPr>
        <w:t xml:space="preserve">                  Número máximo de iterações: T</w:t>
      </w:r>
    </w:p>
    <w:p w:rsidR="0065162C" w:rsidRPr="0078423E" w:rsidRDefault="0065162C">
      <w:pPr>
        <w:pStyle w:val="TextBody"/>
        <w:rPr>
          <w:rFonts w:ascii="Cambria" w:hAnsi="Cambria"/>
          <w:i/>
          <w:lang w:val="pt-BR"/>
        </w:rPr>
      </w:pPr>
      <w:r>
        <w:rPr>
          <w:rFonts w:ascii="Cambria" w:hAnsi="Cambria"/>
          <w:i/>
          <w:lang w:val="pt-BR"/>
        </w:rPr>
        <w:t xml:space="preserve">                 Erro de tolerância: ε</w:t>
      </w:r>
    </w:p>
    <w:p w:rsidR="009E22CF" w:rsidRPr="0078423E" w:rsidRDefault="009E22CF">
      <w:pPr>
        <w:pStyle w:val="TextBody"/>
        <w:rPr>
          <w:rFonts w:ascii="Cambria" w:hAnsi="Cambria"/>
          <w:i/>
          <w:lang w:val="pt-BR"/>
        </w:rPr>
      </w:pPr>
      <w:proofErr w:type="spellStart"/>
      <w:r w:rsidRPr="0078423E">
        <w:rPr>
          <w:rFonts w:ascii="Cambria" w:hAnsi="Cambria"/>
          <w:i/>
          <w:lang w:val="pt-BR"/>
        </w:rPr>
        <w:t>Saida</w:t>
      </w:r>
      <w:proofErr w:type="spellEnd"/>
      <w:r w:rsidRPr="0078423E">
        <w:rPr>
          <w:rFonts w:ascii="Cambria" w:hAnsi="Cambria"/>
          <w:i/>
          <w:lang w:val="pt-BR"/>
        </w:rPr>
        <w:t xml:space="preserve">: Vetor primal w* </w:t>
      </w:r>
      <w:r w:rsidRPr="0078423E">
        <w:rPr>
          <w:rFonts w:ascii="Cambria Math" w:hAnsi="Cambria Math" w:cs="Cambria Math"/>
          <w:i/>
          <w:lang w:val="pt-BR"/>
        </w:rPr>
        <w:t>∊</w:t>
      </w:r>
      <w:r w:rsidRPr="0078423E">
        <w:rPr>
          <w:rFonts w:ascii="Cambria" w:hAnsi="Cambria"/>
          <w:i/>
          <w:lang w:val="pt-BR"/>
        </w:rPr>
        <w:t xml:space="preserve"> R</w:t>
      </w:r>
      <w:r w:rsidRPr="0078423E">
        <w:rPr>
          <w:rFonts w:ascii="Cambria" w:hAnsi="Cambria"/>
          <w:i/>
          <w:vertAlign w:val="superscript"/>
          <w:lang w:val="pt-BR"/>
        </w:rPr>
        <w:t>2</w:t>
      </w:r>
      <w:r w:rsidRPr="0078423E">
        <w:rPr>
          <w:rFonts w:ascii="Cambria" w:hAnsi="Cambria"/>
          <w:i/>
          <w:vertAlign w:val="subscript"/>
          <w:lang w:val="pt-BR"/>
        </w:rPr>
        <w:t>+</w:t>
      </w:r>
    </w:p>
    <w:p w:rsidR="009E22CF" w:rsidRPr="0078423E" w:rsidRDefault="009E22CF">
      <w:pPr>
        <w:pStyle w:val="TextBody"/>
        <w:rPr>
          <w:rFonts w:ascii="Cambria" w:hAnsi="Cambria"/>
          <w:i/>
          <w:lang w:val="pt-BR"/>
        </w:rPr>
      </w:pPr>
      <w:r w:rsidRPr="0078423E">
        <w:rPr>
          <w:rFonts w:ascii="Cambria" w:hAnsi="Cambria"/>
          <w:i/>
          <w:lang w:val="pt-BR"/>
        </w:rPr>
        <w:t>Inicio</w:t>
      </w:r>
    </w:p>
    <w:p w:rsidR="009E22CF" w:rsidRPr="0078423E" w:rsidRDefault="009E22CF">
      <w:pPr>
        <w:pStyle w:val="TextBody"/>
        <w:rPr>
          <w:rFonts w:ascii="Cambria" w:hAnsi="Cambria"/>
          <w:i/>
          <w:lang w:val="pt-BR"/>
        </w:rPr>
      </w:pPr>
      <w:r w:rsidRPr="0078423E">
        <w:rPr>
          <w:rFonts w:ascii="Cambria" w:hAnsi="Cambria"/>
          <w:i/>
          <w:lang w:val="pt-BR"/>
        </w:rPr>
        <w:t xml:space="preserve">            ϒ </w:t>
      </w:r>
      <w:r w:rsidRPr="0078423E">
        <w:rPr>
          <w:rFonts w:ascii="Cambria" w:hAnsi="Cambria" w:hint="eastAsia"/>
          <w:i/>
          <w:lang w:val="pt-BR"/>
        </w:rPr>
        <w:t>←</w:t>
      </w:r>
      <w:r w:rsidRPr="0078423E">
        <w:rPr>
          <w:rFonts w:ascii="Cambria" w:hAnsi="Cambria"/>
          <w:i/>
          <w:lang w:val="pt-BR"/>
        </w:rPr>
        <w:t xml:space="preserve"> </w:t>
      </w:r>
      <w:proofErr w:type="gramStart"/>
      <w:r w:rsidRPr="0078423E">
        <w:rPr>
          <w:rFonts w:ascii="Cambria" w:hAnsi="Cambria"/>
          <w:i/>
          <w:lang w:val="pt-BR"/>
        </w:rPr>
        <w:t>0</w:t>
      </w:r>
      <w:proofErr w:type="gramEnd"/>
      <w:r w:rsidRPr="0078423E">
        <w:rPr>
          <w:rFonts w:ascii="Cambria" w:hAnsi="Cambria"/>
          <w:i/>
          <w:lang w:val="pt-BR"/>
        </w:rPr>
        <w:t>;</w:t>
      </w:r>
      <w:r w:rsidR="0078423E" w:rsidRPr="0078423E">
        <w:rPr>
          <w:rFonts w:ascii="Cambria" w:hAnsi="Cambria"/>
          <w:i/>
          <w:lang w:val="pt-BR"/>
        </w:rPr>
        <w:t xml:space="preserve"> t </w:t>
      </w:r>
      <w:r w:rsidR="0078423E" w:rsidRPr="0078423E">
        <w:rPr>
          <w:rFonts w:ascii="Cambria" w:hAnsi="Cambria" w:hint="eastAsia"/>
          <w:i/>
          <w:lang w:val="pt-BR"/>
        </w:rPr>
        <w:t>←</w:t>
      </w:r>
      <w:r w:rsidR="0078423E" w:rsidRPr="0078423E">
        <w:rPr>
          <w:rFonts w:ascii="Cambria" w:hAnsi="Cambria"/>
          <w:i/>
          <w:lang w:val="pt-BR"/>
        </w:rPr>
        <w:t>0;</w:t>
      </w:r>
      <w:r w:rsidR="00BF0C68" w:rsidRPr="00BF0C68">
        <w:rPr>
          <w:rFonts w:ascii="Cambria" w:hAnsi="Cambria" w:hint="eastAsia"/>
          <w:i/>
          <w:lang w:val="pt-BR"/>
        </w:rPr>
        <w:t xml:space="preserve"> w</w:t>
      </w:r>
      <w:r w:rsidR="008E165E">
        <w:rPr>
          <w:rFonts w:ascii="Cambria" w:hAnsi="Cambria"/>
          <w:i/>
          <w:lang w:val="pt-BR"/>
        </w:rPr>
        <w:t>*</w:t>
      </w:r>
      <w:r w:rsidR="00BF0C68" w:rsidRPr="00BF0C68">
        <w:rPr>
          <w:rFonts w:ascii="Cambria" w:hAnsi="Cambria" w:hint="eastAsia"/>
          <w:i/>
          <w:lang w:val="pt-BR"/>
        </w:rPr>
        <w:t xml:space="preserve"> </w:t>
      </w:r>
      <w:r w:rsidR="00BF0C68" w:rsidRPr="00BF0C68">
        <w:rPr>
          <w:rFonts w:ascii="Cambria" w:hAnsi="Cambria" w:hint="eastAsia"/>
          <w:i/>
          <w:lang w:val="pt-BR"/>
        </w:rPr>
        <w:t>←</w:t>
      </w:r>
      <w:r w:rsidR="00BF0C68" w:rsidRPr="00BF0C68">
        <w:rPr>
          <w:rFonts w:ascii="Cambria" w:hAnsi="Cambria" w:hint="eastAsia"/>
          <w:i/>
          <w:lang w:val="pt-BR"/>
        </w:rPr>
        <w:t xml:space="preserve"> [1,1]; </w:t>
      </w:r>
      <w:r w:rsidR="008E165E">
        <w:rPr>
          <w:rFonts w:ascii="Cambria" w:hAnsi="Cambria"/>
          <w:i/>
          <w:lang w:val="pt-BR"/>
        </w:rPr>
        <w:t>α*</w:t>
      </w:r>
      <w:r w:rsidR="00BF0C68" w:rsidRPr="00BF0C68">
        <w:rPr>
          <w:rFonts w:ascii="Cambria" w:hAnsi="Cambria" w:hint="eastAsia"/>
          <w:i/>
          <w:lang w:val="pt-BR"/>
        </w:rPr>
        <w:t xml:space="preserve"> </w:t>
      </w:r>
      <w:r w:rsidR="00BF0C68" w:rsidRPr="00BF0C68">
        <w:rPr>
          <w:rFonts w:ascii="Cambria" w:hAnsi="Cambria" w:hint="eastAsia"/>
          <w:i/>
          <w:lang w:val="pt-BR"/>
        </w:rPr>
        <w:t>←</w:t>
      </w:r>
      <w:r w:rsidR="00BF0C68" w:rsidRPr="00BF0C68">
        <w:rPr>
          <w:rFonts w:ascii="Cambria" w:hAnsi="Cambria" w:hint="eastAsia"/>
          <w:i/>
          <w:lang w:val="pt-BR"/>
        </w:rPr>
        <w:t xml:space="preserve">0;  </w:t>
      </w:r>
    </w:p>
    <w:p w:rsidR="009E22CF" w:rsidRDefault="009E22CF">
      <w:pPr>
        <w:pStyle w:val="TextBody"/>
        <w:rPr>
          <w:rFonts w:ascii="Cambria" w:hAnsi="Cambria"/>
          <w:i/>
          <w:lang w:val="pt-BR"/>
        </w:rPr>
      </w:pPr>
      <w:r>
        <w:rPr>
          <w:rFonts w:ascii="Cambria" w:hAnsi="Cambria"/>
          <w:lang w:val="pt-BR"/>
        </w:rPr>
        <w:lastRenderedPageBreak/>
        <w:t xml:space="preserve">           </w:t>
      </w:r>
      <w:r w:rsidRPr="0078423E">
        <w:rPr>
          <w:rFonts w:ascii="Cambria" w:hAnsi="Cambria"/>
          <w:i/>
          <w:lang w:val="pt-BR"/>
        </w:rPr>
        <w:t xml:space="preserve"> </w:t>
      </w:r>
      <w:r w:rsidR="0078423E" w:rsidRPr="0078423E">
        <w:rPr>
          <w:rFonts w:ascii="Cambria" w:hAnsi="Cambria"/>
          <w:i/>
          <w:lang w:val="pt-BR"/>
        </w:rPr>
        <w:t>Enquanto</w:t>
      </w:r>
      <w:proofErr w:type="gramStart"/>
      <w:r w:rsidRPr="0078423E">
        <w:rPr>
          <w:rFonts w:ascii="Cambria" w:hAnsi="Cambria"/>
          <w:i/>
          <w:lang w:val="pt-BR"/>
        </w:rPr>
        <w:t xml:space="preserve">  </w:t>
      </w:r>
      <w:proofErr w:type="gramEnd"/>
      <w:r w:rsidRPr="0078423E">
        <w:rPr>
          <w:rFonts w:ascii="Cambria" w:hAnsi="Cambria"/>
          <w:i/>
          <w:lang w:val="pt-BR"/>
        </w:rPr>
        <w:t xml:space="preserve">t </w:t>
      </w:r>
      <w:r w:rsidR="0078423E" w:rsidRPr="0078423E">
        <w:rPr>
          <w:rFonts w:ascii="Cambria" w:hAnsi="Cambria"/>
          <w:i/>
          <w:lang w:val="pt-BR"/>
        </w:rPr>
        <w:t>≤</w:t>
      </w:r>
      <w:r w:rsidRPr="0078423E">
        <w:rPr>
          <w:rFonts w:ascii="Cambria" w:hAnsi="Cambria"/>
          <w:i/>
          <w:lang w:val="pt-BR"/>
        </w:rPr>
        <w:t xml:space="preserve"> </w:t>
      </w:r>
      <w:r w:rsidR="0078423E" w:rsidRPr="0078423E">
        <w:rPr>
          <w:rFonts w:ascii="Cambria" w:hAnsi="Cambria"/>
          <w:i/>
          <w:lang w:val="pt-BR"/>
        </w:rPr>
        <w:t xml:space="preserve">T Faça  </w:t>
      </w:r>
    </w:p>
    <w:p w:rsidR="008E165E" w:rsidRPr="0078423E" w:rsidRDefault="008E165E">
      <w:pPr>
        <w:pStyle w:val="TextBody"/>
        <w:rPr>
          <w:rFonts w:ascii="Cambria" w:hAnsi="Cambria"/>
          <w:i/>
          <w:lang w:val="pt-BR"/>
        </w:rPr>
      </w:pPr>
      <w:r>
        <w:rPr>
          <w:rFonts w:ascii="Cambria" w:hAnsi="Cambria"/>
          <w:i/>
          <w:lang w:val="pt-BR"/>
        </w:rPr>
        <w:t xml:space="preserve">                 w ← w*; α ← α*;</w:t>
      </w:r>
    </w:p>
    <w:p w:rsidR="0078423E" w:rsidRDefault="0078423E">
      <w:pPr>
        <w:pStyle w:val="TextBody"/>
        <w:rPr>
          <w:rFonts w:ascii="Cambria" w:hAnsi="Cambria"/>
          <w:i/>
          <w:lang w:val="pt-BR"/>
        </w:rPr>
      </w:pPr>
      <w:r w:rsidRPr="0078423E">
        <w:rPr>
          <w:rFonts w:ascii="Cambria" w:hAnsi="Cambria"/>
          <w:i/>
          <w:lang w:val="pt-BR"/>
        </w:rPr>
        <w:t xml:space="preserve">                Algoritmo1(</w:t>
      </w:r>
      <w:proofErr w:type="spellStart"/>
      <w:r w:rsidRPr="0078423E">
        <w:rPr>
          <w:rFonts w:ascii="Cambria" w:hAnsi="Cambria"/>
          <w:i/>
          <w:lang w:val="pt-BR"/>
        </w:rPr>
        <w:t>ϒ</w:t>
      </w:r>
      <w:proofErr w:type="gramStart"/>
      <w:r w:rsidRPr="0078423E">
        <w:rPr>
          <w:rFonts w:ascii="Cambria" w:hAnsi="Cambria"/>
          <w:i/>
          <w:lang w:val="pt-BR"/>
        </w:rPr>
        <w:t>,</w:t>
      </w:r>
      <w:proofErr w:type="gramEnd"/>
      <w:r w:rsidRPr="0078423E">
        <w:rPr>
          <w:rFonts w:ascii="Cambria" w:hAnsi="Cambria"/>
          <w:i/>
          <w:lang w:val="pt-BR"/>
        </w:rPr>
        <w:t>t,w</w:t>
      </w:r>
      <w:proofErr w:type="spellEnd"/>
      <w:r w:rsidRPr="0078423E">
        <w:rPr>
          <w:rFonts w:ascii="Cambria" w:hAnsi="Cambria"/>
          <w:i/>
          <w:lang w:val="pt-BR"/>
        </w:rPr>
        <w:t>,</w:t>
      </w:r>
      <w:r w:rsidRPr="0078423E">
        <w:rPr>
          <w:rFonts w:ascii="Cambria" w:hAnsi="Cambria" w:hint="eastAsia"/>
          <w:i/>
          <w:lang w:val="pt-BR"/>
        </w:rPr>
        <w:t>α</w:t>
      </w:r>
      <w:r w:rsidRPr="0078423E">
        <w:rPr>
          <w:rFonts w:ascii="Cambria" w:hAnsi="Cambria"/>
          <w:i/>
          <w:lang w:val="pt-BR"/>
        </w:rPr>
        <w:t>);</w:t>
      </w:r>
    </w:p>
    <w:p w:rsidR="0065162C" w:rsidRPr="0078423E" w:rsidRDefault="0065162C">
      <w:pPr>
        <w:pStyle w:val="TextBody"/>
        <w:rPr>
          <w:rFonts w:ascii="Cambria" w:hAnsi="Cambria"/>
          <w:i/>
          <w:lang w:val="pt-BR"/>
        </w:rPr>
      </w:pPr>
      <w:r>
        <w:rPr>
          <w:rFonts w:ascii="Cambria" w:hAnsi="Cambria"/>
          <w:i/>
          <w:lang w:val="pt-BR"/>
        </w:rPr>
        <w:t xml:space="preserve">               Se t ≤T Então</w:t>
      </w:r>
    </w:p>
    <w:p w:rsidR="0065162C" w:rsidRPr="00BF0C68" w:rsidRDefault="0078423E">
      <w:pPr>
        <w:pStyle w:val="TextBody"/>
        <w:rPr>
          <w:rFonts w:ascii="Cambria" w:hAnsi="Cambria"/>
          <w:i/>
          <w:lang w:val="pt-BR"/>
        </w:rPr>
      </w:pPr>
      <w:r w:rsidRPr="00BF0C68">
        <w:rPr>
          <w:rFonts w:ascii="Cambria" w:hAnsi="Cambria"/>
          <w:i/>
          <w:lang w:val="pt-BR"/>
        </w:rPr>
        <w:t xml:space="preserve">            </w:t>
      </w:r>
      <w:r w:rsidR="0065162C" w:rsidRPr="00BF0C68">
        <w:rPr>
          <w:rFonts w:ascii="Cambria" w:hAnsi="Cambria"/>
          <w:i/>
          <w:lang w:val="pt-BR"/>
        </w:rPr>
        <w:t xml:space="preserve">   </w:t>
      </w:r>
      <w:r w:rsidRPr="00BF0C68">
        <w:rPr>
          <w:rFonts w:ascii="Cambria" w:hAnsi="Cambria"/>
          <w:i/>
          <w:lang w:val="pt-BR"/>
        </w:rPr>
        <w:t xml:space="preserve">    </w:t>
      </w:r>
      <w:proofErr w:type="spellStart"/>
      <w:r w:rsidRPr="00BF0C68">
        <w:rPr>
          <w:rFonts w:ascii="Cambria" w:hAnsi="Cambria"/>
          <w:i/>
          <w:lang w:val="pt-BR"/>
        </w:rPr>
        <w:t>ϒ</w:t>
      </w:r>
      <w:r w:rsidR="0065162C" w:rsidRPr="00BF0C68">
        <w:rPr>
          <w:rFonts w:ascii="Cambria" w:hAnsi="Cambria"/>
          <w:i/>
          <w:vertAlign w:val="subscript"/>
          <w:lang w:val="pt-BR"/>
        </w:rPr>
        <w:t>ini</w:t>
      </w:r>
      <w:proofErr w:type="spellEnd"/>
      <w:r w:rsidRPr="00BF0C68">
        <w:rPr>
          <w:rFonts w:ascii="Cambria" w:hAnsi="Cambria"/>
          <w:i/>
          <w:lang w:val="pt-BR"/>
        </w:rPr>
        <w:t xml:space="preserve"> </w:t>
      </w:r>
      <w:r w:rsidRPr="00BF0C68">
        <w:rPr>
          <w:rFonts w:ascii="Cambria" w:hAnsi="Cambria" w:hint="eastAsia"/>
          <w:i/>
          <w:lang w:val="pt-BR"/>
        </w:rPr>
        <w:t>←</w:t>
      </w:r>
      <w:r w:rsidRPr="00BF0C68">
        <w:rPr>
          <w:rFonts w:ascii="Cambria" w:hAnsi="Cambria"/>
          <w:i/>
          <w:lang w:val="pt-BR"/>
        </w:rPr>
        <w:t xml:space="preserve"> ϒ; </w:t>
      </w:r>
    </w:p>
    <w:p w:rsidR="0078423E" w:rsidRPr="00BF0C68" w:rsidRDefault="0065162C">
      <w:pPr>
        <w:pStyle w:val="TextBody"/>
        <w:rPr>
          <w:rFonts w:ascii="Cambria" w:hAnsi="Cambria"/>
          <w:i/>
          <w:lang w:val="pt-BR"/>
        </w:rPr>
      </w:pPr>
      <w:r w:rsidRPr="00BF0C68">
        <w:rPr>
          <w:rFonts w:ascii="Cambria" w:hAnsi="Cambria"/>
          <w:i/>
          <w:lang w:val="pt-BR"/>
        </w:rPr>
        <w:t xml:space="preserve">                   </w:t>
      </w:r>
      <w:r w:rsidR="0078423E" w:rsidRPr="00BF0C68">
        <w:rPr>
          <w:rFonts w:ascii="Cambria" w:hAnsi="Cambria"/>
          <w:i/>
          <w:lang w:val="pt-BR"/>
        </w:rPr>
        <w:t xml:space="preserve">w* </w:t>
      </w:r>
      <w:r w:rsidR="0078423E" w:rsidRPr="00BF0C68">
        <w:rPr>
          <w:rFonts w:ascii="Cambria" w:hAnsi="Cambria" w:hint="eastAsia"/>
          <w:i/>
          <w:lang w:val="pt-BR"/>
        </w:rPr>
        <w:t>←</w:t>
      </w:r>
      <w:r w:rsidR="0078423E" w:rsidRPr="00BF0C68">
        <w:rPr>
          <w:rFonts w:ascii="Cambria" w:hAnsi="Cambria"/>
          <w:i/>
          <w:lang w:val="pt-BR"/>
        </w:rPr>
        <w:t xml:space="preserve">w; α* </w:t>
      </w:r>
      <w:r w:rsidR="0078423E" w:rsidRPr="00BF0C68">
        <w:rPr>
          <w:rFonts w:ascii="Cambria" w:hAnsi="Cambria" w:hint="eastAsia"/>
          <w:i/>
          <w:lang w:val="pt-BR"/>
        </w:rPr>
        <w:t>←</w:t>
      </w:r>
      <w:r w:rsidR="0078423E" w:rsidRPr="00BF0C68">
        <w:rPr>
          <w:rFonts w:ascii="Cambria" w:hAnsi="Cambria"/>
          <w:i/>
          <w:lang w:val="pt-BR"/>
        </w:rPr>
        <w:t>α;</w:t>
      </w:r>
    </w:p>
    <w:p w:rsidR="0078423E" w:rsidRPr="00BF0C68" w:rsidRDefault="0078423E">
      <w:pPr>
        <w:pStyle w:val="TextBody"/>
        <w:rPr>
          <w:rFonts w:ascii="Cambria" w:hAnsi="Cambria"/>
          <w:i/>
          <w:lang w:val="pt-BR"/>
        </w:rPr>
      </w:pPr>
      <w:r w:rsidRPr="00BF0C68">
        <w:rPr>
          <w:rFonts w:ascii="Cambria" w:hAnsi="Cambria"/>
          <w:i/>
          <w:lang w:val="pt-BR"/>
        </w:rPr>
        <w:t xml:space="preserve">            </w:t>
      </w:r>
      <w:r w:rsidR="0065162C" w:rsidRPr="00BF0C68">
        <w:rPr>
          <w:rFonts w:ascii="Cambria" w:hAnsi="Cambria"/>
          <w:i/>
          <w:lang w:val="pt-BR"/>
        </w:rPr>
        <w:t xml:space="preserve">   </w:t>
      </w:r>
      <w:r w:rsidRPr="00BF0C68">
        <w:rPr>
          <w:rFonts w:ascii="Cambria" w:hAnsi="Cambria"/>
          <w:i/>
          <w:lang w:val="pt-BR"/>
        </w:rPr>
        <w:t xml:space="preserve">     ϒ</w:t>
      </w:r>
      <w:r w:rsidRPr="00BF0C68">
        <w:rPr>
          <w:rFonts w:ascii="Cambria" w:hAnsi="Cambria" w:hint="eastAsia"/>
          <w:i/>
          <w:lang w:val="pt-BR"/>
        </w:rPr>
        <w:t>←</w:t>
      </w:r>
      <w:r w:rsidRPr="00BF0C68">
        <w:rPr>
          <w:rFonts w:ascii="Cambria" w:hAnsi="Cambria"/>
          <w:i/>
          <w:lang w:val="pt-BR"/>
        </w:rPr>
        <w:t>ϒ</w:t>
      </w:r>
      <w:proofErr w:type="gramStart"/>
      <w:r w:rsidRPr="00BF0C68">
        <w:rPr>
          <w:rFonts w:ascii="Cambria" w:hAnsi="Cambria"/>
          <w:i/>
          <w:lang w:val="pt-BR"/>
        </w:rPr>
        <w:t>.</w:t>
      </w:r>
      <w:proofErr w:type="gramEnd"/>
      <w:r w:rsidRPr="00BF0C68">
        <w:rPr>
          <w:rFonts w:ascii="Cambria" w:hAnsi="Cambria"/>
          <w:i/>
          <w:lang w:val="pt-BR"/>
        </w:rPr>
        <w:t>∆</w:t>
      </w:r>
    </w:p>
    <w:p w:rsidR="0065162C" w:rsidRPr="00BF0C68" w:rsidRDefault="0065162C">
      <w:pPr>
        <w:pStyle w:val="TextBody"/>
        <w:rPr>
          <w:rFonts w:ascii="Cambria" w:hAnsi="Cambria"/>
          <w:i/>
          <w:lang w:val="pt-BR"/>
        </w:rPr>
      </w:pPr>
      <w:r w:rsidRPr="00BF0C68">
        <w:rPr>
          <w:rFonts w:ascii="Cambria" w:hAnsi="Cambria"/>
          <w:i/>
          <w:lang w:val="pt-BR"/>
        </w:rPr>
        <w:t xml:space="preserve">               Senão</w:t>
      </w:r>
    </w:p>
    <w:p w:rsidR="0065162C" w:rsidRPr="00BF0C68" w:rsidRDefault="0065162C">
      <w:pPr>
        <w:pStyle w:val="TextBody"/>
        <w:rPr>
          <w:rFonts w:ascii="Cambria" w:hAnsi="Cambria"/>
          <w:i/>
          <w:lang w:val="pt-BR"/>
        </w:rPr>
      </w:pPr>
      <w:r w:rsidRPr="00BF0C68">
        <w:rPr>
          <w:rFonts w:ascii="Cambria" w:hAnsi="Cambria"/>
          <w:i/>
          <w:lang w:val="pt-BR"/>
        </w:rPr>
        <w:t xml:space="preserve">                    </w:t>
      </w:r>
      <w:proofErr w:type="spellStart"/>
      <w:r w:rsidRPr="00BF0C68">
        <w:rPr>
          <w:rFonts w:ascii="Cambria" w:hAnsi="Cambria"/>
          <w:i/>
          <w:lang w:val="pt-BR"/>
        </w:rPr>
        <w:t>ϒ</w:t>
      </w:r>
      <w:r w:rsidRPr="00BF0C68">
        <w:rPr>
          <w:rFonts w:ascii="Cambria" w:hAnsi="Cambria"/>
          <w:i/>
          <w:vertAlign w:val="subscript"/>
          <w:lang w:val="pt-BR"/>
        </w:rPr>
        <w:t>fim</w:t>
      </w:r>
      <w:proofErr w:type="spellEnd"/>
      <w:r w:rsidRPr="00BF0C68">
        <w:rPr>
          <w:rFonts w:ascii="Cambria" w:hAnsi="Cambria"/>
          <w:i/>
          <w:lang w:val="pt-BR"/>
        </w:rPr>
        <w:t xml:space="preserve"> </w:t>
      </w:r>
      <w:r w:rsidRPr="00BF0C68">
        <w:rPr>
          <w:rFonts w:ascii="Cambria" w:hAnsi="Cambria" w:hint="eastAsia"/>
          <w:i/>
          <w:lang w:val="pt-BR"/>
        </w:rPr>
        <w:t>←</w:t>
      </w:r>
      <w:r w:rsidRPr="00BF0C68">
        <w:rPr>
          <w:rFonts w:ascii="Cambria" w:hAnsi="Cambria"/>
          <w:i/>
          <w:lang w:val="pt-BR"/>
        </w:rPr>
        <w:t xml:space="preserve"> ϒ </w:t>
      </w:r>
    </w:p>
    <w:p w:rsidR="0065162C" w:rsidRPr="00BF0C68" w:rsidRDefault="0065162C">
      <w:pPr>
        <w:pStyle w:val="TextBody"/>
        <w:rPr>
          <w:rFonts w:ascii="Cambria" w:hAnsi="Cambria"/>
          <w:i/>
          <w:lang w:val="pt-BR"/>
        </w:rPr>
      </w:pPr>
      <w:r w:rsidRPr="00BF0C68">
        <w:rPr>
          <w:rFonts w:ascii="Cambria" w:hAnsi="Cambria"/>
          <w:i/>
          <w:lang w:val="pt-BR"/>
        </w:rPr>
        <w:t xml:space="preserve">               </w:t>
      </w:r>
      <w:proofErr w:type="spellStart"/>
      <w:proofErr w:type="gramStart"/>
      <w:r w:rsidRPr="00BF0C68">
        <w:rPr>
          <w:rFonts w:ascii="Cambria" w:hAnsi="Cambria"/>
          <w:i/>
          <w:lang w:val="pt-BR"/>
        </w:rPr>
        <w:t>Fim_Se</w:t>
      </w:r>
      <w:proofErr w:type="spellEnd"/>
      <w:proofErr w:type="gramEnd"/>
      <w:r w:rsidRPr="00BF0C68">
        <w:rPr>
          <w:rFonts w:ascii="Cambria" w:hAnsi="Cambria"/>
          <w:i/>
          <w:lang w:val="pt-BR"/>
        </w:rPr>
        <w:t xml:space="preserve">; </w:t>
      </w:r>
    </w:p>
    <w:p w:rsidR="0078423E" w:rsidRDefault="0065162C">
      <w:pPr>
        <w:pStyle w:val="TextBody"/>
        <w:rPr>
          <w:rFonts w:ascii="Cambria" w:hAnsi="Cambria"/>
          <w:i/>
          <w:lang w:val="pt-BR"/>
        </w:rPr>
      </w:pPr>
      <w:r>
        <w:rPr>
          <w:rFonts w:ascii="Cambria" w:hAnsi="Cambria"/>
          <w:lang w:val="pt-BR"/>
        </w:rPr>
        <w:t xml:space="preserve">         </w:t>
      </w:r>
      <w:r w:rsidR="0078423E">
        <w:rPr>
          <w:rFonts w:ascii="Cambria" w:hAnsi="Cambria"/>
          <w:lang w:val="pt-BR"/>
        </w:rPr>
        <w:t xml:space="preserve"> </w:t>
      </w:r>
      <w:proofErr w:type="spellStart"/>
      <w:proofErr w:type="gramStart"/>
      <w:r w:rsidR="0078423E" w:rsidRPr="0078423E">
        <w:rPr>
          <w:rFonts w:ascii="Cambria" w:hAnsi="Cambria"/>
          <w:i/>
          <w:lang w:val="pt-BR"/>
        </w:rPr>
        <w:t>Fim_Enquanto</w:t>
      </w:r>
      <w:proofErr w:type="spellEnd"/>
      <w:proofErr w:type="gramEnd"/>
      <w:r w:rsidR="0078423E" w:rsidRPr="0078423E">
        <w:rPr>
          <w:rFonts w:ascii="Cambria" w:hAnsi="Cambria"/>
          <w:i/>
          <w:lang w:val="pt-BR"/>
        </w:rPr>
        <w:t>;</w:t>
      </w:r>
    </w:p>
    <w:p w:rsidR="0065162C" w:rsidRDefault="0065162C">
      <w:pPr>
        <w:pStyle w:val="TextBody"/>
        <w:rPr>
          <w:rFonts w:ascii="Cambria" w:hAnsi="Cambria"/>
          <w:i/>
          <w:lang w:val="pt-BR"/>
        </w:rPr>
      </w:pPr>
      <w:r>
        <w:rPr>
          <w:rFonts w:ascii="Cambria" w:hAnsi="Cambria"/>
          <w:i/>
          <w:lang w:val="pt-BR"/>
        </w:rPr>
        <w:t xml:space="preserve">         Enquanto </w:t>
      </w:r>
      <w:r w:rsidR="008E165E">
        <w:rPr>
          <w:rFonts w:ascii="Cambria" w:hAnsi="Cambria"/>
          <w:i/>
          <w:lang w:val="pt-BR"/>
        </w:rPr>
        <w:t>(</w:t>
      </w:r>
      <w:proofErr w:type="spellStart"/>
      <w:r w:rsidRPr="0065162C">
        <w:rPr>
          <w:rFonts w:ascii="Cambria" w:hAnsi="Cambria"/>
          <w:i/>
          <w:lang w:val="pt-BR"/>
        </w:rPr>
        <w:t>ϒ</w:t>
      </w:r>
      <w:r w:rsidRPr="008E165E">
        <w:rPr>
          <w:rFonts w:ascii="Cambria" w:hAnsi="Cambria"/>
          <w:i/>
          <w:vertAlign w:val="subscript"/>
          <w:lang w:val="pt-BR"/>
        </w:rPr>
        <w:t>fim</w:t>
      </w:r>
      <w:r>
        <w:rPr>
          <w:rFonts w:ascii="Cambria" w:hAnsi="Cambria"/>
          <w:i/>
          <w:lang w:val="pt-BR"/>
        </w:rPr>
        <w:t>-</w:t>
      </w:r>
      <w:r w:rsidRPr="0065162C">
        <w:rPr>
          <w:rFonts w:ascii="Cambria" w:hAnsi="Cambria"/>
          <w:i/>
          <w:lang w:val="pt-BR"/>
        </w:rPr>
        <w:t>ϒ</w:t>
      </w:r>
      <w:r w:rsidRPr="008E165E">
        <w:rPr>
          <w:rFonts w:ascii="Cambria" w:hAnsi="Cambria"/>
          <w:i/>
          <w:vertAlign w:val="subscript"/>
          <w:lang w:val="pt-BR"/>
        </w:rPr>
        <w:t>ini</w:t>
      </w:r>
      <w:proofErr w:type="spellEnd"/>
      <w:r w:rsidR="008E165E">
        <w:rPr>
          <w:rFonts w:ascii="Cambria" w:hAnsi="Cambria"/>
          <w:i/>
          <w:lang w:val="pt-BR"/>
        </w:rPr>
        <w:t>)</w:t>
      </w:r>
      <w:r>
        <w:rPr>
          <w:rFonts w:ascii="Cambria" w:hAnsi="Cambria"/>
          <w:i/>
          <w:lang w:val="pt-BR"/>
        </w:rPr>
        <w:t xml:space="preserve"> &gt; ε</w:t>
      </w:r>
      <w:proofErr w:type="gramStart"/>
      <w:r w:rsidR="00BF0C68">
        <w:rPr>
          <w:rFonts w:ascii="Cambria" w:hAnsi="Cambria"/>
          <w:i/>
          <w:lang w:val="pt-BR"/>
        </w:rPr>
        <w:t xml:space="preserve">  </w:t>
      </w:r>
      <w:proofErr w:type="gramEnd"/>
      <w:r w:rsidR="00BF0C68">
        <w:rPr>
          <w:rFonts w:ascii="Cambria" w:hAnsi="Cambria"/>
          <w:i/>
          <w:lang w:val="pt-BR"/>
        </w:rPr>
        <w:t>Faça</w:t>
      </w:r>
    </w:p>
    <w:p w:rsidR="00BF0C68" w:rsidRDefault="00BF0C68">
      <w:pPr>
        <w:pStyle w:val="TextBody"/>
        <w:rPr>
          <w:rFonts w:ascii="Cambria" w:hAnsi="Cambria"/>
          <w:i/>
          <w:lang w:val="pt-BR"/>
        </w:rPr>
      </w:pPr>
      <w:r>
        <w:rPr>
          <w:rFonts w:ascii="Cambria" w:hAnsi="Cambria"/>
          <w:i/>
          <w:lang w:val="pt-BR"/>
        </w:rPr>
        <w:t xml:space="preserve">                 ϒ←(</w:t>
      </w:r>
      <w:proofErr w:type="spellStart"/>
      <w:r>
        <w:rPr>
          <w:rFonts w:ascii="Cambria" w:hAnsi="Cambria"/>
          <w:i/>
          <w:lang w:val="pt-BR"/>
        </w:rPr>
        <w:t>ϒ</w:t>
      </w:r>
      <w:r w:rsidRPr="008E165E">
        <w:rPr>
          <w:rFonts w:ascii="Cambria" w:hAnsi="Cambria"/>
          <w:i/>
          <w:vertAlign w:val="subscript"/>
          <w:lang w:val="pt-BR"/>
        </w:rPr>
        <w:t>ini</w:t>
      </w:r>
      <w:proofErr w:type="spellEnd"/>
      <w:r>
        <w:rPr>
          <w:rFonts w:ascii="Cambria" w:hAnsi="Cambria"/>
          <w:i/>
          <w:lang w:val="pt-BR"/>
        </w:rPr>
        <w:t xml:space="preserve"> + </w:t>
      </w:r>
      <w:proofErr w:type="spellStart"/>
      <w:r>
        <w:rPr>
          <w:rFonts w:ascii="Cambria" w:hAnsi="Cambria"/>
          <w:i/>
          <w:lang w:val="pt-BR"/>
        </w:rPr>
        <w:t>ϒ</w:t>
      </w:r>
      <w:r w:rsidRPr="008E165E">
        <w:rPr>
          <w:rFonts w:ascii="Cambria" w:hAnsi="Cambria"/>
          <w:i/>
          <w:vertAlign w:val="subscript"/>
          <w:lang w:val="pt-BR"/>
        </w:rPr>
        <w:t>fim</w:t>
      </w:r>
      <w:proofErr w:type="spellEnd"/>
      <w:r>
        <w:rPr>
          <w:rFonts w:ascii="Cambria" w:hAnsi="Cambria"/>
          <w:i/>
          <w:lang w:val="pt-BR"/>
        </w:rPr>
        <w:t>);</w:t>
      </w:r>
    </w:p>
    <w:p w:rsidR="008E165E" w:rsidRDefault="008E165E">
      <w:pPr>
        <w:pStyle w:val="TextBody"/>
        <w:rPr>
          <w:rFonts w:ascii="Cambria" w:hAnsi="Cambria"/>
          <w:i/>
          <w:lang w:val="pt-BR"/>
        </w:rPr>
      </w:pPr>
      <w:r>
        <w:rPr>
          <w:rFonts w:ascii="Cambria" w:hAnsi="Cambria"/>
          <w:i/>
          <w:lang w:val="pt-BR"/>
        </w:rPr>
        <w:t xml:space="preserve">                 </w:t>
      </w:r>
      <w:r w:rsidRPr="008E165E">
        <w:rPr>
          <w:rFonts w:ascii="Cambria" w:hAnsi="Cambria" w:hint="eastAsia"/>
          <w:i/>
          <w:lang w:val="pt-BR"/>
        </w:rPr>
        <w:t xml:space="preserve">w </w:t>
      </w:r>
      <w:r w:rsidRPr="008E165E">
        <w:rPr>
          <w:rFonts w:ascii="Cambria" w:hAnsi="Cambria" w:hint="eastAsia"/>
          <w:i/>
          <w:lang w:val="pt-BR"/>
        </w:rPr>
        <w:t>←</w:t>
      </w:r>
      <w:r w:rsidRPr="008E165E">
        <w:rPr>
          <w:rFonts w:ascii="Cambria" w:hAnsi="Cambria" w:hint="eastAsia"/>
          <w:i/>
          <w:lang w:val="pt-BR"/>
        </w:rPr>
        <w:t xml:space="preserve"> w*; </w:t>
      </w:r>
      <w:r w:rsidRPr="008E165E">
        <w:rPr>
          <w:rFonts w:ascii="Cambria" w:hAnsi="Cambria" w:hint="eastAsia"/>
          <w:i/>
          <w:lang w:val="pt-BR"/>
        </w:rPr>
        <w:t>α</w:t>
      </w:r>
      <w:r w:rsidRPr="008E165E">
        <w:rPr>
          <w:rFonts w:ascii="Cambria" w:hAnsi="Cambria" w:hint="eastAsia"/>
          <w:i/>
          <w:lang w:val="pt-BR"/>
        </w:rPr>
        <w:t xml:space="preserve"> </w:t>
      </w:r>
      <w:r w:rsidRPr="008E165E">
        <w:rPr>
          <w:rFonts w:ascii="Cambria" w:hAnsi="Cambria" w:hint="eastAsia"/>
          <w:i/>
          <w:lang w:val="pt-BR"/>
        </w:rPr>
        <w:t>←</w:t>
      </w:r>
      <w:r w:rsidRPr="008E165E">
        <w:rPr>
          <w:rFonts w:ascii="Cambria" w:hAnsi="Cambria" w:hint="eastAsia"/>
          <w:i/>
          <w:lang w:val="pt-BR"/>
        </w:rPr>
        <w:t xml:space="preserve"> </w:t>
      </w:r>
      <w:r w:rsidRPr="008E165E">
        <w:rPr>
          <w:rFonts w:ascii="Cambria" w:hAnsi="Cambria" w:hint="eastAsia"/>
          <w:i/>
          <w:lang w:val="pt-BR"/>
        </w:rPr>
        <w:t>α</w:t>
      </w:r>
      <w:r w:rsidRPr="008E165E">
        <w:rPr>
          <w:rFonts w:ascii="Cambria" w:hAnsi="Cambria" w:hint="eastAsia"/>
          <w:i/>
          <w:lang w:val="pt-BR"/>
        </w:rPr>
        <w:t>*;</w:t>
      </w:r>
    </w:p>
    <w:p w:rsidR="00BF0C68" w:rsidRDefault="00BF0C68">
      <w:pPr>
        <w:pStyle w:val="TextBody"/>
        <w:rPr>
          <w:rFonts w:ascii="Cambria" w:hAnsi="Cambria"/>
          <w:i/>
          <w:lang w:val="pt-BR"/>
        </w:rPr>
      </w:pPr>
      <w:r w:rsidRPr="00BF0C68">
        <w:rPr>
          <w:rFonts w:ascii="Cambria" w:hAnsi="Cambria"/>
          <w:i/>
          <w:lang w:val="pt-BR"/>
        </w:rPr>
        <w:t xml:space="preserve">                Algoritmo1(</w:t>
      </w:r>
      <w:proofErr w:type="spellStart"/>
      <w:r w:rsidRPr="00BF0C68">
        <w:rPr>
          <w:rFonts w:ascii="Cambria" w:hAnsi="Cambria"/>
          <w:i/>
          <w:lang w:val="pt-BR"/>
        </w:rPr>
        <w:t>ϒ</w:t>
      </w:r>
      <w:proofErr w:type="gramStart"/>
      <w:r w:rsidRPr="00BF0C68">
        <w:rPr>
          <w:rFonts w:ascii="Cambria" w:hAnsi="Cambria"/>
          <w:i/>
          <w:lang w:val="pt-BR"/>
        </w:rPr>
        <w:t>,</w:t>
      </w:r>
      <w:proofErr w:type="gramEnd"/>
      <w:r w:rsidRPr="00BF0C68">
        <w:rPr>
          <w:rFonts w:ascii="Cambria" w:hAnsi="Cambria"/>
          <w:i/>
          <w:lang w:val="pt-BR"/>
        </w:rPr>
        <w:t>t,w</w:t>
      </w:r>
      <w:proofErr w:type="spellEnd"/>
      <w:r w:rsidRPr="00BF0C68">
        <w:rPr>
          <w:rFonts w:ascii="Cambria" w:hAnsi="Cambria"/>
          <w:i/>
          <w:lang w:val="pt-BR"/>
        </w:rPr>
        <w:t>,</w:t>
      </w:r>
      <w:r w:rsidRPr="00BF0C68">
        <w:rPr>
          <w:rFonts w:ascii="Cambria" w:hAnsi="Cambria" w:hint="eastAsia"/>
          <w:i/>
          <w:lang w:val="pt-BR"/>
        </w:rPr>
        <w:t>α</w:t>
      </w:r>
      <w:r w:rsidRPr="00BF0C68">
        <w:rPr>
          <w:rFonts w:ascii="Cambria" w:hAnsi="Cambria"/>
          <w:i/>
          <w:lang w:val="pt-BR"/>
        </w:rPr>
        <w:t>);</w:t>
      </w:r>
    </w:p>
    <w:p w:rsidR="00BF0C68" w:rsidRDefault="00BF0C68">
      <w:pPr>
        <w:pStyle w:val="TextBody"/>
        <w:rPr>
          <w:rFonts w:ascii="Cambria" w:hAnsi="Cambria"/>
          <w:i/>
          <w:lang w:val="pt-BR"/>
        </w:rPr>
      </w:pPr>
      <w:r>
        <w:rPr>
          <w:rFonts w:ascii="Cambria" w:hAnsi="Cambria"/>
          <w:i/>
          <w:lang w:val="pt-BR"/>
        </w:rPr>
        <w:t xml:space="preserve">                Se t &gt; T Então</w:t>
      </w:r>
    </w:p>
    <w:p w:rsidR="00BF0C68" w:rsidRDefault="00BF0C68">
      <w:pPr>
        <w:pStyle w:val="TextBody"/>
        <w:rPr>
          <w:rFonts w:ascii="Cambria" w:hAnsi="Cambria"/>
          <w:i/>
          <w:lang w:val="pt-BR"/>
        </w:rPr>
      </w:pPr>
      <w:r>
        <w:rPr>
          <w:rFonts w:ascii="Cambria" w:hAnsi="Cambria"/>
          <w:i/>
          <w:lang w:val="pt-BR"/>
        </w:rPr>
        <w:t xml:space="preserve">                    </w:t>
      </w:r>
      <w:r w:rsidRPr="00BF0C68">
        <w:rPr>
          <w:rFonts w:ascii="Cambria" w:hAnsi="Cambria"/>
          <w:i/>
          <w:lang w:val="pt-BR"/>
        </w:rPr>
        <w:t xml:space="preserve"> </w:t>
      </w:r>
      <w:proofErr w:type="spellStart"/>
      <w:r w:rsidRPr="00BF0C68">
        <w:rPr>
          <w:rFonts w:ascii="Cambria" w:hAnsi="Cambria"/>
          <w:i/>
          <w:lang w:val="pt-BR"/>
        </w:rPr>
        <w:t>ϒ</w:t>
      </w:r>
      <w:r w:rsidRPr="008E165E">
        <w:rPr>
          <w:rFonts w:ascii="Cambria" w:hAnsi="Cambria"/>
          <w:i/>
          <w:vertAlign w:val="subscript"/>
          <w:lang w:val="pt-BR"/>
        </w:rPr>
        <w:t>fim</w:t>
      </w:r>
      <w:proofErr w:type="spellEnd"/>
      <w:r w:rsidRPr="00BF0C68">
        <w:rPr>
          <w:rFonts w:ascii="Cambria" w:hAnsi="Cambria"/>
          <w:i/>
          <w:lang w:val="pt-BR"/>
        </w:rPr>
        <w:t xml:space="preserve"> </w:t>
      </w:r>
      <w:r w:rsidRPr="00BF0C68">
        <w:rPr>
          <w:rFonts w:ascii="Cambria" w:hAnsi="Cambria" w:hint="eastAsia"/>
          <w:i/>
          <w:lang w:val="pt-BR"/>
        </w:rPr>
        <w:t>←</w:t>
      </w:r>
      <w:r w:rsidRPr="00BF0C68">
        <w:rPr>
          <w:rFonts w:ascii="Cambria" w:hAnsi="Cambria"/>
          <w:i/>
          <w:lang w:val="pt-BR"/>
        </w:rPr>
        <w:t xml:space="preserve"> ϒ </w:t>
      </w:r>
    </w:p>
    <w:p w:rsidR="00BF0C68" w:rsidRDefault="00BF0C68">
      <w:pPr>
        <w:pStyle w:val="TextBody"/>
        <w:rPr>
          <w:rFonts w:ascii="Cambria" w:hAnsi="Cambria"/>
          <w:i/>
          <w:lang w:val="pt-BR"/>
        </w:rPr>
      </w:pPr>
      <w:r>
        <w:rPr>
          <w:rFonts w:ascii="Cambria" w:hAnsi="Cambria"/>
          <w:i/>
          <w:lang w:val="pt-BR"/>
        </w:rPr>
        <w:t xml:space="preserve">               Senão</w:t>
      </w:r>
    </w:p>
    <w:p w:rsidR="00BF0C68" w:rsidRDefault="00BF0C68">
      <w:pPr>
        <w:pStyle w:val="TextBody"/>
        <w:rPr>
          <w:rFonts w:ascii="Cambria" w:hAnsi="Cambria"/>
          <w:i/>
          <w:lang w:val="pt-BR"/>
        </w:rPr>
      </w:pPr>
      <w:r>
        <w:rPr>
          <w:rFonts w:ascii="Cambria" w:hAnsi="Cambria"/>
          <w:i/>
          <w:lang w:val="pt-BR"/>
        </w:rPr>
        <w:t xml:space="preserve">                   </w:t>
      </w:r>
      <w:proofErr w:type="spellStart"/>
      <w:r w:rsidR="008E165E" w:rsidRPr="008E165E">
        <w:rPr>
          <w:rFonts w:ascii="Cambria" w:hAnsi="Cambria"/>
          <w:i/>
          <w:lang w:val="pt-BR"/>
        </w:rPr>
        <w:t>ϒ</w:t>
      </w:r>
      <w:r w:rsidR="008E165E" w:rsidRPr="008E165E">
        <w:rPr>
          <w:rFonts w:ascii="Cambria" w:hAnsi="Cambria"/>
          <w:i/>
          <w:vertAlign w:val="subscript"/>
          <w:lang w:val="pt-BR"/>
        </w:rPr>
        <w:t>ini</w:t>
      </w:r>
      <w:proofErr w:type="spellEnd"/>
      <w:r w:rsidR="008E165E" w:rsidRPr="008E165E">
        <w:rPr>
          <w:rFonts w:ascii="Cambria" w:hAnsi="Cambria" w:hint="eastAsia"/>
          <w:i/>
          <w:lang w:val="pt-BR"/>
        </w:rPr>
        <w:t>←</w:t>
      </w:r>
      <w:r w:rsidR="008E165E" w:rsidRPr="008E165E">
        <w:rPr>
          <w:rFonts w:ascii="Cambria" w:hAnsi="Cambria"/>
          <w:i/>
          <w:lang w:val="pt-BR"/>
        </w:rPr>
        <w:t xml:space="preserve"> ϒ </w:t>
      </w:r>
    </w:p>
    <w:p w:rsidR="008E165E" w:rsidRDefault="008E165E">
      <w:pPr>
        <w:pStyle w:val="TextBody"/>
        <w:rPr>
          <w:rFonts w:ascii="Cambria" w:hAnsi="Cambria"/>
          <w:i/>
          <w:lang w:val="pt-BR"/>
        </w:rPr>
      </w:pPr>
      <w:r>
        <w:rPr>
          <w:rFonts w:ascii="Cambria" w:hAnsi="Cambria"/>
          <w:i/>
          <w:lang w:val="pt-BR"/>
        </w:rPr>
        <w:t xml:space="preserve">               </w:t>
      </w:r>
      <w:proofErr w:type="spellStart"/>
      <w:proofErr w:type="gramStart"/>
      <w:r>
        <w:rPr>
          <w:rFonts w:ascii="Cambria" w:hAnsi="Cambria"/>
          <w:i/>
          <w:lang w:val="pt-BR"/>
        </w:rPr>
        <w:t>Fim_Se</w:t>
      </w:r>
      <w:proofErr w:type="spellEnd"/>
      <w:proofErr w:type="gramEnd"/>
      <w:r>
        <w:rPr>
          <w:rFonts w:ascii="Cambria" w:hAnsi="Cambria"/>
          <w:i/>
          <w:lang w:val="pt-BR"/>
        </w:rPr>
        <w:t>;</w:t>
      </w:r>
    </w:p>
    <w:p w:rsidR="008E165E" w:rsidRDefault="008E165E">
      <w:pPr>
        <w:pStyle w:val="TextBody"/>
        <w:rPr>
          <w:rFonts w:ascii="Cambria" w:hAnsi="Cambria"/>
          <w:i/>
          <w:lang w:val="pt-BR"/>
        </w:rPr>
      </w:pPr>
      <w:r w:rsidRPr="008E165E">
        <w:rPr>
          <w:rFonts w:ascii="Cambria" w:hAnsi="Cambria" w:hint="eastAsia"/>
          <w:i/>
          <w:lang w:val="pt-BR"/>
        </w:rPr>
        <w:t xml:space="preserve">        </w:t>
      </w:r>
      <w:r>
        <w:rPr>
          <w:rFonts w:ascii="Cambria" w:hAnsi="Cambria"/>
          <w:i/>
          <w:lang w:val="pt-BR"/>
        </w:rPr>
        <w:t xml:space="preserve">     </w:t>
      </w:r>
      <w:r w:rsidRPr="008E165E">
        <w:rPr>
          <w:rFonts w:ascii="Cambria" w:hAnsi="Cambria" w:hint="eastAsia"/>
          <w:i/>
          <w:lang w:val="pt-BR"/>
        </w:rPr>
        <w:t xml:space="preserve"> </w:t>
      </w:r>
      <w:r>
        <w:rPr>
          <w:rFonts w:ascii="Cambria" w:hAnsi="Cambria"/>
          <w:i/>
          <w:lang w:val="pt-BR"/>
        </w:rPr>
        <w:t>w*</w:t>
      </w:r>
      <w:r w:rsidRPr="008E165E">
        <w:rPr>
          <w:rFonts w:ascii="Cambria" w:hAnsi="Cambria" w:hint="eastAsia"/>
          <w:i/>
          <w:lang w:val="pt-BR"/>
        </w:rPr>
        <w:t xml:space="preserve"> </w:t>
      </w:r>
      <w:r w:rsidRPr="008E165E">
        <w:rPr>
          <w:rFonts w:ascii="Cambria" w:hAnsi="Cambria" w:hint="eastAsia"/>
          <w:i/>
          <w:lang w:val="pt-BR"/>
        </w:rPr>
        <w:t>←</w:t>
      </w:r>
      <w:r w:rsidRPr="008E165E">
        <w:rPr>
          <w:rFonts w:ascii="Cambria" w:hAnsi="Cambria" w:hint="eastAsia"/>
          <w:i/>
          <w:lang w:val="pt-BR"/>
        </w:rPr>
        <w:t xml:space="preserve"> w; </w:t>
      </w:r>
      <w:r w:rsidRPr="008E165E">
        <w:rPr>
          <w:rFonts w:ascii="Cambria" w:hAnsi="Cambria" w:hint="eastAsia"/>
          <w:i/>
          <w:lang w:val="pt-BR"/>
        </w:rPr>
        <w:t>α</w:t>
      </w:r>
      <w:r>
        <w:rPr>
          <w:rFonts w:ascii="Cambria" w:hAnsi="Cambria"/>
          <w:i/>
          <w:lang w:val="pt-BR"/>
        </w:rPr>
        <w:t>*</w:t>
      </w:r>
      <w:r w:rsidRPr="008E165E">
        <w:rPr>
          <w:rFonts w:ascii="Cambria" w:hAnsi="Cambria" w:hint="eastAsia"/>
          <w:i/>
          <w:lang w:val="pt-BR"/>
        </w:rPr>
        <w:t xml:space="preserve"> </w:t>
      </w:r>
      <w:r w:rsidRPr="008E165E">
        <w:rPr>
          <w:rFonts w:ascii="Cambria" w:hAnsi="Cambria" w:hint="eastAsia"/>
          <w:i/>
          <w:lang w:val="pt-BR"/>
        </w:rPr>
        <w:t>←</w:t>
      </w:r>
      <w:r w:rsidRPr="008E165E">
        <w:rPr>
          <w:rFonts w:ascii="Cambria" w:hAnsi="Cambria" w:hint="eastAsia"/>
          <w:i/>
          <w:lang w:val="pt-BR"/>
        </w:rPr>
        <w:t xml:space="preserve"> </w:t>
      </w:r>
      <w:r w:rsidRPr="008E165E">
        <w:rPr>
          <w:rFonts w:ascii="Cambria" w:hAnsi="Cambria" w:hint="eastAsia"/>
          <w:i/>
          <w:lang w:val="pt-BR"/>
        </w:rPr>
        <w:t>α</w:t>
      </w:r>
      <w:r w:rsidRPr="008E165E">
        <w:rPr>
          <w:rFonts w:ascii="Cambria" w:hAnsi="Cambria" w:hint="eastAsia"/>
          <w:i/>
          <w:lang w:val="pt-BR"/>
        </w:rPr>
        <w:t>;</w:t>
      </w:r>
    </w:p>
    <w:p w:rsidR="008E165E" w:rsidRDefault="008E165E">
      <w:pPr>
        <w:pStyle w:val="TextBody"/>
        <w:rPr>
          <w:rFonts w:ascii="Cambria" w:hAnsi="Cambria"/>
          <w:i/>
          <w:lang w:val="pt-BR"/>
        </w:rPr>
      </w:pPr>
      <w:r>
        <w:rPr>
          <w:rFonts w:ascii="Cambria" w:hAnsi="Cambria"/>
          <w:i/>
          <w:lang w:val="pt-BR"/>
        </w:rPr>
        <w:t xml:space="preserve">        </w:t>
      </w:r>
      <w:proofErr w:type="spellStart"/>
      <w:proofErr w:type="gramStart"/>
      <w:r>
        <w:rPr>
          <w:rFonts w:ascii="Cambria" w:hAnsi="Cambria"/>
          <w:i/>
          <w:lang w:val="pt-BR"/>
        </w:rPr>
        <w:t>Fim_Enquanto</w:t>
      </w:r>
      <w:proofErr w:type="spellEnd"/>
      <w:proofErr w:type="gramEnd"/>
      <w:r>
        <w:rPr>
          <w:rFonts w:ascii="Cambria" w:hAnsi="Cambria"/>
          <w:i/>
          <w:lang w:val="pt-BR"/>
        </w:rPr>
        <w:t>;</w:t>
      </w:r>
    </w:p>
    <w:p w:rsidR="008E165E" w:rsidRDefault="008E165E">
      <w:pPr>
        <w:pStyle w:val="TextBody"/>
        <w:rPr>
          <w:rFonts w:ascii="Cambria" w:hAnsi="Cambria"/>
          <w:i/>
          <w:lang w:val="pt-BR"/>
        </w:rPr>
      </w:pPr>
      <w:r>
        <w:rPr>
          <w:rFonts w:ascii="Cambria" w:hAnsi="Cambria"/>
          <w:i/>
          <w:lang w:val="pt-BR"/>
        </w:rPr>
        <w:t xml:space="preserve">       Retorne w*, α*;</w:t>
      </w:r>
    </w:p>
    <w:p w:rsidR="00B83752" w:rsidRDefault="008E165E" w:rsidP="00B83752">
      <w:pPr>
        <w:pStyle w:val="TextBody"/>
        <w:pBdr>
          <w:bottom w:val="single" w:sz="12" w:space="0" w:color="auto"/>
        </w:pBdr>
        <w:rPr>
          <w:rFonts w:ascii="Cambria" w:hAnsi="Cambria"/>
          <w:i/>
          <w:lang w:val="pt-BR"/>
        </w:rPr>
      </w:pPr>
      <w:r>
        <w:rPr>
          <w:rFonts w:ascii="Cambria" w:hAnsi="Cambria"/>
          <w:i/>
          <w:lang w:val="pt-BR"/>
        </w:rPr>
        <w:t>Fim.</w:t>
      </w:r>
    </w:p>
    <w:p w:rsidR="00B83752" w:rsidRPr="00B83752" w:rsidRDefault="00B83752" w:rsidP="00B83752">
      <w:pPr>
        <w:pStyle w:val="TextBody"/>
        <w:pBdr>
          <w:bottom w:val="single" w:sz="12" w:space="0" w:color="auto"/>
        </w:pBdr>
        <w:rPr>
          <w:rFonts w:ascii="Cambria" w:hAnsi="Cambria"/>
          <w:lang w:val="pt-BR"/>
        </w:rPr>
      </w:pPr>
      <w:r>
        <w:rPr>
          <w:rFonts w:ascii="Cambria" w:hAnsi="Cambria"/>
          <w:lang w:val="pt-BR"/>
        </w:rPr>
        <w:t>______________________________________________________________________________________________________</w:t>
      </w:r>
    </w:p>
    <w:p w:rsidR="008E165E" w:rsidRDefault="008E165E" w:rsidP="00B83752">
      <w:pPr>
        <w:pStyle w:val="TextBody"/>
        <w:pBdr>
          <w:bottom w:val="single" w:sz="12" w:space="0" w:color="auto"/>
        </w:pBdr>
        <w:rPr>
          <w:rFonts w:ascii="Cambria" w:hAnsi="Cambria"/>
          <w:i/>
          <w:lang w:val="pt-BR"/>
        </w:rPr>
      </w:pPr>
      <w:r w:rsidRPr="008E165E">
        <w:rPr>
          <w:rFonts w:ascii="Cambria" w:hAnsi="Cambria" w:hint="eastAsia"/>
          <w:b/>
          <w:i/>
          <w:lang w:val="pt-BR"/>
        </w:rPr>
        <w:t xml:space="preserve">Algoritmo </w:t>
      </w:r>
      <w:proofErr w:type="gramStart"/>
      <w:r w:rsidRPr="008E165E">
        <w:rPr>
          <w:rFonts w:ascii="Cambria" w:hAnsi="Cambria"/>
          <w:b/>
          <w:i/>
          <w:lang w:val="pt-BR"/>
        </w:rPr>
        <w:t>2</w:t>
      </w:r>
      <w:proofErr w:type="gramEnd"/>
      <w:r w:rsidRPr="008E165E">
        <w:rPr>
          <w:rFonts w:ascii="Cambria" w:hAnsi="Cambria" w:hint="eastAsia"/>
          <w:i/>
          <w:lang w:val="pt-BR"/>
        </w:rPr>
        <w:t xml:space="preserve">: </w:t>
      </w:r>
      <w:r>
        <w:rPr>
          <w:rFonts w:ascii="Cambria" w:hAnsi="Cambria"/>
          <w:i/>
          <w:lang w:val="pt-BR"/>
        </w:rPr>
        <w:t>Estratégia Incremental</w:t>
      </w:r>
      <w:r w:rsidR="00C41D06">
        <w:rPr>
          <w:rFonts w:ascii="Cambria" w:hAnsi="Cambria"/>
          <w:i/>
          <w:lang w:val="pt-BR"/>
        </w:rPr>
        <w:t xml:space="preserve"> com Pesquisa Binária</w:t>
      </w:r>
    </w:p>
    <w:p w:rsidR="00B83752" w:rsidRDefault="00B83752" w:rsidP="00B83752">
      <w:pPr>
        <w:pStyle w:val="TextBody"/>
        <w:pBdr>
          <w:bottom w:val="single" w:sz="12" w:space="0" w:color="auto"/>
        </w:pBdr>
        <w:rPr>
          <w:rFonts w:ascii="Cambria" w:hAnsi="Cambria"/>
          <w:i/>
          <w:lang w:val="pt-BR"/>
        </w:rPr>
      </w:pPr>
    </w:p>
    <w:p w:rsidR="00B83752" w:rsidRDefault="00B83752">
      <w:pPr>
        <w:pStyle w:val="TextBody"/>
        <w:rPr>
          <w:rFonts w:ascii="Cambria" w:hAnsi="Cambria"/>
          <w:i/>
          <w:lang w:val="pt-BR"/>
        </w:rPr>
      </w:pPr>
    </w:p>
    <w:p w:rsidR="00476F58" w:rsidRPr="004B6FEC" w:rsidRDefault="00A12EA6" w:rsidP="008366FB">
      <w:pPr>
        <w:pStyle w:val="FirstParagraph"/>
        <w:jc w:val="both"/>
        <w:rPr>
          <w:rFonts w:asciiTheme="minorHAnsi" w:hAnsiTheme="minorHAnsi" w:cstheme="minorHAnsi"/>
          <w:lang w:val="pt-BR"/>
        </w:rPr>
      </w:pPr>
      <w:bookmarkStart w:id="4" w:name="Xe4396280f04e30ec8c88ba5849e2abb6ed7f353"/>
      <w:bookmarkEnd w:id="4"/>
      <w:r w:rsidRPr="004B6FEC">
        <w:rPr>
          <w:rFonts w:asciiTheme="minorHAnsi" w:hAnsiTheme="minorHAnsi" w:cstheme="minorHAnsi"/>
          <w:lang w:val="pt-BR"/>
        </w:rPr>
        <w:t xml:space="preserve">          </w:t>
      </w:r>
      <w:r w:rsidR="00D373B2" w:rsidRPr="004B6FEC">
        <w:rPr>
          <w:rFonts w:asciiTheme="minorHAnsi" w:hAnsiTheme="minorHAnsi" w:cstheme="minorHAnsi"/>
          <w:lang w:val="pt-BR"/>
        </w:rPr>
        <w:t>O segundo estimador formula a recuperação d</w:t>
      </w:r>
      <w:r w:rsidR="000F2CFE" w:rsidRPr="004B6FEC">
        <w:rPr>
          <w:rFonts w:asciiTheme="minorHAnsi" w:hAnsiTheme="minorHAnsi" w:cstheme="minorHAnsi"/>
          <w:lang w:val="pt-BR"/>
        </w:rPr>
        <w:t xml:space="preserve">o vetor de parâmetros </w:t>
      </w:r>
      <w:r w:rsidR="000F2CFE" w:rsidRPr="004B6FEC">
        <w:rPr>
          <w:rFonts w:asciiTheme="minorHAnsi" w:hAnsiTheme="minorHAnsi" w:cstheme="minorHAnsi"/>
          <w:i/>
          <w:lang w:val="pt-BR"/>
        </w:rPr>
        <w:t>w</w:t>
      </w:r>
      <w:r w:rsidR="00D373B2" w:rsidRPr="004B6FEC">
        <w:rPr>
          <w:rFonts w:asciiTheme="minorHAnsi" w:hAnsiTheme="minorHAnsi" w:cstheme="minorHAnsi"/>
          <w:lang w:val="pt-BR"/>
        </w:rPr>
        <w:t xml:space="preserve"> como um problema de </w:t>
      </w:r>
      <w:r w:rsidR="00FA1B59" w:rsidRPr="004B6FEC">
        <w:rPr>
          <w:rFonts w:asciiTheme="minorHAnsi" w:hAnsiTheme="minorHAnsi" w:cstheme="minorHAnsi"/>
          <w:lang w:val="pt-BR"/>
        </w:rPr>
        <w:t>M</w:t>
      </w:r>
      <w:r w:rsidR="00D373B2" w:rsidRPr="004B6FEC">
        <w:rPr>
          <w:rFonts w:asciiTheme="minorHAnsi" w:hAnsiTheme="minorHAnsi" w:cstheme="minorHAnsi"/>
          <w:lang w:val="pt-BR"/>
        </w:rPr>
        <w:t xml:space="preserve">ínimos </w:t>
      </w:r>
      <w:r w:rsidR="00FA1B59" w:rsidRPr="004B6FEC">
        <w:rPr>
          <w:rFonts w:asciiTheme="minorHAnsi" w:hAnsiTheme="minorHAnsi" w:cstheme="minorHAnsi"/>
          <w:lang w:val="pt-BR"/>
        </w:rPr>
        <w:t>Q</w:t>
      </w:r>
      <w:r w:rsidR="00D373B2" w:rsidRPr="004B6FEC">
        <w:rPr>
          <w:rFonts w:asciiTheme="minorHAnsi" w:hAnsiTheme="minorHAnsi" w:cstheme="minorHAnsi"/>
          <w:lang w:val="pt-BR"/>
        </w:rPr>
        <w:t>uadrados com restrição de não</w:t>
      </w:r>
      <w:r w:rsidR="008513C4" w:rsidRPr="004B6FEC">
        <w:rPr>
          <w:rFonts w:asciiTheme="minorHAnsi" w:hAnsiTheme="minorHAnsi" w:cstheme="minorHAnsi"/>
          <w:lang w:val="pt-BR"/>
        </w:rPr>
        <w:t xml:space="preserve"> </w:t>
      </w:r>
      <w:r w:rsidR="00D373B2" w:rsidRPr="004B6FEC">
        <w:rPr>
          <w:rFonts w:asciiTheme="minorHAnsi" w:hAnsiTheme="minorHAnsi" w:cstheme="minorHAnsi"/>
          <w:lang w:val="pt-BR"/>
        </w:rPr>
        <w:t>negatividade</w:t>
      </w:r>
      <w:r w:rsidR="00476F58" w:rsidRPr="004B6FEC">
        <w:rPr>
          <w:rFonts w:asciiTheme="minorHAnsi" w:hAnsiTheme="minorHAnsi" w:cstheme="minorHAnsi"/>
          <w:lang w:val="pt-BR"/>
        </w:rPr>
        <w:t>, ou seja:</w:t>
      </w:r>
    </w:p>
    <w:p w:rsidR="00476F58" w:rsidRPr="004B6FEC" w:rsidRDefault="007F56F6" w:rsidP="00476F58">
      <w:pPr>
        <w:pStyle w:val="FirstParagraph"/>
        <w:jc w:val="both"/>
        <w:rPr>
          <w:rFonts w:asciiTheme="minorHAnsi" w:hAnsiTheme="minorHAnsi" w:cstheme="minorHAnsi"/>
          <w:lang w:val="pt-BR"/>
        </w:rPr>
      </w:pPr>
      <w:r w:rsidRPr="004B6FEC">
        <w:rPr>
          <w:rFonts w:asciiTheme="minorHAnsi" w:hAnsiTheme="minorHAnsi" w:cstheme="minorHAnsi"/>
          <w:i/>
          <w:lang w:val="pt-BR"/>
        </w:rPr>
        <w:t>W*</w:t>
      </w:r>
      <w:proofErr w:type="gramStart"/>
      <w:r w:rsidR="00476F58" w:rsidRPr="004B6FEC">
        <w:rPr>
          <w:rFonts w:asciiTheme="minorHAnsi" w:hAnsiTheme="minorHAnsi" w:cstheme="minorHAnsi"/>
          <w:i/>
          <w:lang w:val="pt-BR"/>
        </w:rPr>
        <w:t xml:space="preserve">  </w:t>
      </w:r>
      <w:proofErr w:type="gramEnd"/>
      <w:r w:rsidR="00476F58" w:rsidRPr="004B6FEC">
        <w:rPr>
          <w:rFonts w:asciiTheme="minorHAnsi" w:hAnsiTheme="minorHAnsi" w:cstheme="minorHAnsi"/>
          <w:i/>
          <w:lang w:val="pt-BR"/>
        </w:rPr>
        <w:t xml:space="preserve">=  </w:t>
      </w:r>
      <w:proofErr w:type="spellStart"/>
      <w:r w:rsidR="00476F58" w:rsidRPr="004B6FEC">
        <w:rPr>
          <w:rFonts w:asciiTheme="minorHAnsi" w:hAnsiTheme="minorHAnsi" w:cstheme="minorHAnsi"/>
          <w:i/>
          <w:lang w:val="pt-BR"/>
        </w:rPr>
        <w:t>Arg</w:t>
      </w:r>
      <w:proofErr w:type="spellEnd"/>
      <w:r w:rsidR="00476F58" w:rsidRPr="004B6FEC">
        <w:rPr>
          <w:rFonts w:asciiTheme="minorHAnsi" w:hAnsiTheme="minorHAnsi" w:cstheme="minorHAnsi"/>
          <w:i/>
          <w:lang w:val="pt-BR"/>
        </w:rPr>
        <w:t xml:space="preserve"> </w:t>
      </w:r>
      <w:r w:rsidR="00476F58" w:rsidRPr="004B6FEC">
        <w:rPr>
          <w:rFonts w:asciiTheme="minorHAnsi" w:hAnsiTheme="minorHAnsi" w:cstheme="minorHAnsi"/>
          <w:i/>
          <w:vertAlign w:val="subscript"/>
          <w:lang w:val="pt-BR"/>
        </w:rPr>
        <w:t>w</w:t>
      </w:r>
      <w:r w:rsidR="00AE7D5F" w:rsidRPr="004B6FEC">
        <w:rPr>
          <w:rFonts w:asciiTheme="minorHAnsi" w:hAnsiTheme="minorHAnsi" w:cstheme="minorHAnsi"/>
          <w:i/>
          <w:vertAlign w:val="subscript"/>
          <w:lang w:val="pt-BR"/>
        </w:rPr>
        <w:t>≥0</w:t>
      </w:r>
      <w:r w:rsidR="00476F58" w:rsidRPr="004B6FEC">
        <w:rPr>
          <w:rFonts w:asciiTheme="minorHAnsi" w:hAnsiTheme="minorHAnsi" w:cstheme="minorHAnsi"/>
          <w:i/>
          <w:lang w:val="pt-BR"/>
        </w:rPr>
        <w:t xml:space="preserve"> Min</w:t>
      </w:r>
      <w:r w:rsidR="00AE7D5F" w:rsidRPr="004B6FEC">
        <w:rPr>
          <w:rFonts w:asciiTheme="minorHAnsi" w:hAnsiTheme="minorHAnsi" w:cstheme="minorHAnsi"/>
          <w:i/>
          <w:lang w:val="pt-BR"/>
        </w:rPr>
        <w:t xml:space="preserve"> </w:t>
      </w:r>
      <w:r w:rsidR="00AE7D5F" w:rsidRPr="004B6FEC">
        <w:rPr>
          <w:rFonts w:asciiTheme="minorHAnsi" w:hAnsiTheme="minorHAnsi" w:cstheme="minorHAnsi"/>
          <w:i/>
          <w:vertAlign w:val="subscript"/>
          <w:lang w:val="pt-BR"/>
        </w:rPr>
        <w:t>w</w:t>
      </w:r>
      <w:r w:rsidR="00476F58" w:rsidRPr="004B6FEC">
        <w:rPr>
          <w:rFonts w:asciiTheme="minorHAnsi" w:hAnsiTheme="minorHAnsi" w:cstheme="minorHAnsi"/>
          <w:lang w:val="pt-BR"/>
        </w:rPr>
        <w:t xml:space="preserve"> ||</w:t>
      </w:r>
      <w:proofErr w:type="spellStart"/>
      <w:r w:rsidR="00476F58" w:rsidRPr="004B6FEC">
        <w:rPr>
          <w:rFonts w:asciiTheme="minorHAnsi" w:hAnsiTheme="minorHAnsi" w:cstheme="minorHAnsi"/>
          <w:i/>
          <w:lang w:val="pt-BR"/>
        </w:rPr>
        <w:t>Aw</w:t>
      </w:r>
      <w:proofErr w:type="spellEnd"/>
      <w:r w:rsidR="00476F58" w:rsidRPr="004B6FEC">
        <w:rPr>
          <w:rFonts w:asciiTheme="minorHAnsi" w:hAnsiTheme="minorHAnsi" w:cstheme="minorHAnsi"/>
          <w:i/>
          <w:lang w:val="pt-BR"/>
        </w:rPr>
        <w:t xml:space="preserve"> – </w:t>
      </w:r>
      <w:r w:rsidR="00774166" w:rsidRPr="004B6FEC">
        <w:rPr>
          <w:rFonts w:asciiTheme="minorHAnsi" w:hAnsiTheme="minorHAnsi" w:cstheme="minorHAnsi"/>
          <w:i/>
          <w:lang w:val="pt-BR"/>
        </w:rPr>
        <w:t>1</w:t>
      </w:r>
      <w:r w:rsidR="00476F58" w:rsidRPr="004B6FEC">
        <w:rPr>
          <w:rFonts w:asciiTheme="minorHAnsi" w:hAnsiTheme="minorHAnsi" w:cstheme="minorHAnsi"/>
          <w:lang w:val="pt-BR"/>
        </w:rPr>
        <w:t>||</w:t>
      </w:r>
      <w:r w:rsidR="00476F58" w:rsidRPr="004B6FEC">
        <w:rPr>
          <w:rFonts w:asciiTheme="minorHAnsi" w:hAnsiTheme="minorHAnsi" w:cstheme="minorHAnsi"/>
          <w:i/>
          <w:vertAlign w:val="subscript"/>
          <w:lang w:val="pt-BR"/>
        </w:rPr>
        <w:t>2</w:t>
      </w:r>
      <w:r w:rsidR="00476F58" w:rsidRPr="004B6FEC">
        <w:rPr>
          <w:rFonts w:asciiTheme="minorHAnsi" w:hAnsiTheme="minorHAnsi" w:cstheme="minorHAnsi"/>
          <w:i/>
          <w:vertAlign w:val="superscript"/>
          <w:lang w:val="pt-BR"/>
        </w:rPr>
        <w:t>2</w:t>
      </w:r>
    </w:p>
    <w:p w:rsidR="00E73379" w:rsidRPr="004B6FEC" w:rsidRDefault="00E73379" w:rsidP="00E73379">
      <w:pPr>
        <w:pStyle w:val="TextBody"/>
        <w:jc w:val="both"/>
        <w:rPr>
          <w:rFonts w:asciiTheme="minorHAnsi" w:hAnsiTheme="minorHAnsi" w:cstheme="minorHAnsi"/>
          <w:lang w:val="pt-BR"/>
        </w:rPr>
      </w:pPr>
      <w:r w:rsidRPr="004B6FEC">
        <w:rPr>
          <w:rFonts w:asciiTheme="minorHAnsi" w:hAnsiTheme="minorHAnsi" w:cstheme="minorHAnsi"/>
          <w:lang w:val="pt-BR"/>
        </w:rPr>
        <w:t xml:space="preserve">           Resumidamente, resolve-se o seguinte problema considerando a minimização da soma dos quadrados dos resíduos representados pelo vetor de folgas  </w:t>
      </w:r>
      <w:r w:rsidRPr="004B6FEC">
        <w:rPr>
          <w:rFonts w:asciiTheme="minorHAnsi" w:hAnsiTheme="minorHAnsi" w:cstheme="minorHAnsi"/>
          <w:i/>
          <w:lang w:val="pt-BR"/>
        </w:rPr>
        <w:t>ξ</w:t>
      </w:r>
      <w:r w:rsidRPr="004B6FEC">
        <w:rPr>
          <w:rFonts w:asciiTheme="minorHAnsi" w:hAnsiTheme="minorHAnsi" w:cstheme="minorHAnsi"/>
          <w:lang w:val="pt-BR"/>
        </w:rPr>
        <w:t>:</w:t>
      </w:r>
    </w:p>
    <w:p w:rsidR="00E73379" w:rsidRPr="004B6FEC" w:rsidRDefault="00E73379" w:rsidP="00E73379">
      <w:pPr>
        <w:pStyle w:val="TextBody"/>
        <w:rPr>
          <w:rFonts w:asciiTheme="minorHAnsi" w:hAnsiTheme="minorHAnsi" w:cstheme="minorHAnsi"/>
          <w:i/>
          <w:lang w:val="pt-BR"/>
        </w:rPr>
      </w:pPr>
      <w:r w:rsidRPr="004B6FEC">
        <w:rPr>
          <w:rFonts w:asciiTheme="minorHAnsi" w:hAnsiTheme="minorHAnsi" w:cstheme="minorHAnsi"/>
          <w:i/>
          <w:lang w:val="pt-BR"/>
        </w:rPr>
        <w:t xml:space="preserve">Min </w:t>
      </w:r>
      <w:r w:rsidR="000556D0" w:rsidRPr="004B6FEC">
        <w:rPr>
          <w:rFonts w:asciiTheme="minorHAnsi" w:hAnsiTheme="minorHAnsi" w:cstheme="minorHAnsi"/>
          <w:i/>
          <w:vertAlign w:val="subscript"/>
          <w:lang w:val="pt-BR"/>
        </w:rPr>
        <w:t>w</w:t>
      </w:r>
      <w:r w:rsidRPr="004B6FEC">
        <w:rPr>
          <w:rFonts w:asciiTheme="minorHAnsi" w:hAnsiTheme="minorHAnsi" w:cstheme="minorHAnsi"/>
          <w:i/>
          <w:vertAlign w:val="subscript"/>
          <w:lang w:val="pt-BR"/>
        </w:rPr>
        <w:t xml:space="preserve"> </w:t>
      </w:r>
      <w:r w:rsidRPr="004B6FEC">
        <w:rPr>
          <w:rFonts w:asciiTheme="minorHAnsi" w:hAnsiTheme="minorHAnsi" w:cstheme="minorHAnsi"/>
          <w:i/>
          <w:lang w:val="pt-BR"/>
        </w:rPr>
        <w:t xml:space="preserve"> ∑</w:t>
      </w:r>
      <w:r w:rsidRPr="004B6FEC">
        <w:rPr>
          <w:rFonts w:asciiTheme="minorHAnsi" w:hAnsiTheme="minorHAnsi" w:cstheme="minorHAnsi"/>
          <w:i/>
          <w:vertAlign w:val="subscript"/>
          <w:lang w:val="pt-BR"/>
        </w:rPr>
        <w:t>i</w:t>
      </w:r>
      <w:r w:rsidRPr="004B6FEC">
        <w:rPr>
          <w:rFonts w:asciiTheme="minorHAnsi" w:hAnsiTheme="minorHAnsi" w:cstheme="minorHAnsi"/>
          <w:i/>
          <w:lang w:val="pt-BR"/>
        </w:rPr>
        <w:t xml:space="preserve"> ξi </w:t>
      </w:r>
      <w:proofErr w:type="gramStart"/>
      <w:r w:rsidRPr="004B6FEC">
        <w:rPr>
          <w:rFonts w:asciiTheme="minorHAnsi" w:hAnsiTheme="minorHAnsi" w:cstheme="minorHAnsi"/>
          <w:i/>
          <w:vertAlign w:val="superscript"/>
          <w:lang w:val="pt-BR"/>
        </w:rPr>
        <w:t>2</w:t>
      </w:r>
      <w:proofErr w:type="gramEnd"/>
    </w:p>
    <w:p w:rsidR="00E73379" w:rsidRPr="004B6FEC" w:rsidRDefault="00E73379" w:rsidP="00E73379">
      <w:pPr>
        <w:pStyle w:val="TextBody"/>
        <w:rPr>
          <w:rFonts w:asciiTheme="minorHAnsi" w:hAnsiTheme="minorHAnsi" w:cstheme="minorHAnsi"/>
          <w:i/>
          <w:lang w:val="pt-BR"/>
        </w:rPr>
      </w:pPr>
      <w:r w:rsidRPr="004B6FEC">
        <w:rPr>
          <w:rFonts w:asciiTheme="minorHAnsi" w:hAnsiTheme="minorHAnsi" w:cstheme="minorHAnsi"/>
          <w:i/>
          <w:lang w:val="pt-BR"/>
        </w:rPr>
        <w:t>Sujeito a:</w:t>
      </w:r>
    </w:p>
    <w:p w:rsidR="00E73379" w:rsidRPr="004B6FEC" w:rsidRDefault="00E73379" w:rsidP="00E73379">
      <w:pPr>
        <w:pStyle w:val="TextBody"/>
        <w:rPr>
          <w:rFonts w:asciiTheme="minorHAnsi" w:hAnsiTheme="minorHAnsi" w:cstheme="minorHAnsi"/>
          <w:i/>
        </w:rPr>
      </w:pPr>
      <w:r w:rsidRPr="004B6FEC">
        <w:rPr>
          <w:rFonts w:ascii="Cambria Math" w:hAnsi="Cambria Math" w:cs="Cambria Math"/>
          <w:i/>
        </w:rPr>
        <w:t>∀</w:t>
      </w:r>
      <w:r w:rsidRPr="004B6FEC">
        <w:rPr>
          <w:rFonts w:asciiTheme="minorHAnsi" w:hAnsiTheme="minorHAnsi" w:cstheme="minorHAnsi"/>
          <w:i/>
        </w:rPr>
        <w:t xml:space="preserve"> i:  </w:t>
      </w:r>
      <w:proofErr w:type="spellStart"/>
      <w:r w:rsidRPr="004B6FEC">
        <w:rPr>
          <w:rFonts w:asciiTheme="minorHAnsi" w:hAnsiTheme="minorHAnsi" w:cstheme="minorHAnsi"/>
          <w:i/>
        </w:rPr>
        <w:t>d</w:t>
      </w:r>
      <w:r w:rsidRPr="004B6FEC">
        <w:rPr>
          <w:rFonts w:asciiTheme="minorHAnsi" w:hAnsiTheme="minorHAnsi" w:cstheme="minorHAnsi"/>
          <w:i/>
          <w:vertAlign w:val="subscript"/>
        </w:rPr>
        <w:t>w</w:t>
      </w:r>
      <w:proofErr w:type="spellEnd"/>
      <w:r w:rsidRPr="004B6FEC">
        <w:rPr>
          <w:rFonts w:asciiTheme="minorHAnsi" w:hAnsiTheme="minorHAnsi" w:cstheme="minorHAnsi"/>
          <w:i/>
        </w:rPr>
        <w:t xml:space="preserve">(v(i),c(k)) - </w:t>
      </w:r>
      <w:proofErr w:type="spellStart"/>
      <w:r w:rsidRPr="004B6FEC">
        <w:rPr>
          <w:rFonts w:asciiTheme="minorHAnsi" w:hAnsiTheme="minorHAnsi" w:cstheme="minorHAnsi"/>
          <w:i/>
        </w:rPr>
        <w:t>d</w:t>
      </w:r>
      <w:r w:rsidRPr="004B6FEC">
        <w:rPr>
          <w:rFonts w:asciiTheme="minorHAnsi" w:hAnsiTheme="minorHAnsi" w:cstheme="minorHAnsi"/>
          <w:i/>
          <w:vertAlign w:val="subscript"/>
        </w:rPr>
        <w:t>w</w:t>
      </w:r>
      <w:proofErr w:type="spellEnd"/>
      <w:r w:rsidRPr="004B6FEC">
        <w:rPr>
          <w:rFonts w:asciiTheme="minorHAnsi" w:hAnsiTheme="minorHAnsi" w:cstheme="minorHAnsi"/>
          <w:i/>
        </w:rPr>
        <w:t xml:space="preserve">(v(i),c(l)) = 1 - </w:t>
      </w:r>
      <w:r w:rsidRPr="004B6FEC">
        <w:rPr>
          <w:rFonts w:asciiTheme="minorHAnsi" w:hAnsiTheme="minorHAnsi" w:cstheme="minorHAnsi"/>
          <w:i/>
          <w:lang w:val="pt-BR"/>
        </w:rPr>
        <w:t>ξ</w:t>
      </w:r>
      <w:r w:rsidRPr="004B6FEC">
        <w:rPr>
          <w:rFonts w:asciiTheme="minorHAnsi" w:hAnsiTheme="minorHAnsi" w:cstheme="minorHAnsi"/>
          <w:i/>
        </w:rPr>
        <w:t>i</w:t>
      </w:r>
    </w:p>
    <w:p w:rsidR="00E73379" w:rsidRPr="00966CBF" w:rsidRDefault="00E73379" w:rsidP="00E73379">
      <w:pPr>
        <w:pStyle w:val="TextBody"/>
        <w:rPr>
          <w:rFonts w:asciiTheme="minorHAnsi" w:hAnsiTheme="minorHAnsi" w:cstheme="minorHAnsi"/>
          <w:i/>
          <w:lang w:val="pt-BR"/>
        </w:rPr>
      </w:pPr>
      <w:r w:rsidRPr="004B6FEC">
        <w:rPr>
          <w:rFonts w:asciiTheme="minorHAnsi" w:hAnsiTheme="minorHAnsi" w:cstheme="minorHAnsi"/>
          <w:i/>
        </w:rPr>
        <w:t xml:space="preserve"> </w:t>
      </w:r>
      <w:r w:rsidRPr="00966CBF">
        <w:rPr>
          <w:rFonts w:asciiTheme="minorHAnsi" w:hAnsiTheme="minorHAnsi" w:cstheme="minorHAnsi"/>
          <w:i/>
          <w:lang w:val="pt-BR"/>
        </w:rPr>
        <w:t xml:space="preserve">w ≥ </w:t>
      </w:r>
      <w:proofErr w:type="gramStart"/>
      <w:r w:rsidRPr="00966CBF">
        <w:rPr>
          <w:rFonts w:asciiTheme="minorHAnsi" w:hAnsiTheme="minorHAnsi" w:cstheme="minorHAnsi"/>
          <w:i/>
          <w:lang w:val="pt-BR"/>
        </w:rPr>
        <w:t>0</w:t>
      </w:r>
      <w:proofErr w:type="gramEnd"/>
    </w:p>
    <w:p w:rsidR="00774166" w:rsidRPr="004B6FEC" w:rsidRDefault="00774166" w:rsidP="00A9263D">
      <w:pPr>
        <w:pStyle w:val="TextBody"/>
        <w:jc w:val="both"/>
        <w:rPr>
          <w:rFonts w:asciiTheme="minorHAnsi" w:hAnsiTheme="minorHAnsi" w:cstheme="minorHAnsi"/>
          <w:lang w:val="pt-BR"/>
        </w:rPr>
      </w:pPr>
      <w:r w:rsidRPr="00966CBF">
        <w:rPr>
          <w:rFonts w:asciiTheme="minorHAnsi" w:hAnsiTheme="minorHAnsi" w:cstheme="minorHAnsi"/>
          <w:lang w:val="pt-BR"/>
        </w:rPr>
        <w:t xml:space="preserve">          </w:t>
      </w:r>
      <w:r w:rsidR="00FA1B59" w:rsidRPr="004B6FEC">
        <w:rPr>
          <w:rFonts w:asciiTheme="minorHAnsi" w:hAnsiTheme="minorHAnsi" w:cstheme="minorHAnsi"/>
          <w:lang w:val="pt-BR"/>
        </w:rPr>
        <w:t>Considerando</w:t>
      </w:r>
      <w:proofErr w:type="gramStart"/>
      <w:r w:rsidRPr="004B6FEC">
        <w:rPr>
          <w:rFonts w:asciiTheme="minorHAnsi" w:hAnsiTheme="minorHAnsi" w:cstheme="minorHAnsi"/>
          <w:lang w:val="pt-BR"/>
        </w:rPr>
        <w:t xml:space="preserve">   </w:t>
      </w:r>
      <w:proofErr w:type="gramEnd"/>
      <w:r w:rsidRPr="004B6FEC">
        <w:rPr>
          <w:rFonts w:asciiTheme="minorHAnsi" w:hAnsiTheme="minorHAnsi" w:cstheme="minorHAnsi"/>
          <w:lang w:val="pt-BR"/>
        </w:rPr>
        <w:t xml:space="preserve">a distância parametrizada em </w:t>
      </w:r>
      <w:r w:rsidRPr="004B6FEC">
        <w:rPr>
          <w:rFonts w:asciiTheme="minorHAnsi" w:hAnsiTheme="minorHAnsi" w:cstheme="minorHAnsi"/>
          <w:i/>
          <w:lang w:val="pt-BR"/>
        </w:rPr>
        <w:t>w</w:t>
      </w:r>
      <w:r w:rsidRPr="004B6FEC">
        <w:rPr>
          <w:rFonts w:asciiTheme="minorHAnsi" w:hAnsiTheme="minorHAnsi" w:cstheme="minorHAnsi"/>
          <w:lang w:val="pt-BR"/>
        </w:rPr>
        <w:t xml:space="preserve"> entre uma amostra </w:t>
      </w:r>
      <w:r w:rsidRPr="004B6FEC">
        <w:rPr>
          <w:rFonts w:asciiTheme="minorHAnsi" w:hAnsiTheme="minorHAnsi" w:cstheme="minorHAnsi"/>
          <w:i/>
          <w:lang w:val="pt-BR"/>
        </w:rPr>
        <w:t>v(i)</w:t>
      </w:r>
      <w:r w:rsidRPr="004B6FEC">
        <w:rPr>
          <w:rFonts w:asciiTheme="minorHAnsi" w:hAnsiTheme="minorHAnsi" w:cstheme="minorHAnsi"/>
          <w:lang w:val="pt-BR"/>
        </w:rPr>
        <w:t xml:space="preserve"> e o centro </w:t>
      </w:r>
      <w:r w:rsidRPr="004B6FEC">
        <w:rPr>
          <w:rFonts w:asciiTheme="minorHAnsi" w:hAnsiTheme="minorHAnsi" w:cstheme="minorHAnsi"/>
          <w:i/>
          <w:lang w:val="pt-BR"/>
        </w:rPr>
        <w:t>c(l)</w:t>
      </w:r>
      <w:r w:rsidRPr="004B6FEC">
        <w:rPr>
          <w:rFonts w:asciiTheme="minorHAnsi" w:hAnsiTheme="minorHAnsi" w:cstheme="minorHAnsi"/>
          <w:lang w:val="pt-BR"/>
        </w:rPr>
        <w:t xml:space="preserve">   dada por:</w:t>
      </w:r>
    </w:p>
    <w:p w:rsidR="00774166" w:rsidRPr="004B6FEC" w:rsidRDefault="00774166" w:rsidP="00774166">
      <w:pPr>
        <w:pStyle w:val="TextBody"/>
        <w:rPr>
          <w:rFonts w:asciiTheme="minorHAnsi" w:hAnsiTheme="minorHAnsi" w:cstheme="minorHAnsi"/>
          <w:i/>
        </w:rPr>
      </w:pPr>
      <w:proofErr w:type="spellStart"/>
      <w:r w:rsidRPr="004B6FEC">
        <w:rPr>
          <w:rFonts w:asciiTheme="minorHAnsi" w:hAnsiTheme="minorHAnsi" w:cstheme="minorHAnsi"/>
          <w:i/>
        </w:rPr>
        <w:t>d</w:t>
      </w:r>
      <w:r w:rsidRPr="004B6FEC">
        <w:rPr>
          <w:rFonts w:asciiTheme="minorHAnsi" w:hAnsiTheme="minorHAnsi" w:cstheme="minorHAnsi"/>
          <w:i/>
          <w:vertAlign w:val="subscript"/>
        </w:rPr>
        <w:t>w</w:t>
      </w:r>
      <w:proofErr w:type="spellEnd"/>
      <w:r w:rsidRPr="004B6FEC">
        <w:rPr>
          <w:rFonts w:asciiTheme="minorHAnsi" w:hAnsiTheme="minorHAnsi" w:cstheme="minorHAnsi"/>
          <w:i/>
        </w:rPr>
        <w:t>(v(i),c(l)) = (w</w:t>
      </w:r>
      <w:r w:rsidRPr="004B6FEC">
        <w:rPr>
          <w:rFonts w:asciiTheme="minorHAnsi" w:hAnsiTheme="minorHAnsi" w:cstheme="minorHAnsi"/>
          <w:i/>
          <w:vertAlign w:val="subscript"/>
        </w:rPr>
        <w:t>1</w:t>
      </w:r>
      <w:r w:rsidRPr="004B6FEC">
        <w:rPr>
          <w:rFonts w:asciiTheme="minorHAnsi" w:hAnsiTheme="minorHAnsi" w:cstheme="minorHAnsi"/>
          <w:i/>
        </w:rPr>
        <w:t>(v(i)1 – c(l)</w:t>
      </w:r>
      <w:r w:rsidRPr="004B6FEC">
        <w:rPr>
          <w:rFonts w:asciiTheme="minorHAnsi" w:hAnsiTheme="minorHAnsi" w:cstheme="minorHAnsi"/>
          <w:i/>
          <w:vertAlign w:val="subscript"/>
        </w:rPr>
        <w:t>1</w:t>
      </w:r>
      <w:r w:rsidRPr="004B6FEC">
        <w:rPr>
          <w:rFonts w:asciiTheme="minorHAnsi" w:hAnsiTheme="minorHAnsi" w:cstheme="minorHAnsi"/>
          <w:i/>
        </w:rPr>
        <w:t>)</w:t>
      </w:r>
      <w:r w:rsidRPr="004B6FEC">
        <w:rPr>
          <w:rFonts w:asciiTheme="minorHAnsi" w:hAnsiTheme="minorHAnsi" w:cstheme="minorHAnsi"/>
          <w:i/>
          <w:vertAlign w:val="superscript"/>
        </w:rPr>
        <w:t>2</w:t>
      </w:r>
      <w:r w:rsidRPr="004B6FEC">
        <w:rPr>
          <w:rFonts w:asciiTheme="minorHAnsi" w:hAnsiTheme="minorHAnsi" w:cstheme="minorHAnsi"/>
          <w:i/>
        </w:rPr>
        <w:t xml:space="preserve"> +…+ </w:t>
      </w:r>
      <w:proofErr w:type="spellStart"/>
      <w:r w:rsidRPr="004B6FEC">
        <w:rPr>
          <w:rFonts w:asciiTheme="minorHAnsi" w:hAnsiTheme="minorHAnsi" w:cstheme="minorHAnsi"/>
          <w:i/>
        </w:rPr>
        <w:t>w</w:t>
      </w:r>
      <w:r w:rsidRPr="004B6FEC">
        <w:rPr>
          <w:rFonts w:asciiTheme="minorHAnsi" w:hAnsiTheme="minorHAnsi" w:cstheme="minorHAnsi"/>
          <w:i/>
          <w:vertAlign w:val="subscript"/>
        </w:rPr>
        <w:t>D</w:t>
      </w:r>
      <w:proofErr w:type="spellEnd"/>
      <w:r w:rsidRPr="004B6FEC">
        <w:rPr>
          <w:rFonts w:asciiTheme="minorHAnsi" w:hAnsiTheme="minorHAnsi" w:cstheme="minorHAnsi"/>
          <w:i/>
        </w:rPr>
        <w:t>(v(i)</w:t>
      </w:r>
      <w:r w:rsidRPr="004B6FEC">
        <w:rPr>
          <w:rFonts w:asciiTheme="minorHAnsi" w:hAnsiTheme="minorHAnsi" w:cstheme="minorHAnsi"/>
          <w:i/>
          <w:vertAlign w:val="subscript"/>
        </w:rPr>
        <w:t>D</w:t>
      </w:r>
      <w:r w:rsidRPr="004B6FEC">
        <w:rPr>
          <w:rFonts w:asciiTheme="minorHAnsi" w:hAnsiTheme="minorHAnsi" w:cstheme="minorHAnsi"/>
          <w:i/>
        </w:rPr>
        <w:t xml:space="preserve"> – c(l)</w:t>
      </w:r>
      <w:r w:rsidRPr="004B6FEC">
        <w:rPr>
          <w:rFonts w:asciiTheme="minorHAnsi" w:hAnsiTheme="minorHAnsi" w:cstheme="minorHAnsi"/>
          <w:i/>
          <w:vertAlign w:val="subscript"/>
        </w:rPr>
        <w:t>D</w:t>
      </w:r>
      <w:r w:rsidRPr="004B6FEC">
        <w:rPr>
          <w:rFonts w:asciiTheme="minorHAnsi" w:hAnsiTheme="minorHAnsi" w:cstheme="minorHAnsi"/>
          <w:i/>
        </w:rPr>
        <w:t>)</w:t>
      </w:r>
      <w:r w:rsidRPr="004B6FEC">
        <w:rPr>
          <w:rFonts w:asciiTheme="minorHAnsi" w:hAnsiTheme="minorHAnsi" w:cstheme="minorHAnsi"/>
          <w:i/>
          <w:vertAlign w:val="superscript"/>
        </w:rPr>
        <w:t>2</w:t>
      </w:r>
      <w:r w:rsidRPr="004B6FEC">
        <w:rPr>
          <w:rFonts w:asciiTheme="minorHAnsi" w:hAnsiTheme="minorHAnsi" w:cstheme="minorHAnsi"/>
          <w:i/>
        </w:rPr>
        <w:t>,</w:t>
      </w:r>
    </w:p>
    <w:p w:rsidR="008513C4" w:rsidRPr="004B6FEC" w:rsidRDefault="00774166" w:rsidP="00A9263D">
      <w:pPr>
        <w:pStyle w:val="TextBody"/>
        <w:jc w:val="both"/>
        <w:rPr>
          <w:rFonts w:asciiTheme="minorHAnsi" w:hAnsiTheme="minorHAnsi" w:cstheme="minorHAnsi"/>
          <w:lang w:val="pt-BR"/>
        </w:rPr>
      </w:pPr>
      <w:proofErr w:type="gramStart"/>
      <w:r w:rsidRPr="004B6FEC">
        <w:rPr>
          <w:rFonts w:asciiTheme="minorHAnsi" w:hAnsiTheme="minorHAnsi" w:cstheme="minorHAnsi"/>
          <w:lang w:val="pt-BR"/>
        </w:rPr>
        <w:t>pode</w:t>
      </w:r>
      <w:proofErr w:type="gramEnd"/>
      <w:r w:rsidRPr="004B6FEC">
        <w:rPr>
          <w:rFonts w:asciiTheme="minorHAnsi" w:hAnsiTheme="minorHAnsi" w:cstheme="minorHAnsi"/>
          <w:lang w:val="pt-BR"/>
        </w:rPr>
        <w:t xml:space="preserve">-se </w:t>
      </w:r>
      <w:r w:rsidR="00FA1B59" w:rsidRPr="004B6FEC">
        <w:rPr>
          <w:rFonts w:asciiTheme="minorHAnsi" w:hAnsiTheme="minorHAnsi" w:cstheme="minorHAnsi"/>
          <w:lang w:val="pt-BR"/>
        </w:rPr>
        <w:t>afirmar</w:t>
      </w:r>
      <w:r w:rsidRPr="004B6FEC">
        <w:rPr>
          <w:rFonts w:asciiTheme="minorHAnsi" w:hAnsiTheme="minorHAnsi" w:cstheme="minorHAnsi"/>
          <w:lang w:val="pt-BR"/>
        </w:rPr>
        <w:t xml:space="preserve"> que cada linha da matriz </w:t>
      </w:r>
      <w:r w:rsidRPr="004B6FEC">
        <w:rPr>
          <w:rFonts w:asciiTheme="minorHAnsi" w:hAnsiTheme="minorHAnsi" w:cstheme="minorHAnsi"/>
          <w:i/>
          <w:lang w:val="pt-BR"/>
        </w:rPr>
        <w:t xml:space="preserve">A </w:t>
      </w:r>
      <w:r w:rsidRPr="004B6FEC">
        <w:rPr>
          <w:rFonts w:ascii="Cambria Math" w:hAnsi="Cambria Math" w:cs="Cambria Math"/>
          <w:lang w:val="pt-BR"/>
        </w:rPr>
        <w:t>∊</w:t>
      </w:r>
      <w:r w:rsidRPr="004B6FEC">
        <w:rPr>
          <w:rFonts w:asciiTheme="minorHAnsi" w:hAnsiTheme="minorHAnsi" w:cstheme="minorHAnsi"/>
          <w:i/>
          <w:lang w:val="pt-BR"/>
        </w:rPr>
        <w:t xml:space="preserve"> </w:t>
      </w:r>
      <w:proofErr w:type="spellStart"/>
      <w:r w:rsidRPr="004B6FEC">
        <w:rPr>
          <w:rFonts w:asciiTheme="minorHAnsi" w:hAnsiTheme="minorHAnsi" w:cstheme="minorHAnsi"/>
          <w:i/>
          <w:lang w:val="pt-BR"/>
        </w:rPr>
        <w:t>R</w:t>
      </w:r>
      <w:r w:rsidRPr="004B6FEC">
        <w:rPr>
          <w:rFonts w:asciiTheme="minorHAnsi" w:hAnsiTheme="minorHAnsi" w:cstheme="minorHAnsi"/>
          <w:i/>
          <w:vertAlign w:val="superscript"/>
          <w:lang w:val="pt-BR"/>
        </w:rPr>
        <w:t>nxD</w:t>
      </w:r>
      <w:proofErr w:type="spellEnd"/>
      <w:r w:rsidRPr="004B6FEC">
        <w:rPr>
          <w:rFonts w:asciiTheme="minorHAnsi" w:hAnsiTheme="minorHAnsi" w:cstheme="minorHAnsi"/>
          <w:lang w:val="pt-BR"/>
        </w:rPr>
        <w:t xml:space="preserve"> codifica </w:t>
      </w:r>
      <w:r w:rsidR="00A9263D" w:rsidRPr="004B6FEC">
        <w:rPr>
          <w:rFonts w:asciiTheme="minorHAnsi" w:hAnsiTheme="minorHAnsi" w:cstheme="minorHAnsi"/>
          <w:lang w:val="pt-BR"/>
        </w:rPr>
        <w:t xml:space="preserve">a </w:t>
      </w:r>
      <w:r w:rsidRPr="004B6FEC">
        <w:rPr>
          <w:rFonts w:asciiTheme="minorHAnsi" w:hAnsiTheme="minorHAnsi" w:cstheme="minorHAnsi"/>
          <w:lang w:val="pt-BR"/>
        </w:rPr>
        <w:t xml:space="preserve">diferença </w:t>
      </w:r>
      <w:r w:rsidR="00A9263D" w:rsidRPr="004B6FEC">
        <w:rPr>
          <w:rFonts w:asciiTheme="minorHAnsi" w:hAnsiTheme="minorHAnsi" w:cstheme="minorHAnsi"/>
          <w:lang w:val="pt-BR"/>
        </w:rPr>
        <w:t>entre as</w:t>
      </w:r>
      <w:r w:rsidRPr="004B6FEC">
        <w:rPr>
          <w:rFonts w:asciiTheme="minorHAnsi" w:hAnsiTheme="minorHAnsi" w:cstheme="minorHAnsi"/>
          <w:lang w:val="pt-BR"/>
        </w:rPr>
        <w:t xml:space="preserve"> distância</w:t>
      </w:r>
      <w:r w:rsidR="00A9263D" w:rsidRPr="004B6FEC">
        <w:rPr>
          <w:rFonts w:asciiTheme="minorHAnsi" w:hAnsiTheme="minorHAnsi" w:cstheme="minorHAnsi"/>
          <w:lang w:val="pt-BR"/>
        </w:rPr>
        <w:t>s</w:t>
      </w:r>
      <w:r w:rsidRPr="004B6FEC">
        <w:rPr>
          <w:rFonts w:asciiTheme="minorHAnsi" w:hAnsiTheme="minorHAnsi" w:cstheme="minorHAnsi"/>
          <w:lang w:val="pt-BR"/>
        </w:rPr>
        <w:t xml:space="preserve"> Euclidiana</w:t>
      </w:r>
      <w:r w:rsidR="00A9263D" w:rsidRPr="004B6FEC">
        <w:rPr>
          <w:rFonts w:asciiTheme="minorHAnsi" w:hAnsiTheme="minorHAnsi" w:cstheme="minorHAnsi"/>
          <w:lang w:val="pt-BR"/>
        </w:rPr>
        <w:t>s</w:t>
      </w:r>
      <w:r w:rsidRPr="004B6FEC">
        <w:rPr>
          <w:rFonts w:asciiTheme="minorHAnsi" w:hAnsiTheme="minorHAnsi" w:cstheme="minorHAnsi"/>
          <w:lang w:val="pt-BR"/>
        </w:rPr>
        <w:t xml:space="preserve"> de um vetor </w:t>
      </w:r>
      <w:r w:rsidR="00A9263D" w:rsidRPr="004B6FEC">
        <w:rPr>
          <w:rFonts w:asciiTheme="minorHAnsi" w:hAnsiTheme="minorHAnsi" w:cstheme="minorHAnsi"/>
          <w:i/>
          <w:lang w:val="pt-BR"/>
        </w:rPr>
        <w:t>v(i)</w:t>
      </w:r>
      <w:r w:rsidR="00A9263D" w:rsidRPr="004B6FEC">
        <w:rPr>
          <w:rFonts w:asciiTheme="minorHAnsi" w:hAnsiTheme="minorHAnsi" w:cstheme="minorHAnsi"/>
          <w:lang w:val="pt-BR"/>
        </w:rPr>
        <w:t xml:space="preserve"> </w:t>
      </w:r>
      <w:r w:rsidRPr="004B6FEC">
        <w:rPr>
          <w:rFonts w:asciiTheme="minorHAnsi" w:hAnsiTheme="minorHAnsi" w:cstheme="minorHAnsi"/>
          <w:lang w:val="pt-BR"/>
        </w:rPr>
        <w:t xml:space="preserve"> </w:t>
      </w:r>
      <w:r w:rsidR="00A9263D" w:rsidRPr="004B6FEC">
        <w:rPr>
          <w:rFonts w:asciiTheme="minorHAnsi" w:hAnsiTheme="minorHAnsi" w:cstheme="minorHAnsi"/>
          <w:lang w:val="pt-BR"/>
        </w:rPr>
        <w:t xml:space="preserve">em relação ao falso </w:t>
      </w:r>
      <w:r w:rsidR="00A9263D" w:rsidRPr="004B6FEC">
        <w:rPr>
          <w:rFonts w:asciiTheme="minorHAnsi" w:hAnsiTheme="minorHAnsi" w:cstheme="minorHAnsi"/>
          <w:i/>
          <w:lang w:val="pt-BR"/>
        </w:rPr>
        <w:t>c(k)</w:t>
      </w:r>
      <w:r w:rsidR="00A9263D" w:rsidRPr="004B6FEC">
        <w:rPr>
          <w:rFonts w:asciiTheme="minorHAnsi" w:hAnsiTheme="minorHAnsi" w:cstheme="minorHAnsi"/>
          <w:lang w:val="pt-BR"/>
        </w:rPr>
        <w:t xml:space="preserve"> e verdadeiro </w:t>
      </w:r>
      <w:r w:rsidR="00A9263D" w:rsidRPr="004B6FEC">
        <w:rPr>
          <w:rFonts w:asciiTheme="minorHAnsi" w:hAnsiTheme="minorHAnsi" w:cstheme="minorHAnsi"/>
          <w:i/>
          <w:lang w:val="pt-BR"/>
        </w:rPr>
        <w:t>c(l)</w:t>
      </w:r>
      <w:r w:rsidR="00A9263D" w:rsidRPr="004B6FEC">
        <w:rPr>
          <w:rFonts w:asciiTheme="minorHAnsi" w:hAnsiTheme="minorHAnsi" w:cstheme="minorHAnsi"/>
          <w:lang w:val="pt-BR"/>
        </w:rPr>
        <w:t xml:space="preserve"> centroides para cada dimensão do problema.</w:t>
      </w:r>
    </w:p>
    <w:p w:rsidR="007E4A6F" w:rsidRPr="004B6FEC" w:rsidRDefault="008513C4" w:rsidP="008513C4">
      <w:pPr>
        <w:pStyle w:val="TextBody"/>
        <w:jc w:val="both"/>
        <w:rPr>
          <w:rFonts w:asciiTheme="minorHAnsi" w:hAnsiTheme="minorHAnsi" w:cstheme="minorHAnsi"/>
          <w:lang w:val="pt-BR"/>
        </w:rPr>
      </w:pPr>
      <w:r w:rsidRPr="004B6FEC">
        <w:rPr>
          <w:rFonts w:asciiTheme="minorHAnsi" w:hAnsiTheme="minorHAnsi" w:cstheme="minorHAnsi"/>
          <w:lang w:val="pt-BR"/>
        </w:rPr>
        <w:t xml:space="preserve">         </w:t>
      </w:r>
      <w:r w:rsidR="00A9263D" w:rsidRPr="004B6FEC">
        <w:rPr>
          <w:rFonts w:asciiTheme="minorHAnsi" w:hAnsiTheme="minorHAnsi" w:cstheme="minorHAnsi"/>
          <w:lang w:val="pt-BR"/>
        </w:rPr>
        <w:t xml:space="preserve"> </w:t>
      </w:r>
      <w:r w:rsidRPr="004B6FEC">
        <w:rPr>
          <w:rFonts w:asciiTheme="minorHAnsi" w:hAnsiTheme="minorHAnsi" w:cstheme="minorHAnsi"/>
          <w:lang w:val="pt-BR"/>
        </w:rPr>
        <w:t xml:space="preserve"> Esta formulação </w:t>
      </w:r>
      <w:r w:rsidR="00FA1B59" w:rsidRPr="004B6FEC">
        <w:rPr>
          <w:rFonts w:asciiTheme="minorHAnsi" w:hAnsiTheme="minorHAnsi" w:cstheme="minorHAnsi"/>
          <w:lang w:val="pt-BR"/>
        </w:rPr>
        <w:t xml:space="preserve">é equivalente </w:t>
      </w:r>
      <w:proofErr w:type="gramStart"/>
      <w:r w:rsidR="00FA1B59" w:rsidRPr="004B6FEC">
        <w:rPr>
          <w:rFonts w:asciiTheme="minorHAnsi" w:hAnsiTheme="minorHAnsi" w:cstheme="minorHAnsi"/>
          <w:lang w:val="pt-BR"/>
        </w:rPr>
        <w:t>a</w:t>
      </w:r>
      <w:proofErr w:type="gramEnd"/>
      <w:r w:rsidR="00FA1B59" w:rsidRPr="004B6FEC">
        <w:rPr>
          <w:rFonts w:asciiTheme="minorHAnsi" w:hAnsiTheme="minorHAnsi" w:cstheme="minorHAnsi"/>
          <w:lang w:val="pt-BR"/>
        </w:rPr>
        <w:t xml:space="preserve"> formulação do primeiro estimador</w:t>
      </w:r>
      <w:r w:rsidRPr="004B6FEC">
        <w:rPr>
          <w:rFonts w:asciiTheme="minorHAnsi" w:hAnsiTheme="minorHAnsi" w:cstheme="minorHAnsi"/>
          <w:lang w:val="pt-BR"/>
        </w:rPr>
        <w:t xml:space="preserve"> sem utilizar, no entanto, o parâmetro de margem. </w:t>
      </w:r>
      <w:r w:rsidR="00FA1B59" w:rsidRPr="004B6FEC">
        <w:rPr>
          <w:rFonts w:asciiTheme="minorHAnsi" w:hAnsiTheme="minorHAnsi" w:cstheme="minorHAnsi"/>
          <w:lang w:val="pt-BR"/>
        </w:rPr>
        <w:t>P</w:t>
      </w:r>
      <w:r w:rsidRPr="004B6FEC">
        <w:rPr>
          <w:rFonts w:asciiTheme="minorHAnsi" w:hAnsiTheme="minorHAnsi" w:cstheme="minorHAnsi"/>
          <w:lang w:val="pt-BR"/>
        </w:rPr>
        <w:t>ara sua solução</w:t>
      </w:r>
      <w:r w:rsidR="000F2CFE" w:rsidRPr="004B6FEC">
        <w:rPr>
          <w:rFonts w:asciiTheme="minorHAnsi" w:hAnsiTheme="minorHAnsi" w:cstheme="minorHAnsi"/>
          <w:lang w:val="pt-BR"/>
        </w:rPr>
        <w:t xml:space="preserve"> </w:t>
      </w:r>
      <w:r w:rsidRPr="004B6FEC">
        <w:rPr>
          <w:rFonts w:asciiTheme="minorHAnsi" w:hAnsiTheme="minorHAnsi" w:cstheme="minorHAnsi"/>
          <w:lang w:val="pt-BR"/>
        </w:rPr>
        <w:t>adota-se uma forma fechada com a utilização d</w:t>
      </w:r>
      <w:r w:rsidR="00A12EA6" w:rsidRPr="004B6FEC">
        <w:rPr>
          <w:rFonts w:asciiTheme="minorHAnsi" w:hAnsiTheme="minorHAnsi" w:cstheme="minorHAnsi"/>
          <w:lang w:val="pt-BR"/>
        </w:rPr>
        <w:t>o algoritmo</w:t>
      </w:r>
      <w:r w:rsidRPr="004B6FEC">
        <w:rPr>
          <w:rFonts w:asciiTheme="minorHAnsi" w:hAnsiTheme="minorHAnsi" w:cstheme="minorHAnsi"/>
          <w:lang w:val="pt-BR"/>
        </w:rPr>
        <w:t xml:space="preserve"> clássico</w:t>
      </w:r>
      <w:r w:rsidR="00A12EA6" w:rsidRPr="004B6FEC">
        <w:rPr>
          <w:rFonts w:asciiTheme="minorHAnsi" w:hAnsiTheme="minorHAnsi" w:cstheme="minorHAnsi"/>
          <w:lang w:val="pt-BR"/>
        </w:rPr>
        <w:t xml:space="preserve"> de </w:t>
      </w:r>
      <w:proofErr w:type="spellStart"/>
      <w:r w:rsidR="00A12EA6" w:rsidRPr="004B6FEC">
        <w:rPr>
          <w:rFonts w:asciiTheme="minorHAnsi" w:hAnsiTheme="minorHAnsi" w:cstheme="minorHAnsi"/>
          <w:lang w:val="pt-BR"/>
        </w:rPr>
        <w:t>Lawson</w:t>
      </w:r>
      <w:proofErr w:type="spellEnd"/>
      <w:r w:rsidR="00A12EA6" w:rsidRPr="004B6FEC">
        <w:rPr>
          <w:rFonts w:asciiTheme="minorHAnsi" w:hAnsiTheme="minorHAnsi" w:cstheme="minorHAnsi"/>
          <w:lang w:val="pt-BR"/>
        </w:rPr>
        <w:t xml:space="preserve"> e Hanson, 1974</w:t>
      </w:r>
      <w:r w:rsidRPr="004B6FEC">
        <w:rPr>
          <w:rFonts w:asciiTheme="minorHAnsi" w:hAnsiTheme="minorHAnsi" w:cstheme="minorHAnsi"/>
          <w:lang w:val="pt-BR"/>
        </w:rPr>
        <w:t xml:space="preserve">, </w:t>
      </w:r>
      <w:r w:rsidR="00476F58" w:rsidRPr="004B6FEC">
        <w:rPr>
          <w:rFonts w:asciiTheme="minorHAnsi" w:hAnsiTheme="minorHAnsi" w:cstheme="minorHAnsi"/>
          <w:lang w:val="pt-BR"/>
        </w:rPr>
        <w:t xml:space="preserve">implementação </w:t>
      </w:r>
      <w:proofErr w:type="spellStart"/>
      <w:proofErr w:type="gramStart"/>
      <w:r w:rsidR="00476F58" w:rsidRPr="004B6FEC">
        <w:rPr>
          <w:rFonts w:asciiTheme="minorHAnsi" w:hAnsiTheme="minorHAnsi" w:cstheme="minorHAnsi"/>
          <w:i/>
          <w:lang w:val="pt-BR"/>
        </w:rPr>
        <w:t>scipy.</w:t>
      </w:r>
      <w:proofErr w:type="gramEnd"/>
      <w:r w:rsidR="00476F58" w:rsidRPr="004B6FEC">
        <w:rPr>
          <w:rFonts w:asciiTheme="minorHAnsi" w:hAnsiTheme="minorHAnsi" w:cstheme="minorHAnsi"/>
          <w:i/>
          <w:lang w:val="pt-BR"/>
        </w:rPr>
        <w:t>optimize.nnls</w:t>
      </w:r>
      <w:proofErr w:type="spellEnd"/>
      <w:r w:rsidR="0019052F" w:rsidRPr="004B6FEC">
        <w:rPr>
          <w:rFonts w:asciiTheme="minorHAnsi" w:hAnsiTheme="minorHAnsi" w:cstheme="minorHAnsi"/>
          <w:i/>
          <w:lang w:val="pt-BR"/>
        </w:rPr>
        <w:t xml:space="preserve">. </w:t>
      </w:r>
      <w:r w:rsidR="00FA1B59" w:rsidRPr="004B6FEC">
        <w:rPr>
          <w:rFonts w:asciiTheme="minorHAnsi" w:hAnsiTheme="minorHAnsi" w:cstheme="minorHAnsi"/>
          <w:lang w:val="pt-BR"/>
        </w:rPr>
        <w:t>E</w:t>
      </w:r>
      <w:r w:rsidR="0019052F" w:rsidRPr="004B6FEC">
        <w:rPr>
          <w:rFonts w:asciiTheme="minorHAnsi" w:hAnsiTheme="minorHAnsi" w:cstheme="minorHAnsi"/>
          <w:lang w:val="pt-BR"/>
        </w:rPr>
        <w:t>ste algoritmo foi desenvolvido</w:t>
      </w:r>
      <w:r w:rsidRPr="004B6FEC">
        <w:rPr>
          <w:rFonts w:asciiTheme="minorHAnsi" w:hAnsiTheme="minorHAnsi" w:cstheme="minorHAnsi"/>
          <w:lang w:val="pt-BR"/>
        </w:rPr>
        <w:t xml:space="preserve"> para a solução do problema de </w:t>
      </w:r>
      <w:r w:rsidR="00FA1B59" w:rsidRPr="004B6FEC">
        <w:rPr>
          <w:rFonts w:asciiTheme="minorHAnsi" w:hAnsiTheme="minorHAnsi" w:cstheme="minorHAnsi"/>
          <w:lang w:val="pt-BR"/>
        </w:rPr>
        <w:t>M</w:t>
      </w:r>
      <w:r w:rsidRPr="004B6FEC">
        <w:rPr>
          <w:rFonts w:asciiTheme="minorHAnsi" w:hAnsiTheme="minorHAnsi" w:cstheme="minorHAnsi"/>
          <w:lang w:val="pt-BR"/>
        </w:rPr>
        <w:t xml:space="preserve">ínimos </w:t>
      </w:r>
      <w:r w:rsidR="00FA1B59" w:rsidRPr="004B6FEC">
        <w:rPr>
          <w:rFonts w:asciiTheme="minorHAnsi" w:hAnsiTheme="minorHAnsi" w:cstheme="minorHAnsi"/>
          <w:lang w:val="pt-BR"/>
        </w:rPr>
        <w:t>Q</w:t>
      </w:r>
      <w:r w:rsidRPr="004B6FEC">
        <w:rPr>
          <w:rFonts w:asciiTheme="minorHAnsi" w:hAnsiTheme="minorHAnsi" w:cstheme="minorHAnsi"/>
          <w:lang w:val="pt-BR"/>
        </w:rPr>
        <w:t>uadrados com restrição de não negatividade.</w:t>
      </w:r>
      <w:r w:rsidR="00A12EA6" w:rsidRPr="004B6FEC">
        <w:rPr>
          <w:rFonts w:asciiTheme="minorHAnsi" w:hAnsiTheme="minorHAnsi" w:cstheme="minorHAnsi"/>
          <w:lang w:val="pt-BR"/>
        </w:rPr>
        <w:t xml:space="preserve">  </w:t>
      </w:r>
      <w:r w:rsidR="00D373B2" w:rsidRPr="004B6FEC">
        <w:rPr>
          <w:rFonts w:asciiTheme="minorHAnsi" w:hAnsiTheme="minorHAnsi" w:cstheme="minorHAnsi"/>
          <w:lang w:val="pt-BR"/>
        </w:rPr>
        <w:t xml:space="preserve"> Ao contrário do </w:t>
      </w:r>
      <w:proofErr w:type="spellStart"/>
      <w:r w:rsidR="00D373B2" w:rsidRPr="004B6FEC">
        <w:rPr>
          <w:rFonts w:asciiTheme="minorHAnsi" w:hAnsiTheme="minorHAnsi" w:cstheme="minorHAnsi"/>
          <w:i/>
          <w:lang w:val="pt-BR"/>
        </w:rPr>
        <w:t>Perceptron</w:t>
      </w:r>
      <w:proofErr w:type="spellEnd"/>
      <w:r w:rsidR="008366FB" w:rsidRPr="004B6FEC">
        <w:rPr>
          <w:rFonts w:asciiTheme="minorHAnsi" w:hAnsiTheme="minorHAnsi" w:cstheme="minorHAnsi"/>
          <w:i/>
          <w:lang w:val="pt-BR"/>
        </w:rPr>
        <w:t xml:space="preserve"> </w:t>
      </w:r>
      <w:r w:rsidR="008366FB" w:rsidRPr="004B6FEC">
        <w:rPr>
          <w:rFonts w:asciiTheme="minorHAnsi" w:hAnsiTheme="minorHAnsi" w:cstheme="minorHAnsi"/>
          <w:lang w:val="pt-BR"/>
        </w:rPr>
        <w:t xml:space="preserve">Estruturado </w:t>
      </w:r>
      <w:r w:rsidR="00D373B2" w:rsidRPr="004B6FEC">
        <w:rPr>
          <w:rFonts w:asciiTheme="minorHAnsi" w:hAnsiTheme="minorHAnsi" w:cstheme="minorHAnsi"/>
          <w:lang w:val="pt-BR"/>
        </w:rPr>
        <w:t xml:space="preserve">o </w:t>
      </w:r>
      <w:r w:rsidR="00FA1B59" w:rsidRPr="004B6FEC">
        <w:rPr>
          <w:rFonts w:asciiTheme="minorHAnsi" w:hAnsiTheme="minorHAnsi" w:cstheme="minorHAnsi"/>
          <w:lang w:val="pt-BR"/>
        </w:rPr>
        <w:t>mesmo</w:t>
      </w:r>
      <w:r w:rsidR="00D373B2" w:rsidRPr="004B6FEC">
        <w:rPr>
          <w:rFonts w:asciiTheme="minorHAnsi" w:hAnsiTheme="minorHAnsi" w:cstheme="minorHAnsi"/>
          <w:lang w:val="pt-BR"/>
        </w:rPr>
        <w:t xml:space="preserve"> </w:t>
      </w:r>
      <w:r w:rsidR="00D373B2" w:rsidRPr="004B6FEC">
        <w:rPr>
          <w:rFonts w:asciiTheme="minorHAnsi" w:hAnsiTheme="minorHAnsi" w:cstheme="minorHAnsi"/>
          <w:iCs/>
          <w:lang w:val="pt-BR"/>
        </w:rPr>
        <w:t xml:space="preserve">não possui </w:t>
      </w:r>
      <w:proofErr w:type="spellStart"/>
      <w:proofErr w:type="gramStart"/>
      <w:r w:rsidR="00D373B2" w:rsidRPr="004B6FEC">
        <w:rPr>
          <w:rFonts w:asciiTheme="minorHAnsi" w:hAnsiTheme="minorHAnsi" w:cstheme="minorHAnsi"/>
          <w:iCs/>
          <w:lang w:val="pt-BR"/>
        </w:rPr>
        <w:t>hiper</w:t>
      </w:r>
      <w:r w:rsidR="008366FB" w:rsidRPr="004B6FEC">
        <w:rPr>
          <w:rFonts w:asciiTheme="minorHAnsi" w:hAnsiTheme="minorHAnsi" w:cstheme="minorHAnsi"/>
          <w:iCs/>
          <w:lang w:val="pt-BR"/>
        </w:rPr>
        <w:t>-</w:t>
      </w:r>
      <w:r w:rsidR="00D373B2" w:rsidRPr="004B6FEC">
        <w:rPr>
          <w:rFonts w:asciiTheme="minorHAnsi" w:hAnsiTheme="minorHAnsi" w:cstheme="minorHAnsi"/>
          <w:iCs/>
          <w:lang w:val="pt-BR"/>
        </w:rPr>
        <w:t>parâmetros</w:t>
      </w:r>
      <w:proofErr w:type="spellEnd"/>
      <w:proofErr w:type="gramEnd"/>
      <w:r w:rsidR="00D373B2" w:rsidRPr="004B6FEC">
        <w:rPr>
          <w:rFonts w:asciiTheme="minorHAnsi" w:hAnsiTheme="minorHAnsi" w:cstheme="minorHAnsi"/>
          <w:lang w:val="pt-BR"/>
        </w:rPr>
        <w:t xml:space="preserve">, o que o torna um </w:t>
      </w:r>
      <w:r w:rsidR="008366FB" w:rsidRPr="004B6FEC">
        <w:rPr>
          <w:rFonts w:asciiTheme="minorHAnsi" w:hAnsiTheme="minorHAnsi" w:cstheme="minorHAnsi"/>
          <w:lang w:val="pt-BR"/>
        </w:rPr>
        <w:t>método apropriado para a certificação do primeiro estimador.</w:t>
      </w:r>
      <w:r w:rsidR="00D373B2" w:rsidRPr="004B6FEC">
        <w:rPr>
          <w:rFonts w:asciiTheme="minorHAnsi" w:hAnsiTheme="minorHAnsi" w:cstheme="minorHAnsi"/>
          <w:lang w:val="pt-BR"/>
        </w:rPr>
        <w:t xml:space="preserve"> </w:t>
      </w:r>
      <w:r w:rsidR="0019052F" w:rsidRPr="004B6FEC">
        <w:rPr>
          <w:rFonts w:asciiTheme="minorHAnsi" w:hAnsiTheme="minorHAnsi" w:cstheme="minorHAnsi"/>
          <w:lang w:val="pt-BR"/>
        </w:rPr>
        <w:t>Contudo, o</w:t>
      </w:r>
      <w:r w:rsidR="00476F58" w:rsidRPr="004B6FEC">
        <w:rPr>
          <w:rFonts w:asciiTheme="minorHAnsi" w:hAnsiTheme="minorHAnsi" w:cstheme="minorHAnsi"/>
          <w:lang w:val="pt-BR"/>
        </w:rPr>
        <w:t xml:space="preserve"> método</w:t>
      </w:r>
      <w:r w:rsidR="0000703A" w:rsidRPr="004B6FEC">
        <w:rPr>
          <w:rFonts w:asciiTheme="minorHAnsi" w:hAnsiTheme="minorHAnsi" w:cstheme="minorHAnsi"/>
          <w:lang w:val="pt-BR"/>
        </w:rPr>
        <w:t xml:space="preserve"> apresentado</w:t>
      </w:r>
      <w:r w:rsidR="00476F58" w:rsidRPr="004B6FEC">
        <w:rPr>
          <w:rFonts w:asciiTheme="minorHAnsi" w:hAnsiTheme="minorHAnsi" w:cstheme="minorHAnsi"/>
          <w:lang w:val="pt-BR"/>
        </w:rPr>
        <w:t xml:space="preserve"> </w:t>
      </w:r>
      <w:r w:rsidR="00D73FA1" w:rsidRPr="004B6FEC">
        <w:rPr>
          <w:rFonts w:asciiTheme="minorHAnsi" w:hAnsiTheme="minorHAnsi" w:cstheme="minorHAnsi"/>
          <w:lang w:val="pt-BR"/>
        </w:rPr>
        <w:t>fica restrito a</w:t>
      </w:r>
      <w:r w:rsidR="00633D3D" w:rsidRPr="004B6FEC">
        <w:rPr>
          <w:rFonts w:asciiTheme="minorHAnsi" w:hAnsiTheme="minorHAnsi" w:cstheme="minorHAnsi"/>
          <w:lang w:val="pt-BR"/>
        </w:rPr>
        <w:t>o</w:t>
      </w:r>
      <w:r w:rsidR="00D73FA1" w:rsidRPr="004B6FEC">
        <w:rPr>
          <w:rFonts w:asciiTheme="minorHAnsi" w:hAnsiTheme="minorHAnsi" w:cstheme="minorHAnsi"/>
          <w:lang w:val="pt-BR"/>
        </w:rPr>
        <w:t xml:space="preserve"> problema com duas classes e, também, não</w:t>
      </w:r>
      <w:r w:rsidR="00476F58" w:rsidRPr="004B6FEC">
        <w:rPr>
          <w:rFonts w:asciiTheme="minorHAnsi" w:hAnsiTheme="minorHAnsi" w:cstheme="minorHAnsi"/>
          <w:lang w:val="pt-BR"/>
        </w:rPr>
        <w:t xml:space="preserve"> possibilita a maximização da margem. </w:t>
      </w:r>
      <w:r w:rsidR="00A9263D" w:rsidRPr="004B6FEC">
        <w:rPr>
          <w:rFonts w:asciiTheme="minorHAnsi" w:hAnsiTheme="minorHAnsi" w:cstheme="minorHAnsi"/>
          <w:lang w:val="pt-BR"/>
        </w:rPr>
        <w:t>Para tanto</w:t>
      </w:r>
      <w:r w:rsidR="0014371D" w:rsidRPr="004B6FEC">
        <w:rPr>
          <w:rFonts w:asciiTheme="minorHAnsi" w:hAnsiTheme="minorHAnsi" w:cstheme="minorHAnsi"/>
          <w:lang w:val="pt-BR"/>
        </w:rPr>
        <w:t>,</w:t>
      </w:r>
      <w:r w:rsidR="00A9263D" w:rsidRPr="004B6FEC">
        <w:rPr>
          <w:rFonts w:asciiTheme="minorHAnsi" w:hAnsiTheme="minorHAnsi" w:cstheme="minorHAnsi"/>
          <w:lang w:val="pt-BR"/>
        </w:rPr>
        <w:t xml:space="preserve"> seria necessário acrescentar a minimização da norma Euclidiana do vetor </w:t>
      </w:r>
      <w:r w:rsidR="00A9263D" w:rsidRPr="004B6FEC">
        <w:rPr>
          <w:rFonts w:asciiTheme="minorHAnsi" w:hAnsiTheme="minorHAnsi" w:cstheme="minorHAnsi"/>
          <w:i/>
          <w:lang w:val="pt-BR"/>
        </w:rPr>
        <w:t>w</w:t>
      </w:r>
      <w:r w:rsidR="00A9263D" w:rsidRPr="004B6FEC">
        <w:rPr>
          <w:rFonts w:asciiTheme="minorHAnsi" w:hAnsiTheme="minorHAnsi" w:cstheme="minorHAnsi"/>
          <w:lang w:val="pt-BR"/>
        </w:rPr>
        <w:t xml:space="preserve"> em um processo semelhante </w:t>
      </w:r>
      <w:r w:rsidR="0019052F" w:rsidRPr="004B6FEC">
        <w:rPr>
          <w:rFonts w:asciiTheme="minorHAnsi" w:hAnsiTheme="minorHAnsi" w:cstheme="minorHAnsi"/>
          <w:lang w:val="pt-BR"/>
        </w:rPr>
        <w:t>à</w:t>
      </w:r>
      <w:r w:rsidR="00A9263D" w:rsidRPr="004B6FEC">
        <w:rPr>
          <w:rFonts w:asciiTheme="minorHAnsi" w:hAnsiTheme="minorHAnsi" w:cstheme="minorHAnsi"/>
          <w:lang w:val="pt-BR"/>
        </w:rPr>
        <w:t xml:space="preserve"> regressão de </w:t>
      </w:r>
      <w:proofErr w:type="spellStart"/>
      <w:r w:rsidR="00A9263D" w:rsidRPr="004B6FEC">
        <w:rPr>
          <w:rFonts w:asciiTheme="minorHAnsi" w:hAnsiTheme="minorHAnsi" w:cstheme="minorHAnsi"/>
          <w:i/>
          <w:lang w:val="pt-BR"/>
        </w:rPr>
        <w:t>ridge</w:t>
      </w:r>
      <w:proofErr w:type="spellEnd"/>
      <w:r w:rsidR="00A9263D" w:rsidRPr="004B6FEC">
        <w:rPr>
          <w:rFonts w:asciiTheme="minorHAnsi" w:hAnsiTheme="minorHAnsi" w:cstheme="minorHAnsi"/>
          <w:lang w:val="pt-BR"/>
        </w:rPr>
        <w:t xml:space="preserve"> </w:t>
      </w:r>
      <w:r w:rsidR="0019052F" w:rsidRPr="004B6FEC">
        <w:rPr>
          <w:rFonts w:asciiTheme="minorHAnsi" w:hAnsiTheme="minorHAnsi" w:cstheme="minorHAnsi"/>
          <w:lang w:val="pt-BR"/>
        </w:rPr>
        <w:t>a qual</w:t>
      </w:r>
      <w:r w:rsidR="00A9263D" w:rsidRPr="004B6FEC">
        <w:rPr>
          <w:rFonts w:asciiTheme="minorHAnsi" w:hAnsiTheme="minorHAnsi" w:cstheme="minorHAnsi"/>
          <w:lang w:val="pt-BR"/>
        </w:rPr>
        <w:t xml:space="preserve"> utiliza a regularização de </w:t>
      </w:r>
      <w:proofErr w:type="spellStart"/>
      <w:r w:rsidR="00A9263D" w:rsidRPr="004B6FEC">
        <w:rPr>
          <w:rFonts w:asciiTheme="minorHAnsi" w:hAnsiTheme="minorHAnsi" w:cstheme="minorHAnsi"/>
          <w:lang w:val="pt-BR"/>
        </w:rPr>
        <w:t>Tikhonov</w:t>
      </w:r>
      <w:proofErr w:type="spellEnd"/>
      <w:r w:rsidR="00A9263D" w:rsidRPr="004B6FEC">
        <w:rPr>
          <w:rFonts w:asciiTheme="minorHAnsi" w:hAnsiTheme="minorHAnsi" w:cstheme="minorHAnsi"/>
          <w:lang w:val="pt-BR"/>
        </w:rPr>
        <w:t xml:space="preserve"> ou, simplesmente </w:t>
      </w:r>
      <w:r w:rsidR="00FA1B59" w:rsidRPr="004B6FEC">
        <w:rPr>
          <w:rFonts w:asciiTheme="minorHAnsi" w:hAnsiTheme="minorHAnsi" w:cstheme="minorHAnsi"/>
          <w:lang w:val="pt-BR"/>
        </w:rPr>
        <w:t xml:space="preserve">a </w:t>
      </w:r>
      <w:r w:rsidR="00A9263D" w:rsidRPr="004B6FEC">
        <w:rPr>
          <w:rFonts w:asciiTheme="minorHAnsi" w:hAnsiTheme="minorHAnsi" w:cstheme="minorHAnsi"/>
          <w:lang w:val="pt-BR"/>
        </w:rPr>
        <w:t xml:space="preserve">regularização </w:t>
      </w:r>
      <w:r w:rsidR="00A9263D" w:rsidRPr="004B6FEC">
        <w:rPr>
          <w:rFonts w:asciiTheme="minorHAnsi" w:hAnsiTheme="minorHAnsi" w:cstheme="minorHAnsi"/>
          <w:i/>
          <w:lang w:val="pt-BR"/>
        </w:rPr>
        <w:t>L2</w:t>
      </w:r>
      <w:r w:rsidR="00A9263D" w:rsidRPr="004B6FEC">
        <w:rPr>
          <w:rFonts w:asciiTheme="minorHAnsi" w:hAnsiTheme="minorHAnsi" w:cstheme="minorHAnsi"/>
          <w:lang w:val="pt-BR"/>
        </w:rPr>
        <w:t xml:space="preserve">.  </w:t>
      </w:r>
      <w:r w:rsidR="0000703A" w:rsidRPr="004B6FEC">
        <w:rPr>
          <w:rFonts w:asciiTheme="minorHAnsi" w:hAnsiTheme="minorHAnsi" w:cstheme="minorHAnsi"/>
          <w:lang w:val="pt-BR"/>
        </w:rPr>
        <w:t xml:space="preserve">Neste caso, o problema </w:t>
      </w:r>
      <w:r w:rsidR="00AE7D5F" w:rsidRPr="004B6FEC">
        <w:rPr>
          <w:rFonts w:asciiTheme="minorHAnsi" w:hAnsiTheme="minorHAnsi" w:cstheme="minorHAnsi"/>
          <w:lang w:val="pt-BR"/>
        </w:rPr>
        <w:t xml:space="preserve">de mínimos quadrados com regularização </w:t>
      </w:r>
      <w:r w:rsidR="00AE7D5F" w:rsidRPr="004B6FEC">
        <w:rPr>
          <w:rFonts w:asciiTheme="minorHAnsi" w:hAnsiTheme="minorHAnsi" w:cstheme="minorHAnsi"/>
          <w:i/>
          <w:lang w:val="pt-BR"/>
        </w:rPr>
        <w:t>L2</w:t>
      </w:r>
      <w:r w:rsidR="00AE7D5F" w:rsidRPr="004B6FEC">
        <w:rPr>
          <w:rFonts w:asciiTheme="minorHAnsi" w:hAnsiTheme="minorHAnsi" w:cstheme="minorHAnsi"/>
          <w:lang w:val="pt-BR"/>
        </w:rPr>
        <w:t xml:space="preserve"> </w:t>
      </w:r>
      <w:r w:rsidR="0000703A" w:rsidRPr="004B6FEC">
        <w:rPr>
          <w:rFonts w:asciiTheme="minorHAnsi" w:hAnsiTheme="minorHAnsi" w:cstheme="minorHAnsi"/>
          <w:lang w:val="pt-BR"/>
        </w:rPr>
        <w:t>se torna</w:t>
      </w:r>
      <w:r w:rsidR="0014371D" w:rsidRPr="004B6FEC">
        <w:rPr>
          <w:rFonts w:asciiTheme="minorHAnsi" w:hAnsiTheme="minorHAnsi" w:cstheme="minorHAnsi"/>
          <w:lang w:val="pt-BR"/>
        </w:rPr>
        <w:t>ria</w:t>
      </w:r>
      <w:r w:rsidR="0000703A" w:rsidRPr="004B6FEC">
        <w:rPr>
          <w:rFonts w:asciiTheme="minorHAnsi" w:hAnsiTheme="minorHAnsi" w:cstheme="minorHAnsi"/>
          <w:lang w:val="pt-BR"/>
        </w:rPr>
        <w:t>:</w:t>
      </w:r>
    </w:p>
    <w:p w:rsidR="0000703A" w:rsidRPr="004B6FEC" w:rsidRDefault="00FA1B59" w:rsidP="0000703A">
      <w:pPr>
        <w:pStyle w:val="TextBody"/>
        <w:rPr>
          <w:rFonts w:asciiTheme="minorHAnsi" w:hAnsiTheme="minorHAnsi" w:cstheme="minorHAnsi"/>
          <w:lang w:val="pt-BR"/>
        </w:rPr>
      </w:pPr>
      <w:r w:rsidRPr="004B6FEC">
        <w:rPr>
          <w:rFonts w:asciiTheme="minorHAnsi" w:hAnsiTheme="minorHAnsi" w:cstheme="minorHAnsi"/>
          <w:i/>
          <w:lang w:val="pt-BR"/>
        </w:rPr>
        <w:t>W*</w:t>
      </w:r>
      <w:proofErr w:type="gramStart"/>
      <w:r w:rsidR="0000703A" w:rsidRPr="004B6FEC">
        <w:rPr>
          <w:rFonts w:asciiTheme="minorHAnsi" w:hAnsiTheme="minorHAnsi" w:cstheme="minorHAnsi"/>
          <w:i/>
          <w:lang w:val="pt-BR"/>
        </w:rPr>
        <w:t xml:space="preserve">  </w:t>
      </w:r>
      <w:proofErr w:type="gramEnd"/>
      <w:r w:rsidR="0000703A" w:rsidRPr="004B6FEC">
        <w:rPr>
          <w:rFonts w:asciiTheme="minorHAnsi" w:hAnsiTheme="minorHAnsi" w:cstheme="minorHAnsi"/>
          <w:i/>
          <w:lang w:val="pt-BR"/>
        </w:rPr>
        <w:t xml:space="preserve">=  </w:t>
      </w:r>
      <w:proofErr w:type="spellStart"/>
      <w:r w:rsidR="0000703A" w:rsidRPr="004B6FEC">
        <w:rPr>
          <w:rFonts w:asciiTheme="minorHAnsi" w:hAnsiTheme="minorHAnsi" w:cstheme="minorHAnsi"/>
          <w:i/>
          <w:lang w:val="pt-BR"/>
        </w:rPr>
        <w:t>Arg</w:t>
      </w:r>
      <w:proofErr w:type="spellEnd"/>
      <w:r w:rsidR="0000703A" w:rsidRPr="004B6FEC">
        <w:rPr>
          <w:rFonts w:asciiTheme="minorHAnsi" w:hAnsiTheme="minorHAnsi" w:cstheme="minorHAnsi"/>
          <w:i/>
          <w:lang w:val="pt-BR"/>
        </w:rPr>
        <w:t xml:space="preserve"> </w:t>
      </w:r>
      <w:r w:rsidR="0000703A" w:rsidRPr="004B6FEC">
        <w:rPr>
          <w:rFonts w:asciiTheme="minorHAnsi" w:hAnsiTheme="minorHAnsi" w:cstheme="minorHAnsi"/>
          <w:i/>
          <w:vertAlign w:val="subscript"/>
          <w:lang w:val="pt-BR"/>
        </w:rPr>
        <w:t>w</w:t>
      </w:r>
      <w:r w:rsidR="00AE7D5F" w:rsidRPr="004B6FEC">
        <w:rPr>
          <w:rFonts w:asciiTheme="minorHAnsi" w:hAnsiTheme="minorHAnsi" w:cstheme="minorHAnsi"/>
          <w:i/>
          <w:vertAlign w:val="subscript"/>
          <w:lang w:val="pt-BR"/>
        </w:rPr>
        <w:t>≥0</w:t>
      </w:r>
      <w:r w:rsidR="0000703A" w:rsidRPr="004B6FEC">
        <w:rPr>
          <w:rFonts w:asciiTheme="minorHAnsi" w:hAnsiTheme="minorHAnsi" w:cstheme="minorHAnsi"/>
          <w:i/>
          <w:lang w:val="pt-BR"/>
        </w:rPr>
        <w:t xml:space="preserve"> Min </w:t>
      </w:r>
      <w:r w:rsidR="00AE7D5F" w:rsidRPr="004B6FEC">
        <w:rPr>
          <w:rFonts w:asciiTheme="minorHAnsi" w:hAnsiTheme="minorHAnsi" w:cstheme="minorHAnsi"/>
          <w:i/>
          <w:vertAlign w:val="subscript"/>
          <w:lang w:val="pt-BR"/>
        </w:rPr>
        <w:t>w</w:t>
      </w:r>
      <w:r w:rsidR="0000703A" w:rsidRPr="004B6FEC">
        <w:rPr>
          <w:rFonts w:asciiTheme="minorHAnsi" w:hAnsiTheme="minorHAnsi" w:cstheme="minorHAnsi"/>
          <w:lang w:val="pt-BR"/>
        </w:rPr>
        <w:t>||</w:t>
      </w:r>
      <w:proofErr w:type="spellStart"/>
      <w:r w:rsidR="0000703A" w:rsidRPr="004B6FEC">
        <w:rPr>
          <w:rFonts w:asciiTheme="minorHAnsi" w:hAnsiTheme="minorHAnsi" w:cstheme="minorHAnsi"/>
          <w:i/>
          <w:lang w:val="pt-BR"/>
        </w:rPr>
        <w:t>Aw</w:t>
      </w:r>
      <w:proofErr w:type="spellEnd"/>
      <w:r w:rsidR="0000703A" w:rsidRPr="004B6FEC">
        <w:rPr>
          <w:rFonts w:asciiTheme="minorHAnsi" w:hAnsiTheme="minorHAnsi" w:cstheme="minorHAnsi"/>
          <w:i/>
          <w:lang w:val="pt-BR"/>
        </w:rPr>
        <w:t xml:space="preserve"> – 1</w:t>
      </w:r>
      <w:r w:rsidR="0000703A" w:rsidRPr="004B6FEC">
        <w:rPr>
          <w:rFonts w:asciiTheme="minorHAnsi" w:hAnsiTheme="minorHAnsi" w:cstheme="minorHAnsi"/>
          <w:lang w:val="pt-BR"/>
        </w:rPr>
        <w:t>||</w:t>
      </w:r>
      <w:r w:rsidR="0000703A" w:rsidRPr="004B6FEC">
        <w:rPr>
          <w:rFonts w:asciiTheme="minorHAnsi" w:hAnsiTheme="minorHAnsi" w:cstheme="minorHAnsi"/>
          <w:i/>
          <w:vertAlign w:val="subscript"/>
          <w:lang w:val="pt-BR"/>
        </w:rPr>
        <w:t>2</w:t>
      </w:r>
      <w:r w:rsidR="0000703A" w:rsidRPr="004B6FEC">
        <w:rPr>
          <w:rFonts w:asciiTheme="minorHAnsi" w:hAnsiTheme="minorHAnsi" w:cstheme="minorHAnsi"/>
          <w:i/>
          <w:vertAlign w:val="superscript"/>
          <w:lang w:val="pt-BR"/>
        </w:rPr>
        <w:t>2</w:t>
      </w:r>
      <w:r w:rsidR="0000703A" w:rsidRPr="004B6FEC">
        <w:rPr>
          <w:rFonts w:asciiTheme="minorHAnsi" w:hAnsiTheme="minorHAnsi" w:cstheme="minorHAnsi"/>
          <w:i/>
          <w:lang w:val="pt-BR"/>
        </w:rPr>
        <w:t xml:space="preserve"> +  </w:t>
      </w:r>
      <w:r w:rsidR="000556D0" w:rsidRPr="004B6FEC">
        <w:rPr>
          <w:rFonts w:asciiTheme="minorHAnsi" w:hAnsiTheme="minorHAnsi" w:cstheme="minorHAnsi"/>
          <w:i/>
        </w:rPr>
        <w:t>τ</w:t>
      </w:r>
      <w:r w:rsidR="0000703A" w:rsidRPr="004B6FEC">
        <w:rPr>
          <w:rFonts w:asciiTheme="minorHAnsi" w:hAnsiTheme="minorHAnsi" w:cstheme="minorHAnsi"/>
          <w:lang w:val="pt-BR"/>
        </w:rPr>
        <w:t>||</w:t>
      </w:r>
      <w:r w:rsidR="0000703A" w:rsidRPr="004B6FEC">
        <w:rPr>
          <w:rFonts w:asciiTheme="minorHAnsi" w:hAnsiTheme="minorHAnsi" w:cstheme="minorHAnsi"/>
          <w:i/>
          <w:lang w:val="pt-BR"/>
        </w:rPr>
        <w:t>w</w:t>
      </w:r>
      <w:r w:rsidR="0000703A" w:rsidRPr="004B6FEC">
        <w:rPr>
          <w:rFonts w:asciiTheme="minorHAnsi" w:hAnsiTheme="minorHAnsi" w:cstheme="minorHAnsi"/>
          <w:lang w:val="pt-BR"/>
        </w:rPr>
        <w:t>||</w:t>
      </w:r>
      <w:r w:rsidR="0000703A" w:rsidRPr="004B6FEC">
        <w:rPr>
          <w:rFonts w:asciiTheme="minorHAnsi" w:hAnsiTheme="minorHAnsi" w:cstheme="minorHAnsi"/>
          <w:i/>
          <w:vertAlign w:val="subscript"/>
          <w:lang w:val="pt-BR"/>
        </w:rPr>
        <w:t>2</w:t>
      </w:r>
      <w:r w:rsidR="0000703A" w:rsidRPr="004B6FEC">
        <w:rPr>
          <w:rFonts w:asciiTheme="minorHAnsi" w:hAnsiTheme="minorHAnsi" w:cstheme="minorHAnsi"/>
          <w:i/>
          <w:vertAlign w:val="superscript"/>
          <w:lang w:val="pt-BR"/>
        </w:rPr>
        <w:t>2</w:t>
      </w:r>
      <w:r w:rsidR="00AE7D5F" w:rsidRPr="004B6FEC">
        <w:rPr>
          <w:rFonts w:asciiTheme="minorHAnsi" w:hAnsiTheme="minorHAnsi" w:cstheme="minorHAnsi"/>
          <w:lang w:val="pt-BR"/>
        </w:rPr>
        <w:t>,</w:t>
      </w:r>
    </w:p>
    <w:p w:rsidR="00AE7D5F" w:rsidRPr="004B6FEC" w:rsidRDefault="00AE7D5F" w:rsidP="0000703A">
      <w:pPr>
        <w:pStyle w:val="TextBody"/>
        <w:rPr>
          <w:rFonts w:asciiTheme="minorHAnsi" w:hAnsiTheme="minorHAnsi" w:cstheme="minorHAnsi"/>
          <w:lang w:val="pt-BR"/>
        </w:rPr>
      </w:pPr>
      <w:proofErr w:type="gramStart"/>
      <w:r w:rsidRPr="004B6FEC">
        <w:rPr>
          <w:rFonts w:asciiTheme="minorHAnsi" w:hAnsiTheme="minorHAnsi" w:cstheme="minorHAnsi"/>
          <w:lang w:val="pt-BR"/>
        </w:rPr>
        <w:t>sendo</w:t>
      </w:r>
      <w:proofErr w:type="gramEnd"/>
      <w:r w:rsidRPr="004B6FEC">
        <w:rPr>
          <w:rFonts w:asciiTheme="minorHAnsi" w:hAnsiTheme="minorHAnsi" w:cstheme="minorHAnsi"/>
          <w:lang w:val="pt-BR"/>
        </w:rPr>
        <w:t xml:space="preserve"> </w:t>
      </w:r>
      <w:r w:rsidR="000556D0" w:rsidRPr="004B6FEC">
        <w:rPr>
          <w:rFonts w:asciiTheme="minorHAnsi" w:hAnsiTheme="minorHAnsi" w:cstheme="minorHAnsi"/>
          <w:i/>
          <w:lang w:val="pt-BR"/>
        </w:rPr>
        <w:t>τ</w:t>
      </w:r>
      <w:r w:rsidRPr="004B6FEC">
        <w:rPr>
          <w:rFonts w:asciiTheme="minorHAnsi" w:hAnsiTheme="minorHAnsi" w:cstheme="minorHAnsi"/>
          <w:lang w:val="pt-BR"/>
        </w:rPr>
        <w:t xml:space="preserve"> </w:t>
      </w:r>
      <w:r w:rsidR="00FA1B59" w:rsidRPr="004B6FEC">
        <w:rPr>
          <w:rFonts w:asciiTheme="minorHAnsi" w:hAnsiTheme="minorHAnsi" w:cstheme="minorHAnsi"/>
          <w:lang w:val="pt-BR"/>
        </w:rPr>
        <w:t>o parâmetro</w:t>
      </w:r>
      <w:r w:rsidRPr="004B6FEC">
        <w:rPr>
          <w:rFonts w:asciiTheme="minorHAnsi" w:hAnsiTheme="minorHAnsi" w:cstheme="minorHAnsi"/>
          <w:lang w:val="pt-BR"/>
        </w:rPr>
        <w:t xml:space="preserve"> de regularização </w:t>
      </w:r>
      <w:r w:rsidR="00FA1B59" w:rsidRPr="004B6FEC">
        <w:rPr>
          <w:rFonts w:asciiTheme="minorHAnsi" w:hAnsiTheme="minorHAnsi" w:cstheme="minorHAnsi"/>
          <w:lang w:val="pt-BR"/>
        </w:rPr>
        <w:t>o</w:t>
      </w:r>
      <w:r w:rsidRPr="004B6FEC">
        <w:rPr>
          <w:rFonts w:asciiTheme="minorHAnsi" w:hAnsiTheme="minorHAnsi" w:cstheme="minorHAnsi"/>
          <w:lang w:val="pt-BR"/>
        </w:rPr>
        <w:t xml:space="preserve"> qual regula o </w:t>
      </w:r>
      <w:r w:rsidRPr="004B6FEC">
        <w:rPr>
          <w:rFonts w:asciiTheme="minorHAnsi" w:hAnsiTheme="minorHAnsi" w:cstheme="minorHAnsi"/>
          <w:i/>
          <w:lang w:val="pt-BR"/>
        </w:rPr>
        <w:t>trading-off</w:t>
      </w:r>
      <w:r w:rsidRPr="004B6FEC">
        <w:rPr>
          <w:rFonts w:asciiTheme="minorHAnsi" w:hAnsiTheme="minorHAnsi" w:cstheme="minorHAnsi"/>
          <w:lang w:val="pt-BR"/>
        </w:rPr>
        <w:t xml:space="preserve"> entre o viés e variância.</w:t>
      </w:r>
    </w:p>
    <w:p w:rsidR="00B83752" w:rsidRPr="004B6FEC" w:rsidRDefault="00441D0F" w:rsidP="0000703A">
      <w:pPr>
        <w:pStyle w:val="TextBody"/>
        <w:rPr>
          <w:rFonts w:asciiTheme="minorHAnsi" w:hAnsiTheme="minorHAnsi" w:cstheme="minorHAnsi"/>
          <w:lang w:val="pt-BR"/>
        </w:rPr>
      </w:pPr>
      <w:r w:rsidRPr="004B6FEC">
        <w:rPr>
          <w:rFonts w:asciiTheme="minorHAnsi" w:hAnsiTheme="minorHAnsi" w:cstheme="minorHAnsi"/>
          <w:lang w:val="pt-BR"/>
        </w:rPr>
        <w:t xml:space="preserve">         </w:t>
      </w:r>
    </w:p>
    <w:p w:rsidR="00F17F7A" w:rsidRPr="004B6FEC" w:rsidRDefault="00F17F7A" w:rsidP="00F17F7A">
      <w:pPr>
        <w:pStyle w:val="TextBody"/>
        <w:rPr>
          <w:rFonts w:asciiTheme="minorHAnsi" w:hAnsiTheme="minorHAnsi" w:cstheme="minorHAnsi"/>
          <w:b/>
          <w:lang w:val="pt-BR"/>
        </w:rPr>
      </w:pPr>
      <w:proofErr w:type="gramStart"/>
      <w:r w:rsidRPr="004B6FEC">
        <w:rPr>
          <w:rFonts w:asciiTheme="minorHAnsi" w:hAnsiTheme="minorHAnsi" w:cstheme="minorHAnsi"/>
          <w:b/>
          <w:lang w:val="pt-BR"/>
        </w:rPr>
        <w:t>II</w:t>
      </w:r>
      <w:r w:rsidR="00B96332" w:rsidRPr="004B6FEC">
        <w:rPr>
          <w:rFonts w:asciiTheme="minorHAnsi" w:hAnsiTheme="minorHAnsi" w:cstheme="minorHAnsi"/>
          <w:b/>
          <w:lang w:val="pt-BR"/>
        </w:rPr>
        <w:t>.</w:t>
      </w:r>
      <w:proofErr w:type="gramEnd"/>
      <w:r w:rsidR="00C41D06" w:rsidRPr="004B6FEC">
        <w:rPr>
          <w:rFonts w:asciiTheme="minorHAnsi" w:hAnsiTheme="minorHAnsi" w:cstheme="minorHAnsi"/>
          <w:b/>
          <w:lang w:val="pt-BR"/>
        </w:rPr>
        <w:t>6</w:t>
      </w:r>
      <w:r w:rsidR="00025AD0" w:rsidRPr="004B6FEC">
        <w:rPr>
          <w:rFonts w:asciiTheme="minorHAnsi" w:hAnsiTheme="minorHAnsi" w:cstheme="minorHAnsi"/>
          <w:b/>
          <w:lang w:val="pt-BR"/>
        </w:rPr>
        <w:t xml:space="preserve"> -</w:t>
      </w:r>
      <w:r w:rsidRPr="004B6FEC">
        <w:rPr>
          <w:rFonts w:asciiTheme="minorHAnsi" w:hAnsiTheme="minorHAnsi" w:cstheme="minorHAnsi"/>
          <w:b/>
          <w:lang w:val="pt-BR"/>
        </w:rPr>
        <w:t xml:space="preserve"> Aprendizado em Contexto</w:t>
      </w:r>
    </w:p>
    <w:p w:rsidR="00B62A4D" w:rsidRPr="004B6FEC" w:rsidRDefault="00E15E8B" w:rsidP="00E15E8B">
      <w:pPr>
        <w:pStyle w:val="TextBody"/>
        <w:jc w:val="both"/>
        <w:rPr>
          <w:rFonts w:asciiTheme="minorHAnsi" w:hAnsiTheme="minorHAnsi" w:cstheme="minorHAnsi"/>
          <w:lang w:val="pt-BR"/>
        </w:rPr>
      </w:pPr>
      <w:r w:rsidRPr="004B6FEC">
        <w:rPr>
          <w:rFonts w:asciiTheme="minorHAnsi" w:hAnsiTheme="minorHAnsi" w:cstheme="minorHAnsi"/>
          <w:lang w:val="pt-BR"/>
        </w:rPr>
        <w:t xml:space="preserve">          </w:t>
      </w:r>
      <w:r w:rsidR="00B62A4D" w:rsidRPr="004B6FEC">
        <w:rPr>
          <w:rFonts w:asciiTheme="minorHAnsi" w:hAnsiTheme="minorHAnsi" w:cstheme="minorHAnsi"/>
          <w:lang w:val="pt-BR"/>
        </w:rPr>
        <w:t>Inicialmente, considera-se a possibilidade de um modelo LLM</w:t>
      </w:r>
      <w:proofErr w:type="gramStart"/>
      <w:r w:rsidR="00B62A4D" w:rsidRPr="004B6FEC">
        <w:rPr>
          <w:rFonts w:asciiTheme="minorHAnsi" w:hAnsiTheme="minorHAnsi" w:cstheme="minorHAnsi"/>
          <w:lang w:val="pt-BR"/>
        </w:rPr>
        <w:t xml:space="preserve">  </w:t>
      </w:r>
      <w:proofErr w:type="gramEnd"/>
      <w:r w:rsidR="00B62A4D" w:rsidRPr="004B6FEC">
        <w:rPr>
          <w:rFonts w:asciiTheme="minorHAnsi" w:hAnsiTheme="minorHAnsi" w:cstheme="minorHAnsi"/>
          <w:lang w:val="pt-BR"/>
        </w:rPr>
        <w:t xml:space="preserve">aprender uma  classe de funções </w:t>
      </w:r>
      <w:r w:rsidR="00B62A4D" w:rsidRPr="004B6FEC">
        <w:rPr>
          <w:rFonts w:asciiTheme="minorHAnsi" w:hAnsiTheme="minorHAnsi" w:cstheme="minorHAnsi"/>
          <w:i/>
          <w:lang w:val="pt-BR"/>
        </w:rPr>
        <w:t>F</w:t>
      </w:r>
      <w:r w:rsidR="00B62A4D" w:rsidRPr="004B6FEC">
        <w:rPr>
          <w:rFonts w:asciiTheme="minorHAnsi" w:hAnsiTheme="minorHAnsi" w:cstheme="minorHAnsi"/>
          <w:lang w:val="pt-BR"/>
        </w:rPr>
        <w:t xml:space="preserve"> a partir de exemplos fornecidos no contexto. Este modelo é capaz de aprender </w:t>
      </w:r>
      <w:r w:rsidR="00B62A4D" w:rsidRPr="004B6FEC">
        <w:rPr>
          <w:rFonts w:asciiTheme="minorHAnsi" w:hAnsiTheme="minorHAnsi" w:cstheme="minorHAnsi"/>
          <w:i/>
          <w:lang w:val="pt-BR"/>
        </w:rPr>
        <w:t>F</w:t>
      </w:r>
      <w:r w:rsidR="00B62A4D" w:rsidRPr="004B6FEC">
        <w:rPr>
          <w:rFonts w:asciiTheme="minorHAnsi" w:hAnsiTheme="minorHAnsi" w:cstheme="minorHAnsi"/>
          <w:lang w:val="pt-BR"/>
        </w:rPr>
        <w:t xml:space="preserve"> em contexto se, para a </w:t>
      </w:r>
      <w:r w:rsidR="00FA1B59" w:rsidRPr="004B6FEC">
        <w:rPr>
          <w:rFonts w:asciiTheme="minorHAnsi" w:hAnsiTheme="minorHAnsi" w:cstheme="minorHAnsi"/>
          <w:lang w:val="pt-BR"/>
        </w:rPr>
        <w:t>maioria</w:t>
      </w:r>
      <w:r w:rsidR="00B62A4D" w:rsidRPr="004B6FEC">
        <w:rPr>
          <w:rFonts w:asciiTheme="minorHAnsi" w:hAnsiTheme="minorHAnsi" w:cstheme="minorHAnsi"/>
          <w:lang w:val="pt-BR"/>
        </w:rPr>
        <w:t xml:space="preserve"> das funções </w:t>
      </w:r>
      <w:r w:rsidR="00B62A4D" w:rsidRPr="004B6FEC">
        <w:rPr>
          <w:rFonts w:asciiTheme="minorHAnsi" w:hAnsiTheme="minorHAnsi" w:cstheme="minorHAnsi"/>
          <w:i/>
          <w:lang w:val="pt-BR"/>
        </w:rPr>
        <w:t xml:space="preserve">f </w:t>
      </w:r>
      <w:r w:rsidR="00B62A4D" w:rsidRPr="004B6FEC">
        <w:rPr>
          <w:rFonts w:ascii="Cambria Math" w:hAnsi="Cambria Math" w:cs="Cambria Math"/>
          <w:lang w:val="pt-BR"/>
        </w:rPr>
        <w:t>∊</w:t>
      </w:r>
      <w:r w:rsidR="00B62A4D" w:rsidRPr="004B6FEC">
        <w:rPr>
          <w:rFonts w:asciiTheme="minorHAnsi" w:hAnsiTheme="minorHAnsi" w:cstheme="minorHAnsi"/>
          <w:lang w:val="pt-BR"/>
        </w:rPr>
        <w:t xml:space="preserve"> </w:t>
      </w:r>
      <w:r w:rsidR="00B62A4D" w:rsidRPr="004B6FEC">
        <w:rPr>
          <w:rFonts w:asciiTheme="minorHAnsi" w:hAnsiTheme="minorHAnsi" w:cstheme="minorHAnsi"/>
          <w:i/>
          <w:lang w:val="pt-BR"/>
        </w:rPr>
        <w:t>F</w:t>
      </w:r>
      <w:r w:rsidR="00B62A4D" w:rsidRPr="004B6FEC">
        <w:rPr>
          <w:rFonts w:asciiTheme="minorHAnsi" w:hAnsiTheme="minorHAnsi" w:cstheme="minorHAnsi"/>
          <w:lang w:val="pt-BR"/>
        </w:rPr>
        <w:t xml:space="preserve">, o modelo conseguir aproximar </w:t>
      </w:r>
      <w:r w:rsidR="00B62A4D" w:rsidRPr="004B6FEC">
        <w:rPr>
          <w:rFonts w:asciiTheme="minorHAnsi" w:hAnsiTheme="minorHAnsi" w:cstheme="minorHAnsi"/>
          <w:i/>
          <w:lang w:val="pt-BR"/>
        </w:rPr>
        <w:t>f(x)</w:t>
      </w:r>
      <w:r w:rsidR="00B62A4D" w:rsidRPr="004B6FEC">
        <w:rPr>
          <w:rFonts w:asciiTheme="minorHAnsi" w:hAnsiTheme="minorHAnsi" w:cstheme="minorHAnsi"/>
          <w:lang w:val="pt-BR"/>
        </w:rPr>
        <w:t xml:space="preserve"> para uma nova </w:t>
      </w:r>
      <w:r w:rsidR="00B62A4D" w:rsidRPr="004B6FEC">
        <w:rPr>
          <w:rFonts w:asciiTheme="minorHAnsi" w:hAnsiTheme="minorHAnsi" w:cstheme="minorHAnsi"/>
          <w:lang w:val="pt-BR"/>
        </w:rPr>
        <w:lastRenderedPageBreak/>
        <w:t xml:space="preserve">consulta </w:t>
      </w:r>
      <w:r w:rsidR="00B62A4D" w:rsidRPr="004B6FEC">
        <w:rPr>
          <w:rFonts w:asciiTheme="minorHAnsi" w:hAnsiTheme="minorHAnsi" w:cstheme="minorHAnsi"/>
          <w:i/>
          <w:lang w:val="pt-BR"/>
        </w:rPr>
        <w:t>x</w:t>
      </w:r>
      <w:r w:rsidR="00B62A4D" w:rsidRPr="004B6FEC">
        <w:rPr>
          <w:rFonts w:asciiTheme="minorHAnsi" w:hAnsiTheme="minorHAnsi" w:cstheme="minorHAnsi"/>
          <w:lang w:val="pt-BR"/>
        </w:rPr>
        <w:t xml:space="preserve">, após uma sequência de </w:t>
      </w:r>
      <w:proofErr w:type="spellStart"/>
      <w:r w:rsidR="00B62A4D" w:rsidRPr="004B6FEC">
        <w:rPr>
          <w:rFonts w:asciiTheme="minorHAnsi" w:hAnsiTheme="minorHAnsi" w:cstheme="minorHAnsi"/>
          <w:i/>
          <w:lang w:val="pt-BR"/>
        </w:rPr>
        <w:t>prompts</w:t>
      </w:r>
      <w:proofErr w:type="spellEnd"/>
      <w:r w:rsidR="00B62A4D" w:rsidRPr="004B6FEC">
        <w:rPr>
          <w:rFonts w:asciiTheme="minorHAnsi" w:hAnsiTheme="minorHAnsi" w:cstheme="minorHAnsi"/>
          <w:lang w:val="pt-BR"/>
        </w:rPr>
        <w:t xml:space="preserve"> </w:t>
      </w:r>
      <w:r w:rsidR="00B62A4D" w:rsidRPr="004B6FEC">
        <w:rPr>
          <w:rFonts w:asciiTheme="minorHAnsi" w:hAnsiTheme="minorHAnsi" w:cstheme="minorHAnsi"/>
          <w:i/>
          <w:lang w:val="pt-BR"/>
        </w:rPr>
        <w:t>(</w:t>
      </w:r>
      <w:r w:rsidR="00072726" w:rsidRPr="004B6FEC">
        <w:rPr>
          <w:rFonts w:asciiTheme="minorHAnsi" w:hAnsiTheme="minorHAnsi" w:cstheme="minorHAnsi"/>
          <w:i/>
          <w:lang w:val="pt-BR"/>
        </w:rPr>
        <w:t>(</w:t>
      </w:r>
      <w:r w:rsidR="00B62A4D" w:rsidRPr="004B6FEC">
        <w:rPr>
          <w:rFonts w:asciiTheme="minorHAnsi" w:hAnsiTheme="minorHAnsi" w:cstheme="minorHAnsi"/>
          <w:i/>
          <w:lang w:val="pt-BR"/>
        </w:rPr>
        <w:t>x1, f(x1)</w:t>
      </w:r>
      <w:r w:rsidR="00072726" w:rsidRPr="004B6FEC">
        <w:rPr>
          <w:rFonts w:asciiTheme="minorHAnsi" w:hAnsiTheme="minorHAnsi" w:cstheme="minorHAnsi"/>
          <w:i/>
          <w:lang w:val="pt-BR"/>
        </w:rPr>
        <w:t>)</w:t>
      </w:r>
      <w:proofErr w:type="gramStart"/>
      <w:r w:rsidR="00B62A4D" w:rsidRPr="004B6FEC">
        <w:rPr>
          <w:rFonts w:asciiTheme="minorHAnsi" w:hAnsiTheme="minorHAnsi" w:cstheme="minorHAnsi"/>
          <w:i/>
          <w:lang w:val="pt-BR"/>
        </w:rPr>
        <w:t>, .</w:t>
      </w:r>
      <w:proofErr w:type="gramEnd"/>
      <w:r w:rsidR="00B62A4D" w:rsidRPr="004B6FEC">
        <w:rPr>
          <w:rFonts w:asciiTheme="minorHAnsi" w:hAnsiTheme="minorHAnsi" w:cstheme="minorHAnsi"/>
          <w:i/>
          <w:lang w:val="pt-BR"/>
        </w:rPr>
        <w:t xml:space="preserve"> . . , </w:t>
      </w:r>
      <w:r w:rsidR="00072726" w:rsidRPr="004B6FEC">
        <w:rPr>
          <w:rFonts w:asciiTheme="minorHAnsi" w:hAnsiTheme="minorHAnsi" w:cstheme="minorHAnsi"/>
          <w:i/>
          <w:lang w:val="pt-BR"/>
        </w:rPr>
        <w:t>(</w:t>
      </w:r>
      <w:proofErr w:type="spellStart"/>
      <w:r w:rsidR="00B62A4D" w:rsidRPr="004B6FEC">
        <w:rPr>
          <w:rFonts w:asciiTheme="minorHAnsi" w:hAnsiTheme="minorHAnsi" w:cstheme="minorHAnsi"/>
          <w:i/>
          <w:lang w:val="pt-BR"/>
        </w:rPr>
        <w:t>xk</w:t>
      </w:r>
      <w:proofErr w:type="spellEnd"/>
      <w:r w:rsidR="00B62A4D" w:rsidRPr="004B6FEC">
        <w:rPr>
          <w:rFonts w:asciiTheme="minorHAnsi" w:hAnsiTheme="minorHAnsi" w:cstheme="minorHAnsi"/>
          <w:i/>
          <w:lang w:val="pt-BR"/>
        </w:rPr>
        <w:t>, f(</w:t>
      </w:r>
      <w:proofErr w:type="spellStart"/>
      <w:r w:rsidR="00B62A4D" w:rsidRPr="004B6FEC">
        <w:rPr>
          <w:rFonts w:asciiTheme="minorHAnsi" w:hAnsiTheme="minorHAnsi" w:cstheme="minorHAnsi"/>
          <w:i/>
          <w:lang w:val="pt-BR"/>
        </w:rPr>
        <w:t>xk</w:t>
      </w:r>
      <w:proofErr w:type="spellEnd"/>
      <w:r w:rsidR="00B62A4D" w:rsidRPr="004B6FEC">
        <w:rPr>
          <w:rFonts w:asciiTheme="minorHAnsi" w:hAnsiTheme="minorHAnsi" w:cstheme="minorHAnsi"/>
          <w:i/>
          <w:lang w:val="pt-BR"/>
        </w:rPr>
        <w:t>)</w:t>
      </w:r>
      <w:r w:rsidR="00072726" w:rsidRPr="004B6FEC">
        <w:rPr>
          <w:rFonts w:asciiTheme="minorHAnsi" w:hAnsiTheme="minorHAnsi" w:cstheme="minorHAnsi"/>
          <w:i/>
          <w:lang w:val="pt-BR"/>
        </w:rPr>
        <w:t>)</w:t>
      </w:r>
      <w:r w:rsidR="00B62A4D" w:rsidRPr="004B6FEC">
        <w:rPr>
          <w:rFonts w:asciiTheme="minorHAnsi" w:hAnsiTheme="minorHAnsi" w:cstheme="minorHAnsi"/>
          <w:i/>
          <w:lang w:val="pt-BR"/>
        </w:rPr>
        <w:t>, x)</w:t>
      </w:r>
      <w:r w:rsidR="00B62A4D" w:rsidRPr="004B6FEC">
        <w:rPr>
          <w:rFonts w:asciiTheme="minorHAnsi" w:hAnsiTheme="minorHAnsi" w:cstheme="minorHAnsi"/>
          <w:lang w:val="pt-BR"/>
        </w:rPr>
        <w:t xml:space="preserve"> que con</w:t>
      </w:r>
      <w:r w:rsidR="00FA1B59" w:rsidRPr="004B6FEC">
        <w:rPr>
          <w:rFonts w:asciiTheme="minorHAnsi" w:hAnsiTheme="minorHAnsi" w:cstheme="minorHAnsi"/>
          <w:lang w:val="pt-BR"/>
        </w:rPr>
        <w:t>tem</w:t>
      </w:r>
      <w:r w:rsidR="00B62A4D" w:rsidRPr="004B6FEC">
        <w:rPr>
          <w:rFonts w:asciiTheme="minorHAnsi" w:hAnsiTheme="minorHAnsi" w:cstheme="minorHAnsi"/>
          <w:lang w:val="pt-BR"/>
        </w:rPr>
        <w:t xml:space="preserve"> exemplos em contexto e a entrada da consulta. </w:t>
      </w:r>
      <w:r w:rsidR="00072726" w:rsidRPr="004B6FEC">
        <w:rPr>
          <w:rFonts w:asciiTheme="minorHAnsi" w:hAnsiTheme="minorHAnsi" w:cstheme="minorHAnsi"/>
          <w:lang w:val="pt-BR"/>
        </w:rPr>
        <w:t>Portanto</w:t>
      </w:r>
      <w:r w:rsidR="00FA1B59" w:rsidRPr="004B6FEC">
        <w:rPr>
          <w:rFonts w:asciiTheme="minorHAnsi" w:hAnsiTheme="minorHAnsi" w:cstheme="minorHAnsi"/>
          <w:lang w:val="pt-BR"/>
        </w:rPr>
        <w:t>,</w:t>
      </w:r>
      <w:r w:rsidR="00072726" w:rsidRPr="004B6FEC">
        <w:rPr>
          <w:rFonts w:asciiTheme="minorHAnsi" w:hAnsiTheme="minorHAnsi" w:cstheme="minorHAnsi"/>
          <w:lang w:val="pt-BR"/>
        </w:rPr>
        <w:t xml:space="preserve"> cada exemplo é representado por um par ordenado </w:t>
      </w:r>
      <w:r w:rsidR="00FA1B59" w:rsidRPr="004B6FEC">
        <w:rPr>
          <w:rFonts w:asciiTheme="minorHAnsi" w:hAnsiTheme="minorHAnsi" w:cstheme="minorHAnsi"/>
          <w:lang w:val="pt-BR"/>
        </w:rPr>
        <w:t>possuindo</w:t>
      </w:r>
      <w:r w:rsidR="00072726" w:rsidRPr="004B6FEC">
        <w:rPr>
          <w:rFonts w:asciiTheme="minorHAnsi" w:hAnsiTheme="minorHAnsi" w:cstheme="minorHAnsi"/>
          <w:lang w:val="pt-BR"/>
        </w:rPr>
        <w:t xml:space="preserve"> uma entrada do conjunto de domínio da função e seu respectivo mapeamento no conjunto de</w:t>
      </w:r>
      <w:proofErr w:type="gramStart"/>
      <w:r w:rsidR="00072726" w:rsidRPr="004B6FEC">
        <w:rPr>
          <w:rFonts w:asciiTheme="minorHAnsi" w:hAnsiTheme="minorHAnsi" w:cstheme="minorHAnsi"/>
          <w:lang w:val="pt-BR"/>
        </w:rPr>
        <w:t xml:space="preserve">  </w:t>
      </w:r>
      <w:proofErr w:type="gramEnd"/>
      <w:r w:rsidR="00072726" w:rsidRPr="004B6FEC">
        <w:rPr>
          <w:rFonts w:asciiTheme="minorHAnsi" w:hAnsiTheme="minorHAnsi" w:cstheme="minorHAnsi"/>
          <w:lang w:val="pt-BR"/>
        </w:rPr>
        <w:t xml:space="preserve">imagem da função. </w:t>
      </w:r>
      <w:r w:rsidR="00B62A4D" w:rsidRPr="004B6FEC">
        <w:rPr>
          <w:rFonts w:asciiTheme="minorHAnsi" w:hAnsiTheme="minorHAnsi" w:cstheme="minorHAnsi"/>
          <w:lang w:val="pt-BR"/>
        </w:rPr>
        <w:t xml:space="preserve">O aprendizado em contexto segundo Brown </w:t>
      </w:r>
      <w:proofErr w:type="gramStart"/>
      <w:r w:rsidR="00B62A4D" w:rsidRPr="004B6FEC">
        <w:rPr>
          <w:rFonts w:asciiTheme="minorHAnsi" w:hAnsiTheme="minorHAnsi" w:cstheme="minorHAnsi"/>
          <w:lang w:val="pt-BR"/>
        </w:rPr>
        <w:t>et</w:t>
      </w:r>
      <w:proofErr w:type="gramEnd"/>
      <w:r w:rsidR="00B62A4D" w:rsidRPr="004B6FEC">
        <w:rPr>
          <w:rFonts w:asciiTheme="minorHAnsi" w:hAnsiTheme="minorHAnsi" w:cstheme="minorHAnsi"/>
          <w:lang w:val="pt-BR"/>
        </w:rPr>
        <w:t xml:space="preserve"> al, 2020</w:t>
      </w:r>
      <w:r w:rsidR="00FA1B59" w:rsidRPr="004B6FEC">
        <w:rPr>
          <w:rFonts w:asciiTheme="minorHAnsi" w:hAnsiTheme="minorHAnsi" w:cstheme="minorHAnsi"/>
          <w:lang w:val="pt-BR"/>
        </w:rPr>
        <w:t>,</w:t>
      </w:r>
      <w:r w:rsidR="00B62A4D" w:rsidRPr="004B6FEC">
        <w:rPr>
          <w:rFonts w:asciiTheme="minorHAnsi" w:hAnsiTheme="minorHAnsi" w:cstheme="minorHAnsi"/>
          <w:lang w:val="pt-BR"/>
        </w:rPr>
        <w:t xml:space="preserve"> pode ser de três tipos considerando a sequência de </w:t>
      </w:r>
      <w:proofErr w:type="spellStart"/>
      <w:r w:rsidR="00B62A4D" w:rsidRPr="004B6FEC">
        <w:rPr>
          <w:rFonts w:asciiTheme="minorHAnsi" w:hAnsiTheme="minorHAnsi" w:cstheme="minorHAnsi"/>
          <w:i/>
          <w:lang w:val="pt-BR"/>
        </w:rPr>
        <w:t>prompts</w:t>
      </w:r>
      <w:proofErr w:type="spellEnd"/>
      <w:r w:rsidR="00B62A4D" w:rsidRPr="004B6FEC">
        <w:rPr>
          <w:rFonts w:asciiTheme="minorHAnsi" w:hAnsiTheme="minorHAnsi" w:cstheme="minorHAnsi"/>
          <w:lang w:val="pt-BR"/>
        </w:rPr>
        <w:t xml:space="preserve"> :</w:t>
      </w:r>
    </w:p>
    <w:p w:rsidR="00B62A4D" w:rsidRPr="004B6FEC" w:rsidRDefault="00B62A4D" w:rsidP="00E15E8B">
      <w:pPr>
        <w:pStyle w:val="TextBody"/>
        <w:jc w:val="both"/>
        <w:rPr>
          <w:rFonts w:asciiTheme="minorHAnsi" w:hAnsiTheme="minorHAnsi" w:cstheme="minorHAnsi"/>
          <w:lang w:val="pt-BR"/>
        </w:rPr>
      </w:pPr>
      <w:r w:rsidRPr="004B6FEC">
        <w:rPr>
          <w:rFonts w:asciiTheme="minorHAnsi" w:hAnsiTheme="minorHAnsi" w:cstheme="minorHAnsi"/>
          <w:i/>
          <w:lang w:val="pt-BR"/>
        </w:rPr>
        <w:t>Zero-</w:t>
      </w:r>
      <w:proofErr w:type="spellStart"/>
      <w:r w:rsidRPr="004B6FEC">
        <w:rPr>
          <w:rFonts w:asciiTheme="minorHAnsi" w:hAnsiTheme="minorHAnsi" w:cstheme="minorHAnsi"/>
          <w:i/>
          <w:lang w:val="pt-BR"/>
        </w:rPr>
        <w:t>shot</w:t>
      </w:r>
      <w:proofErr w:type="spellEnd"/>
      <w:r w:rsidRPr="004B6FEC">
        <w:rPr>
          <w:rFonts w:asciiTheme="minorHAnsi" w:hAnsiTheme="minorHAnsi" w:cstheme="minorHAnsi"/>
          <w:lang w:val="pt-BR"/>
        </w:rPr>
        <w:t xml:space="preserve">: o modelo prevê </w:t>
      </w:r>
      <w:r w:rsidR="00072726" w:rsidRPr="004B6FEC">
        <w:rPr>
          <w:rFonts w:asciiTheme="minorHAnsi" w:hAnsiTheme="minorHAnsi" w:cstheme="minorHAnsi"/>
          <w:lang w:val="pt-BR"/>
        </w:rPr>
        <w:t>a resposta dado somente uma descrição da tarefa. Não são apresentados exemplos e não são realizadas correções de parâmetros.</w:t>
      </w:r>
    </w:p>
    <w:p w:rsidR="00072726" w:rsidRPr="004B6FEC" w:rsidRDefault="00072726" w:rsidP="00E15E8B">
      <w:pPr>
        <w:pStyle w:val="TextBody"/>
        <w:jc w:val="both"/>
        <w:rPr>
          <w:rFonts w:asciiTheme="minorHAnsi" w:hAnsiTheme="minorHAnsi" w:cstheme="minorHAnsi"/>
          <w:lang w:val="pt-BR"/>
        </w:rPr>
      </w:pPr>
      <w:proofErr w:type="spellStart"/>
      <w:r w:rsidRPr="004B6FEC">
        <w:rPr>
          <w:rFonts w:asciiTheme="minorHAnsi" w:hAnsiTheme="minorHAnsi" w:cstheme="minorHAnsi"/>
          <w:lang w:val="pt-BR"/>
        </w:rPr>
        <w:t>One-</w:t>
      </w:r>
      <w:r w:rsidRPr="004B6FEC">
        <w:rPr>
          <w:rFonts w:asciiTheme="minorHAnsi" w:hAnsiTheme="minorHAnsi" w:cstheme="minorHAnsi"/>
          <w:i/>
          <w:lang w:val="pt-BR"/>
        </w:rPr>
        <w:t>shot</w:t>
      </w:r>
      <w:proofErr w:type="spellEnd"/>
      <w:r w:rsidRPr="004B6FEC">
        <w:rPr>
          <w:rFonts w:asciiTheme="minorHAnsi" w:hAnsiTheme="minorHAnsi" w:cstheme="minorHAnsi"/>
          <w:i/>
          <w:lang w:val="pt-BR"/>
        </w:rPr>
        <w:t xml:space="preserve">: </w:t>
      </w:r>
      <w:r w:rsidRPr="004B6FEC">
        <w:rPr>
          <w:rFonts w:asciiTheme="minorHAnsi" w:hAnsiTheme="minorHAnsi" w:cstheme="minorHAnsi"/>
          <w:lang w:val="pt-BR"/>
        </w:rPr>
        <w:t xml:space="preserve">Em adição a descrição da tarefa o modelo é alimentado com um único exemplo. Também não são realizadas correções de parâmetros. </w:t>
      </w:r>
    </w:p>
    <w:p w:rsidR="00072726" w:rsidRPr="004B6FEC" w:rsidRDefault="00072726" w:rsidP="00E15E8B">
      <w:pPr>
        <w:pStyle w:val="TextBody"/>
        <w:jc w:val="both"/>
        <w:rPr>
          <w:rFonts w:asciiTheme="minorHAnsi" w:hAnsiTheme="minorHAnsi" w:cstheme="minorHAnsi"/>
          <w:lang w:val="pt-BR"/>
        </w:rPr>
      </w:pPr>
      <w:proofErr w:type="spellStart"/>
      <w:r w:rsidRPr="004B6FEC">
        <w:rPr>
          <w:rFonts w:asciiTheme="minorHAnsi" w:hAnsiTheme="minorHAnsi" w:cstheme="minorHAnsi"/>
          <w:i/>
          <w:lang w:val="pt-BR"/>
        </w:rPr>
        <w:t>Few-shot</w:t>
      </w:r>
      <w:proofErr w:type="spellEnd"/>
      <w:r w:rsidRPr="004B6FEC">
        <w:rPr>
          <w:rFonts w:asciiTheme="minorHAnsi" w:hAnsiTheme="minorHAnsi" w:cstheme="minorHAnsi"/>
          <w:i/>
          <w:lang w:val="pt-BR"/>
        </w:rPr>
        <w:t xml:space="preserve">: </w:t>
      </w:r>
      <w:r w:rsidRPr="004B6FEC">
        <w:rPr>
          <w:rFonts w:asciiTheme="minorHAnsi" w:hAnsiTheme="minorHAnsi" w:cstheme="minorHAnsi"/>
          <w:lang w:val="pt-BR"/>
        </w:rPr>
        <w:t>Além da descrição da tarefa, o modelo recebe um conjunto de exemplos. Também não são realizadas correções de parâmetros.</w:t>
      </w:r>
    </w:p>
    <w:p w:rsidR="00B62A4D" w:rsidRPr="004B6FEC" w:rsidRDefault="00072726" w:rsidP="00E15E8B">
      <w:pPr>
        <w:pStyle w:val="TextBody"/>
        <w:jc w:val="both"/>
        <w:rPr>
          <w:rFonts w:asciiTheme="minorHAnsi" w:hAnsiTheme="minorHAnsi" w:cstheme="minorHAnsi"/>
          <w:lang w:val="pt-BR"/>
        </w:rPr>
      </w:pPr>
      <w:r w:rsidRPr="004B6FEC">
        <w:rPr>
          <w:rFonts w:asciiTheme="minorHAnsi" w:hAnsiTheme="minorHAnsi" w:cstheme="minorHAnsi"/>
          <w:lang w:val="pt-BR"/>
        </w:rPr>
        <w:t xml:space="preserve">         </w:t>
      </w:r>
      <w:r w:rsidR="00E15E8B" w:rsidRPr="004B6FEC">
        <w:rPr>
          <w:rFonts w:asciiTheme="minorHAnsi" w:hAnsiTheme="minorHAnsi" w:cstheme="minorHAnsi"/>
          <w:lang w:val="pt-BR"/>
        </w:rPr>
        <w:t xml:space="preserve">          </w:t>
      </w:r>
      <w:r w:rsidR="008221F0" w:rsidRPr="004B6FEC">
        <w:rPr>
          <w:rFonts w:asciiTheme="minorHAnsi" w:hAnsiTheme="minorHAnsi" w:cstheme="minorHAnsi"/>
          <w:lang w:val="pt-BR"/>
        </w:rPr>
        <w:t xml:space="preserve">De acordo com </w:t>
      </w:r>
      <w:proofErr w:type="spellStart"/>
      <w:r w:rsidR="008221F0" w:rsidRPr="004B6FEC">
        <w:rPr>
          <w:rFonts w:asciiTheme="minorHAnsi" w:hAnsiTheme="minorHAnsi" w:cstheme="minorHAnsi"/>
          <w:lang w:val="pt-BR"/>
        </w:rPr>
        <w:t>Garg</w:t>
      </w:r>
      <w:proofErr w:type="spellEnd"/>
      <w:r w:rsidR="008221F0" w:rsidRPr="004B6FEC">
        <w:rPr>
          <w:rFonts w:asciiTheme="minorHAnsi" w:hAnsiTheme="minorHAnsi" w:cstheme="minorHAnsi"/>
          <w:lang w:val="pt-BR"/>
        </w:rPr>
        <w:t xml:space="preserve">, </w:t>
      </w:r>
      <w:proofErr w:type="gramStart"/>
      <w:r w:rsidR="008221F0" w:rsidRPr="004B6FEC">
        <w:rPr>
          <w:rFonts w:asciiTheme="minorHAnsi" w:hAnsiTheme="minorHAnsi" w:cstheme="minorHAnsi"/>
          <w:lang w:val="pt-BR"/>
        </w:rPr>
        <w:t>et</w:t>
      </w:r>
      <w:proofErr w:type="gramEnd"/>
      <w:r w:rsidR="008221F0" w:rsidRPr="004B6FEC">
        <w:rPr>
          <w:rFonts w:asciiTheme="minorHAnsi" w:hAnsiTheme="minorHAnsi" w:cstheme="minorHAnsi"/>
          <w:lang w:val="pt-BR"/>
        </w:rPr>
        <w:t xml:space="preserve"> al., 2023 afirma-se </w:t>
      </w:r>
      <w:r w:rsidR="00B62A4D" w:rsidRPr="004B6FEC">
        <w:rPr>
          <w:rFonts w:asciiTheme="minorHAnsi" w:hAnsiTheme="minorHAnsi" w:cstheme="minorHAnsi"/>
          <w:lang w:val="pt-BR"/>
        </w:rPr>
        <w:t xml:space="preserve"> que um modelo </w:t>
      </w:r>
      <w:r w:rsidR="00B62A4D" w:rsidRPr="004B6FEC">
        <w:rPr>
          <w:rFonts w:asciiTheme="minorHAnsi" w:hAnsiTheme="minorHAnsi" w:cstheme="minorHAnsi"/>
          <w:i/>
          <w:lang w:val="pt-BR"/>
        </w:rPr>
        <w:t>M</w:t>
      </w:r>
      <w:r w:rsidR="00B62A4D" w:rsidRPr="004B6FEC">
        <w:rPr>
          <w:rFonts w:asciiTheme="minorHAnsi" w:hAnsiTheme="minorHAnsi" w:cstheme="minorHAnsi"/>
          <w:lang w:val="pt-BR"/>
        </w:rPr>
        <w:t xml:space="preserve"> é capaz de aprender a classe de funções </w:t>
      </w:r>
      <w:r w:rsidR="00B62A4D" w:rsidRPr="004B6FEC">
        <w:rPr>
          <w:rFonts w:asciiTheme="minorHAnsi" w:hAnsiTheme="minorHAnsi" w:cstheme="minorHAnsi"/>
          <w:i/>
          <w:lang w:val="pt-BR"/>
        </w:rPr>
        <w:t>F</w:t>
      </w:r>
      <w:r w:rsidR="00B62A4D" w:rsidRPr="004B6FEC">
        <w:rPr>
          <w:rFonts w:asciiTheme="minorHAnsi" w:hAnsiTheme="minorHAnsi" w:cstheme="minorHAnsi"/>
          <w:lang w:val="pt-BR"/>
        </w:rPr>
        <w:t xml:space="preserve"> em contexto com precisão ϵ, em relação a </w:t>
      </w:r>
      <w:r w:rsidR="008221F0" w:rsidRPr="004B6FEC">
        <w:rPr>
          <w:rFonts w:asciiTheme="minorHAnsi" w:hAnsiTheme="minorHAnsi" w:cstheme="minorHAnsi"/>
          <w:lang w:val="pt-BR"/>
        </w:rPr>
        <w:t xml:space="preserve">sequência de </w:t>
      </w:r>
      <w:proofErr w:type="spellStart"/>
      <w:r w:rsidR="008221F0" w:rsidRPr="004B6FEC">
        <w:rPr>
          <w:rFonts w:asciiTheme="minorHAnsi" w:hAnsiTheme="minorHAnsi" w:cstheme="minorHAnsi"/>
          <w:i/>
          <w:lang w:val="pt-BR"/>
        </w:rPr>
        <w:t>prompts</w:t>
      </w:r>
      <w:proofErr w:type="spellEnd"/>
      <w:r w:rsidR="008221F0" w:rsidRPr="004B6FEC">
        <w:rPr>
          <w:rFonts w:asciiTheme="minorHAnsi" w:hAnsiTheme="minorHAnsi" w:cstheme="minorHAnsi"/>
          <w:lang w:val="pt-BR"/>
        </w:rPr>
        <w:t xml:space="preserve">  </w:t>
      </w:r>
      <w:r w:rsidR="008221F0" w:rsidRPr="004B6FEC">
        <w:rPr>
          <w:rFonts w:asciiTheme="minorHAnsi" w:hAnsiTheme="minorHAnsi" w:cstheme="minorHAnsi"/>
          <w:i/>
          <w:lang w:val="pt-BR"/>
        </w:rPr>
        <w:t>P</w:t>
      </w:r>
      <w:r w:rsidR="00B62A4D" w:rsidRPr="004B6FEC">
        <w:rPr>
          <w:rFonts w:asciiTheme="minorHAnsi" w:hAnsiTheme="minorHAnsi" w:cstheme="minorHAnsi"/>
          <w:lang w:val="pt-BR"/>
        </w:rPr>
        <w:t>, se</w:t>
      </w:r>
      <w:r w:rsidR="008221F0" w:rsidRPr="004B6FEC">
        <w:rPr>
          <w:rFonts w:asciiTheme="minorHAnsi" w:hAnsiTheme="minorHAnsi" w:cstheme="minorHAnsi"/>
          <w:lang w:val="pt-BR"/>
        </w:rPr>
        <w:t xml:space="preserve">, fornecido </w:t>
      </w:r>
      <w:r w:rsidR="008221F0" w:rsidRPr="004B6FEC">
        <w:rPr>
          <w:rFonts w:asciiTheme="minorHAnsi" w:hAnsiTheme="minorHAnsi" w:cstheme="minorHAnsi"/>
          <w:i/>
          <w:lang w:val="pt-BR"/>
        </w:rPr>
        <w:t>x</w:t>
      </w:r>
      <w:r w:rsidR="008221F0" w:rsidRPr="004B6FEC">
        <w:rPr>
          <w:rFonts w:asciiTheme="minorHAnsi" w:hAnsiTheme="minorHAnsi" w:cstheme="minorHAnsi"/>
          <w:lang w:val="pt-BR"/>
        </w:rPr>
        <w:t xml:space="preserve">, </w:t>
      </w:r>
      <w:r w:rsidR="00B62A4D" w:rsidRPr="004B6FEC">
        <w:rPr>
          <w:rFonts w:asciiTheme="minorHAnsi" w:hAnsiTheme="minorHAnsi" w:cstheme="minorHAnsi"/>
          <w:lang w:val="pt-BR"/>
        </w:rPr>
        <w:t xml:space="preserve"> ele conseguir prever </w:t>
      </w:r>
      <w:r w:rsidR="00B62A4D" w:rsidRPr="004B6FEC">
        <w:rPr>
          <w:rFonts w:asciiTheme="minorHAnsi" w:hAnsiTheme="minorHAnsi" w:cstheme="minorHAnsi"/>
          <w:i/>
          <w:lang w:val="pt-BR"/>
        </w:rPr>
        <w:t>f(x</w:t>
      </w:r>
      <w:r w:rsidR="008221F0" w:rsidRPr="004B6FEC">
        <w:rPr>
          <w:rFonts w:asciiTheme="minorHAnsi" w:hAnsiTheme="minorHAnsi" w:cstheme="minorHAnsi"/>
          <w:i/>
          <w:lang w:val="pt-BR"/>
        </w:rPr>
        <w:t>)</w:t>
      </w:r>
      <w:r w:rsidR="00B62A4D" w:rsidRPr="004B6FEC">
        <w:rPr>
          <w:rFonts w:asciiTheme="minorHAnsi" w:hAnsiTheme="minorHAnsi" w:cstheme="minorHAnsi"/>
          <w:lang w:val="pt-BR"/>
        </w:rPr>
        <w:t xml:space="preserve"> com um erro médio</w:t>
      </w:r>
      <w:r w:rsidR="008221F0" w:rsidRPr="004B6FEC">
        <w:rPr>
          <w:rFonts w:asciiTheme="minorHAnsi" w:hAnsiTheme="minorHAnsi" w:cstheme="minorHAnsi"/>
          <w:lang w:val="pt-BR"/>
        </w:rPr>
        <w:t>:</w:t>
      </w:r>
    </w:p>
    <w:p w:rsidR="00B62A4D" w:rsidRPr="004B6FEC" w:rsidRDefault="00B62A4D" w:rsidP="00E15E8B">
      <w:pPr>
        <w:pStyle w:val="TextBody"/>
        <w:jc w:val="both"/>
        <w:rPr>
          <w:rFonts w:asciiTheme="minorHAnsi" w:hAnsiTheme="minorHAnsi" w:cstheme="minorHAnsi"/>
          <w:i/>
          <w:lang w:val="pt-BR"/>
        </w:rPr>
      </w:pPr>
      <w:r w:rsidRPr="004B6FEC">
        <w:rPr>
          <w:rFonts w:asciiTheme="minorHAnsi" w:hAnsiTheme="minorHAnsi" w:cstheme="minorHAnsi"/>
          <w:i/>
          <w:lang w:val="pt-BR"/>
        </w:rPr>
        <w:t>E</w:t>
      </w:r>
      <w:r w:rsidRPr="004B6FEC">
        <w:rPr>
          <w:rFonts w:asciiTheme="minorHAnsi" w:hAnsiTheme="minorHAnsi" w:cstheme="minorHAnsi"/>
          <w:i/>
          <w:vertAlign w:val="subscript"/>
          <w:lang w:val="pt-BR"/>
        </w:rPr>
        <w:t>P</w:t>
      </w:r>
      <w:r w:rsidRPr="004B6FEC">
        <w:rPr>
          <w:rFonts w:asciiTheme="minorHAnsi" w:hAnsiTheme="minorHAnsi" w:cstheme="minorHAnsi"/>
          <w:i/>
          <w:lang w:val="pt-BR"/>
        </w:rPr>
        <w:t xml:space="preserve"> [ℓ (</w:t>
      </w:r>
      <w:proofErr w:type="spellStart"/>
      <w:proofErr w:type="gramStart"/>
      <w:r w:rsidRPr="004B6FEC">
        <w:rPr>
          <w:rFonts w:asciiTheme="minorHAnsi" w:hAnsiTheme="minorHAnsi" w:cstheme="minorHAnsi"/>
          <w:i/>
          <w:lang w:val="pt-BR"/>
        </w:rPr>
        <w:t>M</w:t>
      </w:r>
      <w:r w:rsidR="008221F0" w:rsidRPr="004B6FEC">
        <w:rPr>
          <w:rFonts w:asciiTheme="minorHAnsi" w:hAnsiTheme="minorHAnsi" w:cstheme="minorHAnsi"/>
          <w:i/>
          <w:vertAlign w:val="subscript"/>
          <w:lang w:val="pt-BR"/>
        </w:rPr>
        <w:t>p</w:t>
      </w:r>
      <w:proofErr w:type="spellEnd"/>
      <w:proofErr w:type="gramEnd"/>
      <w:r w:rsidRPr="004B6FEC">
        <w:rPr>
          <w:rFonts w:asciiTheme="minorHAnsi" w:hAnsiTheme="minorHAnsi" w:cstheme="minorHAnsi"/>
          <w:i/>
          <w:lang w:val="pt-BR"/>
        </w:rPr>
        <w:t xml:space="preserve"> , f (x))] </w:t>
      </w:r>
      <w:r w:rsidR="008221F0" w:rsidRPr="004B6FEC">
        <w:rPr>
          <w:rFonts w:asciiTheme="minorHAnsi" w:hAnsiTheme="minorHAnsi" w:cstheme="minorHAnsi"/>
          <w:i/>
          <w:lang w:val="pt-BR"/>
        </w:rPr>
        <w:t>≤</w:t>
      </w:r>
      <w:r w:rsidRPr="004B6FEC">
        <w:rPr>
          <w:rFonts w:asciiTheme="minorHAnsi" w:hAnsiTheme="minorHAnsi" w:cstheme="minorHAnsi"/>
          <w:i/>
          <w:lang w:val="pt-BR"/>
        </w:rPr>
        <w:t xml:space="preserve"> ϵ, </w:t>
      </w:r>
    </w:p>
    <w:p w:rsidR="00B62A4D" w:rsidRPr="004B6FEC" w:rsidRDefault="00B62A4D" w:rsidP="00E15E8B">
      <w:pPr>
        <w:pStyle w:val="TextBody"/>
        <w:jc w:val="both"/>
        <w:rPr>
          <w:rFonts w:asciiTheme="minorHAnsi" w:hAnsiTheme="minorHAnsi" w:cstheme="minorHAnsi"/>
          <w:lang w:val="pt-BR"/>
        </w:rPr>
      </w:pPr>
      <w:proofErr w:type="gramStart"/>
      <w:r w:rsidRPr="004B6FEC">
        <w:rPr>
          <w:rFonts w:asciiTheme="minorHAnsi" w:hAnsiTheme="minorHAnsi" w:cstheme="minorHAnsi"/>
          <w:lang w:val="pt-BR"/>
        </w:rPr>
        <w:t>em</w:t>
      </w:r>
      <w:proofErr w:type="gramEnd"/>
      <w:r w:rsidRPr="004B6FEC">
        <w:rPr>
          <w:rFonts w:asciiTheme="minorHAnsi" w:hAnsiTheme="minorHAnsi" w:cstheme="minorHAnsi"/>
          <w:lang w:val="pt-BR"/>
        </w:rPr>
        <w:t xml:space="preserve"> que ℓ</w:t>
      </w:r>
      <w:r w:rsidR="008221F0" w:rsidRPr="004B6FEC">
        <w:rPr>
          <w:rFonts w:asciiTheme="minorHAnsi" w:hAnsiTheme="minorHAnsi" w:cstheme="minorHAnsi"/>
          <w:lang w:val="pt-BR"/>
        </w:rPr>
        <w:t xml:space="preserve"> </w:t>
      </w:r>
      <w:r w:rsidRPr="004B6FEC">
        <w:rPr>
          <w:rFonts w:asciiTheme="minorHAnsi" w:hAnsiTheme="minorHAnsi" w:cstheme="minorHAnsi"/>
          <w:lang w:val="pt-BR"/>
        </w:rPr>
        <w:t>é uma função de perda apropriada</w:t>
      </w:r>
      <w:r w:rsidR="00E15E8B" w:rsidRPr="004B6FEC">
        <w:rPr>
          <w:rFonts w:asciiTheme="minorHAnsi" w:hAnsiTheme="minorHAnsi" w:cstheme="minorHAnsi"/>
          <w:lang w:val="pt-BR"/>
        </w:rPr>
        <w:t xml:space="preserve"> e ϵ uma constante de erro. </w:t>
      </w:r>
    </w:p>
    <w:p w:rsidR="00B62A4D" w:rsidRPr="004B6FEC" w:rsidRDefault="00E15E8B" w:rsidP="00E15E8B">
      <w:pPr>
        <w:pStyle w:val="TextBody"/>
        <w:jc w:val="both"/>
        <w:rPr>
          <w:rFonts w:asciiTheme="minorHAnsi" w:hAnsiTheme="minorHAnsi" w:cstheme="minorHAnsi"/>
          <w:lang w:val="pt-BR"/>
        </w:rPr>
      </w:pPr>
      <w:r w:rsidRPr="004B6FEC">
        <w:rPr>
          <w:rFonts w:asciiTheme="minorHAnsi" w:hAnsiTheme="minorHAnsi" w:cstheme="minorHAnsi"/>
          <w:lang w:val="pt-BR"/>
        </w:rPr>
        <w:t xml:space="preserve">          </w:t>
      </w:r>
      <w:r w:rsidR="008221F0" w:rsidRPr="004B6FEC">
        <w:rPr>
          <w:rFonts w:asciiTheme="minorHAnsi" w:hAnsiTheme="minorHAnsi" w:cstheme="minorHAnsi"/>
          <w:lang w:val="pt-BR"/>
        </w:rPr>
        <w:t xml:space="preserve">A partir deste </w:t>
      </w:r>
      <w:r w:rsidR="00B46367" w:rsidRPr="004B6FEC">
        <w:rPr>
          <w:rFonts w:asciiTheme="minorHAnsi" w:hAnsiTheme="minorHAnsi" w:cstheme="minorHAnsi"/>
          <w:lang w:val="pt-BR"/>
        </w:rPr>
        <w:t>cenário</w:t>
      </w:r>
      <w:r w:rsidR="008221F0" w:rsidRPr="004B6FEC">
        <w:rPr>
          <w:rFonts w:asciiTheme="minorHAnsi" w:hAnsiTheme="minorHAnsi" w:cstheme="minorHAnsi"/>
          <w:lang w:val="pt-BR"/>
        </w:rPr>
        <w:t xml:space="preserve"> argui-se </w:t>
      </w:r>
      <w:r w:rsidR="00B46367" w:rsidRPr="004B6FEC">
        <w:rPr>
          <w:rFonts w:asciiTheme="minorHAnsi" w:hAnsiTheme="minorHAnsi" w:cstheme="minorHAnsi"/>
          <w:lang w:val="pt-BR"/>
        </w:rPr>
        <w:t>a</w:t>
      </w:r>
      <w:r w:rsidR="008221F0" w:rsidRPr="004B6FEC">
        <w:rPr>
          <w:rFonts w:asciiTheme="minorHAnsi" w:hAnsiTheme="minorHAnsi" w:cstheme="minorHAnsi"/>
          <w:lang w:val="pt-BR"/>
        </w:rPr>
        <w:t xml:space="preserve"> </w:t>
      </w:r>
      <w:r w:rsidR="00B46367" w:rsidRPr="004B6FEC">
        <w:rPr>
          <w:rFonts w:asciiTheme="minorHAnsi" w:hAnsiTheme="minorHAnsi" w:cstheme="minorHAnsi"/>
          <w:lang w:val="pt-BR"/>
        </w:rPr>
        <w:t>possibilidade de</w:t>
      </w:r>
      <w:r w:rsidR="008221F0" w:rsidRPr="004B6FEC">
        <w:rPr>
          <w:rFonts w:asciiTheme="minorHAnsi" w:hAnsiTheme="minorHAnsi" w:cstheme="minorHAnsi"/>
          <w:lang w:val="pt-BR"/>
        </w:rPr>
        <w:t xml:space="preserve"> um modelo LLM aprender uma classe de funções </w:t>
      </w:r>
      <w:r w:rsidRPr="004B6FEC">
        <w:rPr>
          <w:rFonts w:asciiTheme="minorHAnsi" w:hAnsiTheme="minorHAnsi" w:cstheme="minorHAnsi"/>
          <w:lang w:val="pt-BR"/>
        </w:rPr>
        <w:t xml:space="preserve">em contexto, sendo este aprendizado uma característica exclusiva do modelo </w:t>
      </w:r>
      <w:r w:rsidRPr="004B6FEC">
        <w:rPr>
          <w:rFonts w:asciiTheme="minorHAnsi" w:hAnsiTheme="minorHAnsi" w:cstheme="minorHAnsi"/>
          <w:i/>
          <w:lang w:val="pt-BR"/>
        </w:rPr>
        <w:t>M</w:t>
      </w:r>
      <w:r w:rsidRPr="004B6FEC">
        <w:rPr>
          <w:rFonts w:asciiTheme="minorHAnsi" w:hAnsiTheme="minorHAnsi" w:cstheme="minorHAnsi"/>
          <w:lang w:val="pt-BR"/>
        </w:rPr>
        <w:t>. Em nosso estudo</w:t>
      </w:r>
      <w:r w:rsidR="001577B3" w:rsidRPr="004B6FEC">
        <w:rPr>
          <w:rFonts w:asciiTheme="minorHAnsi" w:hAnsiTheme="minorHAnsi" w:cstheme="minorHAnsi"/>
          <w:lang w:val="pt-BR"/>
        </w:rPr>
        <w:t>,</w:t>
      </w:r>
      <w:r w:rsidRPr="004B6FEC">
        <w:rPr>
          <w:rFonts w:asciiTheme="minorHAnsi" w:hAnsiTheme="minorHAnsi" w:cstheme="minorHAnsi"/>
          <w:lang w:val="pt-BR"/>
        </w:rPr>
        <w:t xml:space="preserve"> investiga-se esta capacidade de aprendizado empiricamente considerando uma classe de funções lineares em tarefas relacionadas a problemas de classificação</w:t>
      </w:r>
      <w:proofErr w:type="gramStart"/>
      <w:r w:rsidRPr="004B6FEC">
        <w:rPr>
          <w:rFonts w:asciiTheme="minorHAnsi" w:hAnsiTheme="minorHAnsi" w:cstheme="minorHAnsi"/>
          <w:lang w:val="pt-BR"/>
        </w:rPr>
        <w:t xml:space="preserve">  </w:t>
      </w:r>
      <w:proofErr w:type="gramEnd"/>
      <w:r w:rsidRPr="004B6FEC">
        <w:rPr>
          <w:rFonts w:asciiTheme="minorHAnsi" w:hAnsiTheme="minorHAnsi" w:cstheme="minorHAnsi"/>
          <w:lang w:val="pt-BR"/>
        </w:rPr>
        <w:t>binária</w:t>
      </w:r>
      <w:r w:rsidR="00B46367" w:rsidRPr="004B6FEC">
        <w:rPr>
          <w:rFonts w:asciiTheme="minorHAnsi" w:hAnsiTheme="minorHAnsi" w:cstheme="minorHAnsi"/>
          <w:lang w:val="pt-BR"/>
        </w:rPr>
        <w:t xml:space="preserve"> considerando o </w:t>
      </w:r>
      <w:r w:rsidR="00FA1B59" w:rsidRPr="004B6FEC">
        <w:rPr>
          <w:rFonts w:asciiTheme="minorHAnsi" w:hAnsiTheme="minorHAnsi" w:cstheme="minorHAnsi"/>
          <w:lang w:val="pt-BR"/>
        </w:rPr>
        <w:t>enfoque</w:t>
      </w:r>
      <w:r w:rsidR="00B46367" w:rsidRPr="004B6FEC">
        <w:rPr>
          <w:rFonts w:asciiTheme="minorHAnsi" w:hAnsiTheme="minorHAnsi" w:cstheme="minorHAnsi"/>
          <w:lang w:val="pt-BR"/>
        </w:rPr>
        <w:t xml:space="preserve"> da </w:t>
      </w:r>
      <w:r w:rsidR="00FA1B59" w:rsidRPr="004B6FEC">
        <w:rPr>
          <w:rFonts w:asciiTheme="minorHAnsi" w:hAnsiTheme="minorHAnsi" w:cstheme="minorHAnsi"/>
          <w:lang w:val="pt-BR"/>
        </w:rPr>
        <w:t>O</w:t>
      </w:r>
      <w:r w:rsidR="00B46367" w:rsidRPr="004B6FEC">
        <w:rPr>
          <w:rFonts w:asciiTheme="minorHAnsi" w:hAnsiTheme="minorHAnsi" w:cstheme="minorHAnsi"/>
          <w:lang w:val="pt-BR"/>
        </w:rPr>
        <w:t xml:space="preserve">timização </w:t>
      </w:r>
      <w:r w:rsidR="00FA1B59" w:rsidRPr="004B6FEC">
        <w:rPr>
          <w:rFonts w:asciiTheme="minorHAnsi" w:hAnsiTheme="minorHAnsi" w:cstheme="minorHAnsi"/>
          <w:lang w:val="pt-BR"/>
        </w:rPr>
        <w:t>I</w:t>
      </w:r>
      <w:r w:rsidR="00B46367" w:rsidRPr="004B6FEC">
        <w:rPr>
          <w:rFonts w:asciiTheme="minorHAnsi" w:hAnsiTheme="minorHAnsi" w:cstheme="minorHAnsi"/>
          <w:lang w:val="pt-BR"/>
        </w:rPr>
        <w:t>nversa</w:t>
      </w:r>
      <w:r w:rsidR="001577B3" w:rsidRPr="004B6FEC">
        <w:rPr>
          <w:rFonts w:asciiTheme="minorHAnsi" w:hAnsiTheme="minorHAnsi" w:cstheme="minorHAnsi"/>
          <w:lang w:val="pt-BR"/>
        </w:rPr>
        <w:t xml:space="preserve"> a qual possibilita a estima</w:t>
      </w:r>
      <w:r w:rsidR="00966CBF">
        <w:rPr>
          <w:rFonts w:asciiTheme="minorHAnsi" w:hAnsiTheme="minorHAnsi" w:cstheme="minorHAnsi"/>
          <w:lang w:val="pt-BR"/>
        </w:rPr>
        <w:t>tiva</w:t>
      </w:r>
      <w:r w:rsidR="001577B3" w:rsidRPr="004B6FEC">
        <w:rPr>
          <w:rFonts w:asciiTheme="minorHAnsi" w:hAnsiTheme="minorHAnsi" w:cstheme="minorHAnsi"/>
          <w:lang w:val="pt-BR"/>
        </w:rPr>
        <w:t xml:space="preserve"> de uma métrica associada ao critério decisório do LLM.  </w:t>
      </w:r>
    </w:p>
    <w:p w:rsidR="001577B3" w:rsidRPr="004B6FEC" w:rsidRDefault="001577B3" w:rsidP="00E15E8B">
      <w:pPr>
        <w:pStyle w:val="TextBody"/>
        <w:jc w:val="both"/>
        <w:rPr>
          <w:rFonts w:asciiTheme="minorHAnsi" w:hAnsiTheme="minorHAnsi" w:cstheme="minorHAnsi"/>
          <w:lang w:val="pt-BR"/>
        </w:rPr>
      </w:pPr>
      <w:r w:rsidRPr="004B6FEC">
        <w:rPr>
          <w:rFonts w:asciiTheme="minorHAnsi" w:hAnsiTheme="minorHAnsi" w:cstheme="minorHAnsi"/>
          <w:lang w:val="pt-BR"/>
        </w:rPr>
        <w:t xml:space="preserve">          Entretanto, em alguns cenários do Aprendizado em Contexto talvez seja necessário um ajuste da métrica. Seja, por exemplo, a resposta a uma pergunta em tempo de teste. Caso haja uma discordância entre as respostas geradas pelo LLM e a classificação fornecida pela métrica é possível, se necessário,</w:t>
      </w:r>
      <w:proofErr w:type="gramStart"/>
      <w:r w:rsidRPr="004B6FEC">
        <w:rPr>
          <w:rFonts w:asciiTheme="minorHAnsi" w:hAnsiTheme="minorHAnsi" w:cstheme="minorHAnsi"/>
          <w:lang w:val="pt-BR"/>
        </w:rPr>
        <w:t xml:space="preserve">  </w:t>
      </w:r>
      <w:proofErr w:type="gramEnd"/>
      <w:r w:rsidRPr="004B6FEC">
        <w:rPr>
          <w:rFonts w:asciiTheme="minorHAnsi" w:hAnsiTheme="minorHAnsi" w:cstheme="minorHAnsi"/>
          <w:lang w:val="pt-BR"/>
        </w:rPr>
        <w:t>fazer uma correção da mesma no sentido de torná-la mais aderente as decisões do LLM.</w:t>
      </w:r>
    </w:p>
    <w:p w:rsidR="001577B3" w:rsidRPr="004B6FEC" w:rsidRDefault="001577B3" w:rsidP="001577B3">
      <w:pPr>
        <w:pStyle w:val="TextBody"/>
        <w:jc w:val="both"/>
        <w:rPr>
          <w:rFonts w:asciiTheme="minorHAnsi" w:hAnsiTheme="minorHAnsi" w:cstheme="minorHAnsi"/>
          <w:lang w:val="pt-BR"/>
        </w:rPr>
      </w:pPr>
      <w:r w:rsidRPr="004B6FEC">
        <w:rPr>
          <w:rFonts w:asciiTheme="minorHAnsi" w:hAnsiTheme="minorHAnsi" w:cstheme="minorHAnsi"/>
          <w:lang w:val="pt-BR"/>
        </w:rPr>
        <w:t xml:space="preserve">          Segundo </w:t>
      </w:r>
      <w:proofErr w:type="spellStart"/>
      <w:r w:rsidRPr="004B6FEC">
        <w:rPr>
          <w:rFonts w:asciiTheme="minorHAnsi" w:hAnsiTheme="minorHAnsi" w:cstheme="minorHAnsi"/>
          <w:lang w:val="pt-BR"/>
        </w:rPr>
        <w:t>Yilar</w:t>
      </w:r>
      <w:proofErr w:type="spellEnd"/>
      <w:r w:rsidRPr="004B6FEC">
        <w:rPr>
          <w:rFonts w:asciiTheme="minorHAnsi" w:hAnsiTheme="minorHAnsi" w:cstheme="minorHAnsi"/>
          <w:lang w:val="pt-BR"/>
        </w:rPr>
        <w:t xml:space="preserve"> </w:t>
      </w:r>
      <w:proofErr w:type="gramStart"/>
      <w:r w:rsidRPr="004B6FEC">
        <w:rPr>
          <w:rFonts w:asciiTheme="minorHAnsi" w:hAnsiTheme="minorHAnsi" w:cstheme="minorHAnsi"/>
          <w:lang w:val="pt-BR"/>
        </w:rPr>
        <w:t>et</w:t>
      </w:r>
      <w:proofErr w:type="gramEnd"/>
      <w:r w:rsidRPr="004B6FEC">
        <w:rPr>
          <w:rFonts w:asciiTheme="minorHAnsi" w:hAnsiTheme="minorHAnsi" w:cstheme="minorHAnsi"/>
          <w:lang w:val="pt-BR"/>
        </w:rPr>
        <w:t xml:space="preserve"> al., 2024 a alimentação de </w:t>
      </w:r>
      <w:proofErr w:type="spellStart"/>
      <w:r w:rsidRPr="004B6FEC">
        <w:rPr>
          <w:rFonts w:asciiTheme="minorHAnsi" w:hAnsiTheme="minorHAnsi" w:cstheme="minorHAnsi"/>
          <w:i/>
          <w:lang w:val="pt-BR"/>
        </w:rPr>
        <w:t>prompts</w:t>
      </w:r>
      <w:proofErr w:type="spellEnd"/>
      <w:r w:rsidRPr="004B6FEC">
        <w:rPr>
          <w:rFonts w:asciiTheme="minorHAnsi" w:hAnsiTheme="minorHAnsi" w:cstheme="minorHAnsi"/>
          <w:i/>
          <w:lang w:val="pt-BR"/>
        </w:rPr>
        <w:t xml:space="preserve"> </w:t>
      </w:r>
      <w:r w:rsidRPr="004B6FEC">
        <w:rPr>
          <w:rFonts w:asciiTheme="minorHAnsi" w:hAnsiTheme="minorHAnsi" w:cstheme="minorHAnsi"/>
          <w:lang w:val="pt-BR"/>
        </w:rPr>
        <w:t xml:space="preserve">por humanos impõe limitações de escalabilidade e adaptabilidade na solução de tarefas utilizando modelos </w:t>
      </w:r>
      <w:proofErr w:type="spellStart"/>
      <w:r w:rsidRPr="004B6FEC">
        <w:rPr>
          <w:rFonts w:asciiTheme="minorHAnsi" w:hAnsiTheme="minorHAnsi" w:cstheme="minorHAnsi"/>
          <w:lang w:val="pt-BR"/>
        </w:rPr>
        <w:t>LLMs</w:t>
      </w:r>
      <w:proofErr w:type="spellEnd"/>
      <w:r w:rsidRPr="004B6FEC">
        <w:rPr>
          <w:rFonts w:asciiTheme="minorHAnsi" w:hAnsiTheme="minorHAnsi" w:cstheme="minorHAnsi"/>
          <w:lang w:val="pt-BR"/>
        </w:rPr>
        <w:t xml:space="preserve"> , exigindo frequentemente uma intervenção significativa para otimizar o desempenho dos modelos em diversas tarefas. A utilização de um processo recursivo de informação no Aprendizado em Contexto possibilita esse desafio por meio do refinamento de </w:t>
      </w:r>
      <w:proofErr w:type="spellStart"/>
      <w:r w:rsidRPr="004B6FEC">
        <w:rPr>
          <w:rFonts w:asciiTheme="minorHAnsi" w:hAnsiTheme="minorHAnsi" w:cstheme="minorHAnsi"/>
          <w:i/>
          <w:lang w:val="pt-BR"/>
        </w:rPr>
        <w:t>prompts</w:t>
      </w:r>
      <w:proofErr w:type="spellEnd"/>
      <w:r w:rsidRPr="004B6FEC">
        <w:rPr>
          <w:rFonts w:asciiTheme="minorHAnsi" w:hAnsiTheme="minorHAnsi" w:cstheme="minorHAnsi"/>
          <w:lang w:val="pt-BR"/>
        </w:rPr>
        <w:t xml:space="preserve"> com </w:t>
      </w:r>
      <w:proofErr w:type="spellStart"/>
      <w:proofErr w:type="gramStart"/>
      <w:r w:rsidRPr="004B6FEC">
        <w:rPr>
          <w:rFonts w:asciiTheme="minorHAnsi" w:hAnsiTheme="minorHAnsi" w:cstheme="minorHAnsi"/>
          <w:lang w:val="pt-BR"/>
        </w:rPr>
        <w:t>auto-instrução</w:t>
      </w:r>
      <w:proofErr w:type="spellEnd"/>
      <w:proofErr w:type="gramEnd"/>
      <w:r w:rsidRPr="004B6FEC">
        <w:rPr>
          <w:rFonts w:asciiTheme="minorHAnsi" w:hAnsiTheme="minorHAnsi" w:cstheme="minorHAnsi"/>
          <w:lang w:val="pt-BR"/>
        </w:rPr>
        <w:t xml:space="preserve">, permitindo que os modelos aprimorem dinamicamente suas saídas de forma automática. Por meio de múltiplos ciclos iterativos, os </w:t>
      </w:r>
      <w:proofErr w:type="spellStart"/>
      <w:r w:rsidRPr="004B6FEC">
        <w:rPr>
          <w:rFonts w:asciiTheme="minorHAnsi" w:hAnsiTheme="minorHAnsi" w:cstheme="minorHAnsi"/>
          <w:i/>
          <w:lang w:val="pt-BR"/>
        </w:rPr>
        <w:t>prompts</w:t>
      </w:r>
      <w:proofErr w:type="spellEnd"/>
      <w:r w:rsidRPr="004B6FEC">
        <w:rPr>
          <w:rFonts w:asciiTheme="minorHAnsi" w:hAnsiTheme="minorHAnsi" w:cstheme="minorHAnsi"/>
          <w:i/>
          <w:lang w:val="pt-BR"/>
        </w:rPr>
        <w:t xml:space="preserve"> </w:t>
      </w:r>
      <w:r w:rsidRPr="004B6FEC">
        <w:rPr>
          <w:rFonts w:asciiTheme="minorHAnsi" w:hAnsiTheme="minorHAnsi" w:cstheme="minorHAnsi"/>
          <w:lang w:val="pt-BR"/>
        </w:rPr>
        <w:t xml:space="preserve">podem ser ajustados com base na qualidade da saída anterior, resultando em melhorias significativas na precisão lexical, na relevância semântica e na acurácia da execução da tarefa. A capacidade da estrutura de refinar </w:t>
      </w:r>
      <w:proofErr w:type="spellStart"/>
      <w:r w:rsidRPr="004B6FEC">
        <w:rPr>
          <w:rFonts w:asciiTheme="minorHAnsi" w:hAnsiTheme="minorHAnsi" w:cstheme="minorHAnsi"/>
          <w:lang w:val="pt-BR"/>
        </w:rPr>
        <w:t>prompts</w:t>
      </w:r>
      <w:proofErr w:type="spellEnd"/>
      <w:r w:rsidRPr="004B6FEC">
        <w:rPr>
          <w:rFonts w:asciiTheme="minorHAnsi" w:hAnsiTheme="minorHAnsi" w:cstheme="minorHAnsi"/>
          <w:lang w:val="pt-BR"/>
        </w:rPr>
        <w:t xml:space="preserve"> de forma autônoma demonstra uma redução substancial na dependência de intervenção humana, mantendo, ao mesmo tempo, alta diversidade e coerência ao longo de múltiplas </w:t>
      </w:r>
      <w:r w:rsidRPr="004B6FEC">
        <w:rPr>
          <w:rFonts w:asciiTheme="minorHAnsi" w:hAnsiTheme="minorHAnsi" w:cstheme="minorHAnsi"/>
          <w:lang w:val="pt-BR"/>
        </w:rPr>
        <w:lastRenderedPageBreak/>
        <w:t xml:space="preserve">iterações. Resultados experimentais mostram ganhos consistentes em diversos domínios, incluindo redação técnica, agentes conversacionais e sumarização de conteúdo, confirmando a eficácia do mecanismo de </w:t>
      </w:r>
      <w:proofErr w:type="gramStart"/>
      <w:r w:rsidRPr="004B6FEC">
        <w:rPr>
          <w:rFonts w:asciiTheme="minorHAnsi" w:hAnsiTheme="minorHAnsi" w:cstheme="minorHAnsi"/>
          <w:lang w:val="pt-BR"/>
        </w:rPr>
        <w:t>feedback</w:t>
      </w:r>
      <w:proofErr w:type="gramEnd"/>
      <w:r w:rsidRPr="004B6FEC">
        <w:rPr>
          <w:rFonts w:asciiTheme="minorHAnsi" w:hAnsiTheme="minorHAnsi" w:cstheme="minorHAnsi"/>
          <w:lang w:val="pt-BR"/>
        </w:rPr>
        <w:t xml:space="preserve"> recursivo na geração de </w:t>
      </w:r>
      <w:proofErr w:type="spellStart"/>
      <w:r w:rsidRPr="004B6FEC">
        <w:rPr>
          <w:rFonts w:asciiTheme="minorHAnsi" w:hAnsiTheme="minorHAnsi" w:cstheme="minorHAnsi"/>
          <w:lang w:val="pt-BR"/>
        </w:rPr>
        <w:t>prompts</w:t>
      </w:r>
      <w:proofErr w:type="spellEnd"/>
      <w:r w:rsidRPr="004B6FEC">
        <w:rPr>
          <w:rFonts w:asciiTheme="minorHAnsi" w:hAnsiTheme="minorHAnsi" w:cstheme="minorHAnsi"/>
          <w:lang w:val="pt-BR"/>
        </w:rPr>
        <w:t xml:space="preserve"> de alta qualidade. </w:t>
      </w:r>
    </w:p>
    <w:p w:rsidR="001577B3" w:rsidRPr="004B6FEC" w:rsidRDefault="001577B3" w:rsidP="001577B3">
      <w:pPr>
        <w:pStyle w:val="TextBody"/>
        <w:jc w:val="both"/>
        <w:rPr>
          <w:rFonts w:asciiTheme="minorHAnsi" w:hAnsiTheme="minorHAnsi" w:cstheme="minorHAnsi"/>
          <w:lang w:val="pt-BR"/>
        </w:rPr>
      </w:pPr>
      <w:r w:rsidRPr="004B6FEC">
        <w:rPr>
          <w:rFonts w:asciiTheme="minorHAnsi" w:hAnsiTheme="minorHAnsi" w:cstheme="minorHAnsi"/>
          <w:lang w:val="pt-BR"/>
        </w:rPr>
        <w:t xml:space="preserve">         Sob a ótica do trabalho aqui desenvolvido propõe-se um mecanismo similar com o objetivo de melhorar a </w:t>
      </w:r>
      <w:r w:rsidR="00966CBF">
        <w:rPr>
          <w:rFonts w:asciiTheme="minorHAnsi" w:hAnsiTheme="minorHAnsi" w:cstheme="minorHAnsi"/>
          <w:lang w:val="pt-BR"/>
        </w:rPr>
        <w:t xml:space="preserve">consistência da métrica </w:t>
      </w:r>
      <w:r w:rsidRPr="004B6FEC">
        <w:rPr>
          <w:rFonts w:asciiTheme="minorHAnsi" w:hAnsiTheme="minorHAnsi" w:cstheme="minorHAnsi"/>
          <w:lang w:val="pt-BR"/>
        </w:rPr>
        <w:t xml:space="preserve">e não a qualidade das respostas do Aprendizado em Contexto, compreendendo melhor seu critério decisório, quando utilizado na solução de tarefas relacionadas ao problema de classificação binária. O processo de refinamento do </w:t>
      </w:r>
      <w:proofErr w:type="spellStart"/>
      <w:r w:rsidRPr="004B6FEC">
        <w:rPr>
          <w:rFonts w:asciiTheme="minorHAnsi" w:hAnsiTheme="minorHAnsi" w:cstheme="minorHAnsi"/>
          <w:i/>
          <w:lang w:val="pt-BR"/>
        </w:rPr>
        <w:t>prompt</w:t>
      </w:r>
      <w:proofErr w:type="spellEnd"/>
      <w:r w:rsidRPr="004B6FEC">
        <w:rPr>
          <w:rFonts w:asciiTheme="minorHAnsi" w:hAnsiTheme="minorHAnsi" w:cstheme="minorHAnsi"/>
          <w:i/>
          <w:lang w:val="pt-BR"/>
        </w:rPr>
        <w:t xml:space="preserve"> </w:t>
      </w:r>
      <w:r w:rsidRPr="004B6FEC">
        <w:rPr>
          <w:rFonts w:asciiTheme="minorHAnsi" w:hAnsiTheme="minorHAnsi" w:cstheme="minorHAnsi"/>
          <w:lang w:val="pt-BR"/>
        </w:rPr>
        <w:t xml:space="preserve">consiste em possibilitar </w:t>
      </w:r>
      <w:r w:rsidR="00F22EC8">
        <w:rPr>
          <w:rFonts w:asciiTheme="minorHAnsi" w:hAnsiTheme="minorHAnsi" w:cstheme="minorHAnsi"/>
          <w:lang w:val="pt-BR"/>
        </w:rPr>
        <w:t>o ajuste da métrica</w:t>
      </w:r>
      <w:r w:rsidRPr="004B6FEC">
        <w:rPr>
          <w:rFonts w:asciiTheme="minorHAnsi" w:hAnsiTheme="minorHAnsi" w:cstheme="minorHAnsi"/>
          <w:lang w:val="pt-BR"/>
        </w:rPr>
        <w:t xml:space="preserve">  quando a resposta produzida pelo LLM difere da métrica inferida. </w:t>
      </w:r>
      <w:bookmarkStart w:id="5" w:name="_GoBack"/>
      <w:bookmarkEnd w:id="5"/>
      <w:r w:rsidRPr="004B6FEC">
        <w:rPr>
          <w:rFonts w:asciiTheme="minorHAnsi" w:hAnsiTheme="minorHAnsi" w:cstheme="minorHAnsi"/>
          <w:lang w:val="pt-BR"/>
        </w:rPr>
        <w:t xml:space="preserve"> Esta correção deve ser feita em tempo de teste produzindo um ajuste iterativo e contínuo da métrica ao longo de um ciclo de perguntas e respostas.  Adicionalmente, para melhorar a acurácia do modelo, pode-se efetuar este ajuste comparando as respostas produzidas pelo LLM com o </w:t>
      </w:r>
      <w:proofErr w:type="spellStart"/>
      <w:r w:rsidRPr="004B6FEC">
        <w:rPr>
          <w:rFonts w:asciiTheme="minorHAnsi" w:hAnsiTheme="minorHAnsi" w:cstheme="minorHAnsi"/>
          <w:i/>
          <w:lang w:val="pt-BR"/>
        </w:rPr>
        <w:t>ground</w:t>
      </w:r>
      <w:proofErr w:type="spellEnd"/>
      <w:r w:rsidRPr="004B6FEC">
        <w:rPr>
          <w:rFonts w:asciiTheme="minorHAnsi" w:hAnsiTheme="minorHAnsi" w:cstheme="minorHAnsi"/>
          <w:i/>
          <w:lang w:val="pt-BR"/>
        </w:rPr>
        <w:t xml:space="preserve"> </w:t>
      </w:r>
      <w:proofErr w:type="spellStart"/>
      <w:r w:rsidRPr="004B6FEC">
        <w:rPr>
          <w:rFonts w:asciiTheme="minorHAnsi" w:hAnsiTheme="minorHAnsi" w:cstheme="minorHAnsi"/>
          <w:i/>
          <w:lang w:val="pt-BR"/>
        </w:rPr>
        <w:t>truth</w:t>
      </w:r>
      <w:proofErr w:type="spellEnd"/>
      <w:r w:rsidRPr="004B6FEC">
        <w:rPr>
          <w:rFonts w:asciiTheme="minorHAnsi" w:hAnsiTheme="minorHAnsi" w:cstheme="minorHAnsi"/>
          <w:lang w:val="pt-BR"/>
        </w:rPr>
        <w:t xml:space="preserve"> em problemas de Aprendizado Supervisionado onde os rótulos verdadeiros são conhecidos.  Neste caso, a correção da métrica somente ocorreria caso sua resposta discordasse dos rótulos verdadeiros.  </w:t>
      </w:r>
    </w:p>
    <w:p w:rsidR="001577B3" w:rsidRPr="004B6FEC" w:rsidRDefault="001577B3" w:rsidP="001577B3">
      <w:pPr>
        <w:pStyle w:val="TextBody"/>
        <w:jc w:val="both"/>
        <w:rPr>
          <w:rFonts w:asciiTheme="minorHAnsi" w:hAnsiTheme="minorHAnsi" w:cstheme="minorHAnsi"/>
          <w:lang w:val="pt-BR"/>
        </w:rPr>
      </w:pPr>
      <w:r w:rsidRPr="004B6FEC">
        <w:rPr>
          <w:rFonts w:asciiTheme="minorHAnsi" w:hAnsiTheme="minorHAnsi" w:cstheme="minorHAnsi"/>
          <w:lang w:val="pt-BR"/>
        </w:rPr>
        <w:t xml:space="preserve">           A seguir, no contexto do classificador baseado no centroide mais próximo mostra-se como este processo de correção da métrica pode ser efetuado considerando as respostas do LLM em tempo de teste. </w:t>
      </w:r>
    </w:p>
    <w:p w:rsidR="00441D0F" w:rsidRPr="004B6FEC" w:rsidRDefault="00441D0F" w:rsidP="00E15E8B">
      <w:pPr>
        <w:pStyle w:val="TextBody"/>
        <w:jc w:val="both"/>
        <w:rPr>
          <w:rFonts w:asciiTheme="minorHAnsi" w:hAnsiTheme="minorHAnsi" w:cstheme="minorHAnsi"/>
          <w:lang w:val="pt-BR"/>
        </w:rPr>
      </w:pPr>
      <w:r w:rsidRPr="004B6FEC">
        <w:rPr>
          <w:rFonts w:asciiTheme="minorHAnsi" w:hAnsiTheme="minorHAnsi" w:cstheme="minorHAnsi"/>
          <w:lang w:val="pt-BR"/>
        </w:rPr>
        <w:t xml:space="preserve">  </w:t>
      </w:r>
      <w:r w:rsidR="00221C48" w:rsidRPr="004B6FEC">
        <w:rPr>
          <w:rFonts w:asciiTheme="minorHAnsi" w:hAnsiTheme="minorHAnsi" w:cstheme="minorHAnsi"/>
          <w:lang w:val="pt-BR"/>
        </w:rPr>
        <w:t xml:space="preserve"> </w:t>
      </w:r>
      <w:r w:rsidRPr="004B6FEC">
        <w:rPr>
          <w:rFonts w:asciiTheme="minorHAnsi" w:hAnsiTheme="minorHAnsi" w:cstheme="minorHAnsi"/>
          <w:lang w:val="pt-BR"/>
        </w:rPr>
        <w:t xml:space="preserve">        Seja o problema de </w:t>
      </w:r>
      <w:r w:rsidR="00504B3D" w:rsidRPr="004B6FEC">
        <w:rPr>
          <w:rFonts w:asciiTheme="minorHAnsi" w:hAnsiTheme="minorHAnsi" w:cstheme="minorHAnsi"/>
          <w:lang w:val="pt-BR"/>
        </w:rPr>
        <w:t>c</w:t>
      </w:r>
      <w:r w:rsidRPr="004B6FEC">
        <w:rPr>
          <w:rFonts w:asciiTheme="minorHAnsi" w:hAnsiTheme="minorHAnsi" w:cstheme="minorHAnsi"/>
          <w:lang w:val="pt-BR"/>
        </w:rPr>
        <w:t xml:space="preserve">lassificação </w:t>
      </w:r>
      <w:r w:rsidR="00504B3D" w:rsidRPr="004B6FEC">
        <w:rPr>
          <w:rFonts w:asciiTheme="minorHAnsi" w:hAnsiTheme="minorHAnsi" w:cstheme="minorHAnsi"/>
          <w:lang w:val="pt-BR"/>
        </w:rPr>
        <w:t>b</w:t>
      </w:r>
      <w:r w:rsidRPr="004B6FEC">
        <w:rPr>
          <w:rFonts w:asciiTheme="minorHAnsi" w:hAnsiTheme="minorHAnsi" w:cstheme="minorHAnsi"/>
          <w:lang w:val="pt-BR"/>
        </w:rPr>
        <w:t xml:space="preserve">inária e o algoritmo </w:t>
      </w:r>
      <w:r w:rsidR="00221C48" w:rsidRPr="004B6FEC">
        <w:rPr>
          <w:rFonts w:asciiTheme="minorHAnsi" w:hAnsiTheme="minorHAnsi" w:cstheme="minorHAnsi"/>
          <w:lang w:val="pt-BR"/>
        </w:rPr>
        <w:t xml:space="preserve">de classificação pelo centroide mais próximo.  Suponha que a resposta do LLM para uma entrada </w:t>
      </w:r>
      <w:r w:rsidR="00221C48" w:rsidRPr="004B6FEC">
        <w:rPr>
          <w:rFonts w:asciiTheme="minorHAnsi" w:hAnsiTheme="minorHAnsi" w:cstheme="minorHAnsi"/>
          <w:i/>
          <w:lang w:val="pt-BR"/>
        </w:rPr>
        <w:t>v(i)</w:t>
      </w:r>
      <w:r w:rsidR="00221C48" w:rsidRPr="004B6FEC">
        <w:rPr>
          <w:rFonts w:asciiTheme="minorHAnsi" w:hAnsiTheme="minorHAnsi" w:cstheme="minorHAnsi"/>
          <w:lang w:val="pt-BR"/>
        </w:rPr>
        <w:t xml:space="preserve"> esteja relacionada ao centroide </w:t>
      </w:r>
      <w:r w:rsidR="00221C48" w:rsidRPr="004B6FEC">
        <w:rPr>
          <w:rFonts w:asciiTheme="minorHAnsi" w:hAnsiTheme="minorHAnsi" w:cstheme="minorHAnsi"/>
          <w:i/>
          <w:lang w:val="pt-BR"/>
        </w:rPr>
        <w:t>c(k)</w:t>
      </w:r>
      <w:r w:rsidR="00221C48" w:rsidRPr="004B6FEC">
        <w:rPr>
          <w:rFonts w:asciiTheme="minorHAnsi" w:hAnsiTheme="minorHAnsi" w:cstheme="minorHAnsi"/>
          <w:lang w:val="pt-BR"/>
        </w:rPr>
        <w:t xml:space="preserve"> mais próximo, diferente do centroide </w:t>
      </w:r>
      <w:r w:rsidR="00221C48" w:rsidRPr="004B6FEC">
        <w:rPr>
          <w:rFonts w:asciiTheme="minorHAnsi" w:hAnsiTheme="minorHAnsi" w:cstheme="minorHAnsi"/>
          <w:i/>
          <w:lang w:val="pt-BR"/>
        </w:rPr>
        <w:t>c(l)</w:t>
      </w:r>
      <w:r w:rsidR="00221C48" w:rsidRPr="004B6FEC">
        <w:rPr>
          <w:rFonts w:asciiTheme="minorHAnsi" w:hAnsiTheme="minorHAnsi" w:cstheme="minorHAnsi"/>
          <w:lang w:val="pt-BR"/>
        </w:rPr>
        <w:t xml:space="preserve"> relacionado à métrica inferida. Neste caso, deve-se, primeiramente, ajustar a posição do</w:t>
      </w:r>
      <w:r w:rsidR="00D12A44" w:rsidRPr="004B6FEC">
        <w:rPr>
          <w:rFonts w:asciiTheme="minorHAnsi" w:hAnsiTheme="minorHAnsi" w:cstheme="minorHAnsi"/>
          <w:lang w:val="pt-BR"/>
        </w:rPr>
        <w:t>s</w:t>
      </w:r>
      <w:r w:rsidR="00221C48" w:rsidRPr="004B6FEC">
        <w:rPr>
          <w:rFonts w:asciiTheme="minorHAnsi" w:hAnsiTheme="minorHAnsi" w:cstheme="minorHAnsi"/>
          <w:lang w:val="pt-BR"/>
        </w:rPr>
        <w:t xml:space="preserve"> centroide</w:t>
      </w:r>
      <w:r w:rsidR="00D12A44" w:rsidRPr="004B6FEC">
        <w:rPr>
          <w:rFonts w:asciiTheme="minorHAnsi" w:hAnsiTheme="minorHAnsi" w:cstheme="minorHAnsi"/>
          <w:lang w:val="pt-BR"/>
        </w:rPr>
        <w:t>s</w:t>
      </w:r>
      <w:r w:rsidR="00221C48" w:rsidRPr="004B6FEC">
        <w:rPr>
          <w:rFonts w:asciiTheme="minorHAnsi" w:hAnsiTheme="minorHAnsi" w:cstheme="minorHAnsi"/>
          <w:lang w:val="pt-BR"/>
        </w:rPr>
        <w:t xml:space="preserve"> em relação </w:t>
      </w:r>
      <w:r w:rsidR="00D12A44" w:rsidRPr="004B6FEC">
        <w:rPr>
          <w:rFonts w:asciiTheme="minorHAnsi" w:hAnsiTheme="minorHAnsi" w:cstheme="minorHAnsi"/>
          <w:lang w:val="pt-BR"/>
        </w:rPr>
        <w:t>à</w:t>
      </w:r>
      <w:r w:rsidR="00221C48" w:rsidRPr="004B6FEC">
        <w:rPr>
          <w:rFonts w:asciiTheme="minorHAnsi" w:hAnsiTheme="minorHAnsi" w:cstheme="minorHAnsi"/>
          <w:lang w:val="pt-BR"/>
        </w:rPr>
        <w:t xml:space="preserve"> amostra </w:t>
      </w:r>
      <w:r w:rsidR="00221C48" w:rsidRPr="004B6FEC">
        <w:rPr>
          <w:rFonts w:asciiTheme="minorHAnsi" w:hAnsiTheme="minorHAnsi" w:cstheme="minorHAnsi"/>
          <w:i/>
          <w:lang w:val="pt-BR"/>
        </w:rPr>
        <w:t>v(i),</w:t>
      </w:r>
      <w:r w:rsidR="00221C48" w:rsidRPr="004B6FEC">
        <w:rPr>
          <w:rFonts w:asciiTheme="minorHAnsi" w:hAnsiTheme="minorHAnsi" w:cstheme="minorHAnsi"/>
          <w:lang w:val="pt-BR"/>
        </w:rPr>
        <w:t xml:space="preserve"> ou seja:</w:t>
      </w:r>
    </w:p>
    <w:p w:rsidR="00526354" w:rsidRPr="004B6FEC" w:rsidRDefault="00D12A44" w:rsidP="00D12A44">
      <w:pPr>
        <w:pStyle w:val="TextBody"/>
        <w:jc w:val="both"/>
        <w:rPr>
          <w:rFonts w:asciiTheme="minorHAnsi" w:hAnsiTheme="minorHAnsi" w:cstheme="minorHAnsi"/>
          <w:i/>
          <w:lang w:val="pt-BR"/>
        </w:rPr>
      </w:pPr>
      <w:r w:rsidRPr="004B6FEC">
        <w:rPr>
          <w:rFonts w:asciiTheme="minorHAnsi" w:hAnsiTheme="minorHAnsi" w:cstheme="minorHAnsi"/>
          <w:i/>
          <w:lang w:val="pt-BR"/>
        </w:rPr>
        <w:t>c(k</w:t>
      </w:r>
      <w:proofErr w:type="gramStart"/>
      <w:r w:rsidRPr="004B6FEC">
        <w:rPr>
          <w:rFonts w:asciiTheme="minorHAnsi" w:hAnsiTheme="minorHAnsi" w:cstheme="minorHAnsi"/>
          <w:i/>
          <w:lang w:val="pt-BR"/>
        </w:rPr>
        <w:t>)</w:t>
      </w:r>
      <w:proofErr w:type="gramEnd"/>
      <w:r w:rsidR="00526354" w:rsidRPr="004B6FEC">
        <w:rPr>
          <w:rFonts w:asciiTheme="minorHAnsi" w:hAnsiTheme="minorHAnsi" w:cstheme="minorHAnsi"/>
          <w:i/>
          <w:lang w:val="pt-BR"/>
        </w:rPr>
        <w:t>*</w:t>
      </w:r>
      <w:r w:rsidRPr="004B6FEC">
        <w:rPr>
          <w:rFonts w:asciiTheme="minorHAnsi" w:hAnsiTheme="minorHAnsi" w:cstheme="minorHAnsi"/>
          <w:i/>
          <w:lang w:val="pt-BR"/>
        </w:rPr>
        <w:t xml:space="preserve"> ← c(k) + η(v(i) – c(k)</w:t>
      </w:r>
      <w:r w:rsidR="00526354" w:rsidRPr="004B6FEC">
        <w:rPr>
          <w:rFonts w:asciiTheme="minorHAnsi" w:hAnsiTheme="minorHAnsi" w:cstheme="minorHAnsi"/>
          <w:i/>
          <w:lang w:val="pt-BR"/>
        </w:rPr>
        <w:t>)</w:t>
      </w:r>
      <w:r w:rsidRPr="004B6FEC">
        <w:rPr>
          <w:rFonts w:asciiTheme="minorHAnsi" w:hAnsiTheme="minorHAnsi" w:cstheme="minorHAnsi"/>
          <w:i/>
          <w:lang w:val="pt-BR"/>
        </w:rPr>
        <w:t xml:space="preserve">, </w:t>
      </w:r>
      <w:r w:rsidR="00526354" w:rsidRPr="004B6FEC">
        <w:rPr>
          <w:rFonts w:asciiTheme="minorHAnsi" w:hAnsiTheme="minorHAnsi" w:cstheme="minorHAnsi"/>
          <w:i/>
          <w:lang w:val="pt-BR"/>
        </w:rPr>
        <w:t xml:space="preserve"> </w:t>
      </w:r>
      <w:r w:rsidRPr="004B6FEC">
        <w:rPr>
          <w:rFonts w:asciiTheme="minorHAnsi" w:hAnsiTheme="minorHAnsi" w:cstheme="minorHAnsi"/>
          <w:i/>
          <w:lang w:val="pt-BR"/>
        </w:rPr>
        <w:t>aproximando o centro vencedor c(k) da amostra v(i)</w:t>
      </w:r>
      <w:r w:rsidR="00526354" w:rsidRPr="004B6FEC">
        <w:rPr>
          <w:rFonts w:asciiTheme="minorHAnsi" w:hAnsiTheme="minorHAnsi" w:cstheme="minorHAnsi"/>
          <w:i/>
          <w:lang w:val="pt-BR"/>
        </w:rPr>
        <w:t>,</w:t>
      </w:r>
      <w:r w:rsidRPr="004B6FEC">
        <w:rPr>
          <w:rFonts w:asciiTheme="minorHAnsi" w:hAnsiTheme="minorHAnsi" w:cstheme="minorHAnsi"/>
          <w:i/>
          <w:lang w:val="pt-BR"/>
        </w:rPr>
        <w:t xml:space="preserve"> </w:t>
      </w:r>
    </w:p>
    <w:p w:rsidR="00221C48" w:rsidRPr="004B6FEC" w:rsidRDefault="00526354" w:rsidP="00D12A44">
      <w:pPr>
        <w:pStyle w:val="TextBody"/>
        <w:jc w:val="both"/>
        <w:rPr>
          <w:rFonts w:asciiTheme="minorHAnsi" w:hAnsiTheme="minorHAnsi" w:cstheme="minorHAnsi"/>
          <w:i/>
          <w:lang w:val="pt-BR"/>
        </w:rPr>
      </w:pPr>
      <w:r w:rsidRPr="004B6FEC">
        <w:rPr>
          <w:rFonts w:asciiTheme="minorHAnsi" w:hAnsiTheme="minorHAnsi" w:cstheme="minorHAnsi"/>
          <w:i/>
          <w:lang w:val="pt-BR"/>
        </w:rPr>
        <w:t>c(l</w:t>
      </w:r>
      <w:proofErr w:type="gramStart"/>
      <w:r w:rsidRPr="004B6FEC">
        <w:rPr>
          <w:rFonts w:asciiTheme="minorHAnsi" w:hAnsiTheme="minorHAnsi" w:cstheme="minorHAnsi"/>
          <w:i/>
          <w:lang w:val="pt-BR"/>
        </w:rPr>
        <w:t>)</w:t>
      </w:r>
      <w:proofErr w:type="gramEnd"/>
      <w:r w:rsidRPr="004B6FEC">
        <w:rPr>
          <w:rFonts w:asciiTheme="minorHAnsi" w:hAnsiTheme="minorHAnsi" w:cstheme="minorHAnsi"/>
          <w:i/>
          <w:lang w:val="pt-BR"/>
        </w:rPr>
        <w:t xml:space="preserve">* </w:t>
      </w:r>
      <w:r w:rsidR="00D12A44" w:rsidRPr="004B6FEC">
        <w:rPr>
          <w:rFonts w:asciiTheme="minorHAnsi" w:hAnsiTheme="minorHAnsi" w:cstheme="minorHAnsi"/>
          <w:i/>
          <w:lang w:val="pt-BR"/>
        </w:rPr>
        <w:t xml:space="preserve"> </w:t>
      </w:r>
      <w:r w:rsidRPr="004B6FEC">
        <w:rPr>
          <w:rFonts w:asciiTheme="minorHAnsi" w:hAnsiTheme="minorHAnsi" w:cstheme="minorHAnsi"/>
          <w:i/>
          <w:lang w:val="pt-BR"/>
        </w:rPr>
        <w:t>←</w:t>
      </w:r>
      <w:r w:rsidR="00D12A44" w:rsidRPr="004B6FEC">
        <w:rPr>
          <w:rFonts w:asciiTheme="minorHAnsi" w:hAnsiTheme="minorHAnsi" w:cstheme="minorHAnsi"/>
          <w:i/>
          <w:lang w:val="pt-BR"/>
        </w:rPr>
        <w:t xml:space="preserve"> c</w:t>
      </w:r>
      <w:r w:rsidRPr="004B6FEC">
        <w:rPr>
          <w:rFonts w:asciiTheme="minorHAnsi" w:hAnsiTheme="minorHAnsi" w:cstheme="minorHAnsi"/>
          <w:i/>
          <w:lang w:val="pt-BR"/>
        </w:rPr>
        <w:t>(</w:t>
      </w:r>
      <w:r w:rsidR="00D12A44" w:rsidRPr="004B6FEC">
        <w:rPr>
          <w:rFonts w:asciiTheme="minorHAnsi" w:hAnsiTheme="minorHAnsi" w:cstheme="minorHAnsi"/>
          <w:i/>
          <w:lang w:val="pt-BR"/>
        </w:rPr>
        <w:t>l</w:t>
      </w:r>
      <w:r w:rsidRPr="004B6FEC">
        <w:rPr>
          <w:rFonts w:asciiTheme="minorHAnsi" w:hAnsiTheme="minorHAnsi" w:cstheme="minorHAnsi"/>
          <w:i/>
          <w:lang w:val="pt-BR"/>
        </w:rPr>
        <w:t xml:space="preserve">) </w:t>
      </w:r>
      <w:r w:rsidR="00D12A44" w:rsidRPr="004B6FEC">
        <w:rPr>
          <w:rFonts w:asciiTheme="minorHAnsi" w:hAnsiTheme="minorHAnsi" w:cstheme="minorHAnsi"/>
          <w:i/>
          <w:lang w:val="pt-BR"/>
        </w:rPr>
        <w:t>– η</w:t>
      </w:r>
      <w:r w:rsidRPr="004B6FEC">
        <w:rPr>
          <w:rFonts w:asciiTheme="minorHAnsi" w:hAnsiTheme="minorHAnsi" w:cstheme="minorHAnsi"/>
          <w:i/>
          <w:lang w:val="pt-BR"/>
        </w:rPr>
        <w:t>(v(i) – c(k))</w:t>
      </w:r>
      <w:r w:rsidR="00D12A44" w:rsidRPr="004B6FEC">
        <w:rPr>
          <w:rFonts w:asciiTheme="minorHAnsi" w:hAnsiTheme="minorHAnsi" w:cstheme="minorHAnsi"/>
          <w:i/>
          <w:lang w:val="pt-BR"/>
        </w:rPr>
        <w:t xml:space="preserve">,  </w:t>
      </w:r>
      <w:r w:rsidRPr="004B6FEC">
        <w:rPr>
          <w:rFonts w:asciiTheme="minorHAnsi" w:hAnsiTheme="minorHAnsi" w:cstheme="minorHAnsi"/>
          <w:i/>
          <w:lang w:val="pt-BR"/>
        </w:rPr>
        <w:t xml:space="preserve">afastando o centro perdedor c(l) da amostra v(i), </w:t>
      </w:r>
      <w:r w:rsidR="00D12A44" w:rsidRPr="004B6FEC">
        <w:rPr>
          <w:rFonts w:asciiTheme="minorHAnsi" w:hAnsiTheme="minorHAnsi" w:cstheme="minorHAnsi"/>
          <w:i/>
          <w:lang w:val="pt-BR"/>
        </w:rPr>
        <w:t xml:space="preserve">  </w:t>
      </w:r>
    </w:p>
    <w:p w:rsidR="00526354" w:rsidRPr="004B6FEC" w:rsidRDefault="00221C48" w:rsidP="00E15E8B">
      <w:pPr>
        <w:pStyle w:val="TextBody"/>
        <w:jc w:val="both"/>
        <w:rPr>
          <w:rFonts w:asciiTheme="minorHAnsi" w:hAnsiTheme="minorHAnsi" w:cstheme="minorHAnsi"/>
          <w:lang w:val="pt-BR"/>
        </w:rPr>
      </w:pPr>
      <w:r w:rsidRPr="004B6FEC">
        <w:rPr>
          <w:rFonts w:asciiTheme="minorHAnsi" w:hAnsiTheme="minorHAnsi" w:cstheme="minorHAnsi"/>
          <w:lang w:val="pt-BR"/>
        </w:rPr>
        <w:t xml:space="preserve"> </w:t>
      </w:r>
      <w:proofErr w:type="gramStart"/>
      <w:r w:rsidR="00526354" w:rsidRPr="004B6FEC">
        <w:rPr>
          <w:rFonts w:asciiTheme="minorHAnsi" w:hAnsiTheme="minorHAnsi" w:cstheme="minorHAnsi"/>
          <w:lang w:val="pt-BR"/>
        </w:rPr>
        <w:t>e</w:t>
      </w:r>
      <w:proofErr w:type="gramEnd"/>
      <w:r w:rsidR="00526354" w:rsidRPr="004B6FEC">
        <w:rPr>
          <w:rFonts w:asciiTheme="minorHAnsi" w:hAnsiTheme="minorHAnsi" w:cstheme="minorHAnsi"/>
          <w:lang w:val="pt-BR"/>
        </w:rPr>
        <w:t xml:space="preserve">, em seguida, corrigir a métrica considerando a ocorrência do erro da amostra </w:t>
      </w:r>
      <w:r w:rsidR="00526354" w:rsidRPr="004B6FEC">
        <w:rPr>
          <w:rFonts w:asciiTheme="minorHAnsi" w:hAnsiTheme="minorHAnsi" w:cstheme="minorHAnsi"/>
          <w:i/>
          <w:lang w:val="pt-BR"/>
        </w:rPr>
        <w:t>v(i)</w:t>
      </w:r>
      <w:r w:rsidR="00526354" w:rsidRPr="004B6FEC">
        <w:rPr>
          <w:rFonts w:asciiTheme="minorHAnsi" w:hAnsiTheme="minorHAnsi" w:cstheme="minorHAnsi"/>
          <w:lang w:val="pt-BR"/>
        </w:rPr>
        <w:t xml:space="preserve"> e a diferença entre as respectivas distâncias parametrizadas em relação aos centroides corrigidos, ou seja: </w:t>
      </w:r>
    </w:p>
    <w:p w:rsidR="00526354" w:rsidRPr="004B6FEC" w:rsidRDefault="00526354" w:rsidP="00E15E8B">
      <w:pPr>
        <w:pStyle w:val="TextBody"/>
        <w:jc w:val="both"/>
        <w:rPr>
          <w:rFonts w:asciiTheme="minorHAnsi" w:hAnsiTheme="minorHAnsi" w:cstheme="minorHAnsi"/>
          <w:i/>
          <w:lang w:val="pt-BR"/>
        </w:rPr>
      </w:pPr>
      <w:r w:rsidRPr="004B6FEC">
        <w:rPr>
          <w:rFonts w:asciiTheme="minorHAnsi" w:hAnsiTheme="minorHAnsi" w:cstheme="minorHAnsi"/>
          <w:lang w:val="pt-BR"/>
        </w:rPr>
        <w:t xml:space="preserve">      </w:t>
      </w:r>
      <w:r w:rsidRPr="004B6FEC">
        <w:rPr>
          <w:rFonts w:asciiTheme="minorHAnsi" w:hAnsiTheme="minorHAnsi" w:cstheme="minorHAnsi"/>
          <w:i/>
          <w:lang w:val="pt-BR"/>
        </w:rPr>
        <w:t xml:space="preserve">w ← w(1 - </w:t>
      </w:r>
      <w:proofErr w:type="spellStart"/>
      <w:r w:rsidRPr="004B6FEC">
        <w:rPr>
          <w:rFonts w:asciiTheme="minorHAnsi" w:hAnsiTheme="minorHAnsi" w:cstheme="minorHAnsi"/>
          <w:i/>
          <w:lang w:val="pt-BR"/>
        </w:rPr>
        <w:t>ηγ</w:t>
      </w:r>
      <w:proofErr w:type="spellEnd"/>
      <w:r w:rsidRPr="004B6FEC">
        <w:rPr>
          <w:rFonts w:asciiTheme="minorHAnsi" w:hAnsiTheme="minorHAnsi" w:cstheme="minorHAnsi"/>
          <w:i/>
          <w:lang w:val="pt-BR"/>
        </w:rPr>
        <w:t>/||w||</w:t>
      </w:r>
      <w:proofErr w:type="gramStart"/>
      <w:r w:rsidRPr="004B6FEC">
        <w:rPr>
          <w:rFonts w:asciiTheme="minorHAnsi" w:hAnsiTheme="minorHAnsi" w:cstheme="minorHAnsi"/>
          <w:i/>
          <w:vertAlign w:val="subscript"/>
          <w:lang w:val="pt-BR"/>
        </w:rPr>
        <w:t>2</w:t>
      </w:r>
      <w:proofErr w:type="gramEnd"/>
      <w:r w:rsidRPr="004B6FEC">
        <w:rPr>
          <w:rFonts w:asciiTheme="minorHAnsi" w:hAnsiTheme="minorHAnsi" w:cstheme="minorHAnsi"/>
          <w:i/>
          <w:lang w:val="pt-BR"/>
        </w:rPr>
        <w:t>) + η(</w:t>
      </w:r>
      <w:proofErr w:type="spellStart"/>
      <w:r w:rsidRPr="004B6FEC">
        <w:rPr>
          <w:rFonts w:asciiTheme="minorHAnsi" w:hAnsiTheme="minorHAnsi" w:cstheme="minorHAnsi"/>
          <w:i/>
          <w:lang w:val="pt-BR"/>
        </w:rPr>
        <w:t>d</w:t>
      </w:r>
      <w:r w:rsidRPr="004B6FEC">
        <w:rPr>
          <w:rFonts w:asciiTheme="minorHAnsi" w:hAnsiTheme="minorHAnsi" w:cstheme="minorHAnsi"/>
          <w:i/>
          <w:vertAlign w:val="subscript"/>
          <w:lang w:val="pt-BR"/>
        </w:rPr>
        <w:t>I</w:t>
      </w:r>
      <w:proofErr w:type="spellEnd"/>
      <w:r w:rsidRPr="004B6FEC">
        <w:rPr>
          <w:rFonts w:asciiTheme="minorHAnsi" w:hAnsiTheme="minorHAnsi" w:cstheme="minorHAnsi"/>
          <w:i/>
          <w:lang w:val="pt-BR"/>
        </w:rPr>
        <w:t xml:space="preserve">(v(i),c(k)*) – </w:t>
      </w:r>
      <w:proofErr w:type="spellStart"/>
      <w:r w:rsidRPr="004B6FEC">
        <w:rPr>
          <w:rFonts w:asciiTheme="minorHAnsi" w:hAnsiTheme="minorHAnsi" w:cstheme="minorHAnsi"/>
          <w:i/>
          <w:lang w:val="pt-BR"/>
        </w:rPr>
        <w:t>d</w:t>
      </w:r>
      <w:r w:rsidRPr="004B6FEC">
        <w:rPr>
          <w:rFonts w:asciiTheme="minorHAnsi" w:hAnsiTheme="minorHAnsi" w:cstheme="minorHAnsi"/>
          <w:i/>
          <w:vertAlign w:val="subscript"/>
          <w:lang w:val="pt-BR"/>
        </w:rPr>
        <w:t>I</w:t>
      </w:r>
      <w:proofErr w:type="spellEnd"/>
      <w:r w:rsidRPr="004B6FEC">
        <w:rPr>
          <w:rFonts w:asciiTheme="minorHAnsi" w:hAnsiTheme="minorHAnsi" w:cstheme="minorHAnsi"/>
          <w:i/>
          <w:lang w:val="pt-BR"/>
        </w:rPr>
        <w:t>(v(i),c(l)*)).</w:t>
      </w:r>
    </w:p>
    <w:p w:rsidR="00CE4C4E" w:rsidRPr="004B6FEC" w:rsidRDefault="00526354" w:rsidP="00E15E8B">
      <w:pPr>
        <w:pStyle w:val="TextBody"/>
        <w:jc w:val="both"/>
        <w:rPr>
          <w:rFonts w:asciiTheme="minorHAnsi" w:hAnsiTheme="minorHAnsi" w:cstheme="minorHAnsi"/>
          <w:lang w:val="pt-BR"/>
        </w:rPr>
      </w:pPr>
      <w:r w:rsidRPr="004B6FEC">
        <w:rPr>
          <w:rFonts w:asciiTheme="minorHAnsi" w:hAnsiTheme="minorHAnsi" w:cstheme="minorHAnsi"/>
          <w:lang w:val="pt-BR"/>
        </w:rPr>
        <w:t xml:space="preserve">          As equações de correção são obtidas diretamente da aplicação do método do gradiente descendente a amostra local </w:t>
      </w:r>
      <w:r w:rsidRPr="004B6FEC">
        <w:rPr>
          <w:rFonts w:asciiTheme="minorHAnsi" w:hAnsiTheme="minorHAnsi" w:cstheme="minorHAnsi"/>
          <w:i/>
          <w:lang w:val="pt-BR"/>
        </w:rPr>
        <w:t>v(i)</w:t>
      </w:r>
      <w:r w:rsidRPr="004B6FEC">
        <w:rPr>
          <w:rFonts w:asciiTheme="minorHAnsi" w:hAnsiTheme="minorHAnsi" w:cstheme="minorHAnsi"/>
          <w:lang w:val="pt-BR"/>
        </w:rPr>
        <w:t xml:space="preserve"> considerando a minimização da função de perda quadrática do algoritmo K-</w:t>
      </w:r>
      <w:proofErr w:type="spellStart"/>
      <w:r w:rsidRPr="004B6FEC">
        <w:rPr>
          <w:rFonts w:asciiTheme="minorHAnsi" w:hAnsiTheme="minorHAnsi" w:cstheme="minorHAnsi"/>
          <w:lang w:val="pt-BR"/>
        </w:rPr>
        <w:t>Means</w:t>
      </w:r>
      <w:proofErr w:type="spellEnd"/>
      <w:proofErr w:type="gramStart"/>
      <w:r w:rsidR="001423DF" w:rsidRPr="004B6FEC">
        <w:rPr>
          <w:rFonts w:asciiTheme="minorHAnsi" w:hAnsiTheme="minorHAnsi" w:cstheme="minorHAnsi"/>
          <w:lang w:val="pt-BR"/>
        </w:rPr>
        <w:t xml:space="preserve"> </w:t>
      </w:r>
      <w:r w:rsidRPr="004B6FEC">
        <w:rPr>
          <w:rFonts w:asciiTheme="minorHAnsi" w:hAnsiTheme="minorHAnsi" w:cstheme="minorHAnsi"/>
          <w:lang w:val="pt-BR"/>
        </w:rPr>
        <w:t xml:space="preserve"> </w:t>
      </w:r>
      <w:proofErr w:type="gramEnd"/>
      <w:r w:rsidR="001423DF" w:rsidRPr="004B6FEC">
        <w:rPr>
          <w:rFonts w:asciiTheme="minorHAnsi" w:hAnsiTheme="minorHAnsi" w:cstheme="minorHAnsi"/>
          <w:lang w:val="pt-BR"/>
        </w:rPr>
        <w:t>(</w:t>
      </w:r>
      <w:proofErr w:type="spellStart"/>
      <w:r w:rsidR="001423DF" w:rsidRPr="004B6FEC">
        <w:rPr>
          <w:rFonts w:asciiTheme="minorHAnsi" w:hAnsiTheme="minorHAnsi" w:cstheme="minorHAnsi"/>
          <w:lang w:val="pt-BR"/>
        </w:rPr>
        <w:t>MacQueen</w:t>
      </w:r>
      <w:proofErr w:type="spellEnd"/>
      <w:r w:rsidR="001423DF" w:rsidRPr="004B6FEC">
        <w:rPr>
          <w:rFonts w:asciiTheme="minorHAnsi" w:hAnsiTheme="minorHAnsi" w:cstheme="minorHAnsi"/>
          <w:lang w:val="pt-BR"/>
        </w:rPr>
        <w:t>, 1967).</w:t>
      </w:r>
    </w:p>
    <w:p w:rsidR="00CE4C4E" w:rsidRDefault="00CE4C4E" w:rsidP="00E15E8B">
      <w:pPr>
        <w:pStyle w:val="TextBody"/>
        <w:jc w:val="both"/>
        <w:rPr>
          <w:rFonts w:hint="eastAsia"/>
          <w:lang w:val="pt-BR"/>
        </w:rPr>
      </w:pPr>
    </w:p>
    <w:p w:rsidR="00CE4C4E" w:rsidRDefault="00CE4C4E" w:rsidP="00E15E8B">
      <w:pPr>
        <w:pStyle w:val="TextBody"/>
        <w:jc w:val="both"/>
        <w:rPr>
          <w:rFonts w:hint="eastAsia"/>
          <w:lang w:val="pt-BR"/>
        </w:rPr>
      </w:pPr>
    </w:p>
    <w:p w:rsidR="00CE4C4E" w:rsidRDefault="00CE4C4E" w:rsidP="00E15E8B">
      <w:pPr>
        <w:pStyle w:val="TextBody"/>
        <w:jc w:val="both"/>
        <w:rPr>
          <w:rFonts w:hint="eastAsia"/>
          <w:lang w:val="pt-BR"/>
        </w:rPr>
      </w:pPr>
    </w:p>
    <w:p w:rsidR="00CE4C4E" w:rsidRDefault="00CE4C4E" w:rsidP="00E15E8B">
      <w:pPr>
        <w:pStyle w:val="TextBody"/>
        <w:jc w:val="both"/>
        <w:rPr>
          <w:rFonts w:hint="eastAsia"/>
          <w:lang w:val="pt-BR"/>
        </w:rPr>
      </w:pPr>
    </w:p>
    <w:p w:rsidR="00CE4C4E" w:rsidRPr="004B6FEC" w:rsidRDefault="00CE4C4E" w:rsidP="00CE4C4E">
      <w:pPr>
        <w:pStyle w:val="TextBody"/>
        <w:jc w:val="both"/>
        <w:rPr>
          <w:rFonts w:asciiTheme="minorHAnsi" w:hAnsiTheme="minorHAnsi" w:cstheme="minorHAnsi"/>
        </w:rPr>
      </w:pPr>
      <w:proofErr w:type="spellStart"/>
      <w:r w:rsidRPr="004B6FEC">
        <w:rPr>
          <w:rFonts w:asciiTheme="minorHAnsi" w:hAnsiTheme="minorHAnsi" w:cstheme="minorHAnsi"/>
        </w:rPr>
        <w:lastRenderedPageBreak/>
        <w:t>Bakır</w:t>
      </w:r>
      <w:proofErr w:type="spellEnd"/>
      <w:r w:rsidRPr="004B6FEC">
        <w:rPr>
          <w:rFonts w:asciiTheme="minorHAnsi" w:hAnsiTheme="minorHAnsi" w:cstheme="minorHAnsi"/>
        </w:rPr>
        <w:t xml:space="preserve">, G., Hofmann, T., </w:t>
      </w:r>
      <w:proofErr w:type="spellStart"/>
      <w:r w:rsidRPr="004B6FEC">
        <w:rPr>
          <w:rFonts w:asciiTheme="minorHAnsi" w:hAnsiTheme="minorHAnsi" w:cstheme="minorHAnsi"/>
        </w:rPr>
        <w:t>Schölkopf</w:t>
      </w:r>
      <w:proofErr w:type="spellEnd"/>
      <w:r w:rsidRPr="004B6FEC">
        <w:rPr>
          <w:rFonts w:asciiTheme="minorHAnsi" w:hAnsiTheme="minorHAnsi" w:cstheme="minorHAnsi"/>
        </w:rPr>
        <w:t xml:space="preserve">, B., </w:t>
      </w:r>
      <w:proofErr w:type="spellStart"/>
      <w:r w:rsidRPr="004B6FEC">
        <w:rPr>
          <w:rFonts w:asciiTheme="minorHAnsi" w:hAnsiTheme="minorHAnsi" w:cstheme="minorHAnsi"/>
        </w:rPr>
        <w:t>Smola</w:t>
      </w:r>
      <w:proofErr w:type="spellEnd"/>
      <w:r w:rsidRPr="004B6FEC">
        <w:rPr>
          <w:rFonts w:asciiTheme="minorHAnsi" w:hAnsiTheme="minorHAnsi" w:cstheme="minorHAnsi"/>
        </w:rPr>
        <w:t xml:space="preserve">, A., </w:t>
      </w:r>
      <w:proofErr w:type="spellStart"/>
      <w:r w:rsidRPr="004B6FEC">
        <w:rPr>
          <w:rFonts w:asciiTheme="minorHAnsi" w:hAnsiTheme="minorHAnsi" w:cstheme="minorHAnsi"/>
        </w:rPr>
        <w:t>Taskar</w:t>
      </w:r>
      <w:proofErr w:type="spellEnd"/>
      <w:r w:rsidRPr="004B6FEC">
        <w:rPr>
          <w:rFonts w:asciiTheme="minorHAnsi" w:hAnsiTheme="minorHAnsi" w:cstheme="minorHAnsi"/>
        </w:rPr>
        <w:t xml:space="preserve">, B., </w:t>
      </w:r>
      <w:proofErr w:type="spellStart"/>
      <w:r w:rsidRPr="004B6FEC">
        <w:rPr>
          <w:rFonts w:asciiTheme="minorHAnsi" w:hAnsiTheme="minorHAnsi" w:cstheme="minorHAnsi"/>
        </w:rPr>
        <w:t>Vishwanathan</w:t>
      </w:r>
      <w:proofErr w:type="spellEnd"/>
      <w:r w:rsidRPr="004B6FEC">
        <w:rPr>
          <w:rFonts w:asciiTheme="minorHAnsi" w:hAnsiTheme="minorHAnsi" w:cstheme="minorHAnsi"/>
        </w:rPr>
        <w:t xml:space="preserve">, </w:t>
      </w:r>
      <w:proofErr w:type="gramStart"/>
      <w:r w:rsidRPr="004B6FEC">
        <w:rPr>
          <w:rFonts w:asciiTheme="minorHAnsi" w:hAnsiTheme="minorHAnsi" w:cstheme="minorHAnsi"/>
        </w:rPr>
        <w:t>S.V.N</w:t>
      </w:r>
      <w:proofErr w:type="gramEnd"/>
      <w:r w:rsidRPr="004B6FEC">
        <w:rPr>
          <w:rFonts w:asciiTheme="minorHAnsi" w:hAnsiTheme="minorHAnsi" w:cstheme="minorHAnsi"/>
        </w:rPr>
        <w:t>.: Predicting structured data. MIT Press, Cambridge (2006)</w:t>
      </w:r>
    </w:p>
    <w:p w:rsidR="008C4150" w:rsidRPr="004B6FEC" w:rsidRDefault="00CE4C4E" w:rsidP="00E15E8B">
      <w:pPr>
        <w:pStyle w:val="TextBody"/>
        <w:jc w:val="both"/>
        <w:rPr>
          <w:rFonts w:asciiTheme="minorHAnsi" w:hAnsiTheme="minorHAnsi" w:cstheme="minorHAnsi"/>
        </w:rPr>
      </w:pPr>
      <w:proofErr w:type="spellStart"/>
      <w:r w:rsidRPr="004B6FEC">
        <w:rPr>
          <w:rFonts w:asciiTheme="minorHAnsi" w:hAnsiTheme="minorHAnsi" w:cstheme="minorHAnsi"/>
        </w:rPr>
        <w:t>Taskar</w:t>
      </w:r>
      <w:proofErr w:type="spellEnd"/>
      <w:r w:rsidRPr="004B6FEC">
        <w:rPr>
          <w:rFonts w:asciiTheme="minorHAnsi" w:hAnsiTheme="minorHAnsi" w:cstheme="minorHAnsi"/>
        </w:rPr>
        <w:t xml:space="preserve">, B., </w:t>
      </w:r>
      <w:proofErr w:type="spellStart"/>
      <w:r w:rsidRPr="004B6FEC">
        <w:rPr>
          <w:rFonts w:asciiTheme="minorHAnsi" w:hAnsiTheme="minorHAnsi" w:cstheme="minorHAnsi"/>
        </w:rPr>
        <w:t>Chatalbashev</w:t>
      </w:r>
      <w:proofErr w:type="spellEnd"/>
      <w:r w:rsidRPr="004B6FEC">
        <w:rPr>
          <w:rFonts w:asciiTheme="minorHAnsi" w:hAnsiTheme="minorHAnsi" w:cstheme="minorHAnsi"/>
        </w:rPr>
        <w:t xml:space="preserve">, V., </w:t>
      </w:r>
      <w:proofErr w:type="spellStart"/>
      <w:r w:rsidRPr="004B6FEC">
        <w:rPr>
          <w:rFonts w:asciiTheme="minorHAnsi" w:hAnsiTheme="minorHAnsi" w:cstheme="minorHAnsi"/>
        </w:rPr>
        <w:t>Koller</w:t>
      </w:r>
      <w:proofErr w:type="spellEnd"/>
      <w:r w:rsidRPr="004B6FEC">
        <w:rPr>
          <w:rFonts w:asciiTheme="minorHAnsi" w:hAnsiTheme="minorHAnsi" w:cstheme="minorHAnsi"/>
        </w:rPr>
        <w:t xml:space="preserve">, D., &amp; </w:t>
      </w:r>
      <w:proofErr w:type="spellStart"/>
      <w:r w:rsidRPr="004B6FEC">
        <w:rPr>
          <w:rFonts w:asciiTheme="minorHAnsi" w:hAnsiTheme="minorHAnsi" w:cstheme="minorHAnsi"/>
        </w:rPr>
        <w:t>Guestrin</w:t>
      </w:r>
      <w:proofErr w:type="spellEnd"/>
      <w:r w:rsidRPr="004B6FEC">
        <w:rPr>
          <w:rFonts w:asciiTheme="minorHAnsi" w:hAnsiTheme="minorHAnsi" w:cstheme="minorHAnsi"/>
        </w:rPr>
        <w:t xml:space="preserve">, C. (2005). Learning structured pre- diction models: A large margin approach. In Proceedings of the 22nd International Conference on Machine </w:t>
      </w:r>
      <w:proofErr w:type="gramStart"/>
      <w:r w:rsidRPr="004B6FEC">
        <w:rPr>
          <w:rFonts w:asciiTheme="minorHAnsi" w:hAnsiTheme="minorHAnsi" w:cstheme="minorHAnsi"/>
        </w:rPr>
        <w:t>Learning .</w:t>
      </w:r>
      <w:proofErr w:type="gramEnd"/>
      <w:r w:rsidRPr="004B6FEC">
        <w:rPr>
          <w:rFonts w:asciiTheme="minorHAnsi" w:hAnsiTheme="minorHAnsi" w:cstheme="minorHAnsi"/>
        </w:rPr>
        <w:t xml:space="preserve"> In ICML’ 05 (pp. 896–903). New York, NY, USA.</w:t>
      </w:r>
    </w:p>
    <w:p w:rsidR="00C14A69" w:rsidRPr="004B6FEC" w:rsidRDefault="00C14A69" w:rsidP="00C14A69">
      <w:pPr>
        <w:pStyle w:val="TextBody"/>
        <w:jc w:val="both"/>
        <w:rPr>
          <w:rFonts w:asciiTheme="minorHAnsi" w:hAnsiTheme="minorHAnsi" w:cstheme="minorHAnsi"/>
          <w:lang w:val="pt-BR"/>
        </w:rPr>
      </w:pPr>
      <w:r w:rsidRPr="004B6FEC">
        <w:rPr>
          <w:rFonts w:asciiTheme="minorHAnsi" w:hAnsiTheme="minorHAnsi" w:cstheme="minorHAnsi"/>
        </w:rPr>
        <w:t xml:space="preserve">Timothy C.Y. Chan, </w:t>
      </w:r>
      <w:proofErr w:type="spellStart"/>
      <w:r w:rsidRPr="004B6FEC">
        <w:rPr>
          <w:rFonts w:asciiTheme="minorHAnsi" w:hAnsiTheme="minorHAnsi" w:cstheme="minorHAnsi"/>
        </w:rPr>
        <w:t>Rafid</w:t>
      </w:r>
      <w:proofErr w:type="spellEnd"/>
      <w:r w:rsidRPr="004B6FEC">
        <w:rPr>
          <w:rFonts w:asciiTheme="minorHAnsi" w:hAnsiTheme="minorHAnsi" w:cstheme="minorHAnsi"/>
        </w:rPr>
        <w:t xml:space="preserve"> </w:t>
      </w:r>
      <w:proofErr w:type="spellStart"/>
      <w:r w:rsidRPr="004B6FEC">
        <w:rPr>
          <w:rFonts w:asciiTheme="minorHAnsi" w:hAnsiTheme="minorHAnsi" w:cstheme="minorHAnsi"/>
        </w:rPr>
        <w:t>Mahmood</w:t>
      </w:r>
      <w:proofErr w:type="spellEnd"/>
      <w:r w:rsidRPr="004B6FEC">
        <w:rPr>
          <w:rFonts w:asciiTheme="minorHAnsi" w:hAnsiTheme="minorHAnsi" w:cstheme="minorHAnsi"/>
        </w:rPr>
        <w:t xml:space="preserve">, e Ian </w:t>
      </w:r>
      <w:proofErr w:type="spellStart"/>
      <w:r w:rsidRPr="004B6FEC">
        <w:rPr>
          <w:rFonts w:asciiTheme="minorHAnsi" w:hAnsiTheme="minorHAnsi" w:cstheme="minorHAnsi"/>
        </w:rPr>
        <w:t>Yihang</w:t>
      </w:r>
      <w:proofErr w:type="spellEnd"/>
      <w:r w:rsidRPr="004B6FEC">
        <w:rPr>
          <w:rFonts w:asciiTheme="minorHAnsi" w:hAnsiTheme="minorHAnsi" w:cstheme="minorHAnsi"/>
        </w:rPr>
        <w:t xml:space="preserve"> Zhu. Inverse optimization: Theory and applications. </w:t>
      </w:r>
      <w:proofErr w:type="spellStart"/>
      <w:r w:rsidRPr="004B6FEC">
        <w:rPr>
          <w:rFonts w:asciiTheme="minorHAnsi" w:hAnsiTheme="minorHAnsi" w:cstheme="minorHAnsi"/>
          <w:lang w:val="pt-BR"/>
        </w:rPr>
        <w:t>Operations</w:t>
      </w:r>
      <w:proofErr w:type="spellEnd"/>
      <w:r w:rsidRPr="004B6FEC">
        <w:rPr>
          <w:rFonts w:asciiTheme="minorHAnsi" w:hAnsiTheme="minorHAnsi" w:cstheme="minorHAnsi"/>
          <w:lang w:val="pt-BR"/>
        </w:rPr>
        <w:t xml:space="preserve"> </w:t>
      </w:r>
      <w:proofErr w:type="spellStart"/>
      <w:r w:rsidRPr="004B6FEC">
        <w:rPr>
          <w:rFonts w:asciiTheme="minorHAnsi" w:hAnsiTheme="minorHAnsi" w:cstheme="minorHAnsi"/>
          <w:lang w:val="pt-BR"/>
        </w:rPr>
        <w:t>Research</w:t>
      </w:r>
      <w:proofErr w:type="spellEnd"/>
      <w:r w:rsidRPr="004B6FEC">
        <w:rPr>
          <w:rFonts w:asciiTheme="minorHAnsi" w:hAnsiTheme="minorHAnsi" w:cstheme="minorHAnsi"/>
          <w:lang w:val="pt-BR"/>
        </w:rPr>
        <w:t xml:space="preserve">, </w:t>
      </w:r>
      <w:proofErr w:type="gramStart"/>
      <w:r w:rsidRPr="004B6FEC">
        <w:rPr>
          <w:rFonts w:asciiTheme="minorHAnsi" w:hAnsiTheme="minorHAnsi" w:cstheme="minorHAnsi"/>
          <w:lang w:val="pt-BR"/>
        </w:rPr>
        <w:t>73(2):</w:t>
      </w:r>
      <w:proofErr w:type="gramEnd"/>
      <w:r w:rsidRPr="004B6FEC">
        <w:rPr>
          <w:rFonts w:asciiTheme="minorHAnsi" w:hAnsiTheme="minorHAnsi" w:cstheme="minorHAnsi"/>
          <w:lang w:val="pt-BR"/>
        </w:rPr>
        <w:t>1046–1074, 2025. (Publicado online Dez/2023.)</w:t>
      </w:r>
    </w:p>
    <w:p w:rsidR="00C14A69" w:rsidRPr="004B6FEC" w:rsidRDefault="00C14A69" w:rsidP="00C14A69">
      <w:pPr>
        <w:pStyle w:val="TextBody"/>
        <w:jc w:val="both"/>
        <w:rPr>
          <w:rFonts w:asciiTheme="minorHAnsi" w:hAnsiTheme="minorHAnsi" w:cstheme="minorHAnsi"/>
        </w:rPr>
      </w:pPr>
      <w:r w:rsidRPr="004B6FEC">
        <w:rPr>
          <w:rFonts w:asciiTheme="minorHAnsi" w:hAnsiTheme="minorHAnsi" w:cstheme="minorHAnsi"/>
          <w:lang w:val="pt-BR"/>
        </w:rPr>
        <w:t xml:space="preserve">Coelho, M. A., Neto, R. F., &amp; Borges, C. C. (2012). </w:t>
      </w:r>
      <w:r w:rsidRPr="004B6FEC">
        <w:rPr>
          <w:rFonts w:asciiTheme="minorHAnsi" w:hAnsiTheme="minorHAnsi" w:cstheme="minorHAnsi"/>
        </w:rPr>
        <w:t xml:space="preserve">Perceptron models for online </w:t>
      </w:r>
      <w:proofErr w:type="spellStart"/>
      <w:r w:rsidRPr="004B6FEC">
        <w:rPr>
          <w:rFonts w:asciiTheme="minorHAnsi" w:hAnsiTheme="minorHAnsi" w:cstheme="minorHAnsi"/>
        </w:rPr>
        <w:t>struc</w:t>
      </w:r>
      <w:proofErr w:type="spellEnd"/>
      <w:r w:rsidRPr="004B6FEC">
        <w:rPr>
          <w:rFonts w:asciiTheme="minorHAnsi" w:hAnsiTheme="minorHAnsi" w:cstheme="minorHAnsi"/>
        </w:rPr>
        <w:t xml:space="preserve">- </w:t>
      </w:r>
      <w:proofErr w:type="spellStart"/>
      <w:r w:rsidRPr="004B6FEC">
        <w:rPr>
          <w:rFonts w:asciiTheme="minorHAnsi" w:hAnsiTheme="minorHAnsi" w:cstheme="minorHAnsi"/>
        </w:rPr>
        <w:t>tured</w:t>
      </w:r>
      <w:proofErr w:type="spellEnd"/>
      <w:r w:rsidRPr="004B6FEC">
        <w:rPr>
          <w:rFonts w:asciiTheme="minorHAnsi" w:hAnsiTheme="minorHAnsi" w:cstheme="minorHAnsi"/>
        </w:rPr>
        <w:t xml:space="preserve"> prediction. In Proceedings of the 13th international conference on intelligent data engineering and automated learning: 7435 (pp. 320–327). </w:t>
      </w:r>
      <w:proofErr w:type="gramStart"/>
      <w:r w:rsidRPr="004B6FEC">
        <w:rPr>
          <w:rFonts w:asciiTheme="minorHAnsi" w:hAnsiTheme="minorHAnsi" w:cstheme="minorHAnsi"/>
        </w:rPr>
        <w:t>Berlin ,</w:t>
      </w:r>
      <w:proofErr w:type="gramEnd"/>
      <w:r w:rsidRPr="004B6FEC">
        <w:rPr>
          <w:rFonts w:asciiTheme="minorHAnsi" w:hAnsiTheme="minorHAnsi" w:cstheme="minorHAnsi"/>
        </w:rPr>
        <w:t xml:space="preserve"> Heidelberg: Springer-</w:t>
      </w:r>
      <w:proofErr w:type="spellStart"/>
      <w:r w:rsidRPr="004B6FEC">
        <w:rPr>
          <w:rFonts w:asciiTheme="minorHAnsi" w:hAnsiTheme="minorHAnsi" w:cstheme="minorHAnsi"/>
        </w:rPr>
        <w:t>Verlag</w:t>
      </w:r>
      <w:proofErr w:type="spellEnd"/>
      <w:r w:rsidRPr="004B6FEC">
        <w:rPr>
          <w:rFonts w:asciiTheme="minorHAnsi" w:hAnsiTheme="minorHAnsi" w:cstheme="minorHAnsi"/>
        </w:rPr>
        <w:t>.</w:t>
      </w:r>
    </w:p>
    <w:p w:rsidR="00C14A69" w:rsidRPr="004B6FEC" w:rsidRDefault="00C14A69" w:rsidP="00C14A69">
      <w:pPr>
        <w:pStyle w:val="TextBody"/>
        <w:jc w:val="both"/>
        <w:rPr>
          <w:rFonts w:asciiTheme="minorHAnsi" w:hAnsiTheme="minorHAnsi" w:cstheme="minorHAnsi"/>
        </w:rPr>
      </w:pPr>
      <w:r w:rsidRPr="004B6FEC">
        <w:rPr>
          <w:rFonts w:asciiTheme="minorHAnsi" w:hAnsiTheme="minorHAnsi" w:cstheme="minorHAnsi"/>
        </w:rPr>
        <w:t xml:space="preserve">Eric P. Xing, Andrew Y. Ng, Michael I. Jordan, e Stuart Russell. Distance metric learning, with application to clustering with side-information. </w:t>
      </w:r>
      <w:proofErr w:type="spellStart"/>
      <w:r w:rsidRPr="004B6FEC">
        <w:rPr>
          <w:rFonts w:asciiTheme="minorHAnsi" w:hAnsiTheme="minorHAnsi" w:cstheme="minorHAnsi"/>
        </w:rPr>
        <w:t>Em</w:t>
      </w:r>
      <w:proofErr w:type="spellEnd"/>
      <w:r w:rsidRPr="004B6FEC">
        <w:rPr>
          <w:rFonts w:asciiTheme="minorHAnsi" w:hAnsiTheme="minorHAnsi" w:cstheme="minorHAnsi"/>
        </w:rPr>
        <w:t xml:space="preserve"> Advances in Neural Information Processing Systems 15 (NIPS 2002), 2002.</w:t>
      </w:r>
    </w:p>
    <w:p w:rsidR="00C14A69" w:rsidRPr="004B6FEC" w:rsidRDefault="00C14A69" w:rsidP="00C14A69">
      <w:pPr>
        <w:pStyle w:val="TextBody"/>
        <w:jc w:val="both"/>
        <w:rPr>
          <w:rFonts w:asciiTheme="minorHAnsi" w:hAnsiTheme="minorHAnsi" w:cstheme="minorHAnsi"/>
        </w:rPr>
      </w:pPr>
      <w:proofErr w:type="gramStart"/>
      <w:r w:rsidRPr="004B6FEC">
        <w:rPr>
          <w:rFonts w:asciiTheme="minorHAnsi" w:hAnsiTheme="minorHAnsi" w:cstheme="minorHAnsi"/>
        </w:rPr>
        <w:t xml:space="preserve">Edwards, A. W. F., &amp; </w:t>
      </w:r>
      <w:proofErr w:type="spellStart"/>
      <w:r w:rsidRPr="004B6FEC">
        <w:rPr>
          <w:rFonts w:asciiTheme="minorHAnsi" w:hAnsiTheme="minorHAnsi" w:cstheme="minorHAnsi"/>
        </w:rPr>
        <w:t>Cavalli</w:t>
      </w:r>
      <w:proofErr w:type="spellEnd"/>
      <w:r w:rsidRPr="004B6FEC">
        <w:rPr>
          <w:rFonts w:asciiTheme="minorHAnsi" w:hAnsiTheme="minorHAnsi" w:cstheme="minorHAnsi"/>
        </w:rPr>
        <w:t>-Sforza, L. L. (1965).</w:t>
      </w:r>
      <w:proofErr w:type="gramEnd"/>
      <w:r w:rsidRPr="004B6FEC">
        <w:rPr>
          <w:rFonts w:asciiTheme="minorHAnsi" w:hAnsiTheme="minorHAnsi" w:cstheme="minorHAnsi"/>
        </w:rPr>
        <w:t xml:space="preserve"> </w:t>
      </w:r>
      <w:proofErr w:type="gramStart"/>
      <w:r w:rsidRPr="004B6FEC">
        <w:rPr>
          <w:rFonts w:asciiTheme="minorHAnsi" w:hAnsiTheme="minorHAnsi" w:cstheme="minorHAnsi"/>
        </w:rPr>
        <w:t>A method for cluster analysis.</w:t>
      </w:r>
      <w:proofErr w:type="gramEnd"/>
      <w:r w:rsidRPr="004B6FEC">
        <w:rPr>
          <w:rFonts w:asciiTheme="minorHAnsi" w:hAnsiTheme="minorHAnsi" w:cstheme="minorHAnsi"/>
        </w:rPr>
        <w:t xml:space="preserve"> Bio- metrics, </w:t>
      </w:r>
      <w:proofErr w:type="gramStart"/>
      <w:r w:rsidRPr="004B6FEC">
        <w:rPr>
          <w:rFonts w:asciiTheme="minorHAnsi" w:hAnsiTheme="minorHAnsi" w:cstheme="minorHAnsi"/>
        </w:rPr>
        <w:t>21 ,</w:t>
      </w:r>
      <w:proofErr w:type="gramEnd"/>
      <w:r w:rsidRPr="004B6FEC">
        <w:rPr>
          <w:rFonts w:asciiTheme="minorHAnsi" w:hAnsiTheme="minorHAnsi" w:cstheme="minorHAnsi"/>
        </w:rPr>
        <w:t xml:space="preserve"> 362–375.</w:t>
      </w:r>
    </w:p>
    <w:p w:rsidR="008C4150" w:rsidRPr="004B6FEC" w:rsidRDefault="00C14A69" w:rsidP="00C14A69">
      <w:pPr>
        <w:pStyle w:val="TextBody"/>
        <w:jc w:val="both"/>
        <w:rPr>
          <w:rFonts w:asciiTheme="minorHAnsi" w:hAnsiTheme="minorHAnsi" w:cstheme="minorHAnsi"/>
        </w:rPr>
      </w:pPr>
      <w:proofErr w:type="spellStart"/>
      <w:proofErr w:type="gramStart"/>
      <w:r w:rsidRPr="004B6FEC">
        <w:rPr>
          <w:rFonts w:asciiTheme="minorHAnsi" w:hAnsiTheme="minorHAnsi" w:cstheme="minorHAnsi"/>
        </w:rPr>
        <w:t>Kilian</w:t>
      </w:r>
      <w:proofErr w:type="spellEnd"/>
      <w:r w:rsidRPr="004B6FEC">
        <w:rPr>
          <w:rFonts w:asciiTheme="minorHAnsi" w:hAnsiTheme="minorHAnsi" w:cstheme="minorHAnsi"/>
        </w:rPr>
        <w:t xml:space="preserve"> Q. Weinberger e Lawrence K. Saul.</w:t>
      </w:r>
      <w:proofErr w:type="gramEnd"/>
      <w:r w:rsidRPr="004B6FEC">
        <w:rPr>
          <w:rFonts w:asciiTheme="minorHAnsi" w:hAnsiTheme="minorHAnsi" w:cstheme="minorHAnsi"/>
        </w:rPr>
        <w:t xml:space="preserve"> Distance metric learning for </w:t>
      </w:r>
      <w:proofErr w:type="spellStart"/>
      <w:r w:rsidRPr="004B6FEC">
        <w:rPr>
          <w:rFonts w:asciiTheme="minorHAnsi" w:hAnsiTheme="minorHAnsi" w:cstheme="minorHAnsi"/>
        </w:rPr>
        <w:t>largemargin</w:t>
      </w:r>
      <w:proofErr w:type="spellEnd"/>
      <w:r w:rsidRPr="004B6FEC">
        <w:rPr>
          <w:rFonts w:asciiTheme="minorHAnsi" w:hAnsiTheme="minorHAnsi" w:cstheme="minorHAnsi"/>
        </w:rPr>
        <w:t xml:space="preserve"> nearest neighbor classification. Journal of Machine Learning Research, 10:207–244, 2009.</w:t>
      </w:r>
    </w:p>
    <w:p w:rsidR="00C14A69" w:rsidRPr="004B6FEC" w:rsidRDefault="00C14A69" w:rsidP="00C14A69">
      <w:pPr>
        <w:pStyle w:val="TextBody"/>
        <w:jc w:val="both"/>
        <w:rPr>
          <w:rFonts w:asciiTheme="minorHAnsi" w:hAnsiTheme="minorHAnsi" w:cstheme="minorHAnsi"/>
        </w:rPr>
      </w:pPr>
      <w:r w:rsidRPr="004B6FEC">
        <w:rPr>
          <w:rFonts w:asciiTheme="minorHAnsi" w:hAnsiTheme="minorHAnsi" w:cstheme="minorHAnsi"/>
        </w:rPr>
        <w:t>Schultz, M</w:t>
      </w:r>
      <w:proofErr w:type="gramStart"/>
      <w:r w:rsidRPr="004B6FEC">
        <w:rPr>
          <w:rFonts w:asciiTheme="minorHAnsi" w:hAnsiTheme="minorHAnsi" w:cstheme="minorHAnsi"/>
        </w:rPr>
        <w:t>. ,</w:t>
      </w:r>
      <w:proofErr w:type="gramEnd"/>
      <w:r w:rsidRPr="004B6FEC">
        <w:rPr>
          <w:rFonts w:asciiTheme="minorHAnsi" w:hAnsiTheme="minorHAnsi" w:cstheme="minorHAnsi"/>
        </w:rPr>
        <w:t xml:space="preserve"> &amp; </w:t>
      </w:r>
      <w:proofErr w:type="spellStart"/>
      <w:r w:rsidRPr="004B6FEC">
        <w:rPr>
          <w:rFonts w:asciiTheme="minorHAnsi" w:hAnsiTheme="minorHAnsi" w:cstheme="minorHAnsi"/>
        </w:rPr>
        <w:t>Joachims</w:t>
      </w:r>
      <w:proofErr w:type="spellEnd"/>
      <w:r w:rsidRPr="004B6FEC">
        <w:rPr>
          <w:rFonts w:asciiTheme="minorHAnsi" w:hAnsiTheme="minorHAnsi" w:cstheme="minorHAnsi"/>
        </w:rPr>
        <w:t xml:space="preserve">, T. (2004). </w:t>
      </w:r>
      <w:proofErr w:type="gramStart"/>
      <w:r w:rsidRPr="004B6FEC">
        <w:rPr>
          <w:rFonts w:asciiTheme="minorHAnsi" w:hAnsiTheme="minorHAnsi" w:cstheme="minorHAnsi"/>
        </w:rPr>
        <w:t xml:space="preserve">Learning a distance metric from relative </w:t>
      </w:r>
      <w:proofErr w:type="spellStart"/>
      <w:r w:rsidRPr="004B6FEC">
        <w:rPr>
          <w:rFonts w:asciiTheme="minorHAnsi" w:hAnsiTheme="minorHAnsi" w:cstheme="minorHAnsi"/>
        </w:rPr>
        <w:t>compar</w:t>
      </w:r>
      <w:proofErr w:type="spellEnd"/>
      <w:r w:rsidRPr="004B6FEC">
        <w:rPr>
          <w:rFonts w:asciiTheme="minorHAnsi" w:hAnsiTheme="minorHAnsi" w:cstheme="minorHAnsi"/>
        </w:rPr>
        <w:t xml:space="preserve">- </w:t>
      </w:r>
      <w:proofErr w:type="spellStart"/>
      <w:r w:rsidRPr="004B6FEC">
        <w:rPr>
          <w:rFonts w:asciiTheme="minorHAnsi" w:hAnsiTheme="minorHAnsi" w:cstheme="minorHAnsi"/>
        </w:rPr>
        <w:t>isons</w:t>
      </w:r>
      <w:proofErr w:type="spellEnd"/>
      <w:r w:rsidRPr="004B6FEC">
        <w:rPr>
          <w:rFonts w:asciiTheme="minorHAnsi" w:hAnsiTheme="minorHAnsi" w:cstheme="minorHAnsi"/>
        </w:rPr>
        <w:t>.</w:t>
      </w:r>
      <w:proofErr w:type="gramEnd"/>
      <w:r w:rsidRPr="004B6FEC">
        <w:rPr>
          <w:rFonts w:asciiTheme="minorHAnsi" w:hAnsiTheme="minorHAnsi" w:cstheme="minorHAnsi"/>
        </w:rPr>
        <w:t xml:space="preserve"> In S. </w:t>
      </w:r>
      <w:proofErr w:type="spellStart"/>
      <w:r w:rsidRPr="004B6FEC">
        <w:rPr>
          <w:rFonts w:asciiTheme="minorHAnsi" w:hAnsiTheme="minorHAnsi" w:cstheme="minorHAnsi"/>
        </w:rPr>
        <w:t>Thrun</w:t>
      </w:r>
      <w:proofErr w:type="spellEnd"/>
      <w:r w:rsidRPr="004B6FEC">
        <w:rPr>
          <w:rFonts w:asciiTheme="minorHAnsi" w:hAnsiTheme="minorHAnsi" w:cstheme="minorHAnsi"/>
        </w:rPr>
        <w:t xml:space="preserve">, L. K. Saul, &amp; B. </w:t>
      </w:r>
      <w:proofErr w:type="spellStart"/>
      <w:r w:rsidRPr="004B6FEC">
        <w:rPr>
          <w:rFonts w:asciiTheme="minorHAnsi" w:hAnsiTheme="minorHAnsi" w:cstheme="minorHAnsi"/>
        </w:rPr>
        <w:t>Schölkopf</w:t>
      </w:r>
      <w:proofErr w:type="spellEnd"/>
      <w:r w:rsidRPr="004B6FEC">
        <w:rPr>
          <w:rFonts w:asciiTheme="minorHAnsi" w:hAnsiTheme="minorHAnsi" w:cstheme="minorHAnsi"/>
        </w:rPr>
        <w:t xml:space="preserve"> (Eds.), Advances in neural information processing systems 16 (pp. 41–48). MIT </w:t>
      </w:r>
      <w:proofErr w:type="gramStart"/>
      <w:r w:rsidRPr="004B6FEC">
        <w:rPr>
          <w:rFonts w:asciiTheme="minorHAnsi" w:hAnsiTheme="minorHAnsi" w:cstheme="minorHAnsi"/>
        </w:rPr>
        <w:t>Press .</w:t>
      </w:r>
      <w:proofErr w:type="gramEnd"/>
    </w:p>
    <w:p w:rsidR="00CE4C4E" w:rsidRPr="004B6FEC" w:rsidRDefault="00CE4C4E" w:rsidP="00C14A69">
      <w:pPr>
        <w:pStyle w:val="TextBody"/>
        <w:jc w:val="both"/>
        <w:rPr>
          <w:rFonts w:asciiTheme="minorHAnsi" w:hAnsiTheme="minorHAnsi" w:cstheme="minorHAnsi"/>
        </w:rPr>
      </w:pPr>
      <w:proofErr w:type="gramStart"/>
      <w:r w:rsidRPr="004B6FEC">
        <w:rPr>
          <w:rFonts w:asciiTheme="minorHAnsi" w:hAnsiTheme="minorHAnsi" w:cstheme="minorHAnsi"/>
        </w:rPr>
        <w:t xml:space="preserve">Cortes, C., &amp; </w:t>
      </w:r>
      <w:proofErr w:type="spellStart"/>
      <w:r w:rsidRPr="004B6FEC">
        <w:rPr>
          <w:rFonts w:asciiTheme="minorHAnsi" w:hAnsiTheme="minorHAnsi" w:cstheme="minorHAnsi"/>
        </w:rPr>
        <w:t>Vapnik</w:t>
      </w:r>
      <w:proofErr w:type="spellEnd"/>
      <w:r w:rsidRPr="004B6FEC">
        <w:rPr>
          <w:rFonts w:asciiTheme="minorHAnsi" w:hAnsiTheme="minorHAnsi" w:cstheme="minorHAnsi"/>
        </w:rPr>
        <w:t>, V. (1995).</w:t>
      </w:r>
      <w:proofErr w:type="gramEnd"/>
      <w:r w:rsidRPr="004B6FEC">
        <w:rPr>
          <w:rFonts w:asciiTheme="minorHAnsi" w:hAnsiTheme="minorHAnsi" w:cstheme="minorHAnsi"/>
        </w:rPr>
        <w:t xml:space="preserve"> </w:t>
      </w:r>
      <w:proofErr w:type="gramStart"/>
      <w:r w:rsidRPr="004B6FEC">
        <w:rPr>
          <w:rFonts w:asciiTheme="minorHAnsi" w:hAnsiTheme="minorHAnsi" w:cstheme="minorHAnsi"/>
        </w:rPr>
        <w:t>Support-vector networks.</w:t>
      </w:r>
      <w:proofErr w:type="gramEnd"/>
      <w:r w:rsidRPr="004B6FEC">
        <w:rPr>
          <w:rFonts w:asciiTheme="minorHAnsi" w:hAnsiTheme="minorHAnsi" w:cstheme="minorHAnsi"/>
        </w:rPr>
        <w:t xml:space="preserve"> Machine Learning, 20 (3), 273–297.</w:t>
      </w:r>
    </w:p>
    <w:p w:rsidR="00CE4C4E" w:rsidRPr="004B6FEC" w:rsidRDefault="00CE4C4E" w:rsidP="00C14A69">
      <w:pPr>
        <w:pStyle w:val="TextBody"/>
        <w:jc w:val="both"/>
        <w:rPr>
          <w:rFonts w:asciiTheme="minorHAnsi" w:hAnsiTheme="minorHAnsi" w:cstheme="minorHAnsi"/>
        </w:rPr>
      </w:pPr>
      <w:r w:rsidRPr="004B6FEC">
        <w:rPr>
          <w:rFonts w:asciiTheme="minorHAnsi" w:hAnsiTheme="minorHAnsi" w:cstheme="minorHAnsi"/>
          <w:lang w:val="pt-BR"/>
        </w:rPr>
        <w:t xml:space="preserve">Villela, S. M., de Castro Leite, S., &amp; Neto, R. F. (2016). </w:t>
      </w:r>
      <w:proofErr w:type="gramStart"/>
      <w:r w:rsidRPr="004B6FEC">
        <w:rPr>
          <w:rFonts w:asciiTheme="minorHAnsi" w:hAnsiTheme="minorHAnsi" w:cstheme="minorHAnsi"/>
        </w:rPr>
        <w:t xml:space="preserve">Incremental p-margin </w:t>
      </w:r>
      <w:proofErr w:type="spellStart"/>
      <w:r w:rsidRPr="004B6FEC">
        <w:rPr>
          <w:rFonts w:asciiTheme="minorHAnsi" w:hAnsiTheme="minorHAnsi" w:cstheme="minorHAnsi"/>
        </w:rPr>
        <w:t>algo</w:t>
      </w:r>
      <w:proofErr w:type="spellEnd"/>
      <w:r w:rsidRPr="004B6FEC">
        <w:rPr>
          <w:rFonts w:asciiTheme="minorHAnsi" w:hAnsiTheme="minorHAnsi" w:cstheme="minorHAnsi"/>
        </w:rPr>
        <w:t xml:space="preserve">- </w:t>
      </w:r>
      <w:proofErr w:type="spellStart"/>
      <w:r w:rsidRPr="004B6FEC">
        <w:rPr>
          <w:rFonts w:asciiTheme="minorHAnsi" w:hAnsiTheme="minorHAnsi" w:cstheme="minorHAnsi"/>
        </w:rPr>
        <w:t>rithm</w:t>
      </w:r>
      <w:proofErr w:type="spellEnd"/>
      <w:r w:rsidRPr="004B6FEC">
        <w:rPr>
          <w:rFonts w:asciiTheme="minorHAnsi" w:hAnsiTheme="minorHAnsi" w:cstheme="minorHAnsi"/>
        </w:rPr>
        <w:t xml:space="preserve"> for classification with arbitrary norm.</w:t>
      </w:r>
      <w:proofErr w:type="gramEnd"/>
      <w:r w:rsidRPr="004B6FEC">
        <w:rPr>
          <w:rFonts w:asciiTheme="minorHAnsi" w:hAnsiTheme="minorHAnsi" w:cstheme="minorHAnsi"/>
        </w:rPr>
        <w:t xml:space="preserve"> Pattern Recognition, </w:t>
      </w:r>
      <w:proofErr w:type="gramStart"/>
      <w:r w:rsidRPr="004B6FEC">
        <w:rPr>
          <w:rFonts w:asciiTheme="minorHAnsi" w:hAnsiTheme="minorHAnsi" w:cstheme="minorHAnsi"/>
        </w:rPr>
        <w:t>55 ,</w:t>
      </w:r>
      <w:proofErr w:type="gramEnd"/>
      <w:r w:rsidRPr="004B6FEC">
        <w:rPr>
          <w:rFonts w:asciiTheme="minorHAnsi" w:hAnsiTheme="minorHAnsi" w:cstheme="minorHAnsi"/>
        </w:rPr>
        <w:t xml:space="preserve"> 261–272.</w:t>
      </w:r>
    </w:p>
    <w:p w:rsidR="001010F6" w:rsidRPr="004B6FEC" w:rsidRDefault="00CE4C4E" w:rsidP="00CE4C4E">
      <w:pPr>
        <w:pStyle w:val="TextBody"/>
        <w:jc w:val="both"/>
        <w:rPr>
          <w:rFonts w:asciiTheme="minorHAnsi" w:hAnsiTheme="minorHAnsi" w:cstheme="minorHAnsi"/>
          <w:lang w:val="pt-BR"/>
        </w:rPr>
      </w:pPr>
      <w:proofErr w:type="gramStart"/>
      <w:r w:rsidRPr="004B6FEC">
        <w:rPr>
          <w:rFonts w:asciiTheme="minorHAnsi" w:hAnsiTheme="minorHAnsi" w:cstheme="minorHAnsi"/>
        </w:rPr>
        <w:t>Charles L. Lawson e Richard J. Hanson.</w:t>
      </w:r>
      <w:proofErr w:type="gramEnd"/>
      <w:r w:rsidRPr="004B6FEC">
        <w:rPr>
          <w:rFonts w:asciiTheme="minorHAnsi" w:hAnsiTheme="minorHAnsi" w:cstheme="minorHAnsi"/>
        </w:rPr>
        <w:t xml:space="preserve"> </w:t>
      </w:r>
      <w:proofErr w:type="gramStart"/>
      <w:r w:rsidRPr="004B6FEC">
        <w:rPr>
          <w:rFonts w:asciiTheme="minorHAnsi" w:hAnsiTheme="minorHAnsi" w:cstheme="minorHAnsi"/>
        </w:rPr>
        <w:t>Solving Least Squares Problems.</w:t>
      </w:r>
      <w:proofErr w:type="gramEnd"/>
      <w:r w:rsidRPr="004B6FEC">
        <w:rPr>
          <w:rFonts w:asciiTheme="minorHAnsi" w:hAnsiTheme="minorHAnsi" w:cstheme="minorHAnsi"/>
        </w:rPr>
        <w:t xml:space="preserve"> </w:t>
      </w:r>
      <w:r w:rsidRPr="004B6FEC">
        <w:rPr>
          <w:rFonts w:asciiTheme="minorHAnsi" w:hAnsiTheme="minorHAnsi" w:cstheme="minorHAnsi"/>
          <w:lang w:val="pt-BR"/>
        </w:rPr>
        <w:t xml:space="preserve">Prentice-Hall, </w:t>
      </w:r>
      <w:proofErr w:type="spellStart"/>
      <w:r w:rsidRPr="004B6FEC">
        <w:rPr>
          <w:rFonts w:asciiTheme="minorHAnsi" w:hAnsiTheme="minorHAnsi" w:cstheme="minorHAnsi"/>
          <w:lang w:val="pt-BR"/>
        </w:rPr>
        <w:t>Englewood</w:t>
      </w:r>
      <w:proofErr w:type="spellEnd"/>
      <w:r w:rsidRPr="004B6FEC">
        <w:rPr>
          <w:rFonts w:asciiTheme="minorHAnsi" w:hAnsiTheme="minorHAnsi" w:cstheme="minorHAnsi"/>
          <w:lang w:val="pt-BR"/>
        </w:rPr>
        <w:t xml:space="preserve"> </w:t>
      </w:r>
      <w:proofErr w:type="spellStart"/>
      <w:r w:rsidRPr="004B6FEC">
        <w:rPr>
          <w:rFonts w:asciiTheme="minorHAnsi" w:hAnsiTheme="minorHAnsi" w:cstheme="minorHAnsi"/>
          <w:lang w:val="pt-BR"/>
        </w:rPr>
        <w:t>Cliffs</w:t>
      </w:r>
      <w:proofErr w:type="spellEnd"/>
      <w:r w:rsidRPr="004B6FEC">
        <w:rPr>
          <w:rFonts w:asciiTheme="minorHAnsi" w:hAnsiTheme="minorHAnsi" w:cstheme="minorHAnsi"/>
          <w:lang w:val="pt-BR"/>
        </w:rPr>
        <w:t>, NJ, 1974.</w:t>
      </w:r>
    </w:p>
    <w:p w:rsidR="00D65640" w:rsidRPr="004B6FEC" w:rsidRDefault="00CE4C4E" w:rsidP="00E15E8B">
      <w:pPr>
        <w:pStyle w:val="TextBody"/>
        <w:jc w:val="both"/>
        <w:rPr>
          <w:rFonts w:asciiTheme="minorHAnsi" w:hAnsiTheme="minorHAnsi" w:cstheme="minorHAnsi"/>
        </w:rPr>
      </w:pPr>
      <w:proofErr w:type="spellStart"/>
      <w:r w:rsidRPr="004B6FEC">
        <w:rPr>
          <w:rFonts w:asciiTheme="minorHAnsi" w:hAnsiTheme="minorHAnsi" w:cstheme="minorHAnsi"/>
          <w:lang w:val="pt-BR"/>
        </w:rPr>
        <w:t>Angelo</w:t>
      </w:r>
      <w:proofErr w:type="spellEnd"/>
      <w:r w:rsidRPr="004B6FEC">
        <w:rPr>
          <w:rFonts w:asciiTheme="minorHAnsi" w:hAnsiTheme="minorHAnsi" w:cstheme="minorHAnsi"/>
          <w:lang w:val="pt-BR"/>
        </w:rPr>
        <w:t xml:space="preserve"> C. M. </w:t>
      </w:r>
      <w:r w:rsidR="00D65640" w:rsidRPr="004B6FEC">
        <w:rPr>
          <w:rFonts w:asciiTheme="minorHAnsi" w:hAnsiTheme="minorHAnsi" w:cstheme="minorHAnsi"/>
          <w:lang w:val="pt-BR"/>
        </w:rPr>
        <w:t>da Silva</w:t>
      </w:r>
      <w:r w:rsidRPr="004B6FEC">
        <w:rPr>
          <w:rFonts w:asciiTheme="minorHAnsi" w:hAnsiTheme="minorHAnsi" w:cstheme="minorHAnsi"/>
          <w:lang w:val="pt-BR"/>
        </w:rPr>
        <w:t>, Maurício A. N. Coelho e Raul Fonseca Neto.</w:t>
      </w:r>
      <w:r w:rsidR="00D65640" w:rsidRPr="004B6FEC">
        <w:rPr>
          <w:rFonts w:asciiTheme="minorHAnsi" w:hAnsiTheme="minorHAnsi" w:cstheme="minorHAnsi"/>
          <w:lang w:val="pt-BR"/>
        </w:rPr>
        <w:t xml:space="preserve"> </w:t>
      </w:r>
      <w:r w:rsidRPr="004B6FEC">
        <w:rPr>
          <w:rFonts w:asciiTheme="minorHAnsi" w:hAnsiTheme="minorHAnsi" w:cstheme="minorHAnsi"/>
        </w:rPr>
        <w:t xml:space="preserve">A Music Classification model based on metric learning applied to MP3 audio files. Expert Systems </w:t>
      </w:r>
      <w:proofErr w:type="gramStart"/>
      <w:r w:rsidRPr="004B6FEC">
        <w:rPr>
          <w:rFonts w:asciiTheme="minorHAnsi" w:hAnsiTheme="minorHAnsi" w:cstheme="minorHAnsi"/>
        </w:rPr>
        <w:t>With</w:t>
      </w:r>
      <w:proofErr w:type="gramEnd"/>
      <w:r w:rsidRPr="004B6FEC">
        <w:rPr>
          <w:rFonts w:asciiTheme="minorHAnsi" w:hAnsiTheme="minorHAnsi" w:cstheme="minorHAnsi"/>
        </w:rPr>
        <w:t xml:space="preserve"> Applications 144 (2020) 113071, 2020.</w:t>
      </w:r>
    </w:p>
    <w:p w:rsidR="00434C4C" w:rsidRPr="004B6FEC" w:rsidRDefault="00434C4C" w:rsidP="00E15E8B">
      <w:pPr>
        <w:pStyle w:val="TextBody"/>
        <w:jc w:val="both"/>
        <w:rPr>
          <w:rFonts w:asciiTheme="minorHAnsi" w:hAnsiTheme="minorHAnsi" w:cstheme="minorHAnsi"/>
        </w:rPr>
      </w:pPr>
      <w:r w:rsidRPr="004B6FEC">
        <w:rPr>
          <w:rFonts w:asciiTheme="minorHAnsi" w:hAnsiTheme="minorHAnsi" w:cstheme="minorHAnsi"/>
        </w:rPr>
        <w:t xml:space="preserve">Jonathan </w:t>
      </w:r>
      <w:proofErr w:type="spellStart"/>
      <w:r w:rsidRPr="004B6FEC">
        <w:rPr>
          <w:rFonts w:asciiTheme="minorHAnsi" w:hAnsiTheme="minorHAnsi" w:cstheme="minorHAnsi"/>
        </w:rPr>
        <w:t>Yilar</w:t>
      </w:r>
      <w:proofErr w:type="spellEnd"/>
      <w:r w:rsidRPr="004B6FEC">
        <w:rPr>
          <w:rFonts w:asciiTheme="minorHAnsi" w:hAnsiTheme="minorHAnsi" w:cstheme="minorHAnsi"/>
        </w:rPr>
        <w:t xml:space="preserve">, Olivia Foster e </w:t>
      </w:r>
      <w:proofErr w:type="spellStart"/>
      <w:r w:rsidRPr="004B6FEC">
        <w:rPr>
          <w:rFonts w:asciiTheme="minorHAnsi" w:hAnsiTheme="minorHAnsi" w:cstheme="minorHAnsi"/>
        </w:rPr>
        <w:t>Benjamim</w:t>
      </w:r>
      <w:proofErr w:type="spellEnd"/>
      <w:r w:rsidRPr="004B6FEC">
        <w:rPr>
          <w:rFonts w:asciiTheme="minorHAnsi" w:hAnsiTheme="minorHAnsi" w:cstheme="minorHAnsi"/>
        </w:rPr>
        <w:t xml:space="preserve"> Woods. Recursive In-Context Learning for Autonomous Prompt Generation in Large Language Models: A Self-Instructed Approach. https://doi.org/10.36227/techrxiv.172597815.58152458/v1, 2024. </w:t>
      </w:r>
    </w:p>
    <w:p w:rsidR="008C5DED" w:rsidRPr="004B6FEC" w:rsidRDefault="00CE4C4E" w:rsidP="00E15E8B">
      <w:pPr>
        <w:pStyle w:val="TextBody"/>
        <w:jc w:val="both"/>
        <w:rPr>
          <w:rFonts w:asciiTheme="minorHAnsi" w:hAnsiTheme="minorHAnsi" w:cstheme="minorHAnsi"/>
          <w:lang w:val="pt-BR"/>
        </w:rPr>
      </w:pPr>
      <w:r w:rsidRPr="004B6FEC">
        <w:rPr>
          <w:rFonts w:asciiTheme="minorHAnsi" w:hAnsiTheme="minorHAnsi" w:cstheme="minorHAnsi"/>
        </w:rPr>
        <w:t xml:space="preserve"> J. B. </w:t>
      </w:r>
      <w:proofErr w:type="spellStart"/>
      <w:r w:rsidRPr="004B6FEC">
        <w:rPr>
          <w:rFonts w:asciiTheme="minorHAnsi" w:hAnsiTheme="minorHAnsi" w:cstheme="minorHAnsi"/>
        </w:rPr>
        <w:t>MacQueen</w:t>
      </w:r>
      <w:proofErr w:type="spellEnd"/>
      <w:r w:rsidRPr="004B6FEC">
        <w:rPr>
          <w:rFonts w:asciiTheme="minorHAnsi" w:hAnsiTheme="minorHAnsi" w:cstheme="minorHAnsi"/>
        </w:rPr>
        <w:t xml:space="preserve">. </w:t>
      </w:r>
      <w:proofErr w:type="gramStart"/>
      <w:r w:rsidRPr="004B6FEC">
        <w:rPr>
          <w:rFonts w:asciiTheme="minorHAnsi" w:hAnsiTheme="minorHAnsi" w:cstheme="minorHAnsi"/>
        </w:rPr>
        <w:t>Some Methods for classification and Analysis of Multivariate Observations.</w:t>
      </w:r>
      <w:proofErr w:type="gramEnd"/>
      <w:r w:rsidRPr="004B6FEC">
        <w:rPr>
          <w:rFonts w:asciiTheme="minorHAnsi" w:hAnsiTheme="minorHAnsi" w:cstheme="minorHAnsi"/>
        </w:rPr>
        <w:t xml:space="preserve"> </w:t>
      </w:r>
      <w:proofErr w:type="gramStart"/>
      <w:r w:rsidRPr="004B6FEC">
        <w:rPr>
          <w:rFonts w:asciiTheme="minorHAnsi" w:hAnsiTheme="minorHAnsi" w:cstheme="minorHAnsi"/>
        </w:rPr>
        <w:t>Proceedings of 5th Berkeley Symposium on Mathematical Statistics and Probability.</w:t>
      </w:r>
      <w:proofErr w:type="gramEnd"/>
      <w:r w:rsidRPr="004B6FEC">
        <w:rPr>
          <w:rFonts w:asciiTheme="minorHAnsi" w:hAnsiTheme="minorHAnsi" w:cstheme="minorHAnsi"/>
        </w:rPr>
        <w:t xml:space="preserve"> </w:t>
      </w:r>
      <w:r w:rsidRPr="004B6FEC">
        <w:rPr>
          <w:rFonts w:asciiTheme="minorHAnsi" w:hAnsiTheme="minorHAnsi" w:cstheme="minorHAnsi"/>
          <w:lang w:val="pt-BR"/>
        </w:rPr>
        <w:t xml:space="preserve">1. </w:t>
      </w:r>
      <w:proofErr w:type="spellStart"/>
      <w:r w:rsidRPr="004B6FEC">
        <w:rPr>
          <w:rFonts w:asciiTheme="minorHAnsi" w:hAnsiTheme="minorHAnsi" w:cstheme="minorHAnsi"/>
          <w:lang w:val="pt-BR"/>
        </w:rPr>
        <w:t>University</w:t>
      </w:r>
      <w:proofErr w:type="spellEnd"/>
      <w:r w:rsidRPr="004B6FEC">
        <w:rPr>
          <w:rFonts w:asciiTheme="minorHAnsi" w:hAnsiTheme="minorHAnsi" w:cstheme="minorHAnsi"/>
          <w:lang w:val="pt-BR"/>
        </w:rPr>
        <w:t xml:space="preserve"> </w:t>
      </w:r>
      <w:proofErr w:type="spellStart"/>
      <w:r w:rsidRPr="004B6FEC">
        <w:rPr>
          <w:rFonts w:asciiTheme="minorHAnsi" w:hAnsiTheme="minorHAnsi" w:cstheme="minorHAnsi"/>
          <w:lang w:val="pt-BR"/>
        </w:rPr>
        <w:t>of</w:t>
      </w:r>
      <w:proofErr w:type="spellEnd"/>
      <w:r w:rsidRPr="004B6FEC">
        <w:rPr>
          <w:rFonts w:asciiTheme="minorHAnsi" w:hAnsiTheme="minorHAnsi" w:cstheme="minorHAnsi"/>
          <w:lang w:val="pt-BR"/>
        </w:rPr>
        <w:t xml:space="preserve"> </w:t>
      </w:r>
      <w:proofErr w:type="spellStart"/>
      <w:r w:rsidRPr="004B6FEC">
        <w:rPr>
          <w:rFonts w:asciiTheme="minorHAnsi" w:hAnsiTheme="minorHAnsi" w:cstheme="minorHAnsi"/>
          <w:lang w:val="pt-BR"/>
        </w:rPr>
        <w:t>California</w:t>
      </w:r>
      <w:proofErr w:type="spellEnd"/>
      <w:r w:rsidRPr="004B6FEC">
        <w:rPr>
          <w:rFonts w:asciiTheme="minorHAnsi" w:hAnsiTheme="minorHAnsi" w:cstheme="minorHAnsi"/>
          <w:lang w:val="pt-BR"/>
        </w:rPr>
        <w:t xml:space="preserve"> Press. </w:t>
      </w:r>
      <w:proofErr w:type="gramStart"/>
      <w:r w:rsidRPr="004B6FEC">
        <w:rPr>
          <w:rFonts w:asciiTheme="minorHAnsi" w:hAnsiTheme="minorHAnsi" w:cstheme="minorHAnsi"/>
          <w:lang w:val="pt-BR"/>
        </w:rPr>
        <w:t>pp.</w:t>
      </w:r>
      <w:proofErr w:type="gramEnd"/>
      <w:r w:rsidRPr="004B6FEC">
        <w:rPr>
          <w:rFonts w:asciiTheme="minorHAnsi" w:hAnsiTheme="minorHAnsi" w:cstheme="minorHAnsi"/>
          <w:lang w:val="pt-BR"/>
        </w:rPr>
        <w:t xml:space="preserve"> 281–297, 1967.</w:t>
      </w:r>
      <w:r w:rsidRPr="004B6FEC">
        <w:rPr>
          <w:rFonts w:asciiTheme="minorHAnsi" w:hAnsiTheme="minorHAnsi" w:cstheme="minorHAnsi"/>
          <w:lang w:val="pt-BR"/>
        </w:rPr>
        <w:cr/>
      </w:r>
    </w:p>
    <w:p w:rsidR="008C5DED" w:rsidRPr="004B6FEC" w:rsidRDefault="008C5DED" w:rsidP="00E15E8B">
      <w:pPr>
        <w:pStyle w:val="TextBody"/>
        <w:jc w:val="both"/>
        <w:rPr>
          <w:rFonts w:asciiTheme="minorHAnsi" w:hAnsiTheme="minorHAnsi" w:cstheme="minorHAnsi"/>
          <w:lang w:val="pt-BR"/>
        </w:rPr>
      </w:pPr>
    </w:p>
    <w:p w:rsidR="008C5DED" w:rsidRPr="004B6FEC" w:rsidRDefault="008C5DED" w:rsidP="00E15E8B">
      <w:pPr>
        <w:pStyle w:val="TextBody"/>
        <w:jc w:val="both"/>
        <w:rPr>
          <w:rFonts w:asciiTheme="minorHAnsi" w:hAnsiTheme="minorHAnsi" w:cstheme="minorHAnsi"/>
          <w:lang w:val="pt-BR"/>
        </w:rPr>
      </w:pPr>
    </w:p>
    <w:p w:rsidR="008C5DED" w:rsidRPr="004B6FEC" w:rsidRDefault="008C5DED" w:rsidP="00E15E8B">
      <w:pPr>
        <w:pStyle w:val="TextBody"/>
        <w:jc w:val="both"/>
        <w:rPr>
          <w:rFonts w:asciiTheme="minorHAnsi" w:hAnsiTheme="minorHAnsi" w:cstheme="minorHAnsi"/>
          <w:lang w:val="pt-BR"/>
        </w:rPr>
      </w:pPr>
    </w:p>
    <w:p w:rsidR="008C5DED" w:rsidRDefault="008C5DED" w:rsidP="00E15E8B">
      <w:pPr>
        <w:pStyle w:val="TextBody"/>
        <w:jc w:val="both"/>
        <w:rPr>
          <w:rFonts w:hint="eastAsia"/>
          <w:lang w:val="pt-BR"/>
        </w:rPr>
      </w:pPr>
    </w:p>
    <w:p w:rsidR="00583854" w:rsidRDefault="00583854" w:rsidP="00E15E8B">
      <w:pPr>
        <w:pStyle w:val="TextBody"/>
        <w:jc w:val="both"/>
        <w:rPr>
          <w:rFonts w:hint="eastAsia"/>
          <w:lang w:val="pt-BR"/>
        </w:rPr>
      </w:pPr>
    </w:p>
    <w:p w:rsidR="00583854" w:rsidRDefault="00583854" w:rsidP="00E15E8B">
      <w:pPr>
        <w:pStyle w:val="TextBody"/>
        <w:jc w:val="both"/>
        <w:rPr>
          <w:rFonts w:hint="eastAsia"/>
          <w:lang w:val="pt-BR"/>
        </w:rPr>
      </w:pPr>
    </w:p>
    <w:p w:rsidR="00583854" w:rsidRDefault="00583854" w:rsidP="00E15E8B">
      <w:pPr>
        <w:pStyle w:val="TextBody"/>
        <w:jc w:val="both"/>
        <w:rPr>
          <w:rFonts w:hint="eastAsia"/>
          <w:lang w:val="pt-BR"/>
        </w:rPr>
      </w:pPr>
    </w:p>
    <w:p w:rsidR="00583854" w:rsidRDefault="00583854" w:rsidP="00E15E8B">
      <w:pPr>
        <w:pStyle w:val="TextBody"/>
        <w:jc w:val="both"/>
        <w:rPr>
          <w:rFonts w:hint="eastAsia"/>
          <w:lang w:val="pt-BR"/>
        </w:rPr>
      </w:pPr>
    </w:p>
    <w:p w:rsidR="00583854" w:rsidRPr="00CE4C4E" w:rsidRDefault="00583854" w:rsidP="00E15E8B">
      <w:pPr>
        <w:pStyle w:val="TextBody"/>
        <w:jc w:val="both"/>
        <w:rPr>
          <w:rFonts w:hint="eastAsia"/>
          <w:lang w:val="pt-BR"/>
        </w:rPr>
      </w:pPr>
    </w:p>
    <w:p w:rsidR="008C5DED" w:rsidRDefault="008C5DED" w:rsidP="00E15E8B">
      <w:pPr>
        <w:pStyle w:val="TextBody"/>
        <w:jc w:val="both"/>
        <w:rPr>
          <w:rFonts w:hint="eastAsia"/>
          <w:lang w:val="pt-BR"/>
        </w:rPr>
      </w:pPr>
    </w:p>
    <w:p w:rsidR="00583854" w:rsidRDefault="00583854" w:rsidP="00E15E8B">
      <w:pPr>
        <w:pStyle w:val="TextBody"/>
        <w:jc w:val="both"/>
        <w:rPr>
          <w:rFonts w:hint="eastAsia"/>
          <w:lang w:val="pt-BR"/>
        </w:rPr>
      </w:pPr>
    </w:p>
    <w:p w:rsidR="00583854" w:rsidRDefault="00583854" w:rsidP="00E15E8B">
      <w:pPr>
        <w:pStyle w:val="TextBody"/>
        <w:jc w:val="both"/>
        <w:rPr>
          <w:rFonts w:hint="eastAsia"/>
          <w:lang w:val="pt-BR"/>
        </w:rPr>
      </w:pPr>
    </w:p>
    <w:p w:rsidR="00583854" w:rsidRDefault="00583854" w:rsidP="00E15E8B">
      <w:pPr>
        <w:pStyle w:val="TextBody"/>
        <w:jc w:val="both"/>
        <w:rPr>
          <w:rFonts w:hint="eastAsia"/>
          <w:lang w:val="pt-BR"/>
        </w:rPr>
      </w:pPr>
    </w:p>
    <w:p w:rsidR="00583854" w:rsidRDefault="00583854" w:rsidP="00E15E8B">
      <w:pPr>
        <w:pStyle w:val="TextBody"/>
        <w:jc w:val="both"/>
        <w:rPr>
          <w:rFonts w:hint="eastAsia"/>
          <w:lang w:val="pt-BR"/>
        </w:rPr>
      </w:pPr>
    </w:p>
    <w:p w:rsidR="00583854" w:rsidRDefault="00583854" w:rsidP="00E15E8B">
      <w:pPr>
        <w:pStyle w:val="TextBody"/>
        <w:jc w:val="both"/>
        <w:rPr>
          <w:rFonts w:hint="eastAsia"/>
          <w:lang w:val="pt-BR"/>
        </w:rPr>
      </w:pPr>
    </w:p>
    <w:p w:rsidR="00583854" w:rsidRDefault="00583854" w:rsidP="00E15E8B">
      <w:pPr>
        <w:pStyle w:val="TextBody"/>
        <w:jc w:val="both"/>
        <w:rPr>
          <w:rFonts w:hint="eastAsia"/>
          <w:lang w:val="pt-BR"/>
        </w:rPr>
      </w:pPr>
    </w:p>
    <w:p w:rsidR="00583854" w:rsidRDefault="00583854" w:rsidP="00E15E8B">
      <w:pPr>
        <w:pStyle w:val="TextBody"/>
        <w:jc w:val="both"/>
        <w:rPr>
          <w:rFonts w:hint="eastAsia"/>
          <w:lang w:val="pt-BR"/>
        </w:rPr>
      </w:pPr>
    </w:p>
    <w:p w:rsidR="00583854" w:rsidRDefault="00583854" w:rsidP="00E15E8B">
      <w:pPr>
        <w:pStyle w:val="TextBody"/>
        <w:jc w:val="both"/>
        <w:rPr>
          <w:rFonts w:hint="eastAsia"/>
          <w:lang w:val="pt-BR"/>
        </w:rPr>
      </w:pPr>
    </w:p>
    <w:p w:rsidR="00583854" w:rsidRDefault="00583854" w:rsidP="00E15E8B">
      <w:pPr>
        <w:pStyle w:val="TextBody"/>
        <w:jc w:val="both"/>
        <w:rPr>
          <w:rFonts w:hint="eastAsia"/>
          <w:lang w:val="pt-BR"/>
        </w:rPr>
      </w:pPr>
    </w:p>
    <w:p w:rsidR="00583854" w:rsidRDefault="00583854" w:rsidP="00E15E8B">
      <w:pPr>
        <w:pStyle w:val="TextBody"/>
        <w:jc w:val="both"/>
        <w:rPr>
          <w:rFonts w:hint="eastAsia"/>
          <w:lang w:val="pt-BR"/>
        </w:rPr>
      </w:pPr>
    </w:p>
    <w:p w:rsidR="00583854" w:rsidRDefault="00583854" w:rsidP="00E15E8B">
      <w:pPr>
        <w:pStyle w:val="TextBody"/>
        <w:jc w:val="both"/>
        <w:rPr>
          <w:rFonts w:hint="eastAsia"/>
          <w:lang w:val="pt-BR"/>
        </w:rPr>
      </w:pPr>
    </w:p>
    <w:p w:rsidR="00583854" w:rsidRDefault="00583854" w:rsidP="00E15E8B">
      <w:pPr>
        <w:pStyle w:val="TextBody"/>
        <w:jc w:val="both"/>
        <w:rPr>
          <w:rFonts w:hint="eastAsia"/>
          <w:lang w:val="pt-BR"/>
        </w:rPr>
      </w:pPr>
    </w:p>
    <w:p w:rsidR="00583854" w:rsidRPr="00CE4C4E" w:rsidRDefault="00583854" w:rsidP="00E15E8B">
      <w:pPr>
        <w:pStyle w:val="TextBody"/>
        <w:jc w:val="both"/>
        <w:rPr>
          <w:rFonts w:hint="eastAsia"/>
          <w:lang w:val="pt-BR"/>
        </w:rPr>
      </w:pPr>
    </w:p>
    <w:p w:rsidR="007E4A6F" w:rsidRDefault="00D373B2">
      <w:pPr>
        <w:pStyle w:val="Ttulo1"/>
        <w:rPr>
          <w:rFonts w:hint="eastAsia"/>
          <w:lang w:val="pt-BR"/>
        </w:rPr>
      </w:pPr>
      <w:bookmarkStart w:id="6" w:name="sec:relacionados"/>
      <w:bookmarkStart w:id="7" w:name="fronteiras-de-decisão-de-llms."/>
      <w:bookmarkEnd w:id="1"/>
      <w:bookmarkEnd w:id="6"/>
      <w:bookmarkEnd w:id="7"/>
      <w:r>
        <w:rPr>
          <w:lang w:val="pt-BR"/>
        </w:rPr>
        <w:t>Metodologia</w:t>
      </w:r>
    </w:p>
    <w:p w:rsidR="007E4A6F" w:rsidRDefault="00D373B2">
      <w:pPr>
        <w:pStyle w:val="Ttulo2"/>
        <w:rPr>
          <w:rFonts w:hint="eastAsia"/>
          <w:lang w:val="pt-BR"/>
        </w:rPr>
      </w:pPr>
      <w:r>
        <w:rPr>
          <w:lang w:val="pt-BR"/>
        </w:rPr>
        <w:t>Nomenclatura: Blocos e Problemas</w:t>
      </w:r>
    </w:p>
    <w:p w:rsidR="007E4A6F" w:rsidRPr="00D373B2" w:rsidRDefault="00D373B2">
      <w:pPr>
        <w:pStyle w:val="FirstParagraph"/>
        <w:rPr>
          <w:rFonts w:hint="eastAsia"/>
          <w:lang w:val="pt-BR"/>
        </w:rPr>
      </w:pPr>
      <w:r>
        <w:rPr>
          <w:lang w:val="pt-BR"/>
        </w:rPr>
        <w:t xml:space="preserve">Para evitar ambiguidade entre o </w:t>
      </w:r>
      <w:r>
        <w:rPr>
          <w:i/>
          <w:iCs/>
          <w:lang w:val="pt-BR"/>
        </w:rPr>
        <w:t>papel</w:t>
      </w:r>
      <w:r>
        <w:rPr>
          <w:lang w:val="pt-BR"/>
        </w:rPr>
        <w:t xml:space="preserve"> do LLM e a </w:t>
      </w:r>
      <w:r>
        <w:rPr>
          <w:i/>
          <w:iCs/>
          <w:lang w:val="pt-BR"/>
        </w:rPr>
        <w:t>configuração de dados</w:t>
      </w:r>
      <w:r>
        <w:rPr>
          <w:lang w:val="pt-BR"/>
        </w:rPr>
        <w:t xml:space="preserve">, fixa-se: </w:t>
      </w:r>
      <w:r>
        <w:rPr>
          <w:i/>
          <w:iCs/>
          <w:lang w:val="pt-BR"/>
        </w:rPr>
        <w:t>Blocos</w:t>
      </w:r>
      <w:r>
        <w:rPr>
          <w:lang w:val="pt-BR"/>
        </w:rPr>
        <w:t xml:space="preserve"> 1–3 designam os três estudos; </w:t>
      </w:r>
      <w:r>
        <w:rPr>
          <w:i/>
          <w:iCs/>
          <w:lang w:val="pt-BR"/>
        </w:rPr>
        <w:t>Problemas</w:t>
      </w:r>
      <w:r>
        <w:rPr>
          <w:lang w:val="pt-BR"/>
        </w:rPr>
        <w:t xml:space="preserve"> A–G designam as configurações de dados (Tabela 1).</w:t>
      </w:r>
    </w:p>
    <w:p w:rsidR="007E4A6F" w:rsidRPr="00D373B2" w:rsidRDefault="00D373B2">
      <w:pPr>
        <w:pStyle w:val="TextBody"/>
        <w:rPr>
          <w:rFonts w:hint="eastAsia"/>
          <w:lang w:val="pt-BR"/>
        </w:rPr>
      </w:pPr>
      <w:r>
        <w:rPr>
          <w:b/>
          <w:bCs/>
          <w:lang w:val="pt-BR"/>
        </w:rPr>
        <w:lastRenderedPageBreak/>
        <w:t>Tabela 1:</w:t>
      </w:r>
      <w:r>
        <w:rPr>
          <w:lang w:val="pt-BR"/>
        </w:rPr>
        <w:t xml:space="preserve"> Problemas de classificação binária </w:t>
      </w:r>
      <w:r>
        <w:rPr>
          <w:noProof/>
          <w:lang w:val="pt-BR" w:eastAsia="pt-BR"/>
        </w:rPr>
        <w:drawing>
          <wp:inline distT="0" distB="127000" distL="0" distR="0">
            <wp:extent cx="148590" cy="168275"/>
            <wp:effectExtent l="0" t="0" r="0" b="0"/>
            <wp:docPr id="22" name="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12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" cy="16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pt-BR"/>
        </w:rPr>
        <w:t>D e seu papel nos blocos.</w:t>
      </w:r>
    </w:p>
    <w:tbl>
      <w:tblPr>
        <w:tblW w:w="5000" w:type="pct"/>
        <w:tblBorders>
          <w:top w:val="single" w:sz="4" w:space="0" w:color="666666"/>
          <w:left w:val="single" w:sz="4" w:space="0" w:color="666666"/>
          <w:bottom w:val="single" w:sz="6" w:space="0" w:color="00000A"/>
          <w:right w:val="single" w:sz="4" w:space="0" w:color="666666"/>
          <w:insideH w:val="single" w:sz="6" w:space="0" w:color="00000A"/>
          <w:insideV w:val="single" w:sz="4" w:space="0" w:color="666666"/>
        </w:tblBorders>
        <w:tblLook w:val="0000" w:firstRow="0" w:lastRow="0" w:firstColumn="0" w:lastColumn="0" w:noHBand="0" w:noVBand="0"/>
      </w:tblPr>
      <w:tblGrid>
        <w:gridCol w:w="824"/>
        <w:gridCol w:w="849"/>
        <w:gridCol w:w="7903"/>
      </w:tblGrid>
      <w:tr w:rsidR="007E4A6F">
        <w:trPr>
          <w:tblHeader/>
        </w:trPr>
        <w:tc>
          <w:tcPr>
            <w:tcW w:w="790" w:type="dxa"/>
            <w:tcBorders>
              <w:top w:val="single" w:sz="4" w:space="0" w:color="666666"/>
              <w:left w:val="single" w:sz="4" w:space="0" w:color="666666"/>
              <w:bottom w:val="single" w:sz="6" w:space="0" w:color="00000A"/>
              <w:right w:val="single" w:sz="4" w:space="0" w:color="666666"/>
            </w:tcBorders>
            <w:shd w:val="clear" w:color="auto" w:fill="auto"/>
            <w:tcMar>
              <w:left w:w="108" w:type="dxa"/>
            </w:tcMar>
            <w:vAlign w:val="bottom"/>
          </w:tcPr>
          <w:p w:rsidR="007E4A6F" w:rsidRDefault="00D373B2">
            <w:pPr>
              <w:pStyle w:val="Compact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Prob.</w:t>
            </w:r>
          </w:p>
        </w:tc>
        <w:tc>
          <w:tcPr>
            <w:tcW w:w="815" w:type="dxa"/>
            <w:tcBorders>
              <w:top w:val="single" w:sz="4" w:space="0" w:color="666666"/>
              <w:left w:val="single" w:sz="4" w:space="0" w:color="666666"/>
              <w:bottom w:val="single" w:sz="6" w:space="0" w:color="00000A"/>
              <w:right w:val="single" w:sz="4" w:space="0" w:color="666666"/>
            </w:tcBorders>
            <w:shd w:val="clear" w:color="auto" w:fill="auto"/>
            <w:tcMar>
              <w:left w:w="108" w:type="dxa"/>
            </w:tcMar>
            <w:vAlign w:val="bottom"/>
          </w:tcPr>
          <w:p w:rsidR="007E4A6F" w:rsidRDefault="00D373B2">
            <w:pPr>
              <w:pStyle w:val="Compact"/>
              <w:rPr>
                <w:rFonts w:hint="eastAsia"/>
                <w:b/>
                <w:bCs/>
              </w:rPr>
            </w:pPr>
            <w:proofErr w:type="spellStart"/>
            <w:r>
              <w:rPr>
                <w:b/>
                <w:bCs/>
              </w:rPr>
              <w:t>Bloco</w:t>
            </w:r>
            <w:proofErr w:type="spellEnd"/>
          </w:p>
        </w:tc>
        <w:tc>
          <w:tcPr>
            <w:tcW w:w="7755" w:type="dxa"/>
            <w:tcBorders>
              <w:top w:val="single" w:sz="4" w:space="0" w:color="666666"/>
              <w:left w:val="single" w:sz="4" w:space="0" w:color="666666"/>
              <w:bottom w:val="single" w:sz="6" w:space="0" w:color="00000A"/>
              <w:right w:val="single" w:sz="4" w:space="0" w:color="666666"/>
            </w:tcBorders>
            <w:shd w:val="clear" w:color="auto" w:fill="auto"/>
            <w:tcMar>
              <w:left w:w="108" w:type="dxa"/>
            </w:tcMar>
            <w:vAlign w:val="bottom"/>
          </w:tcPr>
          <w:p w:rsidR="007E4A6F" w:rsidRDefault="00D373B2">
            <w:pPr>
              <w:pStyle w:val="Compact"/>
              <w:rPr>
                <w:rFonts w:hint="eastAsia"/>
                <w:b/>
                <w:bCs/>
              </w:rPr>
            </w:pPr>
            <w:proofErr w:type="spellStart"/>
            <w:r>
              <w:rPr>
                <w:b/>
                <w:bCs/>
              </w:rPr>
              <w:t>Descrição</w:t>
            </w:r>
            <w:proofErr w:type="spellEnd"/>
          </w:p>
        </w:tc>
      </w:tr>
      <w:tr w:rsidR="007E4A6F" w:rsidRPr="00966CBF">
        <w:tc>
          <w:tcPr>
            <w:tcW w:w="79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r>
              <w:t>A</w:t>
            </w:r>
          </w:p>
        </w:tc>
        <w:tc>
          <w:tcPr>
            <w:tcW w:w="81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r>
              <w:t>1</w:t>
            </w:r>
          </w:p>
        </w:tc>
        <w:tc>
          <w:tcPr>
            <w:tcW w:w="775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Pr="00D373B2" w:rsidRDefault="00D373B2">
            <w:pPr>
              <w:pStyle w:val="Compact"/>
              <w:rPr>
                <w:rFonts w:hint="eastAsia"/>
                <w:lang w:val="pt-BR"/>
              </w:rPr>
            </w:pPr>
            <w:r>
              <w:rPr>
                <w:lang w:val="pt-BR"/>
              </w:rPr>
              <w:t>Linear, centroides Gaussianos; base da estimação zero-</w:t>
            </w:r>
            <w:proofErr w:type="spellStart"/>
            <w:r>
              <w:rPr>
                <w:lang w:val="pt-BR"/>
              </w:rPr>
              <w:t>shot</w:t>
            </w:r>
            <w:proofErr w:type="spellEnd"/>
            <w:r>
              <w:rPr>
                <w:lang w:val="pt-BR"/>
              </w:rPr>
              <w:t xml:space="preserve"> (</w:t>
            </w:r>
            <m:oMath>
              <m:r>
                <w:rPr>
                  <w:rFonts w:ascii="Cambria Math" w:hAnsi="Cambria Math"/>
                  <w:lang w:val="pt-BR"/>
                </w:rPr>
                <m:t>150</m:t>
              </m:r>
            </m:oMath>
            <w:r>
              <w:rPr>
                <w:lang w:val="pt-BR"/>
              </w:rPr>
              <w:t xml:space="preserve"> pontos).</w:t>
            </w:r>
          </w:p>
        </w:tc>
      </w:tr>
      <w:tr w:rsidR="007E4A6F" w:rsidRPr="00966CBF">
        <w:tc>
          <w:tcPr>
            <w:tcW w:w="79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r>
              <w:t>B</w:t>
            </w:r>
          </w:p>
        </w:tc>
        <w:tc>
          <w:tcPr>
            <w:tcW w:w="81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r>
              <w:t>1</w:t>
            </w:r>
          </w:p>
        </w:tc>
        <w:tc>
          <w:tcPr>
            <w:tcW w:w="775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Pr="00D373B2" w:rsidRDefault="00D373B2">
            <w:pPr>
              <w:pStyle w:val="Compact"/>
              <w:rPr>
                <w:rFonts w:hint="eastAsia"/>
                <w:lang w:val="pt-BR"/>
              </w:rPr>
            </w:pPr>
            <w:r>
              <w:rPr>
                <w:lang w:val="pt-BR"/>
              </w:rPr>
              <w:t xml:space="preserve">Linear, centroides </w:t>
            </w:r>
            <w:proofErr w:type="spellStart"/>
            <w:r>
              <w:rPr>
                <w:lang w:val="pt-BR"/>
              </w:rPr>
              <w:t>rotacionados</w:t>
            </w:r>
            <w:proofErr w:type="spellEnd"/>
            <w:r>
              <w:rPr>
                <w:lang w:val="pt-BR"/>
              </w:rPr>
              <w:t xml:space="preserve"> no sentido horário (</w:t>
            </w:r>
            <m:oMath>
              <m:r>
                <w:rPr>
                  <w:rFonts w:ascii="Cambria Math" w:hAnsi="Cambria Math"/>
                  <w:lang w:val="pt-BR"/>
                </w:rPr>
                <m:t>±1,5</m:t>
              </m:r>
            </m:oMath>
            <w:r>
              <w:rPr>
                <w:lang w:val="pt-BR"/>
              </w:rPr>
              <w:t>); transferência.</w:t>
            </w:r>
          </w:p>
        </w:tc>
      </w:tr>
      <w:tr w:rsidR="007E4A6F" w:rsidRPr="00966CBF">
        <w:tc>
          <w:tcPr>
            <w:tcW w:w="79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r>
              <w:t>C</w:t>
            </w:r>
          </w:p>
        </w:tc>
        <w:tc>
          <w:tcPr>
            <w:tcW w:w="81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r>
              <w:t>1</w:t>
            </w:r>
          </w:p>
        </w:tc>
        <w:tc>
          <w:tcPr>
            <w:tcW w:w="775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Pr="00D373B2" w:rsidRDefault="00D373B2">
            <w:pPr>
              <w:pStyle w:val="Compact"/>
              <w:rPr>
                <w:rFonts w:hint="eastAsia"/>
                <w:lang w:val="pt-BR"/>
              </w:rPr>
            </w:pPr>
            <w:r>
              <w:rPr>
                <w:lang w:val="pt-BR"/>
              </w:rPr>
              <w:t>Linear, rotação anti-horária (</w:t>
            </w:r>
            <w:r>
              <w:rPr>
                <w:noProof/>
                <w:lang w:val="pt-BR" w:eastAsia="pt-BR"/>
              </w:rPr>
              <w:drawing>
                <wp:inline distT="0" distB="127000" distL="0" distR="0">
                  <wp:extent cx="397510" cy="168275"/>
                  <wp:effectExtent l="0" t="0" r="0" b="0"/>
                  <wp:docPr id="23" name="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1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510" cy="168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pt-BR"/>
              </w:rPr>
              <w:t>); transferência com orientação oposta.</w:t>
            </w:r>
          </w:p>
        </w:tc>
      </w:tr>
      <w:tr w:rsidR="007E4A6F" w:rsidRPr="00966CBF">
        <w:tc>
          <w:tcPr>
            <w:tcW w:w="79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r>
              <w:t>D</w:t>
            </w:r>
          </w:p>
        </w:tc>
        <w:tc>
          <w:tcPr>
            <w:tcW w:w="81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r>
              <w:t>1</w:t>
            </w:r>
          </w:p>
        </w:tc>
        <w:tc>
          <w:tcPr>
            <w:tcW w:w="775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Pr="00D373B2" w:rsidRDefault="00D373B2">
            <w:pPr>
              <w:pStyle w:val="Compact"/>
              <w:rPr>
                <w:rFonts w:hint="eastAsia"/>
                <w:lang w:val="pt-BR"/>
              </w:rPr>
            </w:pPr>
            <w:r>
              <w:rPr>
                <w:lang w:val="pt-BR"/>
              </w:rPr>
              <w:t>Meia-lua não-linear (</w:t>
            </w:r>
            <w:proofErr w:type="spellStart"/>
            <w:r>
              <w:rPr>
                <w:rStyle w:val="VerbatimChar"/>
                <w:lang w:val="pt-BR"/>
              </w:rPr>
              <w:t>make_moons</w:t>
            </w:r>
            <w:proofErr w:type="spellEnd"/>
            <w:r>
              <w:rPr>
                <w:lang w:val="pt-BR"/>
              </w:rPr>
              <w:t>); teste de não-linearidade.</w:t>
            </w:r>
          </w:p>
        </w:tc>
      </w:tr>
      <w:tr w:rsidR="007E4A6F" w:rsidRPr="00966CBF">
        <w:tc>
          <w:tcPr>
            <w:tcW w:w="79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r>
              <w:t>E</w:t>
            </w:r>
          </w:p>
        </w:tc>
        <w:tc>
          <w:tcPr>
            <w:tcW w:w="81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r>
              <w:t>2</w:t>
            </w:r>
          </w:p>
        </w:tc>
        <w:tc>
          <w:tcPr>
            <w:tcW w:w="775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Pr="00D373B2" w:rsidRDefault="00D373B2">
            <w:pPr>
              <w:pStyle w:val="Compact"/>
              <w:rPr>
                <w:rFonts w:hint="eastAsia"/>
                <w:lang w:val="pt-BR"/>
              </w:rPr>
            </w:pPr>
            <w:r>
              <w:rPr>
                <w:lang w:val="pt-BR"/>
              </w:rPr>
              <w:t xml:space="preserve">Linear, rotulado por especialista com </w:t>
            </w:r>
            <w:r>
              <w:rPr>
                <w:noProof/>
                <w:lang w:val="pt-BR" w:eastAsia="pt-BR"/>
              </w:rPr>
              <w:drawing>
                <wp:inline distT="0" distB="127000" distL="0" distR="0">
                  <wp:extent cx="1114425" cy="191135"/>
                  <wp:effectExtent l="0" t="0" r="0" b="0"/>
                  <wp:docPr id="24" name="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1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911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pt-BR"/>
              </w:rPr>
              <w:t>; aprendizado em contexto.</w:t>
            </w:r>
          </w:p>
        </w:tc>
      </w:tr>
      <w:tr w:rsidR="007E4A6F" w:rsidRPr="00966CBF">
        <w:tc>
          <w:tcPr>
            <w:tcW w:w="79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r>
              <w:t>F</w:t>
            </w:r>
          </w:p>
        </w:tc>
        <w:tc>
          <w:tcPr>
            <w:tcW w:w="81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r>
              <w:t>2</w:t>
            </w:r>
          </w:p>
        </w:tc>
        <w:tc>
          <w:tcPr>
            <w:tcW w:w="775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Pr="00D373B2" w:rsidRDefault="00D373B2">
            <w:pPr>
              <w:pStyle w:val="Compact"/>
              <w:rPr>
                <w:rFonts w:hint="eastAsia"/>
                <w:lang w:val="pt-BR"/>
              </w:rPr>
            </w:pPr>
            <w:r>
              <w:rPr>
                <w:lang w:val="pt-BR"/>
              </w:rPr>
              <w:t xml:space="preserve">Meia-lua, especialista </w:t>
            </w:r>
            <w:r>
              <w:rPr>
                <w:noProof/>
                <w:lang w:val="pt-BR" w:eastAsia="pt-BR"/>
              </w:rPr>
              <w:drawing>
                <wp:inline distT="0" distB="127000" distL="0" distR="0">
                  <wp:extent cx="141605" cy="120650"/>
                  <wp:effectExtent l="0" t="0" r="0" b="0"/>
                  <wp:docPr id="25" name="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1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605" cy="120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pt-BR"/>
              </w:rPr>
              <w:t xml:space="preserve"> </w:t>
            </w:r>
            <w:proofErr w:type="spellStart"/>
            <w:r>
              <w:rPr>
                <w:i/>
                <w:iCs/>
                <w:lang w:val="pt-BR"/>
              </w:rPr>
              <w:t>ground</w:t>
            </w:r>
            <w:proofErr w:type="spellEnd"/>
            <w:r>
              <w:rPr>
                <w:i/>
                <w:iCs/>
                <w:lang w:val="pt-BR"/>
              </w:rPr>
              <w:t xml:space="preserve"> </w:t>
            </w:r>
            <w:proofErr w:type="spellStart"/>
            <w:r>
              <w:rPr>
                <w:i/>
                <w:iCs/>
                <w:lang w:val="pt-BR"/>
              </w:rPr>
              <w:t>truth</w:t>
            </w:r>
            <w:proofErr w:type="spellEnd"/>
            <w:r>
              <w:rPr>
                <w:lang w:val="pt-BR"/>
              </w:rPr>
              <w:t xml:space="preserve">; aprendizado em contexto </w:t>
            </w:r>
            <w:proofErr w:type="gramStart"/>
            <w:r>
              <w:rPr>
                <w:lang w:val="pt-BR"/>
              </w:rPr>
              <w:t>não-linear</w:t>
            </w:r>
            <w:proofErr w:type="gramEnd"/>
            <w:r>
              <w:rPr>
                <w:lang w:val="pt-BR"/>
              </w:rPr>
              <w:t>.</w:t>
            </w:r>
          </w:p>
        </w:tc>
      </w:tr>
      <w:tr w:rsidR="007E4A6F" w:rsidRPr="00966CBF">
        <w:tc>
          <w:tcPr>
            <w:tcW w:w="79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r>
              <w:t>G</w:t>
            </w:r>
          </w:p>
        </w:tc>
        <w:tc>
          <w:tcPr>
            <w:tcW w:w="81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r>
              <w:t>3</w:t>
            </w:r>
          </w:p>
        </w:tc>
        <w:tc>
          <w:tcPr>
            <w:tcW w:w="775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Pr="00D373B2" w:rsidRDefault="00D373B2">
            <w:pPr>
              <w:pStyle w:val="Compact"/>
              <w:rPr>
                <w:rFonts w:hint="eastAsia"/>
                <w:lang w:val="pt-BR"/>
              </w:rPr>
            </w:pPr>
            <w:r>
              <w:rPr>
                <w:lang w:val="pt-BR"/>
              </w:rPr>
              <w:t xml:space="preserve">Real: peso </w:t>
            </w:r>
            <m:oMath>
              <m:r>
                <w:rPr>
                  <w:rFonts w:ascii="Cambria Math" w:hAnsi="Cambria Math"/>
                  <w:lang w:val="pt-BR"/>
                </w:rPr>
                <m:t>×</m:t>
              </m:r>
            </m:oMath>
            <w:r>
              <w:rPr>
                <w:lang w:val="pt-BR"/>
              </w:rPr>
              <w:t xml:space="preserve"> altura (</w:t>
            </w:r>
            <m:oMath>
              <m:r>
                <w:rPr>
                  <w:rFonts w:ascii="Cambria Math" w:hAnsi="Cambria Math"/>
                  <w:lang w:val="pt-BR"/>
                </w:rPr>
                <m:t>100</m:t>
              </m:r>
            </m:oMath>
            <w:r>
              <w:rPr>
                <w:lang w:val="pt-BR"/>
              </w:rPr>
              <w:t xml:space="preserve"> amostras: </w:t>
            </w:r>
            <m:oMath>
              <m:r>
                <w:rPr>
                  <w:rFonts w:ascii="Cambria Math" w:hAnsi="Cambria Math"/>
                  <w:lang w:val="pt-BR"/>
                </w:rPr>
                <m:t>70</m:t>
              </m:r>
            </m:oMath>
            <w:r>
              <w:rPr>
                <w:lang w:val="pt-BR"/>
              </w:rPr>
              <w:t xml:space="preserve"> de treino, </w:t>
            </w:r>
            <m:oMath>
              <m:r>
                <w:rPr>
                  <w:rFonts w:ascii="Cambria Math" w:hAnsi="Cambria Math"/>
                  <w:lang w:val="pt-BR"/>
                </w:rPr>
                <m:t>30</m:t>
              </m:r>
            </m:oMath>
            <w:r>
              <w:rPr>
                <w:lang w:val="pt-BR"/>
              </w:rPr>
              <w:t xml:space="preserve"> de teste; fronteira elíptica).</w:t>
            </w:r>
          </w:p>
        </w:tc>
      </w:tr>
    </w:tbl>
    <w:p w:rsidR="007E4A6F" w:rsidRDefault="00D373B2">
      <w:pPr>
        <w:pStyle w:val="Ttulo2"/>
        <w:rPr>
          <w:rFonts w:hint="eastAsia"/>
          <w:lang w:val="pt-BR"/>
        </w:rPr>
      </w:pPr>
      <w:bookmarkStart w:id="8" w:name="nomenclatura-blocos-e-problemas"/>
      <w:bookmarkEnd w:id="8"/>
      <w:r>
        <w:rPr>
          <w:lang w:val="pt-BR"/>
        </w:rPr>
        <w:t>Protocolo Experimental</w:t>
      </w:r>
    </w:p>
    <w:p w:rsidR="007E4A6F" w:rsidRPr="00D373B2" w:rsidRDefault="00D373B2">
      <w:pPr>
        <w:pStyle w:val="FirstParagraph"/>
        <w:rPr>
          <w:rFonts w:hint="eastAsia"/>
          <w:lang w:val="pt-BR"/>
        </w:rPr>
      </w:pPr>
      <w:r>
        <w:rPr>
          <w:lang w:val="pt-BR"/>
        </w:rPr>
        <w:t xml:space="preserve">Avaliam-se dois modelos, </w:t>
      </w:r>
      <w:r>
        <w:rPr>
          <w:rStyle w:val="VerbatimChar"/>
          <w:lang w:val="pt-BR"/>
        </w:rPr>
        <w:t>gpt-4o-mini</w:t>
      </w:r>
      <w:r>
        <w:rPr>
          <w:lang w:val="pt-BR"/>
        </w:rPr>
        <w:t xml:space="preserve"> (</w:t>
      </w:r>
      <w:proofErr w:type="spellStart"/>
      <w:proofErr w:type="gramStart"/>
      <w:r>
        <w:rPr>
          <w:lang w:val="pt-BR"/>
        </w:rPr>
        <w:t>OpenAI</w:t>
      </w:r>
      <w:proofErr w:type="spellEnd"/>
      <w:proofErr w:type="gramEnd"/>
      <w:r>
        <w:rPr>
          <w:lang w:val="pt-BR"/>
        </w:rPr>
        <w:t xml:space="preserve">) e </w:t>
      </w:r>
      <w:r>
        <w:rPr>
          <w:rStyle w:val="VerbatimChar"/>
          <w:lang w:val="pt-BR"/>
        </w:rPr>
        <w:t>gemini-2.5-flash-lite</w:t>
      </w:r>
      <w:r>
        <w:rPr>
          <w:lang w:val="pt-BR"/>
        </w:rPr>
        <w:t xml:space="preserve"> (Google, via </w:t>
      </w:r>
      <w:proofErr w:type="spellStart"/>
      <w:r>
        <w:rPr>
          <w:lang w:val="pt-BR"/>
        </w:rPr>
        <w:t>OpenRouter</w:t>
      </w:r>
      <w:proofErr w:type="spellEnd"/>
      <w:r>
        <w:rPr>
          <w:lang w:val="pt-BR"/>
        </w:rPr>
        <w:t xml:space="preserve">), ambos com temperatura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pt-BR"/>
          </w:rPr>
          <m:t>=0,0</m:t>
        </m:r>
      </m:oMath>
      <w:r>
        <w:rPr>
          <w:lang w:val="pt-BR"/>
        </w:rPr>
        <w:t xml:space="preserve">, minimizando estocasticidade para isolar o critério. A narrativa principal segue o </w:t>
      </w:r>
      <w:r>
        <w:rPr>
          <w:rStyle w:val="VerbatimChar"/>
          <w:lang w:val="pt-BR"/>
        </w:rPr>
        <w:t>gpt-4o-mini</w:t>
      </w:r>
      <w:r>
        <w:rPr>
          <w:lang w:val="pt-BR"/>
        </w:rPr>
        <w:t xml:space="preserve">, com o </w:t>
      </w:r>
      <w:r>
        <w:rPr>
          <w:rStyle w:val="VerbatimChar"/>
          <w:lang w:val="pt-BR"/>
        </w:rPr>
        <w:t>gemini-2.5-flash-lite</w:t>
      </w:r>
      <w:r>
        <w:rPr>
          <w:lang w:val="pt-BR"/>
        </w:rPr>
        <w:t xml:space="preserve"> usado como réplica de contraste (as diferenças relevantes são destacadas explicitamente). Ressalva-se que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pt-BR"/>
          </w:rPr>
          <m:t>=0</m:t>
        </m:r>
      </m:oMath>
      <w:r>
        <w:rPr>
          <w:lang w:val="pt-BR"/>
        </w:rPr>
        <w:t xml:space="preserve"> </w:t>
      </w:r>
      <w:r>
        <w:rPr>
          <w:i/>
          <w:iCs/>
          <w:lang w:val="pt-BR"/>
        </w:rPr>
        <w:t>não garante</w:t>
      </w:r>
      <w:r>
        <w:rPr>
          <w:lang w:val="pt-BR"/>
        </w:rPr>
        <w:t xml:space="preserve"> determinismo estrito (roteamento, </w:t>
      </w:r>
      <w:proofErr w:type="spellStart"/>
      <w:r>
        <w:rPr>
          <w:i/>
          <w:iCs/>
          <w:lang w:val="pt-BR"/>
        </w:rPr>
        <w:t>batching</w:t>
      </w:r>
      <w:proofErr w:type="spellEnd"/>
      <w:r>
        <w:rPr>
          <w:lang w:val="pt-BR"/>
        </w:rPr>
        <w:t xml:space="preserve"> e </w:t>
      </w:r>
      <w:proofErr w:type="gramStart"/>
      <w:r>
        <w:rPr>
          <w:lang w:val="pt-BR"/>
        </w:rPr>
        <w:t>não-associatividade</w:t>
      </w:r>
      <w:proofErr w:type="gramEnd"/>
      <w:r>
        <w:rPr>
          <w:lang w:val="pt-BR"/>
        </w:rPr>
        <w:t xml:space="preserve"> de ponto flutuante introduzem variação), fenômeno já documentado em estudos de estabilidade de </w:t>
      </w:r>
      <w:proofErr w:type="spellStart"/>
      <w:r>
        <w:rPr>
          <w:lang w:val="pt-BR"/>
        </w:rPr>
        <w:t>LLMs</w:t>
      </w:r>
      <w:proofErr w:type="spellEnd"/>
      <w:r>
        <w:rPr>
          <w:lang w:val="pt-BR"/>
        </w:rPr>
        <w:t> ; o desenho usa múltiplas sementes (</w:t>
      </w: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  <w:lang w:val="pt-BR"/>
          </w:rPr>
          <m:t>∈{42,123,7}</m:t>
        </m:r>
      </m:oMath>
      <w:r>
        <w:rPr>
          <w:lang w:val="pt-BR"/>
        </w:rPr>
        <w:t xml:space="preserve">) e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  <w:lang w:val="pt-BR"/>
          </w:rPr>
          <m:t>=3</m:t>
        </m:r>
      </m:oMath>
      <w:r>
        <w:rPr>
          <w:lang w:val="pt-BR"/>
        </w:rPr>
        <w:t xml:space="preserve"> repetições por configuração justamente para medir essa variância. Os detalhes operacionais da coleta (chamadas assíncronas, tratamento de respostas malformadas, grade completa de nomes de classe, nomes de atributo, variantes de </w:t>
      </w:r>
      <w:proofErr w:type="spellStart"/>
      <w:r>
        <w:rPr>
          <w:i/>
          <w:iCs/>
          <w:lang w:val="pt-BR"/>
        </w:rPr>
        <w:t>prompt</w:t>
      </w:r>
      <w:proofErr w:type="spellEnd"/>
      <w:r>
        <w:rPr>
          <w:lang w:val="pt-BR"/>
        </w:rPr>
        <w:t xml:space="preserve"> e tamanhos </w:t>
      </w:r>
      <w:proofErr w:type="spellStart"/>
      <w:r>
        <w:rPr>
          <w:i/>
          <w:iCs/>
          <w:lang w:val="pt-BR"/>
        </w:rPr>
        <w:t>few-shot</w:t>
      </w:r>
      <w:proofErr w:type="spellEnd"/>
      <w:r>
        <w:rPr>
          <w:lang w:val="pt-BR"/>
        </w:rPr>
        <w:t xml:space="preserve">) estão descritos no Apêndice A; registra-se desde já que o </w:t>
      </w:r>
      <w:proofErr w:type="spellStart"/>
      <w:r>
        <w:rPr>
          <w:i/>
          <w:iCs/>
          <w:lang w:val="pt-BR"/>
        </w:rPr>
        <w:t>fallback</w:t>
      </w:r>
      <w:proofErr w:type="spellEnd"/>
      <w:r>
        <w:rPr>
          <w:lang w:val="pt-BR"/>
        </w:rPr>
        <w:t xml:space="preserve"> de respostas malformadas </w:t>
      </w:r>
      <w:r>
        <w:rPr>
          <w:i/>
          <w:iCs/>
          <w:lang w:val="pt-BR"/>
        </w:rPr>
        <w:t>não foi acionado</w:t>
      </w:r>
      <w:r>
        <w:rPr>
          <w:lang w:val="pt-BR"/>
        </w:rPr>
        <w:t xml:space="preserve"> nesta execução (</w:t>
      </w:r>
      <m:oMath>
        <m:r>
          <w:rPr>
            <w:rFonts w:ascii="Cambria Math" w:hAnsi="Cambria Math"/>
            <w:lang w:val="pt-BR"/>
          </w:rPr>
          <m:t>0,00</m:t>
        </m:r>
      </m:oMath>
      <w:r>
        <w:rPr>
          <w:lang w:val="pt-BR"/>
        </w:rPr>
        <w:t xml:space="preserve"> de </w:t>
      </w:r>
      <m:oMath>
        <m:r>
          <w:rPr>
            <w:rFonts w:ascii="Cambria Math" w:hAnsi="Cambria Math"/>
            <w:lang w:val="pt-BR"/>
          </w:rPr>
          <m:t>129868</m:t>
        </m:r>
      </m:oMath>
      <w:r>
        <w:rPr>
          <w:lang w:val="pt-BR"/>
        </w:rPr>
        <w:t xml:space="preserve"> chamadas), de modo que as métricas de </w:t>
      </w:r>
      <m:oMath>
        <m:r>
          <w:rPr>
            <w:rFonts w:ascii="Cambria Math" w:hAnsi="Cambria Math"/>
          </w:rPr>
          <m:t>κ</m:t>
        </m:r>
      </m:oMath>
      <w:r>
        <w:rPr>
          <w:lang w:val="pt-BR"/>
        </w:rPr>
        <w:t xml:space="preserve">/consistência não contêm rótulos </w:t>
      </w:r>
      <w:proofErr w:type="spellStart"/>
      <w:proofErr w:type="gramStart"/>
      <w:r>
        <w:rPr>
          <w:lang w:val="pt-BR"/>
        </w:rPr>
        <w:t>pseudo-aleatórios</w:t>
      </w:r>
      <w:proofErr w:type="spellEnd"/>
      <w:proofErr w:type="gramEnd"/>
      <w:r>
        <w:rPr>
          <w:lang w:val="pt-BR"/>
        </w:rPr>
        <w:t>.</w:t>
      </w:r>
    </w:p>
    <w:p w:rsidR="007E4A6F" w:rsidRPr="00D373B2" w:rsidRDefault="00D373B2">
      <w:pPr>
        <w:pStyle w:val="TextBody"/>
        <w:rPr>
          <w:rFonts w:hint="eastAsia"/>
          <w:lang w:val="pt-BR"/>
        </w:rPr>
      </w:pPr>
      <w:r>
        <w:rPr>
          <w:lang w:val="pt-BR"/>
        </w:rPr>
        <w:t xml:space="preserve">A auditoria </w:t>
      </w:r>
      <w:proofErr w:type="spellStart"/>
      <w:r>
        <w:rPr>
          <w:i/>
          <w:iCs/>
          <w:lang w:val="pt-BR"/>
        </w:rPr>
        <w:t>offline</w:t>
      </w:r>
      <w:proofErr w:type="spellEnd"/>
      <w:r>
        <w:rPr>
          <w:lang w:val="pt-BR"/>
        </w:rPr>
        <w:t xml:space="preserve"> das interações registradas quantificou também o </w:t>
      </w:r>
      <w:proofErr w:type="gramStart"/>
      <w:r>
        <w:rPr>
          <w:lang w:val="pt-BR"/>
        </w:rPr>
        <w:t>não-determinismo</w:t>
      </w:r>
      <w:proofErr w:type="gramEnd"/>
      <w:r>
        <w:rPr>
          <w:lang w:val="pt-BR"/>
        </w:rPr>
        <w:t xml:space="preserve"> residual, e aqui os dois modelos divergem nitidamente: a taxa de </w:t>
      </w:r>
      <w:proofErr w:type="spellStart"/>
      <w:r>
        <w:rPr>
          <w:i/>
          <w:iCs/>
          <w:lang w:val="pt-BR"/>
        </w:rPr>
        <w:t>flip</w:t>
      </w:r>
      <w:proofErr w:type="spellEnd"/>
      <w:r>
        <w:rPr>
          <w:lang w:val="pt-BR"/>
        </w:rPr>
        <w:t xml:space="preserve"> em consultas repetidas a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pt-BR"/>
          </w:rPr>
          <m:t>=0</m:t>
        </m:r>
      </m:oMath>
      <w:r>
        <w:rPr>
          <w:lang w:val="pt-BR"/>
        </w:rPr>
        <w:t xml:space="preserve"> é de </w:t>
      </w:r>
      <m:oMath>
        <m:r>
          <w:rPr>
            <w:rFonts w:ascii="Cambria Math" w:hAnsi="Cambria Math"/>
            <w:lang w:val="pt-BR"/>
          </w:rPr>
          <m:t>4,3</m:t>
        </m:r>
      </m:oMath>
      <w:r>
        <w:rPr>
          <w:lang w:val="pt-BR"/>
        </w:rPr>
        <w:t xml:space="preserve"> no </w:t>
      </w:r>
      <w:r>
        <w:rPr>
          <w:rStyle w:val="VerbatimChar"/>
          <w:lang w:val="pt-BR"/>
        </w:rPr>
        <w:t>gpt-4o-mini</w:t>
      </w:r>
      <w:r>
        <w:rPr>
          <w:lang w:val="pt-BR"/>
        </w:rPr>
        <w:t xml:space="preserve">, mas de </w:t>
      </w:r>
      <m:oMath>
        <m:r>
          <w:rPr>
            <w:rFonts w:ascii="Cambria Math" w:hAnsi="Cambria Math"/>
            <w:lang w:val="pt-BR"/>
          </w:rPr>
          <m:t>0,0</m:t>
        </m:r>
      </m:oMath>
      <w:r>
        <w:rPr>
          <w:lang w:val="pt-BR"/>
        </w:rPr>
        <w:t xml:space="preserve"> no </w:t>
      </w:r>
      <w:r>
        <w:rPr>
          <w:rStyle w:val="VerbatimChar"/>
          <w:lang w:val="pt-BR"/>
        </w:rPr>
        <w:t>gemini-2.5-flash-lite</w:t>
      </w:r>
      <w:r>
        <w:rPr>
          <w:lang w:val="pt-BR"/>
        </w:rPr>
        <w:t xml:space="preserve"> (determinismo estrito no provedor pinado). Para o </w:t>
      </w:r>
      <w:r>
        <w:rPr>
          <w:rStyle w:val="VerbatimChar"/>
          <w:lang w:val="pt-BR"/>
        </w:rPr>
        <w:t>gpt-4o-mini</w:t>
      </w:r>
      <w:r>
        <w:rPr>
          <w:lang w:val="pt-BR"/>
        </w:rPr>
        <w:t xml:space="preserve">, esse valor constitui o </w:t>
      </w:r>
      <w:r>
        <w:rPr>
          <w:i/>
          <w:iCs/>
          <w:lang w:val="pt-BR"/>
        </w:rPr>
        <w:t>piso de ruído de medição</w:t>
      </w:r>
      <w:r>
        <w:rPr>
          <w:lang w:val="pt-BR"/>
        </w:rPr>
        <w:t xml:space="preserve"> do protocolo: nenhuma métrica de concordância com o LLM (fidelidade, consistência, </w:t>
      </w:r>
      <m:oMath>
        <m:r>
          <w:rPr>
            <w:rFonts w:ascii="Cambria Math" w:hAnsi="Cambria Math"/>
          </w:rPr>
          <m:t>κ</m:t>
        </m:r>
      </m:oMath>
      <w:r>
        <w:rPr>
          <w:lang w:val="pt-BR"/>
        </w:rPr>
        <w:t xml:space="preserve">) pode exceder </w:t>
      </w:r>
      <m:oMath>
        <m:r>
          <w:rPr>
            <w:rFonts w:ascii="Cambria Math" w:hAnsi="Cambria Math"/>
            <w:lang w:val="pt-BR"/>
          </w:rPr>
          <m:t>≈96</m:t>
        </m:r>
      </m:oMath>
      <w:r>
        <w:rPr>
          <w:lang w:val="pt-BR"/>
        </w:rPr>
        <w:t xml:space="preserve">, e os resultados devem ser interpretados contra esse teto. As decisões foram coletadas em 05/07/2026; o </w:t>
      </w:r>
      <w:r>
        <w:rPr>
          <w:rStyle w:val="VerbatimChar"/>
          <w:lang w:val="pt-BR"/>
        </w:rPr>
        <w:t>gpt-4o-mini</w:t>
      </w:r>
      <w:r>
        <w:rPr>
          <w:lang w:val="pt-BR"/>
        </w:rPr>
        <w:t xml:space="preserve"> resolveu para o </w:t>
      </w:r>
      <w:r>
        <w:rPr>
          <w:i/>
          <w:iCs/>
          <w:lang w:val="pt-BR"/>
        </w:rPr>
        <w:t>snapshot</w:t>
      </w:r>
      <w:r>
        <w:rPr>
          <w:lang w:val="pt-BR"/>
        </w:rPr>
        <w:t xml:space="preserve"> </w:t>
      </w:r>
      <w:r>
        <w:rPr>
          <w:rStyle w:val="VerbatimChar"/>
          <w:lang w:val="pt-BR"/>
        </w:rPr>
        <w:t>gpt-4o-mini-2024-07-18</w:t>
      </w:r>
      <w:r>
        <w:rPr>
          <w:lang w:val="pt-BR"/>
        </w:rPr>
        <w:t xml:space="preserve"> (registrado em cada chamada, ver Limitações).</w:t>
      </w:r>
    </w:p>
    <w:p w:rsidR="007E4A6F" w:rsidRDefault="00D373B2">
      <w:pPr>
        <w:pStyle w:val="Ttulo2"/>
        <w:rPr>
          <w:rFonts w:hint="eastAsia"/>
          <w:lang w:val="pt-BR"/>
        </w:rPr>
      </w:pPr>
      <w:r>
        <w:rPr>
          <w:lang w:val="pt-BR"/>
        </w:rPr>
        <w:t>Bloco 1 — LLM como Fonte</w:t>
      </w:r>
    </w:p>
    <w:p w:rsidR="007E4A6F" w:rsidRPr="00D373B2" w:rsidRDefault="00D373B2">
      <w:pPr>
        <w:pStyle w:val="FirstParagraph"/>
        <w:rPr>
          <w:rFonts w:hint="eastAsia"/>
          <w:lang w:val="pt-BR"/>
        </w:rPr>
      </w:pPr>
      <w:r>
        <w:rPr>
          <w:lang w:val="pt-BR"/>
        </w:rPr>
        <w:t xml:space="preserve">O LLM classifica os pontos do Problema A em </w:t>
      </w:r>
      <w:r>
        <w:rPr>
          <w:i/>
          <w:iCs/>
          <w:lang w:val="pt-BR"/>
        </w:rPr>
        <w:t>zero-</w:t>
      </w:r>
      <w:proofErr w:type="spellStart"/>
      <w:r>
        <w:rPr>
          <w:i/>
          <w:iCs/>
          <w:lang w:val="pt-BR"/>
        </w:rPr>
        <w:t>shot</w:t>
      </w:r>
      <w:proofErr w:type="spellEnd"/>
      <w:r>
        <w:rPr>
          <w:lang w:val="pt-BR"/>
        </w:rPr>
        <w:t xml:space="preserve"> (sem nenhum exemplo no </w:t>
      </w:r>
      <w:proofErr w:type="spellStart"/>
      <w:r>
        <w:rPr>
          <w:i/>
          <w:iCs/>
          <w:lang w:val="pt-BR"/>
        </w:rPr>
        <w:t>prompt</w:t>
      </w:r>
      <w:proofErr w:type="spellEnd"/>
      <w:r>
        <w:rPr>
          <w:lang w:val="pt-BR"/>
        </w:rPr>
        <w:t xml:space="preserve">); dessas decisões estimam-se </w:t>
      </w:r>
      <m:oMath>
        <m:acc>
          <m:accPr>
            <m:chr m:val="^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</m:oMath>
      <w:r>
        <w:rPr>
          <w:lang w:val="pt-BR"/>
        </w:rPr>
        <w:t xml:space="preserve"> pelo Perceptron e pelo NNLS simultaneamente (Seção 2). A fidelidade de cada estimador e a similaridade de cosseno entre os dois </w:t>
      </w:r>
      <m:oMath>
        <m:acc>
          <m:accPr>
            <m:chr m:val="^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</m:oMath>
      <w:r>
        <w:rPr>
          <w:lang w:val="pt-BR"/>
        </w:rPr>
        <w:t xml:space="preserve"> são registradas. </w:t>
      </w:r>
      <w:r>
        <w:rPr>
          <w:lang w:val="pt-BR"/>
        </w:rPr>
        <w:lastRenderedPageBreak/>
        <w:t>As métricas estimadas são então transferidas aos Problemas B e C. Nessa etapa de transferência, o LLM volta a classificar os pontos do problema de destino em duas condições: em zero-</w:t>
      </w:r>
      <w:proofErr w:type="spellStart"/>
      <w:r>
        <w:rPr>
          <w:lang w:val="pt-BR"/>
        </w:rPr>
        <w:t>shot</w:t>
      </w:r>
      <w:proofErr w:type="spellEnd"/>
      <w:r>
        <w:rPr>
          <w:lang w:val="pt-BR"/>
        </w:rPr>
        <w:t xml:space="preserve"> e também com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pt-BR"/>
          </w:rPr>
          <m:t>∈{4,10}</m:t>
        </m:r>
      </m:oMath>
      <w:r>
        <w:rPr>
          <w:lang w:val="pt-BR"/>
        </w:rPr>
        <w:t xml:space="preserve"> exemplos rotulados no </w:t>
      </w:r>
      <w:proofErr w:type="spellStart"/>
      <w:r>
        <w:rPr>
          <w:i/>
          <w:iCs/>
          <w:lang w:val="pt-BR"/>
        </w:rPr>
        <w:t>prompt</w:t>
      </w:r>
      <w:proofErr w:type="spellEnd"/>
      <w:r>
        <w:rPr>
          <w:lang w:val="pt-BR"/>
        </w:rPr>
        <w:t xml:space="preserve"> (</w:t>
      </w:r>
      <w:proofErr w:type="spellStart"/>
      <w:r>
        <w:rPr>
          <w:i/>
          <w:iCs/>
          <w:lang w:val="pt-BR"/>
        </w:rPr>
        <w:t>few-shot</w:t>
      </w:r>
      <w:proofErr w:type="spellEnd"/>
      <w:r>
        <w:rPr>
          <w:lang w:val="pt-BR"/>
        </w:rPr>
        <w:t xml:space="preserve">). A consistência, o </w:t>
      </w:r>
      <m:oMath>
        <m:r>
          <w:rPr>
            <w:rFonts w:ascii="Cambria Math" w:hAnsi="Cambria Math"/>
          </w:rPr>
          <m:t>κ</m:t>
        </m:r>
      </m:oMath>
      <w:r>
        <w:rPr>
          <w:lang w:val="pt-BR"/>
        </w:rPr>
        <w:t xml:space="preserve"> e o F1 entre </w:t>
      </w:r>
      <m:oMath>
        <m:acc>
          <m:accPr>
            <m:chr m:val="^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</m:oMath>
      <w:r>
        <w:rPr>
          <w:lang w:val="pt-BR"/>
        </w:rPr>
        <w:t xml:space="preserve"> e essas novas decisões são medidos em função de </w:t>
      </w:r>
      <m:oMath>
        <m:r>
          <w:rPr>
            <w:rFonts w:ascii="Cambria Math" w:hAnsi="Cambria Math"/>
          </w:rPr>
          <m:t>n</m:t>
        </m:r>
      </m:oMath>
      <w:r>
        <w:rPr>
          <w:lang w:val="pt-BR"/>
        </w:rPr>
        <w:t xml:space="preserve">: apenas a </w:t>
      </w:r>
      <w:r>
        <w:rPr>
          <w:i/>
          <w:iCs/>
          <w:lang w:val="pt-BR"/>
        </w:rPr>
        <w:t>estimação</w:t>
      </w:r>
      <w:r>
        <w:rPr>
          <w:lang w:val="pt-BR"/>
        </w:rPr>
        <w:t xml:space="preserve"> de </w:t>
      </w:r>
      <m:oMath>
        <m:acc>
          <m:accPr>
            <m:chr m:val="^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</m:oMath>
      <w:r>
        <w:rPr>
          <w:lang w:val="pt-BR"/>
        </w:rPr>
        <w:t xml:space="preserve"> é restrita ao zero-shot do Problema A; a </w:t>
      </w:r>
      <w:r>
        <w:rPr>
          <w:i/>
          <w:iCs/>
          <w:lang w:val="pt-BR"/>
        </w:rPr>
        <w:t>avaliação</w:t>
      </w:r>
      <w:r>
        <w:rPr>
          <w:lang w:val="pt-BR"/>
        </w:rPr>
        <w:t xml:space="preserve"> da transferência cobre os dois regimes. A projeção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  <w:lang w:val="pt-BR"/>
              </w:rPr>
              <m:t>3</m:t>
            </m:r>
          </m:sup>
        </m:sSup>
      </m:oMath>
      <w:r>
        <w:rPr>
          <w:lang w:val="pt-BR"/>
        </w:rPr>
        <w:t>/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  <w:lang w:val="pt-BR"/>
              </w:rPr>
              <m:t>4</m:t>
            </m:r>
          </m:sup>
        </m:sSup>
      </m:oMath>
      <w:r>
        <w:rPr>
          <w:lang w:val="pt-BR"/>
        </w:rPr>
        <w:t xml:space="preserve"> é aplicada aos Problemas A–D para sondar não-linearidade, e os testes de viés (nomes de classe, nomes de atributo) e de variantes de </w:t>
      </w:r>
      <w:proofErr w:type="spellStart"/>
      <w:r>
        <w:rPr>
          <w:i/>
          <w:iCs/>
          <w:lang w:val="pt-BR"/>
        </w:rPr>
        <w:t>prompt</w:t>
      </w:r>
      <w:proofErr w:type="spellEnd"/>
      <w:r>
        <w:rPr>
          <w:lang w:val="pt-BR"/>
        </w:rPr>
        <w:t xml:space="preserve"> rodam sobre a mesma estrutura.</w:t>
      </w:r>
    </w:p>
    <w:p w:rsidR="007E4A6F" w:rsidRDefault="00D373B2">
      <w:pPr>
        <w:pStyle w:val="Ttulo4"/>
        <w:rPr>
          <w:rFonts w:hint="eastAsia"/>
          <w:lang w:val="pt-BR"/>
        </w:rPr>
      </w:pPr>
      <w:r>
        <w:rPr>
          <w:lang w:val="pt-BR"/>
        </w:rPr>
        <w:t>Teste-oráculo (sanidade).</w:t>
      </w:r>
    </w:p>
    <w:p w:rsidR="007E4A6F" w:rsidRPr="00D373B2" w:rsidRDefault="00D373B2">
      <w:pPr>
        <w:pStyle w:val="FirstParagraph"/>
        <w:rPr>
          <w:rFonts w:hint="eastAsia"/>
          <w:lang w:val="pt-BR"/>
        </w:rPr>
      </w:pPr>
      <w:r>
        <w:rPr>
          <w:lang w:val="pt-BR"/>
        </w:rPr>
        <w:t xml:space="preserve">O teste-oráculo responde a uma pergunta prévia a qualquer alegação sobre o LLM: </w:t>
      </w:r>
      <w:r>
        <w:rPr>
          <w:i/>
          <w:iCs/>
          <w:lang w:val="pt-BR"/>
        </w:rPr>
        <w:t>os estimadores funcionam quando a resposta certa é conhecida?</w:t>
      </w:r>
      <w:r>
        <w:rPr>
          <w:lang w:val="pt-BR"/>
        </w:rPr>
        <w:t xml:space="preserve"> O procedimento tem três passos. Primeiro, fixa-se uma métrica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  <w:lang w:val="pt-BR"/>
              </w:rPr>
              <m:t>oráculo</m:t>
            </m:r>
          </m:sub>
        </m:sSub>
      </m:oMath>
      <w:r>
        <w:rPr>
          <w:lang w:val="pt-BR"/>
        </w:rPr>
        <w:t xml:space="preserve"> </w:t>
      </w:r>
      <w:r>
        <w:rPr>
          <w:i/>
          <w:iCs/>
          <w:lang w:val="pt-BR"/>
        </w:rPr>
        <w:t>conhecida</w:t>
      </w:r>
      <w:r>
        <w:rPr>
          <w:lang w:val="pt-BR"/>
        </w:rPr>
        <w:t xml:space="preserve"> (por exemplo,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pt-BR"/>
              </w:rPr>
              <m:t>0,3;1,5</m:t>
            </m:r>
          </m:e>
        </m:d>
      </m:oMath>
      <w:r>
        <w:rPr>
          <w:lang w:val="pt-BR"/>
        </w:rPr>
        <w:t xml:space="preserve">). Segundo, geram-se dados sintéticos e rotulam-se todos os pontos usando essa métrica, isto é, o “classificador” que produz os rótulos é a própria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  <w:lang w:val="pt-BR"/>
              </w:rPr>
              <m:t>oráculo</m:t>
            </m:r>
          </m:sub>
        </m:sSub>
      </m:oMath>
      <w:r>
        <w:rPr>
          <w:lang w:val="pt-BR"/>
        </w:rPr>
        <w:t xml:space="preserve">, sem nenhum LLM envolvido. Terceiro, entrega-se esse conjunto rotulado ao </w:t>
      </w:r>
      <w:proofErr w:type="spellStart"/>
      <w:r>
        <w:rPr>
          <w:lang w:val="pt-BR"/>
        </w:rPr>
        <w:t>Perceptron</w:t>
      </w:r>
      <w:proofErr w:type="spellEnd"/>
      <w:r>
        <w:rPr>
          <w:lang w:val="pt-BR"/>
        </w:rPr>
        <w:t xml:space="preserve"> e ao NNLS e verifica-se se o </w:t>
      </w:r>
      <m:oMath>
        <m:r>
          <w:rPr>
            <w:rFonts w:ascii="Cambria Math" w:hAnsi="Cambria Math"/>
          </w:rPr>
          <m:t>W</m:t>
        </m:r>
      </m:oMath>
      <w:r>
        <w:rPr>
          <w:lang w:val="pt-BR"/>
        </w:rPr>
        <w:t xml:space="preserve"> que eles estimam recupera 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  <w:lang w:val="pt-BR"/>
              </w:rPr>
              <m:t>oráculo</m:t>
            </m:r>
          </m:sub>
        </m:sSub>
      </m:oMath>
      <w:r>
        <w:rPr>
          <w:lang w:val="pt-BR"/>
        </w:rPr>
        <w:t xml:space="preserve"> original (em fidelidade e em direção, pelo cosseno). Se os estimadores falhassem nesse cenário controlado, em que o critério existe e é conhecido, qualquer conclusão extraída deles sobre o LLM ficaria comprometida; se recuperam, ganha-se um piso de sanidade para todo o restante do trabalho. Testam-se configurações euclidiana (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pt-BR"/>
              </w:rPr>
              <m:t>1,0;1,0</m:t>
            </m:r>
          </m:e>
        </m:d>
      </m:oMath>
      <w:r>
        <w:rPr>
          <w:lang w:val="pt-BR"/>
        </w:rPr>
        <w:t>) e anisotrópicas (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pt-BR"/>
              </w:rPr>
              <m:t>0,3;1,5</m:t>
            </m:r>
          </m:e>
        </m:d>
      </m:oMath>
      <w:r>
        <w:rPr>
          <w:lang w:val="pt-BR"/>
        </w:rPr>
        <w:t xml:space="preserve">,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pt-BR"/>
              </w:rPr>
              <m:t>1,5;0,3</m:t>
            </m:r>
          </m:e>
        </m:d>
      </m:oMath>
      <w:r>
        <w:rPr>
          <w:lang w:val="pt-BR"/>
        </w:rPr>
        <w:t>), além de transferência entre geometrias.</w:t>
      </w:r>
    </w:p>
    <w:p w:rsidR="007E4A6F" w:rsidRDefault="00D373B2">
      <w:pPr>
        <w:pStyle w:val="Ttulo2"/>
        <w:rPr>
          <w:rFonts w:hint="eastAsia"/>
          <w:lang w:val="pt-BR"/>
        </w:rPr>
      </w:pPr>
      <w:bookmarkStart w:id="9" w:name="bloco-1-llm-como-fonte"/>
      <w:bookmarkStart w:id="10" w:name="teste-oráculo-sanidade."/>
      <w:bookmarkEnd w:id="9"/>
      <w:bookmarkEnd w:id="10"/>
      <w:r>
        <w:rPr>
          <w:lang w:val="pt-BR"/>
        </w:rPr>
        <w:t>Bloco 2 — LLM como Aprendiz</w:t>
      </w:r>
    </w:p>
    <w:p w:rsidR="007E4A6F" w:rsidRPr="00D373B2" w:rsidRDefault="00D373B2">
      <w:pPr>
        <w:pStyle w:val="FirstParagraph"/>
        <w:rPr>
          <w:rFonts w:hint="eastAsia"/>
          <w:lang w:val="pt-BR"/>
        </w:rPr>
      </w:pPr>
      <w:r>
        <w:rPr>
          <w:lang w:val="pt-BR"/>
        </w:rPr>
        <w:t xml:space="preserve">Os papéis se invertem: um especialista externo com métrica conhecida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  <w:lang w:val="pt-BR"/>
              </w:rPr>
              <m:t>exp</m:t>
            </m:r>
          </m:sub>
        </m:sSub>
        <m:r>
          <w:rPr>
            <w:rFonts w:ascii="Cambria Math" w:hAnsi="Cambria Math"/>
            <w:lang w:val="pt-BR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pt-BR"/>
              </w:rPr>
              <m:t>0,3;1,5</m:t>
            </m:r>
          </m:e>
        </m:d>
      </m:oMath>
      <w:r>
        <w:rPr>
          <w:lang w:val="pt-BR"/>
        </w:rPr>
        <w:t xml:space="preserve"> (o atributo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pt-BR"/>
              </w:rPr>
              <m:t>2</m:t>
            </m:r>
          </m:sub>
        </m:sSub>
      </m:oMath>
      <w:r>
        <w:rPr>
          <w:lang w:val="pt-BR"/>
        </w:rPr>
        <w:t xml:space="preserve"> é </w:t>
      </w:r>
      <m:oMath>
        <m:r>
          <w:rPr>
            <w:rFonts w:ascii="Cambria Math" w:hAnsi="Cambria Math"/>
            <w:lang w:val="pt-BR"/>
          </w:rPr>
          <m:t>5×</m:t>
        </m:r>
      </m:oMath>
      <w:r>
        <w:rPr>
          <w:lang w:val="pt-BR"/>
        </w:rPr>
        <w:t xml:space="preserve"> mais relevante) rotula o Problema E; para o Problema F (meia-lua), o especialista é o próprio </w:t>
      </w:r>
      <w:proofErr w:type="spellStart"/>
      <w:r>
        <w:rPr>
          <w:i/>
          <w:iCs/>
          <w:lang w:val="pt-BR"/>
        </w:rPr>
        <w:t>ground</w:t>
      </w:r>
      <w:proofErr w:type="spellEnd"/>
      <w:r>
        <w:rPr>
          <w:i/>
          <w:iCs/>
          <w:lang w:val="pt-BR"/>
        </w:rPr>
        <w:t xml:space="preserve"> </w:t>
      </w:r>
      <w:proofErr w:type="spellStart"/>
      <w:r>
        <w:rPr>
          <w:i/>
          <w:iCs/>
          <w:lang w:val="pt-BR"/>
        </w:rPr>
        <w:t>truth</w:t>
      </w:r>
      <w:proofErr w:type="spellEnd"/>
      <w:r>
        <w:rPr>
          <w:lang w:val="pt-BR"/>
        </w:rPr>
        <w:t xml:space="preserve">. Seleciona-se um subconjunto de </w:t>
      </w:r>
      <m:oMath>
        <m:r>
          <w:rPr>
            <w:rFonts w:ascii="Cambria Math" w:hAnsi="Cambria Math"/>
          </w:rPr>
          <m:t>n</m:t>
        </m:r>
      </m:oMath>
      <w:r>
        <w:rPr>
          <w:lang w:val="pt-BR"/>
        </w:rPr>
        <w:t xml:space="preserve"> pontos como exemplos e avalia-se se o LLM reproduz o critério do especialista nos demais. São utilizadas quatro estratégias de seleção de exemplos, descritas a seguir:</w:t>
      </w:r>
    </w:p>
    <w:p w:rsidR="007E4A6F" w:rsidRDefault="00D373B2">
      <w:pPr>
        <w:pStyle w:val="DefinitionTerm"/>
        <w:rPr>
          <w:rFonts w:hint="eastAsia"/>
          <w:lang w:val="pt-BR"/>
        </w:rPr>
      </w:pPr>
      <w:proofErr w:type="spellStart"/>
      <w:r>
        <w:rPr>
          <w:lang w:val="pt-BR"/>
        </w:rPr>
        <w:t>Easy</w:t>
      </w:r>
      <w:proofErr w:type="spellEnd"/>
      <w:r>
        <w:rPr>
          <w:lang w:val="pt-BR"/>
        </w:rPr>
        <w:t>:</w:t>
      </w:r>
    </w:p>
    <w:p w:rsidR="007E4A6F" w:rsidRPr="00D373B2" w:rsidRDefault="00D373B2">
      <w:pPr>
        <w:pStyle w:val="Definition"/>
        <w:rPr>
          <w:rFonts w:hint="eastAsia"/>
          <w:lang w:val="pt-BR"/>
        </w:rPr>
      </w:pPr>
      <m:oMath>
        <m:r>
          <w:rPr>
            <w:rFonts w:ascii="Cambria Math" w:hAnsi="Cambria Math"/>
          </w:rPr>
          <m:t>n</m:t>
        </m:r>
      </m:oMath>
      <w:r>
        <w:rPr>
          <w:lang w:val="pt-BR"/>
        </w:rPr>
        <w:t xml:space="preserve"> </w:t>
      </w:r>
      <w:proofErr w:type="gramStart"/>
      <w:r>
        <w:rPr>
          <w:lang w:val="pt-BR"/>
        </w:rPr>
        <w:t>pontos</w:t>
      </w:r>
      <w:proofErr w:type="gramEnd"/>
      <w:r>
        <w:rPr>
          <w:lang w:val="pt-BR"/>
        </w:rPr>
        <w:t xml:space="preserve"> de maior margem (longe da fronteira);</w:t>
      </w:r>
    </w:p>
    <w:p w:rsidR="007E4A6F" w:rsidRDefault="00D373B2">
      <w:pPr>
        <w:pStyle w:val="DefinitionTerm"/>
        <w:rPr>
          <w:rFonts w:hint="eastAsia"/>
          <w:lang w:val="pt-BR"/>
        </w:rPr>
      </w:pPr>
      <w:r>
        <w:rPr>
          <w:lang w:val="pt-BR"/>
        </w:rPr>
        <w:t>Hard:</w:t>
      </w:r>
    </w:p>
    <w:p w:rsidR="007E4A6F" w:rsidRPr="00D373B2" w:rsidRDefault="00D373B2">
      <w:pPr>
        <w:pStyle w:val="Definition"/>
        <w:rPr>
          <w:rFonts w:hint="eastAsia"/>
          <w:lang w:val="pt-BR"/>
        </w:rPr>
      </w:pPr>
      <m:oMath>
        <m:r>
          <w:rPr>
            <w:rFonts w:ascii="Cambria Math" w:hAnsi="Cambria Math"/>
          </w:rPr>
          <m:t>n</m:t>
        </m:r>
      </m:oMath>
      <w:r>
        <w:rPr>
          <w:lang w:val="pt-BR"/>
        </w:rPr>
        <w:t xml:space="preserve"> </w:t>
      </w:r>
      <w:proofErr w:type="gramStart"/>
      <w:r>
        <w:rPr>
          <w:lang w:val="pt-BR"/>
        </w:rPr>
        <w:t>pontos</w:t>
      </w:r>
      <w:proofErr w:type="gramEnd"/>
      <w:r>
        <w:rPr>
          <w:lang w:val="pt-BR"/>
        </w:rPr>
        <w:t xml:space="preserve"> de menor margem (próximos à fronteira);</w:t>
      </w:r>
    </w:p>
    <w:p w:rsidR="007E4A6F" w:rsidRDefault="00D373B2">
      <w:pPr>
        <w:pStyle w:val="DefinitionTerm"/>
        <w:rPr>
          <w:rFonts w:hint="eastAsia"/>
        </w:rPr>
      </w:pPr>
      <w:r>
        <w:t>Mixed:</w:t>
      </w:r>
    </w:p>
    <w:p w:rsidR="007E4A6F" w:rsidRDefault="00D373B2">
      <w:pPr>
        <w:pStyle w:val="Definition"/>
        <w:rPr>
          <w:rFonts w:hint="eastAsia"/>
        </w:rPr>
      </w:pPr>
      <m:oMath>
        <m:r>
          <w:rPr>
            <w:rFonts w:ascii="Cambria Math" w:hAnsi="Cambria Math"/>
          </w:rPr>
          <m:t>⌊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⌋</m:t>
        </m:r>
      </m:oMath>
      <w:r>
        <w:t xml:space="preserve"> </w:t>
      </w:r>
      <w:proofErr w:type="gramStart"/>
      <w:r>
        <w:t>easy</w:t>
      </w:r>
      <w:proofErr w:type="gramEnd"/>
      <w:r>
        <w:t xml:space="preserve"> </w:t>
      </w:r>
      <m:oMath>
        <m:r>
          <w:rPr>
            <w:rFonts w:ascii="Cambria Math" w:hAnsi="Cambria Math"/>
          </w:rPr>
          <m:t>+</m:t>
        </m:r>
      </m:oMath>
      <w:r>
        <w:t xml:space="preserve"> </w:t>
      </w:r>
      <m:oMath>
        <m:r>
          <w:rPr>
            <w:rFonts w:ascii="Cambria Math" w:hAnsi="Cambria Math"/>
          </w:rPr>
          <m:t>⌈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⌉</m:t>
        </m:r>
      </m:oMath>
      <w:r>
        <w:t xml:space="preserve"> hard;</w:t>
      </w:r>
    </w:p>
    <w:p w:rsidR="007E4A6F" w:rsidRPr="00966CBF" w:rsidRDefault="00D373B2">
      <w:pPr>
        <w:pStyle w:val="DefinitionTerm"/>
        <w:rPr>
          <w:rFonts w:hint="eastAsia"/>
        </w:rPr>
      </w:pPr>
      <w:r w:rsidRPr="00966CBF">
        <w:t>Random:</w:t>
      </w:r>
    </w:p>
    <w:p w:rsidR="007E4A6F" w:rsidRPr="00D373B2" w:rsidRDefault="00D373B2">
      <w:pPr>
        <w:pStyle w:val="Definition"/>
        <w:rPr>
          <w:rFonts w:hint="eastAsia"/>
          <w:lang w:val="pt-BR"/>
        </w:rPr>
      </w:pPr>
      <m:oMath>
        <m:r>
          <w:rPr>
            <w:rFonts w:ascii="Cambria Math" w:hAnsi="Cambria Math"/>
          </w:rPr>
          <m:t>n</m:t>
        </m:r>
      </m:oMath>
      <w:r>
        <w:rPr>
          <w:lang w:val="pt-BR"/>
        </w:rPr>
        <w:t xml:space="preserve"> </w:t>
      </w:r>
      <w:proofErr w:type="gramStart"/>
      <w:r>
        <w:rPr>
          <w:lang w:val="pt-BR"/>
        </w:rPr>
        <w:t>pontos</w:t>
      </w:r>
      <w:proofErr w:type="gramEnd"/>
      <w:r>
        <w:rPr>
          <w:lang w:val="pt-BR"/>
        </w:rPr>
        <w:t xml:space="preserve"> aleatórios (</w:t>
      </w:r>
      <w:proofErr w:type="spellStart"/>
      <w:r>
        <w:rPr>
          <w:i/>
          <w:iCs/>
          <w:lang w:val="pt-BR"/>
        </w:rPr>
        <w:t>baseline</w:t>
      </w:r>
      <w:proofErr w:type="spellEnd"/>
      <w:r>
        <w:rPr>
          <w:lang w:val="pt-BR"/>
        </w:rPr>
        <w:t>).</w:t>
      </w:r>
    </w:p>
    <w:p w:rsidR="007E4A6F" w:rsidRPr="00D373B2" w:rsidRDefault="00D373B2">
      <w:pPr>
        <w:pStyle w:val="FirstParagraph"/>
        <w:rPr>
          <w:rFonts w:hint="eastAsia"/>
          <w:lang w:val="pt-BR"/>
        </w:rPr>
      </w:pPr>
      <w:r>
        <w:rPr>
          <w:lang w:val="pt-BR"/>
        </w:rPr>
        <w:t xml:space="preserve">Como referência, treinam-se </w:t>
      </w:r>
      <w:proofErr w:type="spellStart"/>
      <w:r>
        <w:rPr>
          <w:i/>
          <w:iCs/>
          <w:lang w:val="pt-BR"/>
        </w:rPr>
        <w:t>baselines</w:t>
      </w:r>
      <w:proofErr w:type="spellEnd"/>
      <w:r>
        <w:rPr>
          <w:i/>
          <w:iCs/>
          <w:lang w:val="pt-BR"/>
        </w:rPr>
        <w:t xml:space="preserve"> clássicos</w:t>
      </w:r>
      <w:r>
        <w:rPr>
          <w:lang w:val="pt-BR"/>
        </w:rPr>
        <w:t xml:space="preserve"> (k-NN, Regressão Logística, SVM-RBF) nos mesmos exemplos </w:t>
      </w:r>
      <w:proofErr w:type="spellStart"/>
      <w:r>
        <w:rPr>
          <w:lang w:val="pt-BR"/>
        </w:rPr>
        <w:t>few-shot</w:t>
      </w:r>
      <w:proofErr w:type="spellEnd"/>
      <w:r>
        <w:rPr>
          <w:lang w:val="pt-BR"/>
        </w:rPr>
        <w:t>, respondendo: “o LLM faz algo que um classificador trivial não faria?”. Testam-se ainda múltiplas configurações de especialista, o experimento de diluição e o viés de ordem dos exemplos.</w:t>
      </w:r>
    </w:p>
    <w:p w:rsidR="007E4A6F" w:rsidRDefault="00D373B2">
      <w:pPr>
        <w:pStyle w:val="Ttulo2"/>
        <w:rPr>
          <w:rFonts w:hint="eastAsia"/>
          <w:lang w:val="pt-BR"/>
        </w:rPr>
      </w:pPr>
      <w:bookmarkStart w:id="11" w:name="bloco-2-llm-como-aprendiz"/>
      <w:bookmarkEnd w:id="11"/>
      <w:r>
        <w:rPr>
          <w:lang w:val="pt-BR"/>
        </w:rPr>
        <w:lastRenderedPageBreak/>
        <w:t>Bloco 3 — Estudo de Caso Real</w:t>
      </w:r>
    </w:p>
    <w:p w:rsidR="007E4A6F" w:rsidRPr="00D373B2" w:rsidRDefault="00D373B2">
      <w:pPr>
        <w:pStyle w:val="FirstParagraph"/>
        <w:rPr>
          <w:rFonts w:hint="eastAsia"/>
          <w:lang w:val="pt-BR"/>
        </w:rPr>
      </w:pPr>
      <w:r>
        <w:rPr>
          <w:lang w:val="pt-BR"/>
        </w:rPr>
        <w:t xml:space="preserve">Uma base real de peso </w:t>
      </w:r>
      <m:oMath>
        <m:r>
          <w:rPr>
            <w:rFonts w:ascii="Cambria Math" w:hAnsi="Cambria Math"/>
            <w:lang w:val="pt-BR"/>
          </w:rPr>
          <m:t>×</m:t>
        </m:r>
      </m:oMath>
      <w:r>
        <w:rPr>
          <w:lang w:val="pt-BR"/>
        </w:rPr>
        <w:t xml:space="preserve"> altura (rótulo homem/mulher, fronteira aproximadamente elíptica, </w:t>
      </w:r>
      <m:oMath>
        <m:r>
          <w:rPr>
            <w:rFonts w:ascii="Cambria Math" w:hAnsi="Cambria Math"/>
            <w:lang w:val="pt-BR"/>
          </w:rPr>
          <m:t>100</m:t>
        </m:r>
      </m:oMath>
      <w:r>
        <w:rPr>
          <w:lang w:val="pt-BR"/>
        </w:rPr>
        <w:t xml:space="preserve"> amostras balanceadas) submete todo o estudo a dados não sintéticos.</w:t>
      </w:r>
    </w:p>
    <w:p w:rsidR="007E4A6F" w:rsidRPr="00D373B2" w:rsidRDefault="00D373B2">
      <w:pPr>
        <w:pStyle w:val="TextBody"/>
        <w:rPr>
          <w:rFonts w:hint="eastAsia"/>
          <w:lang w:val="pt-BR"/>
        </w:rPr>
      </w:pPr>
      <w:r>
        <w:rPr>
          <w:lang w:val="pt-BR"/>
        </w:rPr>
        <w:t xml:space="preserve">A divisão treino/teste merece explicação, pois governa os denominadores reportados nos resultados. Em cada semente, as </w:t>
      </w:r>
      <m:oMath>
        <m:r>
          <w:rPr>
            <w:rFonts w:ascii="Cambria Math" w:hAnsi="Cambria Math"/>
            <w:lang w:val="pt-BR"/>
          </w:rPr>
          <m:t>100</m:t>
        </m:r>
      </m:oMath>
      <w:r>
        <w:rPr>
          <w:lang w:val="pt-BR"/>
        </w:rPr>
        <w:t xml:space="preserve"> amostras são permutadas e divididas em </w:t>
      </w:r>
      <m:oMath>
        <m:r>
          <w:rPr>
            <w:rFonts w:ascii="Cambria Math" w:hAnsi="Cambria Math"/>
            <w:lang w:val="pt-BR"/>
          </w:rPr>
          <m:t>70</m:t>
        </m:r>
      </m:oMath>
      <w:r>
        <w:rPr>
          <w:lang w:val="pt-BR"/>
        </w:rPr>
        <w:t xml:space="preserve"> de treino (</w:t>
      </w:r>
      <m:oMath>
        <m:r>
          <w:rPr>
            <w:rFonts w:ascii="Cambria Math" w:hAnsi="Cambria Math"/>
            <w:lang w:val="pt-BR"/>
          </w:rPr>
          <m:t>70</m:t>
        </m:r>
      </m:oMath>
      <w:r>
        <w:rPr>
          <w:lang w:val="pt-BR"/>
        </w:rPr>
        <w:t xml:space="preserve"> pontos) e </w:t>
      </w:r>
      <m:oMath>
        <m:r>
          <w:rPr>
            <w:rFonts w:ascii="Cambria Math" w:hAnsi="Cambria Math"/>
            <w:lang w:val="pt-BR"/>
          </w:rPr>
          <m:t>30</m:t>
        </m:r>
      </m:oMath>
      <w:r>
        <w:rPr>
          <w:lang w:val="pt-BR"/>
        </w:rPr>
        <w:t xml:space="preserve"> de teste (</w:t>
      </w:r>
      <m:oMath>
        <m:r>
          <w:rPr>
            <w:rFonts w:ascii="Cambria Math" w:hAnsi="Cambria Math"/>
            <w:lang w:val="pt-BR"/>
          </w:rPr>
          <m:t>30</m:t>
        </m:r>
      </m:oMath>
      <w:r>
        <w:rPr>
          <w:lang w:val="pt-BR"/>
        </w:rPr>
        <w:t xml:space="preserve"> pontos). A estimação de </w:t>
      </w:r>
      <m:oMath>
        <m:acc>
          <m:accPr>
            <m:chr m:val="^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</m:oMath>
      <w:r>
        <w:rPr>
          <w:lang w:val="pt-BR"/>
        </w:rPr>
        <w:t xml:space="preserve"> usa os </w:t>
      </w:r>
      <m:oMath>
        <m:r>
          <w:rPr>
            <w:rFonts w:ascii="Cambria Math" w:hAnsi="Cambria Math"/>
            <w:lang w:val="pt-BR"/>
          </w:rPr>
          <m:t>70</m:t>
        </m:r>
      </m:oMath>
      <w:r>
        <w:rPr>
          <w:lang w:val="pt-BR"/>
        </w:rPr>
        <w:t xml:space="preserve"> pontos de treino: o LLM os classifica em zero-</w:t>
      </w:r>
      <w:proofErr w:type="spellStart"/>
      <w:r>
        <w:rPr>
          <w:lang w:val="pt-BR"/>
        </w:rPr>
        <w:t>shot</w:t>
      </w:r>
      <w:proofErr w:type="spellEnd"/>
      <w:r>
        <w:rPr>
          <w:lang w:val="pt-BR"/>
        </w:rPr>
        <w:t xml:space="preserve"> e as métricas são estimadas e avaliadas sobre esses mesmos </w:t>
      </w:r>
      <m:oMath>
        <m:r>
          <w:rPr>
            <w:rFonts w:ascii="Cambria Math" w:hAnsi="Cambria Math"/>
            <w:lang w:val="pt-BR"/>
          </w:rPr>
          <m:t>70</m:t>
        </m:r>
      </m:oMath>
      <w:r>
        <w:rPr>
          <w:lang w:val="pt-BR"/>
        </w:rPr>
        <w:t xml:space="preserve"> pontos (por isso os erros de estimação são reportados sobre </w:t>
      </w:r>
      <m:oMath>
        <m:r>
          <w:rPr>
            <w:rFonts w:ascii="Cambria Math" w:hAnsi="Cambria Math"/>
            <w:lang w:val="pt-BR"/>
          </w:rPr>
          <m:t>70</m:t>
        </m:r>
      </m:oMath>
      <w:r>
        <w:rPr>
          <w:lang w:val="pt-BR"/>
        </w:rPr>
        <w:t xml:space="preserve">). Já na etapa de aprendizado em contexto, os exemplos </w:t>
      </w:r>
      <w:proofErr w:type="spellStart"/>
      <w:r>
        <w:rPr>
          <w:i/>
          <w:iCs/>
          <w:lang w:val="pt-BR"/>
        </w:rPr>
        <w:t>few-shot</w:t>
      </w:r>
      <w:proofErr w:type="spellEnd"/>
      <w:r>
        <w:rPr>
          <w:lang w:val="pt-BR"/>
        </w:rPr>
        <w:t xml:space="preserve"> são sorteados entre os pontos de treino e a avaliação é feita nos </w:t>
      </w:r>
      <m:oMath>
        <m:r>
          <w:rPr>
            <w:rFonts w:ascii="Cambria Math" w:hAnsi="Cambria Math"/>
            <w:lang w:val="pt-BR"/>
          </w:rPr>
          <m:t>30</m:t>
        </m:r>
      </m:oMath>
      <w:r>
        <w:rPr>
          <w:lang w:val="pt-BR"/>
        </w:rPr>
        <w:t xml:space="preserve"> pontos de teste, garantindo que nenhum exemplo mostrado ao LLM apareça no conjunto avaliado (sem </w:t>
      </w:r>
      <w:proofErr w:type="spellStart"/>
      <w:r>
        <w:rPr>
          <w:i/>
          <w:iCs/>
          <w:lang w:val="pt-BR"/>
        </w:rPr>
        <w:t>leakage</w:t>
      </w:r>
      <w:proofErr w:type="spellEnd"/>
      <w:r>
        <w:rPr>
          <w:lang w:val="pt-BR"/>
        </w:rPr>
        <w:t xml:space="preserve">). O mesmo protocolo de divisão </w:t>
      </w:r>
      <m:oMath>
        <m:r>
          <w:rPr>
            <w:rFonts w:ascii="Cambria Math" w:hAnsi="Cambria Math"/>
            <w:lang w:val="pt-BR"/>
          </w:rPr>
          <m:t>70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/>
          <m:den>
            <m:r>
              <w:rPr>
                <w:rFonts w:ascii="Cambria Math" w:hAnsi="Cambria Math"/>
                <w:lang w:val="pt-BR"/>
              </w:rPr>
              <m:t>30</m:t>
            </m:r>
          </m:den>
        </m:f>
      </m:oMath>
      <w:r>
        <w:rPr>
          <w:lang w:val="pt-BR"/>
        </w:rPr>
        <w:t xml:space="preserve"> aplica-se ao estudo externo da meia-lua (Problema F: </w:t>
      </w:r>
      <w:r>
        <w:rPr>
          <w:noProof/>
          <w:lang w:val="pt-BR" w:eastAsia="pt-BR"/>
        </w:rPr>
        <w:drawing>
          <wp:inline distT="0" distB="127000" distL="0" distR="0">
            <wp:extent cx="302260" cy="168275"/>
            <wp:effectExtent l="0" t="0" r="0" b="0"/>
            <wp:docPr id="26" name="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190"/>
                    <pic:cNvPicPr>
                      <a:picLocks noChangeAspect="1" noChangeArrowheads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60" cy="16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pt-BR"/>
        </w:rPr>
        <w:t xml:space="preserve"> pontos, </w:t>
      </w:r>
      <m:oMath>
        <m:r>
          <w:rPr>
            <w:rFonts w:ascii="Cambria Math" w:hAnsi="Cambria Math"/>
            <w:lang w:val="pt-BR"/>
          </w:rPr>
          <m:t>105</m:t>
        </m:r>
      </m:oMath>
      <w:r>
        <w:rPr>
          <w:lang w:val="pt-BR"/>
        </w:rPr>
        <w:t xml:space="preserve"> de treino e </w:t>
      </w:r>
      <w:r>
        <w:rPr>
          <w:noProof/>
          <w:lang w:val="pt-BR" w:eastAsia="pt-BR"/>
        </w:rPr>
        <w:drawing>
          <wp:inline distT="0" distB="127000" distL="0" distR="0">
            <wp:extent cx="230505" cy="168275"/>
            <wp:effectExtent l="0" t="0" r="0" b="0"/>
            <wp:docPr id="27" name="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192"/>
                    <pic:cNvPicPr>
                      <a:picLocks noChangeAspect="1" noChangeArrowheads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" cy="16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pt-BR"/>
        </w:rPr>
        <w:t xml:space="preserve"> de teste).</w:t>
      </w:r>
    </w:p>
    <w:p w:rsidR="007E4A6F" w:rsidRPr="00D373B2" w:rsidRDefault="00D373B2">
      <w:pPr>
        <w:pStyle w:val="TextBody"/>
        <w:rPr>
          <w:rFonts w:hint="eastAsia"/>
          <w:lang w:val="pt-BR"/>
        </w:rPr>
      </w:pPr>
      <w:r>
        <w:rPr>
          <w:lang w:val="pt-BR"/>
        </w:rPr>
        <w:t xml:space="preserve">Roda-se a estimação com </w:t>
      </w:r>
      <w:r>
        <w:rPr>
          <w:noProof/>
          <w:lang w:val="pt-BR" w:eastAsia="pt-BR"/>
        </w:rPr>
        <w:drawing>
          <wp:inline distT="0" distB="127000" distL="0" distR="0">
            <wp:extent cx="148590" cy="168275"/>
            <wp:effectExtent l="0" t="0" r="0" b="0"/>
            <wp:docPr id="28" name="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193"/>
                    <pic:cNvPicPr>
                      <a:picLocks noChangeAspect="1" noChangeArrowheads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" cy="16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pt-BR"/>
        </w:rPr>
        <w:t>/</w:t>
      </w:r>
      <w:r>
        <w:rPr>
          <w:noProof/>
          <w:lang w:val="pt-BR" w:eastAsia="pt-BR"/>
        </w:rPr>
        <w:drawing>
          <wp:inline distT="0" distB="127000" distL="0" distR="0">
            <wp:extent cx="149860" cy="168275"/>
            <wp:effectExtent l="0" t="0" r="0" b="0"/>
            <wp:docPr id="29" name="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194"/>
                    <pic:cNvPicPr>
                      <a:picLocks noChangeAspect="1" noChangeArrowheads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60" cy="16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pt-BR"/>
        </w:rPr>
        <w:t>/</w:t>
      </w:r>
      <w:r>
        <w:rPr>
          <w:noProof/>
          <w:lang w:val="pt-BR" w:eastAsia="pt-BR"/>
        </w:rPr>
        <w:drawing>
          <wp:inline distT="0" distB="127000" distL="0" distR="0">
            <wp:extent cx="158115" cy="168275"/>
            <wp:effectExtent l="0" t="0" r="0" b="0"/>
            <wp:docPr id="30" name="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19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" cy="16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pt-BR"/>
        </w:rPr>
        <w:t xml:space="preserve"> atributos (</w:t>
      </w:r>
      <w:r>
        <w:rPr>
          <w:noProof/>
          <w:lang w:val="pt-BR" w:eastAsia="pt-BR"/>
        </w:rPr>
        <w:drawing>
          <wp:inline distT="0" distB="127000" distL="0" distR="0">
            <wp:extent cx="224155" cy="189865"/>
            <wp:effectExtent l="0" t="0" r="0" b="0"/>
            <wp:docPr id="31" name="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196"/>
                    <pic:cNvPicPr>
                      <a:picLocks noChangeAspect="1" noChangeArrowheads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55" cy="189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pt-BR"/>
        </w:rPr>
        <w:t>/</w:t>
      </w:r>
      <w:r>
        <w:rPr>
          <w:noProof/>
          <w:lang w:val="pt-BR" w:eastAsia="pt-BR"/>
        </w:rPr>
        <w:drawing>
          <wp:inline distT="0" distB="127000" distL="0" distR="0">
            <wp:extent cx="224790" cy="189865"/>
            <wp:effectExtent l="0" t="0" r="0" b="0"/>
            <wp:docPr id="32" name="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19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" cy="189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pt-BR"/>
        </w:rPr>
        <w:t>/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  <w:lang w:val="pt-BR"/>
              </w:rPr>
              <m:t>4</m:t>
            </m:r>
          </m:sup>
        </m:sSup>
      </m:oMath>
      <w:r>
        <w:rPr>
          <w:lang w:val="pt-BR"/>
        </w:rPr>
        <w:t xml:space="preserve">), sob variantes de </w:t>
      </w:r>
      <w:proofErr w:type="spellStart"/>
      <w:r>
        <w:rPr>
          <w:i/>
          <w:iCs/>
          <w:lang w:val="pt-BR"/>
        </w:rPr>
        <w:t>prompt</w:t>
      </w:r>
      <w:proofErr w:type="spellEnd"/>
      <w:r>
        <w:rPr>
          <w:lang w:val="pt-BR"/>
        </w:rPr>
        <w:t xml:space="preserve"> com nomes neutros (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pt-BR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pt-BR"/>
                  </w:rPr>
                  <m:t>2</m:t>
                </m:r>
              </m:sub>
            </m:sSub>
          </m:den>
        </m:f>
      </m:oMath>
      <w:r>
        <w:rPr>
          <w:lang w:val="pt-BR"/>
        </w:rPr>
        <w:t xml:space="preserve">) e semânticos (peso/altura), identifica-se a melhor métrica e executa-se o aprendizado em contexto. Os exemplos </w:t>
      </w:r>
      <w:proofErr w:type="spellStart"/>
      <w:r>
        <w:rPr>
          <w:i/>
          <w:iCs/>
          <w:lang w:val="pt-BR"/>
        </w:rPr>
        <w:t>few-shot</w:t>
      </w:r>
      <w:proofErr w:type="spellEnd"/>
      <w:r>
        <w:rPr>
          <w:lang w:val="pt-BR"/>
        </w:rPr>
        <w:t xml:space="preserve"> são selecionados </w:t>
      </w:r>
      <w:r>
        <w:rPr>
          <w:i/>
          <w:iCs/>
          <w:lang w:val="pt-BR"/>
        </w:rPr>
        <w:t>aleatoriamente</w:t>
      </w:r>
      <w:r>
        <w:rPr>
          <w:lang w:val="pt-BR"/>
        </w:rPr>
        <w:t xml:space="preserve"> (estratégia </w:t>
      </w:r>
      <w:proofErr w:type="spellStart"/>
      <w:r>
        <w:rPr>
          <w:i/>
          <w:iCs/>
          <w:lang w:val="pt-BR"/>
        </w:rPr>
        <w:t>random</w:t>
      </w:r>
      <w:proofErr w:type="spellEnd"/>
      <w:r>
        <w:rPr>
          <w:lang w:val="pt-BR"/>
        </w:rPr>
        <w:t xml:space="preserve">) entre os pontos de treino, com </w:t>
      </w:r>
      <w:r>
        <w:rPr>
          <w:noProof/>
          <w:lang w:val="pt-BR" w:eastAsia="pt-BR"/>
        </w:rPr>
        <w:drawing>
          <wp:inline distT="0" distB="127000" distL="0" distR="0">
            <wp:extent cx="149860" cy="168275"/>
            <wp:effectExtent l="0" t="0" r="0" b="0"/>
            <wp:docPr id="33" name="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200"/>
                    <pic:cNvPicPr>
                      <a:picLocks noChangeAspect="1" noChangeArrowheads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60" cy="16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pt-BR"/>
        </w:rPr>
        <w:t xml:space="preserve"> repetições por configuração usando sorteios independentes. Testa-se ainda a variante de </w:t>
      </w:r>
      <w:r>
        <w:rPr>
          <w:i/>
          <w:iCs/>
          <w:lang w:val="pt-BR"/>
        </w:rPr>
        <w:t>nomes de classe</w:t>
      </w:r>
      <w:r>
        <w:rPr>
          <w:lang w:val="pt-BR"/>
        </w:rPr>
        <w:t xml:space="preserve"> neutros, perguntando “A ou B” em vez de “homem ou mulher”, para isolar o prior semântico dos nomes de classe, complementando a variante de atributos neutros. Dada a pequena escala, reporta-se o </w:t>
      </w:r>
      <w:r>
        <w:rPr>
          <w:i/>
          <w:iCs/>
          <w:lang w:val="pt-BR"/>
        </w:rPr>
        <w:t>número absoluto de erros</w:t>
      </w:r>
      <w:r>
        <w:rPr>
          <w:lang w:val="pt-BR"/>
        </w:rPr>
        <w:t xml:space="preserve"> além das porcentagens.</w:t>
      </w:r>
    </w:p>
    <w:p w:rsidR="007E4A6F" w:rsidRDefault="00D373B2">
      <w:pPr>
        <w:pStyle w:val="Ttulo2"/>
        <w:rPr>
          <w:rFonts w:hint="eastAsia"/>
          <w:lang w:val="pt-BR"/>
        </w:rPr>
      </w:pPr>
      <w:bookmarkStart w:id="12" w:name="bloco-3-estudo-de-caso-real"/>
      <w:bookmarkEnd w:id="12"/>
      <w:r>
        <w:rPr>
          <w:lang w:val="pt-BR"/>
        </w:rPr>
        <w:t>Análise Estatística</w:t>
      </w:r>
    </w:p>
    <w:p w:rsidR="007E4A6F" w:rsidRPr="00D373B2" w:rsidRDefault="00D373B2">
      <w:pPr>
        <w:pStyle w:val="FirstParagraph"/>
        <w:rPr>
          <w:rFonts w:hint="eastAsia"/>
          <w:lang w:val="pt-BR"/>
        </w:rPr>
      </w:pPr>
      <w:r>
        <w:rPr>
          <w:lang w:val="pt-BR"/>
        </w:rPr>
        <w:t xml:space="preserve">Reportam-se intervalos de confiança de </w:t>
      </w:r>
      <w:r>
        <w:rPr>
          <w:noProof/>
          <w:lang w:val="pt-BR" w:eastAsia="pt-BR"/>
        </w:rPr>
        <w:drawing>
          <wp:inline distT="0" distB="127000" distL="0" distR="0">
            <wp:extent cx="250825" cy="168275"/>
            <wp:effectExtent l="0" t="0" r="0" b="0"/>
            <wp:docPr id="34" name="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201"/>
                    <pic:cNvPicPr>
                      <a:picLocks noChangeAspect="1" noChangeArrowheads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25" cy="16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pt-BR"/>
        </w:rPr>
        <w:t xml:space="preserve"> via </w:t>
      </w:r>
      <w:proofErr w:type="spellStart"/>
      <w:r>
        <w:rPr>
          <w:i/>
          <w:iCs/>
          <w:lang w:val="pt-BR"/>
        </w:rPr>
        <w:t>bootstrap</w:t>
      </w:r>
      <w:proofErr w:type="spellEnd"/>
      <w:r>
        <w:rPr>
          <w:lang w:val="pt-BR"/>
        </w:rPr>
        <w:t xml:space="preserve">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pt-BR"/>
              </w:rPr>
              <m:t>10</m:t>
            </m:r>
          </m:e>
          <m:sup>
            <m:r>
              <w:rPr>
                <w:rFonts w:ascii="Cambria Math" w:hAnsi="Cambria Math"/>
                <w:lang w:val="pt-BR"/>
              </w:rPr>
              <m:t>4</m:t>
            </m:r>
          </m:sup>
        </m:sSup>
      </m:oMath>
      <w:r>
        <w:rPr>
          <w:lang w:val="pt-BR"/>
        </w:rPr>
        <w:t xml:space="preserve"> reamostragens) e o tamanho de efeito de Cohen (</w:t>
      </w:r>
      <m:oMath>
        <m:r>
          <w:rPr>
            <w:rFonts w:ascii="Cambria Math" w:hAnsi="Cambria Math"/>
          </w:rPr>
          <m:t>d</m:t>
        </m:r>
      </m:oMath>
      <w:r>
        <w:rPr>
          <w:lang w:val="pt-BR"/>
        </w:rPr>
        <w:t xml:space="preserve">) para as comparações principais. A significância é avaliada pelo IC </w:t>
      </w:r>
      <w:proofErr w:type="spellStart"/>
      <w:r>
        <w:rPr>
          <w:i/>
          <w:iCs/>
          <w:lang w:val="pt-BR"/>
        </w:rPr>
        <w:t>bootstrap</w:t>
      </w:r>
      <w:proofErr w:type="spellEnd"/>
      <w:r>
        <w:rPr>
          <w:lang w:val="pt-BR"/>
        </w:rPr>
        <w:t xml:space="preserve"> de </w:t>
      </w:r>
      <m:oMath>
        <m:r>
          <w:rPr>
            <w:rFonts w:ascii="Cambria Math" w:hAnsi="Cambria Math"/>
            <w:lang w:val="pt-BR"/>
          </w:rPr>
          <m:t>95</m:t>
        </m:r>
      </m:oMath>
      <w:r>
        <w:rPr>
          <w:lang w:val="pt-BR"/>
        </w:rPr>
        <w:t xml:space="preserve"> n</w:t>
      </w:r>
      <w:proofErr w:type="spellStart"/>
      <w:r>
        <w:rPr>
          <w:lang w:val="pt-BR"/>
        </w:rPr>
        <w:t>ão</w:t>
      </w:r>
      <w:proofErr w:type="spellEnd"/>
      <w:r>
        <w:rPr>
          <w:lang w:val="pt-BR"/>
        </w:rPr>
        <w:t xml:space="preserve"> conter zero; com apenas </w:t>
      </w:r>
      <w:proofErr w:type="gramStart"/>
      <m:oMath>
        <m:r>
          <w:rPr>
            <w:rFonts w:ascii="Cambria Math" w:hAnsi="Cambria Math"/>
            <w:lang w:val="pt-BR"/>
          </w:rPr>
          <m:t>3</m:t>
        </m:r>
      </m:oMath>
      <w:proofErr w:type="gramEnd"/>
      <w:r>
        <w:rPr>
          <w:lang w:val="pt-BR"/>
        </w:rPr>
        <w:t xml:space="preserve"> sementes, o teste de Wilcoxon pareado </w:t>
      </w:r>
      <w:r>
        <w:rPr>
          <w:i/>
          <w:iCs/>
          <w:lang w:val="pt-BR"/>
        </w:rPr>
        <w:t>não é aplicável</w:t>
      </w:r>
      <w:r>
        <w:rPr>
          <w:lang w:val="pt-BR"/>
        </w:rPr>
        <w:t xml:space="preserve"> (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pt-BR"/>
          </w:rPr>
          <m:t>&lt;5</m:t>
        </m:r>
      </m:oMath>
      <w:r>
        <w:rPr>
          <w:lang w:val="pt-BR"/>
        </w:rPr>
        <w:t xml:space="preserve">), e as conclusões estatísticas devem ser lidas como </w:t>
      </w:r>
      <w:r>
        <w:rPr>
          <w:i/>
          <w:iCs/>
          <w:lang w:val="pt-BR"/>
        </w:rPr>
        <w:t>indicativas</w:t>
      </w:r>
      <w:r>
        <w:rPr>
          <w:lang w:val="pt-BR"/>
        </w:rPr>
        <w:t xml:space="preserve">, não confirmatórias, dado o pequeno número de observações independentes. A estabilidade de </w:t>
      </w:r>
      <m:oMath>
        <m:acc>
          <m:accPr>
            <m:chr m:val="^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</m:oMath>
      <w:r>
        <w:rPr>
          <w:lang w:val="pt-BR"/>
        </w:rPr>
        <w:t xml:space="preserve"> entre sementes é medida pela similaridade de cosseno e pelo coeficiente de variação (CV) da razão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  <w:lang w:val="pt-BR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  <w:lang w:val="pt-BR"/>
                  </w:rPr>
                  <m:t>2</m:t>
                </m:r>
              </m:sub>
            </m:sSub>
          </m:den>
        </m:f>
      </m:oMath>
      <w:r>
        <w:rPr>
          <w:lang w:val="pt-BR"/>
        </w:rPr>
        <w:t>.</w:t>
      </w:r>
    </w:p>
    <w:p w:rsidR="007E4A6F" w:rsidRDefault="00D373B2">
      <w:pPr>
        <w:pStyle w:val="Ttulo1"/>
        <w:rPr>
          <w:rFonts w:hint="eastAsia"/>
          <w:lang w:val="pt-BR"/>
        </w:rPr>
      </w:pPr>
      <w:bookmarkStart w:id="13" w:name="sec:metodologia"/>
      <w:bookmarkStart w:id="14" w:name="análise-estatística"/>
      <w:bookmarkEnd w:id="13"/>
      <w:bookmarkEnd w:id="14"/>
      <w:r>
        <w:rPr>
          <w:lang w:val="pt-BR"/>
        </w:rPr>
        <w:t>Resultados</w:t>
      </w:r>
    </w:p>
    <w:p w:rsidR="007E4A6F" w:rsidRPr="00D373B2" w:rsidRDefault="00D373B2">
      <w:pPr>
        <w:pStyle w:val="FirstParagraph"/>
        <w:rPr>
          <w:rFonts w:hint="eastAsia"/>
          <w:lang w:val="pt-BR"/>
        </w:rPr>
      </w:pPr>
      <w:r>
        <w:rPr>
          <w:lang w:val="pt-BR"/>
        </w:rPr>
        <w:t>Todos os números provêm de uma única campanha experimental (</w:t>
      </w:r>
      <w:r>
        <w:rPr>
          <w:rStyle w:val="VerbatimChar"/>
          <w:lang w:val="pt-BR"/>
        </w:rPr>
        <w:t>gpt-4o-mini</w:t>
      </w:r>
      <w:r>
        <w:rPr>
          <w:lang w:val="pt-BR"/>
        </w:rPr>
        <w:t xml:space="preserve"> e </w:t>
      </w:r>
      <w:r>
        <w:rPr>
          <w:rStyle w:val="VerbatimChar"/>
          <w:lang w:val="pt-BR"/>
        </w:rPr>
        <w:t>gemini-2.5-flash-lite</w:t>
      </w:r>
      <w:r>
        <w:rPr>
          <w:lang w:val="pt-BR"/>
        </w:rPr>
        <w:t xml:space="preserve">,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pt-BR"/>
          </w:rPr>
          <m:t>=0</m:t>
        </m:r>
      </m:oMath>
      <w:r>
        <w:rPr>
          <w:lang w:val="pt-BR"/>
        </w:rPr>
        <w:t xml:space="preserve">, sementes </w:t>
      </w:r>
      <m:oMath>
        <m:r>
          <w:rPr>
            <w:rFonts w:ascii="Cambria Math" w:hAnsi="Cambria Math"/>
            <w:lang w:val="pt-BR"/>
          </w:rPr>
          <m:t>{</m:t>
        </m:r>
        <w:proofErr w:type="gramStart"/>
        <m:r>
          <w:rPr>
            <w:rFonts w:ascii="Cambria Math" w:hAnsi="Cambria Math"/>
            <w:lang w:val="pt-BR"/>
          </w:rPr>
          <m:t>42,</m:t>
        </m:r>
        <w:proofErr w:type="gramEnd"/>
        <m:r>
          <w:rPr>
            <w:rFonts w:ascii="Cambria Math" w:hAnsi="Cambria Math"/>
            <w:lang w:val="pt-BR"/>
          </w:rPr>
          <m:t>123,7}</m:t>
        </m:r>
      </m:oMath>
      <w:r>
        <w:rPr>
          <w:lang w:val="pt-BR"/>
        </w:rPr>
        <w:t xml:space="preserve">,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  <w:lang w:val="pt-BR"/>
          </w:rPr>
          <m:t>=3</m:t>
        </m:r>
      </m:oMath>
      <w:r>
        <w:rPr>
          <w:lang w:val="pt-BR"/>
        </w:rPr>
        <w:t xml:space="preserve">, </w:t>
      </w:r>
      <m:oMath>
        <m:r>
          <w:rPr>
            <w:rFonts w:ascii="Cambria Math" w:hAnsi="Cambria Math"/>
            <w:lang w:val="pt-BR"/>
          </w:rPr>
          <m:t>129868</m:t>
        </m:r>
      </m:oMath>
      <w:r>
        <w:rPr>
          <w:lang w:val="pt-BR"/>
        </w:rPr>
        <w:t xml:space="preserve"> chamadas). Salvo indicação explícita, os valores referem-se ao </w:t>
      </w:r>
      <w:r>
        <w:rPr>
          <w:rStyle w:val="VerbatimChar"/>
          <w:lang w:val="pt-BR"/>
        </w:rPr>
        <w:t>gpt-4o-mini</w:t>
      </w:r>
      <w:r>
        <w:rPr>
          <w:lang w:val="pt-BR"/>
        </w:rPr>
        <w:t>.</w:t>
      </w:r>
    </w:p>
    <w:p w:rsidR="007E4A6F" w:rsidRDefault="00D373B2">
      <w:pPr>
        <w:pStyle w:val="Ttulo2"/>
        <w:rPr>
          <w:rFonts w:hint="eastAsia"/>
          <w:lang w:val="pt-BR"/>
        </w:rPr>
      </w:pPr>
      <w:r>
        <w:rPr>
          <w:lang w:val="pt-BR"/>
        </w:rPr>
        <w:t>Bloco 1 — Estimação e Fidelidade (Problema A)</w:t>
      </w:r>
    </w:p>
    <w:p w:rsidR="007E4A6F" w:rsidRPr="00D373B2" w:rsidRDefault="00D373B2">
      <w:pPr>
        <w:pStyle w:val="FirstParagraph"/>
        <w:rPr>
          <w:rFonts w:hint="eastAsia"/>
          <w:lang w:val="pt-BR"/>
        </w:rPr>
      </w:pPr>
      <w:r>
        <w:rPr>
          <w:lang w:val="pt-BR"/>
        </w:rPr>
        <w:t xml:space="preserve">A Tabela 2 apresenta a fidelidade dos dois estimadores no Problema A, agora discriminada pelos dois modelos avaliados. Os valores são </w:t>
      </w:r>
      <w:r>
        <w:rPr>
          <w:i/>
          <w:iCs/>
          <w:lang w:val="pt-BR"/>
        </w:rPr>
        <w:t>modestos</w:t>
      </w:r>
      <w:r>
        <w:rPr>
          <w:lang w:val="pt-BR"/>
        </w:rPr>
        <w:t xml:space="preserve">, um sinal honesto de que a métrica diagonal captura o LLM apenas parcialmente. O NNLS supera levemente o </w:t>
      </w:r>
      <w:proofErr w:type="spellStart"/>
      <w:r>
        <w:rPr>
          <w:lang w:val="pt-BR"/>
        </w:rPr>
        <w:t>Perceptron</w:t>
      </w:r>
      <w:proofErr w:type="spellEnd"/>
      <w:r>
        <w:rPr>
          <w:lang w:val="pt-BR"/>
        </w:rPr>
        <w:t xml:space="preserve"> nos </w:t>
      </w:r>
      <w:r>
        <w:rPr>
          <w:lang w:val="pt-BR"/>
        </w:rPr>
        <w:lastRenderedPageBreak/>
        <w:t xml:space="preserve">dois modelos, e os estimadores concordam em direção (cosseno médio </w:t>
      </w:r>
      <m:oMath>
        <m:r>
          <w:rPr>
            <w:rFonts w:ascii="Cambria Math" w:hAnsi="Cambria Math"/>
            <w:lang w:val="pt-BR"/>
          </w:rPr>
          <m:t>0,986</m:t>
        </m:r>
      </m:oMath>
      <w:r>
        <w:rPr>
          <w:lang w:val="pt-BR"/>
        </w:rPr>
        <w:t xml:space="preserve">; ver Seção 5.9). O </w:t>
      </w:r>
      <w:r>
        <w:rPr>
          <w:rStyle w:val="VerbatimChar"/>
          <w:lang w:val="pt-BR"/>
        </w:rPr>
        <w:t>gemini-2.5-flash-lite</w:t>
      </w:r>
      <w:r>
        <w:rPr>
          <w:lang w:val="pt-BR"/>
        </w:rPr>
        <w:t xml:space="preserve"> apresenta fidelidade média cerca de </w:t>
      </w:r>
      <w:proofErr w:type="gramStart"/>
      <m:oMath>
        <m:r>
          <w:rPr>
            <w:rFonts w:ascii="Cambria Math" w:hAnsi="Cambria Math"/>
            <w:lang w:val="pt-BR"/>
          </w:rPr>
          <m:t>3</m:t>
        </m:r>
      </m:oMath>
      <w:proofErr w:type="gramEnd"/>
      <w:r>
        <w:rPr>
          <w:lang w:val="pt-BR"/>
        </w:rPr>
        <w:t xml:space="preserve"> pontos percentuais abaixo do </w:t>
      </w:r>
      <w:r>
        <w:rPr>
          <w:rStyle w:val="VerbatimChar"/>
          <w:lang w:val="pt-BR"/>
        </w:rPr>
        <w:t>gpt-4o-mini</w:t>
      </w:r>
      <w:r>
        <w:rPr>
          <w:lang w:val="pt-BR"/>
        </w:rPr>
        <w:t xml:space="preserve"> (</w:t>
      </w:r>
      <m:oMath>
        <m:r>
          <w:rPr>
            <w:rFonts w:ascii="Cambria Math" w:hAnsi="Cambria Math"/>
            <w:lang w:val="pt-BR"/>
          </w:rPr>
          <m:t>81,3</m:t>
        </m:r>
      </m:oMath>
      <w:r>
        <w:rPr>
          <w:lang w:val="pt-BR"/>
        </w:rPr>
        <w:t>/</w:t>
      </w:r>
      <m:oMath>
        <m:r>
          <w:rPr>
            <w:rFonts w:ascii="Cambria Math" w:hAnsi="Cambria Math"/>
            <w:lang w:val="pt-BR"/>
          </w:rPr>
          <m:t>82,7</m:t>
        </m:r>
      </m:oMath>
      <w:r>
        <w:rPr>
          <w:lang w:val="pt-BR"/>
        </w:rPr>
        <w:t xml:space="preserve"> contra </w:t>
      </w:r>
      <m:oMath>
        <m:r>
          <w:rPr>
            <w:rFonts w:ascii="Cambria Math" w:hAnsi="Cambria Math"/>
            <w:lang w:val="pt-BR"/>
          </w:rPr>
          <m:t>84,0</m:t>
        </m:r>
      </m:oMath>
      <w:r>
        <w:rPr>
          <w:lang w:val="pt-BR"/>
        </w:rPr>
        <w:t>/</w:t>
      </w:r>
      <m:oMath>
        <m:r>
          <w:rPr>
            <w:rFonts w:ascii="Cambria Math" w:hAnsi="Cambria Math"/>
            <w:lang w:val="pt-BR"/>
          </w:rPr>
          <m:t>85,8</m:t>
        </m:r>
      </m:oMath>
      <w:r>
        <w:rPr>
          <w:lang w:val="pt-BR"/>
        </w:rPr>
        <w:t>), com o mesmo padrão qualitativo, o que é coerente com seu papel de réplica de contraste.</w:t>
      </w:r>
    </w:p>
    <w:p w:rsidR="007E4A6F" w:rsidRPr="00D373B2" w:rsidRDefault="00D373B2">
      <w:pPr>
        <w:pStyle w:val="TextBody"/>
        <w:rPr>
          <w:rFonts w:hint="eastAsia"/>
          <w:lang w:val="pt-BR"/>
        </w:rPr>
      </w:pPr>
      <w:r>
        <w:rPr>
          <w:b/>
          <w:bCs/>
          <w:lang w:val="pt-BR"/>
        </w:rPr>
        <w:t>Tabela 2:</w:t>
      </w:r>
      <w:r>
        <w:rPr>
          <w:lang w:val="pt-BR"/>
        </w:rPr>
        <w:t xml:space="preserve"> Fidelidade da estimação no Problema A, por semente e por modelo (classes A/B, zero-</w:t>
      </w:r>
      <w:proofErr w:type="spellStart"/>
      <w:r>
        <w:rPr>
          <w:lang w:val="pt-BR"/>
        </w:rPr>
        <w:t>shot</w:t>
      </w:r>
      <w:proofErr w:type="spellEnd"/>
      <w:r>
        <w:rPr>
          <w:lang w:val="pt-BR"/>
        </w:rPr>
        <w:t>).</w:t>
      </w:r>
    </w:p>
    <w:tbl>
      <w:tblPr>
        <w:tblW w:w="5000" w:type="pct"/>
        <w:tblBorders>
          <w:top w:val="single" w:sz="4" w:space="0" w:color="666666"/>
          <w:left w:val="single" w:sz="4" w:space="0" w:color="666666"/>
          <w:bottom w:val="single" w:sz="6" w:space="0" w:color="00000A"/>
          <w:right w:val="single" w:sz="4" w:space="0" w:color="666666"/>
          <w:insideH w:val="single" w:sz="6" w:space="0" w:color="00000A"/>
          <w:insideV w:val="single" w:sz="4" w:space="0" w:color="666666"/>
        </w:tblBorders>
        <w:tblLook w:val="0000" w:firstRow="0" w:lastRow="0" w:firstColumn="0" w:lastColumn="0" w:noHBand="0" w:noVBand="0"/>
      </w:tblPr>
      <w:tblGrid>
        <w:gridCol w:w="2361"/>
        <w:gridCol w:w="1789"/>
        <w:gridCol w:w="1818"/>
        <w:gridCol w:w="1790"/>
        <w:gridCol w:w="1818"/>
      </w:tblGrid>
      <w:tr w:rsidR="007E4A6F">
        <w:trPr>
          <w:tblHeader/>
        </w:trPr>
        <w:tc>
          <w:tcPr>
            <w:tcW w:w="2307" w:type="dxa"/>
            <w:tcBorders>
              <w:top w:val="single" w:sz="4" w:space="0" w:color="666666"/>
              <w:left w:val="single" w:sz="4" w:space="0" w:color="666666"/>
              <w:bottom w:val="single" w:sz="6" w:space="0" w:color="00000A"/>
              <w:right w:val="single" w:sz="4" w:space="0" w:color="666666"/>
            </w:tcBorders>
            <w:shd w:val="clear" w:color="auto" w:fill="auto"/>
            <w:tcMar>
              <w:left w:w="108" w:type="dxa"/>
            </w:tcMar>
            <w:vAlign w:val="bottom"/>
          </w:tcPr>
          <w:p w:rsidR="007E4A6F" w:rsidRDefault="007E4A6F">
            <w:pPr>
              <w:pStyle w:val="Compact"/>
              <w:rPr>
                <w:rFonts w:hint="eastAsia"/>
                <w:lang w:val="pt-BR"/>
              </w:rPr>
            </w:pPr>
          </w:p>
        </w:tc>
        <w:tc>
          <w:tcPr>
            <w:tcW w:w="3526" w:type="dxa"/>
            <w:gridSpan w:val="2"/>
            <w:tcBorders>
              <w:top w:val="single" w:sz="4" w:space="0" w:color="666666"/>
              <w:left w:val="single" w:sz="4" w:space="0" w:color="666666"/>
              <w:bottom w:val="single" w:sz="6" w:space="0" w:color="00000A"/>
              <w:right w:val="single" w:sz="4" w:space="0" w:color="666666"/>
            </w:tcBorders>
            <w:shd w:val="clear" w:color="auto" w:fill="auto"/>
            <w:tcMar>
              <w:left w:w="108" w:type="dxa"/>
            </w:tcMar>
            <w:vAlign w:val="bottom"/>
          </w:tcPr>
          <w:p w:rsidR="007E4A6F" w:rsidRDefault="00D373B2">
            <w:pPr>
              <w:pStyle w:val="Compact"/>
              <w:jc w:val="center"/>
              <w:rPr>
                <w:rFonts w:hint="eastAsia"/>
              </w:rPr>
            </w:pPr>
            <w:r>
              <w:rPr>
                <w:rStyle w:val="VerbatimChar"/>
                <w:b/>
                <w:bCs/>
              </w:rPr>
              <w:t>gpt-4o-mini</w:t>
            </w:r>
          </w:p>
        </w:tc>
        <w:tc>
          <w:tcPr>
            <w:tcW w:w="3527" w:type="dxa"/>
            <w:gridSpan w:val="2"/>
            <w:tcBorders>
              <w:top w:val="single" w:sz="4" w:space="0" w:color="666666"/>
              <w:left w:val="single" w:sz="4" w:space="0" w:color="666666"/>
              <w:bottom w:val="single" w:sz="6" w:space="0" w:color="00000A"/>
              <w:right w:val="single" w:sz="4" w:space="0" w:color="666666"/>
            </w:tcBorders>
            <w:shd w:val="clear" w:color="auto" w:fill="auto"/>
            <w:tcMar>
              <w:left w:w="108" w:type="dxa"/>
            </w:tcMar>
            <w:vAlign w:val="bottom"/>
          </w:tcPr>
          <w:p w:rsidR="007E4A6F" w:rsidRDefault="00D373B2">
            <w:pPr>
              <w:pStyle w:val="Compact"/>
              <w:jc w:val="center"/>
              <w:rPr>
                <w:rFonts w:hint="eastAsia"/>
              </w:rPr>
            </w:pPr>
            <w:r>
              <w:rPr>
                <w:rStyle w:val="VerbatimChar"/>
                <w:b/>
                <w:bCs/>
              </w:rPr>
              <w:t>gemini-2.5-flash-lite</w:t>
            </w:r>
          </w:p>
        </w:tc>
      </w:tr>
      <w:tr w:rsidR="007E4A6F">
        <w:tc>
          <w:tcPr>
            <w:tcW w:w="230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r>
              <w:t>2-3(</w:t>
            </w:r>
            <w:proofErr w:type="spellStart"/>
            <w:r>
              <w:t>lr</w:t>
            </w:r>
            <w:proofErr w:type="spellEnd"/>
            <w:r>
              <w:t xml:space="preserve">)4-5 </w:t>
            </w:r>
            <w:proofErr w:type="spellStart"/>
            <w:r>
              <w:rPr>
                <w:b/>
                <w:bCs/>
              </w:rPr>
              <w:t>Semente</w:t>
            </w:r>
            <w:proofErr w:type="spellEnd"/>
          </w:p>
        </w:tc>
        <w:tc>
          <w:tcPr>
            <w:tcW w:w="17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Fid. Perc. (%)</w:t>
            </w:r>
          </w:p>
        </w:tc>
        <w:tc>
          <w:tcPr>
            <w:tcW w:w="17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Fid. NNLS (%)</w:t>
            </w:r>
          </w:p>
        </w:tc>
        <w:tc>
          <w:tcPr>
            <w:tcW w:w="17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Fid. Perc. (%)</w:t>
            </w:r>
          </w:p>
        </w:tc>
        <w:tc>
          <w:tcPr>
            <w:tcW w:w="17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Fid. NNLS (%)</w:t>
            </w:r>
          </w:p>
        </w:tc>
      </w:tr>
      <w:tr w:rsidR="007E4A6F">
        <w:tc>
          <w:tcPr>
            <w:tcW w:w="230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r>
              <w:t>42</w:t>
            </w:r>
          </w:p>
        </w:tc>
        <w:tc>
          <w:tcPr>
            <w:tcW w:w="17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82,7</w:t>
            </w:r>
          </w:p>
        </w:tc>
        <w:tc>
          <w:tcPr>
            <w:tcW w:w="17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83,3</w:t>
            </w:r>
          </w:p>
        </w:tc>
        <w:tc>
          <w:tcPr>
            <w:tcW w:w="17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83,3</w:t>
            </w:r>
          </w:p>
        </w:tc>
        <w:tc>
          <w:tcPr>
            <w:tcW w:w="17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84,0</w:t>
            </w:r>
          </w:p>
        </w:tc>
      </w:tr>
      <w:tr w:rsidR="007E4A6F">
        <w:tc>
          <w:tcPr>
            <w:tcW w:w="230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r>
              <w:t>123</w:t>
            </w:r>
          </w:p>
        </w:tc>
        <w:tc>
          <w:tcPr>
            <w:tcW w:w="17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86,7</w:t>
            </w:r>
          </w:p>
        </w:tc>
        <w:tc>
          <w:tcPr>
            <w:tcW w:w="17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86,7</w:t>
            </w:r>
          </w:p>
        </w:tc>
        <w:tc>
          <w:tcPr>
            <w:tcW w:w="17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78,7</w:t>
            </w:r>
          </w:p>
        </w:tc>
        <w:tc>
          <w:tcPr>
            <w:tcW w:w="17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80,7</w:t>
            </w:r>
          </w:p>
        </w:tc>
      </w:tr>
      <w:tr w:rsidR="007E4A6F">
        <w:tc>
          <w:tcPr>
            <w:tcW w:w="230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r>
              <w:t>7</w:t>
            </w:r>
          </w:p>
        </w:tc>
        <w:tc>
          <w:tcPr>
            <w:tcW w:w="17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82,7</w:t>
            </w:r>
          </w:p>
        </w:tc>
        <w:tc>
          <w:tcPr>
            <w:tcW w:w="17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87,3</w:t>
            </w:r>
          </w:p>
        </w:tc>
        <w:tc>
          <w:tcPr>
            <w:tcW w:w="17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82,0</w:t>
            </w:r>
          </w:p>
        </w:tc>
        <w:tc>
          <w:tcPr>
            <w:tcW w:w="17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83,3</w:t>
            </w:r>
          </w:p>
        </w:tc>
      </w:tr>
      <w:tr w:rsidR="007E4A6F">
        <w:tc>
          <w:tcPr>
            <w:tcW w:w="230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  <w:b/>
                <w:bCs/>
              </w:rPr>
            </w:pPr>
            <w:proofErr w:type="spellStart"/>
            <w:r>
              <w:rPr>
                <w:b/>
                <w:bCs/>
              </w:rPr>
              <w:t>Média</w:t>
            </w:r>
            <w:proofErr w:type="spellEnd"/>
          </w:p>
        </w:tc>
        <w:tc>
          <w:tcPr>
            <w:tcW w:w="17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84,0</w:t>
            </w:r>
          </w:p>
        </w:tc>
        <w:tc>
          <w:tcPr>
            <w:tcW w:w="17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85,8</w:t>
            </w:r>
          </w:p>
        </w:tc>
        <w:tc>
          <w:tcPr>
            <w:tcW w:w="17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81,3</w:t>
            </w:r>
          </w:p>
        </w:tc>
        <w:tc>
          <w:tcPr>
            <w:tcW w:w="17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82,7</w:t>
            </w:r>
          </w:p>
        </w:tc>
      </w:tr>
    </w:tbl>
    <w:p w:rsidR="007E4A6F" w:rsidRDefault="00D373B2">
      <w:pPr>
        <w:pStyle w:val="TextBody"/>
        <w:rPr>
          <w:rFonts w:hint="eastAsia"/>
        </w:rPr>
      </w:pPr>
      <w:r>
        <w:rPr>
          <w:noProof/>
          <w:lang w:val="pt-BR" w:eastAsia="pt-BR"/>
        </w:rPr>
        <w:drawing>
          <wp:inline distT="0" distB="0" distL="0" distR="0">
            <wp:extent cx="4907280" cy="3477260"/>
            <wp:effectExtent l="0" t="0" r="0" b="0"/>
            <wp:docPr id="35" name="Image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1" descr="imag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477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4A6F" w:rsidRPr="00D373B2" w:rsidRDefault="00D373B2">
      <w:pPr>
        <w:pStyle w:val="TextBody"/>
        <w:rPr>
          <w:rFonts w:hint="eastAsia"/>
          <w:lang w:val="pt-BR"/>
        </w:rPr>
      </w:pPr>
      <w:r>
        <w:rPr>
          <w:b/>
          <w:bCs/>
          <w:lang w:val="pt-BR"/>
        </w:rPr>
        <w:t>Figura 1:</w:t>
      </w:r>
      <w:r>
        <w:rPr>
          <w:lang w:val="pt-BR"/>
        </w:rPr>
        <w:t xml:space="preserve"> Bloco </w:t>
      </w:r>
      <w:proofErr w:type="gramStart"/>
      <w:r>
        <w:rPr>
          <w:lang w:val="pt-BR"/>
        </w:rPr>
        <w:t>1</w:t>
      </w:r>
      <w:proofErr w:type="gramEnd"/>
      <w:r>
        <w:rPr>
          <w:lang w:val="pt-BR"/>
        </w:rPr>
        <w:t xml:space="preserve">: comparação </w:t>
      </w:r>
      <w:proofErr w:type="spellStart"/>
      <w:r>
        <w:rPr>
          <w:lang w:val="pt-BR"/>
        </w:rPr>
        <w:t>Perceptron</w:t>
      </w:r>
      <w:proofErr w:type="spellEnd"/>
      <w:r>
        <w:rPr>
          <w:lang w:val="pt-BR"/>
        </w:rPr>
        <w:t xml:space="preserve"> </w:t>
      </w:r>
      <m:oMath>
        <m:r>
          <w:rPr>
            <w:rFonts w:ascii="Cambria Math" w:hAnsi="Cambria Math"/>
            <w:lang w:val="pt-BR"/>
          </w:rPr>
          <m:t>×</m:t>
        </m:r>
      </m:oMath>
      <w:r>
        <w:rPr>
          <w:lang w:val="pt-BR"/>
        </w:rPr>
        <w:t xml:space="preserve"> NNLS (fidelidade no Problema A, consistência nos Problemas B/C e dispersão das direções de </w:t>
      </w:r>
      <m:oMath>
        <m:acc>
          <m:accPr>
            <m:chr m:val="^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</m:oMath>
      <w:r>
        <w:rPr>
          <w:lang w:val="pt-BR"/>
        </w:rPr>
        <w:t xml:space="preserve"> estimadas). Os dois estimadores produzem métricas quase colineares (cosseno </w:t>
      </w:r>
      <m:oMath>
        <m:r>
          <w:rPr>
            <w:rFonts w:ascii="Cambria Math" w:hAnsi="Cambria Math"/>
            <w:lang w:val="pt-BR"/>
          </w:rPr>
          <m:t>0,986</m:t>
        </m:r>
      </m:oMath>
      <w:r>
        <w:rPr>
          <w:lang w:val="pt-BR"/>
        </w:rPr>
        <w:t>).</w:t>
      </w:r>
    </w:p>
    <w:p w:rsidR="007E4A6F" w:rsidRDefault="00D373B2">
      <w:pPr>
        <w:pStyle w:val="Ttulo2"/>
        <w:rPr>
          <w:rFonts w:hint="eastAsia"/>
          <w:lang w:val="pt-BR"/>
        </w:rPr>
      </w:pPr>
      <w:bookmarkStart w:id="15" w:name="Xea60c125a4abe287b30ea8a9f5393607574f9bc"/>
      <w:bookmarkEnd w:id="15"/>
      <w:r>
        <w:rPr>
          <w:lang w:val="pt-BR"/>
        </w:rPr>
        <w:t>Bloco 1 — Teste-Oráculo de Sanidade</w:t>
      </w:r>
    </w:p>
    <w:p w:rsidR="007E4A6F" w:rsidRPr="00D373B2" w:rsidRDefault="00D373B2">
      <w:pPr>
        <w:pStyle w:val="FirstParagraph"/>
        <w:rPr>
          <w:rFonts w:hint="eastAsia"/>
          <w:lang w:val="pt-BR"/>
        </w:rPr>
      </w:pPr>
      <w:r>
        <w:rPr>
          <w:lang w:val="pt-BR"/>
        </w:rPr>
        <w:t xml:space="preserve">Antes de interpretar a fidelidade modesta como propriedade do LLM, verifica-se que os estimadores </w:t>
      </w:r>
      <w:r>
        <w:rPr>
          <w:i/>
          <w:iCs/>
          <w:lang w:val="pt-BR"/>
        </w:rPr>
        <w:t>funcionam quando o oráculo existe</w:t>
      </w:r>
      <w:r>
        <w:rPr>
          <w:lang w:val="pt-BR"/>
        </w:rPr>
        <w:t xml:space="preserve">. A Tabela 3 confirma: sobre dados rotulados por métricas conhecidas, a fidelidade é de </w:t>
      </w:r>
      <m:oMath>
        <m:r>
          <w:rPr>
            <w:rFonts w:ascii="Cambria Math" w:hAnsi="Cambria Math"/>
            <w:lang w:val="pt-BR"/>
          </w:rPr>
          <m:t>95</m:t>
        </m:r>
      </m:oMath>
      <w:r>
        <w:rPr>
          <w:lang w:val="pt-BR"/>
        </w:rPr>
        <w:t>–</w:t>
      </w:r>
      <m:oMath>
        <m:r>
          <w:rPr>
            <w:rFonts w:ascii="Cambria Math" w:hAnsi="Cambria Math"/>
            <w:lang w:val="pt-BR"/>
          </w:rPr>
          <m:t>100</m:t>
        </m:r>
      </m:oMath>
      <w:r>
        <w:rPr>
          <w:lang w:val="pt-BR"/>
        </w:rPr>
        <w:t xml:space="preserve"> e a direção recuperada tem cosseno até </w:t>
      </w:r>
      <m:oMath>
        <m:r>
          <w:rPr>
            <w:rFonts w:ascii="Cambria Math" w:hAnsi="Cambria Math"/>
            <w:lang w:val="pt-BR"/>
          </w:rPr>
          <w:lastRenderedPageBreak/>
          <m:t>0,9999</m:t>
        </m:r>
      </m:oMath>
      <w:r>
        <w:rPr>
          <w:lang w:val="pt-BR"/>
        </w:rPr>
        <w:t xml:space="preserve">. Portanto, a fidelidade modesta no LLM (Tabela 2) reflete o </w:t>
      </w:r>
      <w:r>
        <w:rPr>
          <w:i/>
          <w:iCs/>
          <w:lang w:val="pt-BR"/>
        </w:rPr>
        <w:t>LLM</w:t>
      </w:r>
      <w:r>
        <w:rPr>
          <w:lang w:val="pt-BR"/>
        </w:rPr>
        <w:t>, não uma deficiência dos estimadores.</w:t>
      </w:r>
    </w:p>
    <w:p w:rsidR="007E4A6F" w:rsidRPr="00D373B2" w:rsidRDefault="00D373B2">
      <w:pPr>
        <w:pStyle w:val="TextBody"/>
        <w:rPr>
          <w:rFonts w:hint="eastAsia"/>
          <w:lang w:val="pt-BR"/>
        </w:rPr>
      </w:pPr>
      <w:r>
        <w:rPr>
          <w:b/>
          <w:bCs/>
          <w:lang w:val="pt-BR"/>
        </w:rPr>
        <w:t>Tabela 3:</w:t>
      </w:r>
      <w:r>
        <w:rPr>
          <w:lang w:val="pt-BR"/>
        </w:rPr>
        <w:t xml:space="preserve"> Teste-oráculo: recuperação de </w:t>
      </w:r>
      <m:oMath>
        <m:r>
          <w:rPr>
            <w:rFonts w:ascii="Cambria Math" w:hAnsi="Cambria Math"/>
          </w:rPr>
          <m:t>W</m:t>
        </m:r>
      </m:oMath>
      <w:r>
        <w:rPr>
          <w:lang w:val="pt-BR"/>
        </w:rPr>
        <w:t xml:space="preserve"> conhecido. “cos” é o cosseno entre o </w:t>
      </w:r>
      <m:oMath>
        <m:r>
          <w:rPr>
            <w:rFonts w:ascii="Cambria Math" w:hAnsi="Cambria Math"/>
          </w:rPr>
          <m:t>W</m:t>
        </m:r>
      </m:oMath>
      <w:r>
        <w:rPr>
          <w:lang w:val="pt-BR"/>
        </w:rPr>
        <w:t xml:space="preserve"> recuperado e o verdadeiro.</w:t>
      </w:r>
    </w:p>
    <w:tbl>
      <w:tblPr>
        <w:tblW w:w="5000" w:type="pct"/>
        <w:tblBorders>
          <w:top w:val="single" w:sz="4" w:space="0" w:color="666666"/>
          <w:left w:val="single" w:sz="4" w:space="0" w:color="666666"/>
          <w:bottom w:val="single" w:sz="6" w:space="0" w:color="00000A"/>
          <w:right w:val="single" w:sz="4" w:space="0" w:color="666666"/>
          <w:insideH w:val="single" w:sz="6" w:space="0" w:color="00000A"/>
          <w:insideV w:val="single" w:sz="4" w:space="0" w:color="666666"/>
        </w:tblBorders>
        <w:tblLook w:val="0000" w:firstRow="0" w:lastRow="0" w:firstColumn="0" w:lastColumn="0" w:noHBand="0" w:noVBand="0"/>
      </w:tblPr>
      <w:tblGrid>
        <w:gridCol w:w="2567"/>
        <w:gridCol w:w="1592"/>
        <w:gridCol w:w="1520"/>
        <w:gridCol w:w="1280"/>
        <w:gridCol w:w="1520"/>
        <w:gridCol w:w="1097"/>
      </w:tblGrid>
      <w:tr w:rsidR="007E4A6F">
        <w:trPr>
          <w:tblHeader/>
        </w:trPr>
        <w:tc>
          <w:tcPr>
            <w:tcW w:w="2509" w:type="dxa"/>
            <w:tcBorders>
              <w:top w:val="single" w:sz="4" w:space="0" w:color="666666"/>
              <w:left w:val="single" w:sz="4" w:space="0" w:color="666666"/>
              <w:bottom w:val="single" w:sz="6" w:space="0" w:color="00000A"/>
              <w:right w:val="single" w:sz="4" w:space="0" w:color="666666"/>
            </w:tcBorders>
            <w:shd w:val="clear" w:color="auto" w:fill="auto"/>
            <w:tcMar>
              <w:left w:w="108" w:type="dxa"/>
            </w:tcMar>
            <w:vAlign w:val="bottom"/>
          </w:tcPr>
          <w:p w:rsidR="007E4A6F" w:rsidRDefault="00D373B2">
            <w:pPr>
              <w:pStyle w:val="Compact"/>
              <w:rPr>
                <w:rFonts w:hint="eastAsia"/>
                <w:b/>
                <w:bCs/>
              </w:rPr>
            </w:pPr>
            <w:proofErr w:type="spellStart"/>
            <w:r>
              <w:rPr>
                <w:b/>
                <w:bCs/>
              </w:rPr>
              <w:t>Config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1556" w:type="dxa"/>
            <w:tcBorders>
              <w:top w:val="single" w:sz="4" w:space="0" w:color="666666"/>
              <w:left w:val="single" w:sz="4" w:space="0" w:color="666666"/>
              <w:bottom w:val="single" w:sz="6" w:space="0" w:color="00000A"/>
              <w:right w:val="single" w:sz="4" w:space="0" w:color="666666"/>
            </w:tcBorders>
            <w:shd w:val="clear" w:color="auto" w:fill="auto"/>
            <w:tcMar>
              <w:left w:w="108" w:type="dxa"/>
            </w:tcMar>
            <w:vAlign w:val="bottom"/>
          </w:tcPr>
          <w:p w:rsidR="007E4A6F" w:rsidRDefault="00D373B2">
            <w:pPr>
              <w:pStyle w:val="Compact"/>
              <w:rPr>
                <w:rFonts w:hint="eastAsia"/>
              </w:rPr>
            </w:pPr>
            <m:oMath>
              <m:r>
                <w:rPr>
                  <w:rFonts w:ascii="Cambria Math" w:hAnsi="Cambria Math"/>
                </w:rPr>
                <m:t>W</m:t>
              </m:r>
            </m:oMath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verd</w:t>
            </w:r>
            <w:proofErr w:type="gramEnd"/>
            <w:r>
              <w:rPr>
                <w:b/>
                <w:bCs/>
              </w:rPr>
              <w:t>.</w:t>
            </w:r>
          </w:p>
        </w:tc>
        <w:tc>
          <w:tcPr>
            <w:tcW w:w="2737" w:type="dxa"/>
            <w:gridSpan w:val="2"/>
            <w:tcBorders>
              <w:top w:val="single" w:sz="4" w:space="0" w:color="666666"/>
              <w:left w:val="single" w:sz="4" w:space="0" w:color="666666"/>
              <w:bottom w:val="single" w:sz="6" w:space="0" w:color="00000A"/>
              <w:right w:val="single" w:sz="4" w:space="0" w:color="666666"/>
            </w:tcBorders>
            <w:shd w:val="clear" w:color="auto" w:fill="auto"/>
            <w:tcMar>
              <w:left w:w="108" w:type="dxa"/>
            </w:tcMar>
            <w:vAlign w:val="bottom"/>
          </w:tcPr>
          <w:p w:rsidR="007E4A6F" w:rsidRDefault="00D373B2">
            <w:pPr>
              <w:pStyle w:val="Compact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Perceptron</w:t>
            </w:r>
          </w:p>
        </w:tc>
        <w:tc>
          <w:tcPr>
            <w:tcW w:w="2558" w:type="dxa"/>
            <w:gridSpan w:val="2"/>
            <w:tcBorders>
              <w:top w:val="single" w:sz="4" w:space="0" w:color="666666"/>
              <w:left w:val="single" w:sz="4" w:space="0" w:color="666666"/>
              <w:bottom w:val="single" w:sz="6" w:space="0" w:color="00000A"/>
              <w:right w:val="single" w:sz="4" w:space="0" w:color="666666"/>
            </w:tcBorders>
            <w:shd w:val="clear" w:color="auto" w:fill="auto"/>
            <w:tcMar>
              <w:left w:w="108" w:type="dxa"/>
            </w:tcMar>
            <w:vAlign w:val="bottom"/>
          </w:tcPr>
          <w:p w:rsidR="007E4A6F" w:rsidRDefault="00D373B2">
            <w:pPr>
              <w:pStyle w:val="Compact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NNLS</w:t>
            </w:r>
          </w:p>
        </w:tc>
      </w:tr>
      <w:tr w:rsidR="007E4A6F">
        <w:tc>
          <w:tcPr>
            <w:tcW w:w="25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r>
              <w:t>3-4(</w:t>
            </w:r>
            <w:proofErr w:type="spellStart"/>
            <w:r>
              <w:t>lr</w:t>
            </w:r>
            <w:proofErr w:type="spellEnd"/>
            <w:r>
              <w:t>)5-6</w:t>
            </w:r>
          </w:p>
        </w:tc>
        <w:tc>
          <w:tcPr>
            <w:tcW w:w="155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7E4A6F">
            <w:pPr>
              <w:pStyle w:val="Compact"/>
              <w:rPr>
                <w:rFonts w:hint="eastAsia"/>
              </w:rPr>
            </w:pPr>
          </w:p>
        </w:tc>
        <w:tc>
          <w:tcPr>
            <w:tcW w:w="148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Fid. (%)</w:t>
            </w:r>
          </w:p>
        </w:tc>
        <w:tc>
          <w:tcPr>
            <w:tcW w:w="12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cos</w:t>
            </w:r>
          </w:p>
        </w:tc>
        <w:tc>
          <w:tcPr>
            <w:tcW w:w="148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Fid. (%)</w:t>
            </w:r>
          </w:p>
        </w:tc>
        <w:tc>
          <w:tcPr>
            <w:tcW w:w="107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cos</w:t>
            </w:r>
          </w:p>
        </w:tc>
      </w:tr>
      <w:tr w:rsidR="007E4A6F">
        <w:tc>
          <w:tcPr>
            <w:tcW w:w="25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r>
              <w:t>Prob. A (</w:t>
            </w:r>
            <w:proofErr w:type="spellStart"/>
            <w:r>
              <w:t>euclid</w:t>
            </w:r>
            <w:proofErr w:type="spellEnd"/>
            <w:r>
              <w:t>.)</w:t>
            </w:r>
          </w:p>
        </w:tc>
        <w:tc>
          <w:tcPr>
            <w:tcW w:w="155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966CBF">
            <w:pPr>
              <w:pStyle w:val="Compact"/>
              <w:rPr>
                <w:rFonts w:hint="eastAsia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1,0;1,0</m:t>
                  </m:r>
                </m:e>
              </m:d>
            </m:oMath>
            <w:r w:rsidR="00D373B2">
              <w:t>​</w:t>
            </w:r>
          </w:p>
        </w:tc>
        <w:tc>
          <w:tcPr>
            <w:tcW w:w="148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98,0</w:t>
            </w:r>
          </w:p>
        </w:tc>
        <w:tc>
          <w:tcPr>
            <w:tcW w:w="12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0,709</w:t>
            </w:r>
          </w:p>
        </w:tc>
        <w:tc>
          <w:tcPr>
            <w:tcW w:w="148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98,0</w:t>
            </w:r>
          </w:p>
        </w:tc>
        <w:tc>
          <w:tcPr>
            <w:tcW w:w="107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0,707</w:t>
            </w:r>
          </w:p>
        </w:tc>
      </w:tr>
      <w:tr w:rsidR="007E4A6F">
        <w:tc>
          <w:tcPr>
            <w:tcW w:w="25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r>
              <w:t>Prob. B (</w:t>
            </w:r>
            <w:proofErr w:type="spellStart"/>
            <w:r>
              <w:t>euclid</w:t>
            </w:r>
            <w:proofErr w:type="spellEnd"/>
            <w:r>
              <w:t>.)</w:t>
            </w:r>
          </w:p>
        </w:tc>
        <w:tc>
          <w:tcPr>
            <w:tcW w:w="155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966CBF">
            <w:pPr>
              <w:pStyle w:val="Compact"/>
              <w:rPr>
                <w:rFonts w:hint="eastAsia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1,0;1,0</m:t>
                  </m:r>
                </m:e>
              </m:d>
            </m:oMath>
            <w:r w:rsidR="00D373B2">
              <w:t>​</w:t>
            </w:r>
          </w:p>
        </w:tc>
        <w:tc>
          <w:tcPr>
            <w:tcW w:w="148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98,0</w:t>
            </w:r>
          </w:p>
        </w:tc>
        <w:tc>
          <w:tcPr>
            <w:tcW w:w="12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0,9999</w:t>
            </w:r>
          </w:p>
        </w:tc>
        <w:tc>
          <w:tcPr>
            <w:tcW w:w="148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98,0</w:t>
            </w:r>
          </w:p>
        </w:tc>
        <w:tc>
          <w:tcPr>
            <w:tcW w:w="107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0,971</w:t>
            </w:r>
          </w:p>
        </w:tc>
      </w:tr>
      <w:tr w:rsidR="007E4A6F">
        <w:tc>
          <w:tcPr>
            <w:tcW w:w="25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r>
              <w:t xml:space="preserve">Expert </w:t>
            </w:r>
            <w:proofErr w:type="spellStart"/>
            <w:r>
              <w:t>aniso</w:t>
            </w:r>
            <w:proofErr w:type="spellEnd"/>
            <w:r>
              <w:t>.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</w:p>
        </w:tc>
        <w:tc>
          <w:tcPr>
            <w:tcW w:w="155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966CBF">
            <w:pPr>
              <w:pStyle w:val="Compact"/>
              <w:rPr>
                <w:rFonts w:hint="eastAsia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0,3;1,5</m:t>
                  </m:r>
                </m:e>
              </m:d>
            </m:oMath>
            <w:r w:rsidR="00D373B2">
              <w:t>​</w:t>
            </w:r>
          </w:p>
        </w:tc>
        <w:tc>
          <w:tcPr>
            <w:tcW w:w="148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100,0</w:t>
            </w:r>
          </w:p>
        </w:tc>
        <w:tc>
          <w:tcPr>
            <w:tcW w:w="12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0,9999</w:t>
            </w:r>
          </w:p>
        </w:tc>
        <w:tc>
          <w:tcPr>
            <w:tcW w:w="148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95,3</w:t>
            </w:r>
          </w:p>
        </w:tc>
        <w:tc>
          <w:tcPr>
            <w:tcW w:w="107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0,993</w:t>
            </w:r>
          </w:p>
        </w:tc>
      </w:tr>
      <w:tr w:rsidR="007E4A6F">
        <w:tc>
          <w:tcPr>
            <w:tcW w:w="250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r>
              <w:t xml:space="preserve">Expert </w:t>
            </w:r>
            <w:proofErr w:type="spellStart"/>
            <w:r>
              <w:t>aniso</w:t>
            </w:r>
            <w:proofErr w:type="spellEnd"/>
            <w:r>
              <w:t>.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</w:p>
        </w:tc>
        <w:tc>
          <w:tcPr>
            <w:tcW w:w="155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966CBF">
            <w:pPr>
              <w:pStyle w:val="Compact"/>
              <w:rPr>
                <w:rFonts w:hint="eastAsia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1,5;0,3</m:t>
                  </m:r>
                </m:e>
              </m:d>
            </m:oMath>
            <w:r w:rsidR="00D373B2">
              <w:t>​</w:t>
            </w:r>
          </w:p>
        </w:tc>
        <w:tc>
          <w:tcPr>
            <w:tcW w:w="148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100,0</w:t>
            </w:r>
          </w:p>
        </w:tc>
        <w:tc>
          <w:tcPr>
            <w:tcW w:w="12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0,998</w:t>
            </w:r>
          </w:p>
        </w:tc>
        <w:tc>
          <w:tcPr>
            <w:tcW w:w="148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99,3</w:t>
            </w:r>
          </w:p>
        </w:tc>
        <w:tc>
          <w:tcPr>
            <w:tcW w:w="107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0,989</w:t>
            </w:r>
          </w:p>
        </w:tc>
      </w:tr>
    </w:tbl>
    <w:p w:rsidR="007E4A6F" w:rsidRDefault="00D373B2">
      <w:pPr>
        <w:pStyle w:val="TextBody"/>
        <w:rPr>
          <w:rFonts w:hint="eastAsia"/>
        </w:rPr>
      </w:pPr>
      <w:r>
        <w:rPr>
          <w:noProof/>
          <w:lang w:val="pt-BR" w:eastAsia="pt-BR"/>
        </w:rPr>
        <w:drawing>
          <wp:inline distT="0" distB="0" distL="0" distR="0">
            <wp:extent cx="4800600" cy="3397885"/>
            <wp:effectExtent l="0" t="0" r="0" b="0"/>
            <wp:docPr id="36" name="Image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2" descr="imag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397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4A6F" w:rsidRPr="00D373B2" w:rsidRDefault="00D373B2">
      <w:pPr>
        <w:pStyle w:val="TextBody"/>
        <w:rPr>
          <w:rFonts w:hint="eastAsia"/>
          <w:lang w:val="pt-BR"/>
        </w:rPr>
      </w:pPr>
      <w:r>
        <w:rPr>
          <w:b/>
          <w:bCs/>
          <w:lang w:val="pt-BR"/>
        </w:rPr>
        <w:t>Figura 2:</w:t>
      </w:r>
      <w:r>
        <w:rPr>
          <w:lang w:val="pt-BR"/>
        </w:rPr>
        <w:t xml:space="preserve"> Teste-oráculo: recuperação de </w:t>
      </w:r>
      <m:oMath>
        <m:r>
          <w:rPr>
            <w:rFonts w:ascii="Cambria Math" w:hAnsi="Cambria Math"/>
          </w:rPr>
          <m:t>W</m:t>
        </m:r>
      </m:oMath>
      <w:r>
        <w:rPr>
          <w:lang w:val="pt-BR"/>
        </w:rPr>
        <w:t xml:space="preserve"> conhecido. Sobre dados rotulados por uma métrica sintética, os estimadores atingem fidelidade de </w:t>
      </w:r>
      <m:oMath>
        <m:r>
          <w:rPr>
            <w:rFonts w:ascii="Cambria Math" w:hAnsi="Cambria Math"/>
            <w:lang w:val="pt-BR"/>
          </w:rPr>
          <m:t>95</m:t>
        </m:r>
      </m:oMath>
      <w:r>
        <w:rPr>
          <w:lang w:val="pt-BR"/>
        </w:rPr>
        <w:t>–</w:t>
      </w:r>
      <m:oMath>
        <m:r>
          <w:rPr>
            <w:rFonts w:ascii="Cambria Math" w:hAnsi="Cambria Math"/>
            <w:lang w:val="pt-BR"/>
          </w:rPr>
          <m:t>100</m:t>
        </m:r>
      </m:oMath>
      <w:r>
        <w:rPr>
          <w:lang w:val="pt-BR"/>
        </w:rPr>
        <w:t>, confirmando que a fidelidade modesta observada no LLM reflete o modelo, não uma falha do método.</w:t>
      </w:r>
    </w:p>
    <w:p w:rsidR="007E4A6F" w:rsidRDefault="00D373B2">
      <w:pPr>
        <w:pStyle w:val="Ttulo2"/>
        <w:rPr>
          <w:rFonts w:hint="eastAsia"/>
          <w:lang w:val="pt-BR"/>
        </w:rPr>
      </w:pPr>
      <w:bookmarkStart w:id="16" w:name="bloco-1-teste-oráculo-de-sanidade"/>
      <w:bookmarkEnd w:id="16"/>
      <w:r>
        <w:rPr>
          <w:lang w:val="pt-BR"/>
        </w:rPr>
        <w:t>Bloco 1 — Transferência (Problemas B e C)</w:t>
      </w:r>
    </w:p>
    <w:p w:rsidR="007E4A6F" w:rsidRPr="00D373B2" w:rsidRDefault="00D373B2">
      <w:pPr>
        <w:pStyle w:val="FirstParagraph"/>
        <w:rPr>
          <w:rFonts w:hint="eastAsia"/>
          <w:lang w:val="pt-BR"/>
        </w:rPr>
      </w:pPr>
      <w:r>
        <w:rPr>
          <w:lang w:val="pt-BR"/>
        </w:rPr>
        <w:t xml:space="preserve">O ponto de partida da leitura é o próprio Problema A: a fidelidade de estimação </w:t>
      </w:r>
      <w:proofErr w:type="spellStart"/>
      <w:r>
        <w:rPr>
          <w:i/>
          <w:iCs/>
          <w:lang w:val="pt-BR"/>
        </w:rPr>
        <w:t>in-domain</w:t>
      </w:r>
      <w:proofErr w:type="spellEnd"/>
      <w:r>
        <w:rPr>
          <w:lang w:val="pt-BR"/>
        </w:rPr>
        <w:t xml:space="preserve"> do </w:t>
      </w:r>
      <w:r>
        <w:rPr>
          <w:rStyle w:val="VerbatimChar"/>
          <w:lang w:val="pt-BR"/>
        </w:rPr>
        <w:t>gpt-4o-mini</w:t>
      </w:r>
      <w:r>
        <w:rPr>
          <w:lang w:val="pt-BR"/>
        </w:rPr>
        <w:t xml:space="preserve"> é de </w:t>
      </w:r>
      <m:oMath>
        <m:r>
          <w:rPr>
            <w:rFonts w:ascii="Cambria Math" w:hAnsi="Cambria Math"/>
            <w:lang w:val="pt-BR"/>
          </w:rPr>
          <m:t>84,0</m:t>
        </m:r>
      </m:oMath>
      <w:r>
        <w:rPr>
          <w:lang w:val="pt-BR"/>
        </w:rPr>
        <w:t xml:space="preserve"> (Perceptron) a </w:t>
      </w:r>
      <m:oMath>
        <m:r>
          <w:rPr>
            <w:rFonts w:ascii="Cambria Math" w:hAnsi="Cambria Math"/>
            <w:lang w:val="pt-BR"/>
          </w:rPr>
          <m:t>85,8</m:t>
        </m:r>
      </m:oMath>
      <w:r>
        <w:rPr>
          <w:lang w:val="pt-BR"/>
        </w:rPr>
        <w:t xml:space="preserve"> (NNLS) na média das sementes (Tabela 2), e é contra esse patamar de origem que a transferência deve ser comparada. A Tabela 4 apresenta consistência e </w:t>
      </w:r>
      <m:oMath>
        <m:r>
          <w:rPr>
            <w:rFonts w:ascii="Cambria Math" w:hAnsi="Cambria Math"/>
          </w:rPr>
          <m:t>κ</m:t>
        </m:r>
      </m:oMath>
      <w:r>
        <w:rPr>
          <w:lang w:val="pt-BR"/>
        </w:rPr>
        <w:t xml:space="preserve"> (com IC </w:t>
      </w:r>
      <w:proofErr w:type="spellStart"/>
      <w:r>
        <w:rPr>
          <w:i/>
          <w:iCs/>
          <w:lang w:val="pt-BR"/>
        </w:rPr>
        <w:t>bootstrap</w:t>
      </w:r>
      <w:proofErr w:type="spellEnd"/>
      <w:r>
        <w:rPr>
          <w:lang w:val="pt-BR"/>
        </w:rPr>
        <w:t xml:space="preserve"> de </w:t>
      </w:r>
      <m:oMath>
        <m:r>
          <w:rPr>
            <w:rFonts w:ascii="Cambria Math" w:hAnsi="Cambria Math"/>
            <w:lang w:val="pt-BR"/>
          </w:rPr>
          <m:t>95</m:t>
        </m:r>
      </m:oMath>
      <w:r>
        <w:rPr>
          <w:lang w:val="pt-BR"/>
        </w:rPr>
        <w:t xml:space="preserve">) nas transferências, em zero-shot e com </w:t>
      </w:r>
      <w:proofErr w:type="gramStart"/>
      <m:oMath>
        <m:r>
          <w:rPr>
            <w:rFonts w:ascii="Cambria Math" w:hAnsi="Cambria Math"/>
            <w:lang w:val="pt-BR"/>
          </w:rPr>
          <m:t>4</m:t>
        </m:r>
      </m:oMath>
      <w:proofErr w:type="gramEnd"/>
      <w:r>
        <w:rPr>
          <w:lang w:val="pt-BR"/>
        </w:rPr>
        <w:t xml:space="preserve"> exemplos, para os dois modelos. O padrão é claro e </w:t>
      </w:r>
      <w:r>
        <w:rPr>
          <w:i/>
          <w:iCs/>
          <w:lang w:val="pt-BR"/>
        </w:rPr>
        <w:t>assimétrico</w:t>
      </w:r>
      <w:r>
        <w:rPr>
          <w:lang w:val="pt-BR"/>
        </w:rPr>
        <w:t>: o Problema B é difícil em zero-</w:t>
      </w:r>
      <w:proofErr w:type="spellStart"/>
      <w:r>
        <w:rPr>
          <w:lang w:val="pt-BR"/>
        </w:rPr>
        <w:t>shot</w:t>
      </w:r>
      <w:proofErr w:type="spellEnd"/>
      <w:r>
        <w:rPr>
          <w:lang w:val="pt-BR"/>
        </w:rPr>
        <w:t xml:space="preserve"> (</w:t>
      </w:r>
      <m:oMath>
        <m:r>
          <w:rPr>
            <w:rFonts w:ascii="Cambria Math" w:hAnsi="Cambria Math"/>
          </w:rPr>
          <m:t>κ</m:t>
        </m:r>
        <m:r>
          <w:rPr>
            <w:rFonts w:ascii="Cambria Math" w:hAnsi="Cambria Math"/>
            <w:lang w:val="pt-BR"/>
          </w:rPr>
          <m:t>=0,33</m:t>
        </m:r>
      </m:oMath>
      <w:r>
        <w:rPr>
          <w:lang w:val="pt-BR"/>
        </w:rPr>
        <w:t>, “razoável”), enquanto o Problema C já nasce alto (</w:t>
      </w:r>
      <m:oMath>
        <m:r>
          <w:rPr>
            <w:rFonts w:ascii="Cambria Math" w:hAnsi="Cambria Math"/>
          </w:rPr>
          <m:t>κ</m:t>
        </m:r>
        <m:r>
          <w:rPr>
            <w:rFonts w:ascii="Cambria Math" w:hAnsi="Cambria Math"/>
            <w:lang w:val="pt-BR"/>
          </w:rPr>
          <m:t>=0,75</m:t>
        </m:r>
      </m:oMath>
      <w:r>
        <w:rPr>
          <w:lang w:val="pt-BR"/>
        </w:rPr>
        <w:t xml:space="preserve">, </w:t>
      </w:r>
      <w:r>
        <w:rPr>
          <w:lang w:val="pt-BR"/>
        </w:rPr>
        <w:lastRenderedPageBreak/>
        <w:t xml:space="preserve">“substancial”). Poucos exemplos elevam ambos a </w:t>
      </w:r>
      <m:oMath>
        <m:r>
          <w:rPr>
            <w:rFonts w:ascii="Cambria Math" w:hAnsi="Cambria Math"/>
          </w:rPr>
          <m:t>κ</m:t>
        </m:r>
        <m:r>
          <w:rPr>
            <w:rFonts w:ascii="Cambria Math" w:hAnsi="Cambria Math"/>
            <w:lang w:val="pt-BR"/>
          </w:rPr>
          <m:t>≈0,67</m:t>
        </m:r>
      </m:oMath>
      <w:r>
        <w:rPr>
          <w:lang w:val="pt-BR"/>
        </w:rPr>
        <w:t>–</w:t>
      </w:r>
      <w:r>
        <w:rPr>
          <w:noProof/>
          <w:lang w:val="pt-BR" w:eastAsia="pt-BR"/>
        </w:rPr>
        <w:drawing>
          <wp:inline distT="0" distB="127000" distL="0" distR="0">
            <wp:extent cx="377190" cy="168275"/>
            <wp:effectExtent l="0" t="0" r="0" b="0"/>
            <wp:docPr id="37" name="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245"/>
                    <pic:cNvPicPr>
                      <a:picLocks noChangeAspect="1" noChangeArrowheads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" cy="16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pt-BR"/>
        </w:rPr>
        <w:t>. O salto zero</w:t>
      </w:r>
      <w:r>
        <w:rPr>
          <w:noProof/>
          <w:lang w:val="pt-BR" w:eastAsia="pt-BR"/>
        </w:rPr>
        <w:drawing>
          <wp:inline distT="0" distB="127000" distL="0" distR="0">
            <wp:extent cx="393065" cy="168275"/>
            <wp:effectExtent l="0" t="0" r="0" b="0"/>
            <wp:docPr id="38" name="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246"/>
                    <pic:cNvPicPr>
                      <a:picLocks noChangeAspect="1" noChangeArrowheads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65" cy="16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pt-BR"/>
        </w:rPr>
        <w:t>-</w:t>
      </w:r>
      <w:proofErr w:type="spellStart"/>
      <w:r>
        <w:rPr>
          <w:lang w:val="pt-BR"/>
        </w:rPr>
        <w:t>shot</w:t>
      </w:r>
      <w:proofErr w:type="spellEnd"/>
      <w:r>
        <w:rPr>
          <w:lang w:val="pt-BR"/>
        </w:rPr>
        <w:t xml:space="preserve"> na consistência tem tamanho de efeito </w:t>
      </w:r>
      <w:r>
        <w:rPr>
          <w:i/>
          <w:iCs/>
          <w:lang w:val="pt-BR"/>
        </w:rPr>
        <w:t>grande</w:t>
      </w:r>
      <w:r>
        <w:rPr>
          <w:lang w:val="pt-BR"/>
        </w:rPr>
        <w:t xml:space="preserve"> em C (</w:t>
      </w:r>
      <w:proofErr w:type="spellStart"/>
      <w:r>
        <w:rPr>
          <w:lang w:val="pt-BR"/>
        </w:rPr>
        <w:t>Cohen’s</w:t>
      </w:r>
      <w:proofErr w:type="spellEnd"/>
      <w:r>
        <w:rPr>
          <w:lang w:val="pt-BR"/>
        </w:rPr>
        <w:t xml:space="preserve"> </w:t>
      </w:r>
      <w:r>
        <w:rPr>
          <w:noProof/>
          <w:lang w:val="pt-BR" w:eastAsia="pt-BR"/>
        </w:rPr>
        <w:drawing>
          <wp:inline distT="0" distB="127000" distL="0" distR="0">
            <wp:extent cx="588645" cy="168275"/>
            <wp:effectExtent l="0" t="0" r="0" b="0"/>
            <wp:docPr id="39" name="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247"/>
                    <pic:cNvPicPr>
                      <a:picLocks noChangeAspect="1" noChangeArrowheads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" cy="16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pt-BR"/>
        </w:rPr>
        <w:t xml:space="preserve">) e </w:t>
      </w:r>
      <w:r>
        <w:rPr>
          <w:i/>
          <w:iCs/>
          <w:lang w:val="pt-BR"/>
        </w:rPr>
        <w:t>grande</w:t>
      </w:r>
      <w:r>
        <w:rPr>
          <w:lang w:val="pt-BR"/>
        </w:rPr>
        <w:t xml:space="preserve"> também em B, embora com maior incerteza (</w:t>
      </w: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  <w:lang w:val="pt-BR"/>
          </w:rPr>
          <m:t>=1,86</m:t>
        </m:r>
      </m:oMath>
      <w:r>
        <w:rPr>
          <w:lang w:val="pt-BR"/>
        </w:rPr>
        <w:t>; a transferência para B é mais ruidosa entre sementes).</w:t>
      </w:r>
    </w:p>
    <w:p w:rsidR="007E4A6F" w:rsidRPr="00D373B2" w:rsidRDefault="00D373B2">
      <w:pPr>
        <w:pStyle w:val="TextBody"/>
        <w:rPr>
          <w:rFonts w:hint="eastAsia"/>
          <w:lang w:val="pt-BR"/>
        </w:rPr>
      </w:pPr>
      <w:r>
        <w:rPr>
          <w:lang w:val="pt-BR"/>
        </w:rPr>
        <w:t xml:space="preserve">A réplica com o </w:t>
      </w:r>
      <w:r>
        <w:rPr>
          <w:rStyle w:val="VerbatimChar"/>
          <w:lang w:val="pt-BR"/>
        </w:rPr>
        <w:t>gemini-2.5-flash-lite</w:t>
      </w:r>
      <w:r>
        <w:rPr>
          <w:lang w:val="pt-BR"/>
        </w:rPr>
        <w:t xml:space="preserve"> confirma a assimetria: em zero-</w:t>
      </w:r>
      <w:proofErr w:type="spellStart"/>
      <w:r>
        <w:rPr>
          <w:lang w:val="pt-BR"/>
        </w:rPr>
        <w:t>shot</w:t>
      </w:r>
      <w:proofErr w:type="spellEnd"/>
      <w:r>
        <w:rPr>
          <w:lang w:val="pt-BR"/>
        </w:rPr>
        <w:t xml:space="preserve">, </w:t>
      </w:r>
      <m:oMath>
        <m:r>
          <w:rPr>
            <w:rFonts w:ascii="Cambria Math" w:hAnsi="Cambria Math"/>
          </w:rPr>
          <m:t>κ</m:t>
        </m:r>
        <m:r>
          <w:rPr>
            <w:rFonts w:ascii="Cambria Math" w:hAnsi="Cambria Math"/>
            <w:lang w:val="pt-BR"/>
          </w:rPr>
          <m:t>=0,26</m:t>
        </m:r>
      </m:oMath>
      <w:r>
        <w:rPr>
          <w:lang w:val="pt-BR"/>
        </w:rPr>
        <w:t xml:space="preserve"> no Problema B contra </w:t>
      </w:r>
      <m:oMath>
        <m:r>
          <w:rPr>
            <w:rFonts w:ascii="Cambria Math" w:hAnsi="Cambria Math"/>
            <w:lang w:val="pt-BR"/>
          </w:rPr>
          <m:t>0,85</m:t>
        </m:r>
      </m:oMath>
      <w:r>
        <w:rPr>
          <w:lang w:val="pt-BR"/>
        </w:rPr>
        <w:t xml:space="preserve"> no C, ou seja, </w:t>
      </w:r>
      <w:r>
        <w:rPr>
          <w:i/>
          <w:iCs/>
          <w:lang w:val="pt-BR"/>
        </w:rPr>
        <w:t>ambos os modelos</w:t>
      </w:r>
      <w:r>
        <w:rPr>
          <w:lang w:val="pt-BR"/>
        </w:rPr>
        <w:t xml:space="preserve"> ficam abaixo do limiar </w:t>
      </w:r>
      <m:oMath>
        <m:r>
          <w:rPr>
            <w:rFonts w:ascii="Cambria Math" w:hAnsi="Cambria Math"/>
          </w:rPr>
          <m:t>κ</m:t>
        </m:r>
        <m:r>
          <w:rPr>
            <w:rFonts w:ascii="Cambria Math" w:hAnsi="Cambria Math"/>
            <w:lang w:val="pt-BR"/>
          </w:rPr>
          <m:t>&gt;0,4</m:t>
        </m:r>
      </m:oMath>
      <w:r>
        <w:rPr>
          <w:lang w:val="pt-BR"/>
        </w:rPr>
        <w:t xml:space="preserve"> de H1 no Problema B em zero-shot, e ambos o satisfazem com folga no C. Com </w:t>
      </w:r>
      <w:proofErr w:type="gramStart"/>
      <m:oMath>
        <m:r>
          <w:rPr>
            <w:rFonts w:ascii="Cambria Math" w:hAnsi="Cambria Math"/>
            <w:lang w:val="pt-BR"/>
          </w:rPr>
          <m:t>4</m:t>
        </m:r>
      </m:oMath>
      <w:proofErr w:type="gramEnd"/>
      <w:r>
        <w:rPr>
          <w:lang w:val="pt-BR"/>
        </w:rPr>
        <w:t xml:space="preserve"> exemplos, porém, o </w:t>
      </w:r>
      <w:r>
        <w:rPr>
          <w:rStyle w:val="VerbatimChar"/>
          <w:lang w:val="pt-BR"/>
        </w:rPr>
        <w:t>gemini-2.5-flash-lite</w:t>
      </w:r>
      <w:r>
        <w:rPr>
          <w:lang w:val="pt-BR"/>
        </w:rPr>
        <w:t xml:space="preserve"> recupera o Problema B com mais força que o </w:t>
      </w:r>
      <w:r>
        <w:rPr>
          <w:rStyle w:val="VerbatimChar"/>
          <w:lang w:val="pt-BR"/>
        </w:rPr>
        <w:t>gpt-4o-mini</w:t>
      </w:r>
      <w:r>
        <w:rPr>
          <w:lang w:val="pt-BR"/>
        </w:rPr>
        <w:t xml:space="preserve"> (consistência </w:t>
      </w:r>
      <m:oMath>
        <m:r>
          <w:rPr>
            <w:rFonts w:ascii="Cambria Math" w:hAnsi="Cambria Math"/>
            <w:lang w:val="pt-BR"/>
          </w:rPr>
          <m:t>0,948</m:t>
        </m:r>
      </m:oMath>
      <w:r>
        <w:rPr>
          <w:lang w:val="pt-BR"/>
        </w:rPr>
        <w:t xml:space="preserve"> contra </w:t>
      </w:r>
      <m:oMath>
        <m:r>
          <w:rPr>
            <w:rFonts w:ascii="Cambria Math" w:hAnsi="Cambria Math"/>
            <w:lang w:val="pt-BR"/>
          </w:rPr>
          <m:t>0,837</m:t>
        </m:r>
      </m:oMath>
      <w:r>
        <w:rPr>
          <w:lang w:val="pt-BR"/>
        </w:rPr>
        <w:t>, com IC mais estreito), indicando que a re-ancoragem por exemplos é ainda mais eficaz nesse modelo.</w:t>
      </w:r>
    </w:p>
    <w:p w:rsidR="007E4A6F" w:rsidRDefault="007E4A6F">
      <w:pPr>
        <w:pStyle w:val="TextBody"/>
        <w:rPr>
          <w:rFonts w:hint="eastAsia"/>
          <w:lang w:val="pt-BR"/>
        </w:rPr>
      </w:pPr>
    </w:p>
    <w:p w:rsidR="007E4A6F" w:rsidRDefault="007E4A6F">
      <w:pPr>
        <w:pStyle w:val="TextBody"/>
        <w:rPr>
          <w:rFonts w:hint="eastAsia"/>
          <w:lang w:val="pt-BR"/>
        </w:rPr>
      </w:pPr>
    </w:p>
    <w:p w:rsidR="007E4A6F" w:rsidRPr="00D373B2" w:rsidRDefault="00D373B2">
      <w:pPr>
        <w:pStyle w:val="TextBody"/>
        <w:rPr>
          <w:rFonts w:hint="eastAsia"/>
          <w:lang w:val="pt-BR"/>
        </w:rPr>
      </w:pPr>
      <w:r>
        <w:rPr>
          <w:b/>
          <w:bCs/>
          <w:lang w:val="pt-BR"/>
        </w:rPr>
        <w:t>Tabela 4:</w:t>
      </w:r>
      <w:r>
        <w:rPr>
          <w:lang w:val="pt-BR"/>
        </w:rPr>
        <w:t xml:space="preserve"> Transferência: consistência e </w:t>
      </w:r>
      <m:oMath>
        <m:r>
          <w:rPr>
            <w:rFonts w:ascii="Cambria Math" w:hAnsi="Cambria Math"/>
          </w:rPr>
          <m:t>κ</m:t>
        </m:r>
      </m:oMath>
      <w:r>
        <w:rPr>
          <w:lang w:val="pt-BR"/>
        </w:rPr>
        <w:t xml:space="preserve"> (</w:t>
      </w:r>
      <w:proofErr w:type="spellStart"/>
      <w:r>
        <w:rPr>
          <w:lang w:val="pt-BR"/>
        </w:rPr>
        <w:t>Perceptron</w:t>
      </w:r>
      <w:proofErr w:type="spellEnd"/>
      <w:r>
        <w:rPr>
          <w:lang w:val="pt-BR"/>
        </w:rPr>
        <w:t xml:space="preserve">), IC </w:t>
      </w:r>
      <w:proofErr w:type="spellStart"/>
      <w:r>
        <w:rPr>
          <w:i/>
          <w:iCs/>
          <w:lang w:val="pt-BR"/>
        </w:rPr>
        <w:t>bootstrap</w:t>
      </w:r>
      <w:proofErr w:type="spellEnd"/>
      <w:r>
        <w:rPr>
          <w:lang w:val="pt-BR"/>
        </w:rPr>
        <w:t xml:space="preserve"> </w:t>
      </w:r>
      <m:oMath>
        <m:r>
          <w:rPr>
            <w:rFonts w:ascii="Cambria Math" w:hAnsi="Cambria Math"/>
            <w:lang w:val="pt-BR"/>
          </w:rPr>
          <m:t>95</m:t>
        </m:r>
      </m:oMath>
      <w:r>
        <w:rPr>
          <w:lang w:val="pt-BR"/>
        </w:rPr>
        <w:t>, por modelo.</w:t>
      </w:r>
    </w:p>
    <w:tbl>
      <w:tblPr>
        <w:tblW w:w="5000" w:type="pct"/>
        <w:tblBorders>
          <w:top w:val="single" w:sz="4" w:space="0" w:color="666666"/>
          <w:left w:val="single" w:sz="4" w:space="0" w:color="666666"/>
          <w:bottom w:val="single" w:sz="6" w:space="0" w:color="00000A"/>
          <w:right w:val="single" w:sz="4" w:space="0" w:color="666666"/>
          <w:insideH w:val="single" w:sz="6" w:space="0" w:color="00000A"/>
          <w:insideV w:val="single" w:sz="4" w:space="0" w:color="666666"/>
        </w:tblBorders>
        <w:tblLook w:val="0000" w:firstRow="0" w:lastRow="0" w:firstColumn="0" w:lastColumn="0" w:noHBand="0" w:noVBand="0"/>
      </w:tblPr>
      <w:tblGrid>
        <w:gridCol w:w="1830"/>
        <w:gridCol w:w="1295"/>
        <w:gridCol w:w="3225"/>
        <w:gridCol w:w="3226"/>
      </w:tblGrid>
      <w:tr w:rsidR="007E4A6F">
        <w:trPr>
          <w:tblHeader/>
        </w:trPr>
        <w:tc>
          <w:tcPr>
            <w:tcW w:w="1789" w:type="dxa"/>
            <w:tcBorders>
              <w:top w:val="single" w:sz="4" w:space="0" w:color="666666"/>
              <w:left w:val="single" w:sz="4" w:space="0" w:color="666666"/>
              <w:bottom w:val="single" w:sz="6" w:space="0" w:color="00000A"/>
              <w:right w:val="single" w:sz="4" w:space="0" w:color="666666"/>
            </w:tcBorders>
            <w:shd w:val="clear" w:color="auto" w:fill="auto"/>
            <w:tcMar>
              <w:left w:w="108" w:type="dxa"/>
            </w:tcMar>
            <w:vAlign w:val="bottom"/>
          </w:tcPr>
          <w:p w:rsidR="007E4A6F" w:rsidRDefault="00D373B2">
            <w:pPr>
              <w:pStyle w:val="Compact"/>
              <w:rPr>
                <w:rFonts w:hint="eastAsia"/>
                <w:b/>
                <w:bCs/>
              </w:rPr>
            </w:pPr>
            <w:proofErr w:type="spellStart"/>
            <w:r>
              <w:rPr>
                <w:b/>
                <w:bCs/>
              </w:rPr>
              <w:t>Problema</w:t>
            </w:r>
            <w:proofErr w:type="spellEnd"/>
          </w:p>
        </w:tc>
        <w:tc>
          <w:tcPr>
            <w:tcW w:w="1266" w:type="dxa"/>
            <w:tcBorders>
              <w:top w:val="single" w:sz="4" w:space="0" w:color="666666"/>
              <w:left w:val="single" w:sz="4" w:space="0" w:color="666666"/>
              <w:bottom w:val="single" w:sz="6" w:space="0" w:color="00000A"/>
              <w:right w:val="single" w:sz="4" w:space="0" w:color="666666"/>
            </w:tcBorders>
            <w:shd w:val="clear" w:color="auto" w:fill="auto"/>
            <w:tcMar>
              <w:left w:w="108" w:type="dxa"/>
            </w:tcMar>
            <w:vAlign w:val="bottom"/>
          </w:tcPr>
          <w:p w:rsidR="007E4A6F" w:rsidRDefault="00D373B2">
            <w:pPr>
              <w:pStyle w:val="Compact"/>
              <w:rPr>
                <w:rFonts w:hint="eastAsia"/>
              </w:rPr>
            </w:pPr>
            <m:oMath>
              <m:r>
                <w:rPr>
                  <w:rFonts w:ascii="Cambria Math" w:hAnsi="Cambria Math"/>
                </w:rPr>
                <m:t>n</m:t>
              </m:r>
            </m:oMath>
            <w:r>
              <w:rPr>
                <w:b/>
                <w:bCs/>
              </w:rPr>
              <w:t>-shot</w:t>
            </w:r>
          </w:p>
        </w:tc>
        <w:tc>
          <w:tcPr>
            <w:tcW w:w="3152" w:type="dxa"/>
            <w:tcBorders>
              <w:top w:val="single" w:sz="4" w:space="0" w:color="666666"/>
              <w:left w:val="single" w:sz="4" w:space="0" w:color="666666"/>
              <w:bottom w:val="single" w:sz="6" w:space="0" w:color="00000A"/>
              <w:right w:val="single" w:sz="4" w:space="0" w:color="666666"/>
            </w:tcBorders>
            <w:shd w:val="clear" w:color="auto" w:fill="auto"/>
            <w:tcMar>
              <w:left w:w="108" w:type="dxa"/>
            </w:tcMar>
            <w:vAlign w:val="bottom"/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proofErr w:type="spellStart"/>
            <w:r>
              <w:rPr>
                <w:b/>
                <w:bCs/>
              </w:rPr>
              <w:t>Consistência</w:t>
            </w:r>
            <w:proofErr w:type="spellEnd"/>
            <w:r>
              <w:rPr>
                <w:b/>
                <w:bCs/>
              </w:rPr>
              <w:t xml:space="preserve"> [IC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/>
                <m:sub>
                  <m:r>
                    <w:rPr>
                      <w:rFonts w:ascii="Cambria Math" w:hAnsi="Cambria Math"/>
                    </w:rPr>
                    <m:t>95</m:t>
                  </m:r>
                </m:sub>
              </m:sSub>
            </m:oMath>
            <w:r>
              <w:rPr>
                <w:b/>
                <w:bCs/>
              </w:rPr>
              <w:t>]</w:t>
            </w:r>
          </w:p>
        </w:tc>
        <w:tc>
          <w:tcPr>
            <w:tcW w:w="3153" w:type="dxa"/>
            <w:tcBorders>
              <w:top w:val="single" w:sz="4" w:space="0" w:color="666666"/>
              <w:left w:val="single" w:sz="4" w:space="0" w:color="666666"/>
              <w:bottom w:val="single" w:sz="6" w:space="0" w:color="00000A"/>
              <w:right w:val="single" w:sz="4" w:space="0" w:color="666666"/>
            </w:tcBorders>
            <w:shd w:val="clear" w:color="auto" w:fill="auto"/>
            <w:tcMar>
              <w:left w:w="108" w:type="dxa"/>
            </w:tcMar>
            <w:vAlign w:val="bottom"/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m:oMath>
              <m:r>
                <w:rPr>
                  <w:rFonts w:ascii="Cambria Math" w:hAnsi="Cambria Math"/>
                </w:rPr>
                <m:t>κ</m:t>
              </m:r>
            </m:oMath>
            <w:r>
              <w:rPr>
                <w:b/>
                <w:bCs/>
              </w:rPr>
              <w:t xml:space="preserve"> [IC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/>
                <m:sub>
                  <m:r>
                    <w:rPr>
                      <w:rFonts w:ascii="Cambria Math" w:hAnsi="Cambria Math"/>
                    </w:rPr>
                    <m:t>95</m:t>
                  </m:r>
                </m:sub>
              </m:sSub>
            </m:oMath>
            <w:r>
              <w:rPr>
                <w:b/>
                <w:bCs/>
              </w:rPr>
              <w:t>]</w:t>
            </w:r>
          </w:p>
        </w:tc>
      </w:tr>
      <w:tr w:rsidR="007E4A6F">
        <w:tc>
          <w:tcPr>
            <w:tcW w:w="9360" w:type="dxa"/>
            <w:gridSpan w:val="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r>
              <w:rPr>
                <w:rStyle w:val="VerbatimChar"/>
              </w:rPr>
              <w:t>gpt-4o-mini</w:t>
            </w:r>
          </w:p>
        </w:tc>
      </w:tr>
      <w:tr w:rsidR="007E4A6F">
        <w:tc>
          <w:tcPr>
            <w:tcW w:w="17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r>
              <w:t>B</w:t>
            </w:r>
          </w:p>
        </w:tc>
        <w:tc>
          <w:tcPr>
            <w:tcW w:w="126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r>
              <w:t>0</w:t>
            </w:r>
          </w:p>
        </w:tc>
        <w:tc>
          <w:tcPr>
            <w:tcW w:w="315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0,697 [0,670; 0,750]</w:t>
            </w:r>
          </w:p>
        </w:tc>
        <w:tc>
          <w:tcPr>
            <w:tcW w:w="315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0,333 [0,255; 0,449]</w:t>
            </w:r>
          </w:p>
        </w:tc>
      </w:tr>
      <w:tr w:rsidR="007E4A6F">
        <w:tc>
          <w:tcPr>
            <w:tcW w:w="17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r>
              <w:t>B</w:t>
            </w:r>
          </w:p>
        </w:tc>
        <w:tc>
          <w:tcPr>
            <w:tcW w:w="126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r>
              <w:t>4</w:t>
            </w:r>
          </w:p>
        </w:tc>
        <w:tc>
          <w:tcPr>
            <w:tcW w:w="315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0,837 [0,719; 0,927]</w:t>
            </w:r>
          </w:p>
        </w:tc>
        <w:tc>
          <w:tcPr>
            <w:tcW w:w="315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0,670 [0,432; 0,853]</w:t>
            </w:r>
          </w:p>
        </w:tc>
      </w:tr>
      <w:tr w:rsidR="007E4A6F">
        <w:tc>
          <w:tcPr>
            <w:tcW w:w="17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r>
              <w:t>C</w:t>
            </w:r>
          </w:p>
        </w:tc>
        <w:tc>
          <w:tcPr>
            <w:tcW w:w="126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r>
              <w:t>0</w:t>
            </w:r>
          </w:p>
        </w:tc>
        <w:tc>
          <w:tcPr>
            <w:tcW w:w="315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0,880 [0,860; 0,900]</w:t>
            </w:r>
          </w:p>
        </w:tc>
        <w:tc>
          <w:tcPr>
            <w:tcW w:w="315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0,746 [0,703; 0,789]</w:t>
            </w:r>
          </w:p>
        </w:tc>
      </w:tr>
      <w:tr w:rsidR="007E4A6F">
        <w:tc>
          <w:tcPr>
            <w:tcW w:w="17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r>
              <w:t>C</w:t>
            </w:r>
          </w:p>
        </w:tc>
        <w:tc>
          <w:tcPr>
            <w:tcW w:w="126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r>
              <w:t>4</w:t>
            </w:r>
          </w:p>
        </w:tc>
        <w:tc>
          <w:tcPr>
            <w:tcW w:w="315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0,962 [0,948; 0,990]</w:t>
            </w:r>
          </w:p>
        </w:tc>
        <w:tc>
          <w:tcPr>
            <w:tcW w:w="315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0,923 [0,895; 0,979]</w:t>
            </w:r>
          </w:p>
        </w:tc>
      </w:tr>
      <w:tr w:rsidR="007E4A6F">
        <w:tc>
          <w:tcPr>
            <w:tcW w:w="9360" w:type="dxa"/>
            <w:gridSpan w:val="4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r>
              <w:rPr>
                <w:rStyle w:val="VerbatimChar"/>
              </w:rPr>
              <w:t>gemini-2.5-flash-lite</w:t>
            </w:r>
          </w:p>
        </w:tc>
      </w:tr>
      <w:tr w:rsidR="007E4A6F">
        <w:tc>
          <w:tcPr>
            <w:tcW w:w="17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r>
              <w:t>B</w:t>
            </w:r>
          </w:p>
        </w:tc>
        <w:tc>
          <w:tcPr>
            <w:tcW w:w="126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r>
              <w:t>0</w:t>
            </w:r>
          </w:p>
        </w:tc>
        <w:tc>
          <w:tcPr>
            <w:tcW w:w="315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0,727 [0,690; 0,770]</w:t>
            </w:r>
          </w:p>
        </w:tc>
        <w:tc>
          <w:tcPr>
            <w:tcW w:w="315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0,263 [0,159; 0,339]</w:t>
            </w:r>
          </w:p>
        </w:tc>
      </w:tr>
      <w:tr w:rsidR="007E4A6F">
        <w:tc>
          <w:tcPr>
            <w:tcW w:w="17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r>
              <w:t>B</w:t>
            </w:r>
          </w:p>
        </w:tc>
        <w:tc>
          <w:tcPr>
            <w:tcW w:w="126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r>
              <w:t>4</w:t>
            </w:r>
          </w:p>
        </w:tc>
        <w:tc>
          <w:tcPr>
            <w:tcW w:w="315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0,948 [0,938; 0,958]</w:t>
            </w:r>
          </w:p>
        </w:tc>
        <w:tc>
          <w:tcPr>
            <w:tcW w:w="315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0,896 [0,875; 0,917]</w:t>
            </w:r>
          </w:p>
        </w:tc>
      </w:tr>
      <w:tr w:rsidR="007E4A6F">
        <w:tc>
          <w:tcPr>
            <w:tcW w:w="17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r>
              <w:t>C</w:t>
            </w:r>
          </w:p>
        </w:tc>
        <w:tc>
          <w:tcPr>
            <w:tcW w:w="126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r>
              <w:t>0</w:t>
            </w:r>
          </w:p>
        </w:tc>
        <w:tc>
          <w:tcPr>
            <w:tcW w:w="315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0,923 [0,920; 0,930]</w:t>
            </w:r>
          </w:p>
        </w:tc>
        <w:tc>
          <w:tcPr>
            <w:tcW w:w="315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0,846 [0,839; 0,859]</w:t>
            </w:r>
          </w:p>
        </w:tc>
      </w:tr>
      <w:tr w:rsidR="007E4A6F">
        <w:tc>
          <w:tcPr>
            <w:tcW w:w="17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r>
              <w:t>C</w:t>
            </w:r>
          </w:p>
        </w:tc>
        <w:tc>
          <w:tcPr>
            <w:tcW w:w="126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r>
              <w:t>4</w:t>
            </w:r>
          </w:p>
        </w:tc>
        <w:tc>
          <w:tcPr>
            <w:tcW w:w="315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0,951 [0,948; 0,958]</w:t>
            </w:r>
          </w:p>
        </w:tc>
        <w:tc>
          <w:tcPr>
            <w:tcW w:w="315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0,902 [0,895; 0,917]</w:t>
            </w:r>
          </w:p>
        </w:tc>
      </w:tr>
    </w:tbl>
    <w:p w:rsidR="007E4A6F" w:rsidRDefault="00D373B2">
      <w:pPr>
        <w:pStyle w:val="Ttulo4"/>
        <w:rPr>
          <w:rFonts w:hint="eastAsia"/>
        </w:rPr>
      </w:pPr>
      <w:proofErr w:type="spellStart"/>
      <w:r>
        <w:t>Métrica</w:t>
      </w:r>
      <w:proofErr w:type="spellEnd"/>
      <w:r>
        <w:t xml:space="preserve"> </w:t>
      </w:r>
      <w:proofErr w:type="spellStart"/>
      <w:r>
        <w:t>estimada</w:t>
      </w:r>
      <w:proofErr w:type="spellEnd"/>
      <w:r>
        <w:t xml:space="preserve"> vs. </w:t>
      </w:r>
      <w:proofErr w:type="spellStart"/>
      <w:r>
        <w:t>euclidiana</w:t>
      </w:r>
      <w:proofErr w:type="spellEnd"/>
      <w:r>
        <w:t>.</w:t>
      </w:r>
    </w:p>
    <w:p w:rsidR="007E4A6F" w:rsidRPr="00D373B2" w:rsidRDefault="00D373B2">
      <w:pPr>
        <w:pStyle w:val="FirstParagraph"/>
        <w:rPr>
          <w:rFonts w:hint="eastAsia"/>
          <w:lang w:val="pt-BR"/>
        </w:rPr>
      </w:pPr>
      <w:r>
        <w:rPr>
          <w:lang w:val="pt-BR"/>
        </w:rPr>
        <w:t>No Problema B em zero-</w:t>
      </w:r>
      <w:proofErr w:type="spellStart"/>
      <w:r>
        <w:rPr>
          <w:lang w:val="pt-BR"/>
        </w:rPr>
        <w:t>shot</w:t>
      </w:r>
      <w:proofErr w:type="spellEnd"/>
      <w:r>
        <w:rPr>
          <w:lang w:val="pt-BR"/>
        </w:rPr>
        <w:t xml:space="preserve">, a métrica estimada é </w:t>
      </w:r>
      <w:r>
        <w:rPr>
          <w:i/>
          <w:iCs/>
          <w:lang w:val="pt-BR"/>
        </w:rPr>
        <w:t>significativamente inferior</w:t>
      </w:r>
      <w:r>
        <w:rPr>
          <w:lang w:val="pt-BR"/>
        </w:rPr>
        <w:t xml:space="preserve"> à euclidiana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  <w:lang w:val="pt-BR"/>
              </w:rPr>
              <m:t>métrica</m:t>
            </m:r>
            <m:r>
              <w:rPr>
                <w:rFonts w:ascii="Cambria Math" w:hAnsi="Cambria Math"/>
                <w:lang w:val="pt-BR"/>
              </w:rPr>
              <m:t>-</m:t>
            </m:r>
            <m:r>
              <m:rPr>
                <m:lit/>
                <m:nor/>
              </m:rPr>
              <w:rPr>
                <w:rFonts w:ascii="Cambria Math" w:hAnsi="Cambria Math"/>
                <w:lang w:val="pt-BR"/>
              </w:rPr>
              <m:t>euclid.</m:t>
            </m:r>
          </m:sub>
        </m:sSub>
        <m:r>
          <w:rPr>
            <w:rFonts w:ascii="Cambria Math" w:hAnsi="Cambria Math"/>
            <w:lang w:val="pt-BR"/>
          </w:rPr>
          <m:t>=-0,087</m:t>
        </m:r>
      </m:oMath>
      <w:r>
        <w:rPr>
          <w:lang w:val="pt-BR"/>
        </w:rPr>
        <w:t>; IC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  <w:lang w:val="pt-BR"/>
              </w:rPr>
              <m:t>95</m:t>
            </m:r>
          </m:sub>
        </m:sSub>
        <m:r>
          <w:rPr>
            <w:rFonts w:ascii="Cambria Math" w:hAnsi="Cambria Math"/>
            <w:lang w:val="pt-BR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pt-BR"/>
              </w:rPr>
              <m:t>-0,180;-0,040</m:t>
            </m:r>
          </m:e>
        </m:d>
      </m:oMath>
      <w:r>
        <w:rPr>
          <w:lang w:val="pt-BR"/>
        </w:rPr>
        <w:t xml:space="preserve">, exclui zero). O resultado é importante e merece leitura cuidadosa, pois </w:t>
      </w:r>
      <w:r>
        <w:rPr>
          <w:i/>
          <w:iCs/>
          <w:lang w:val="pt-BR"/>
        </w:rPr>
        <w:t>não</w:t>
      </w:r>
      <w:r>
        <w:rPr>
          <w:lang w:val="pt-BR"/>
        </w:rPr>
        <w:t xml:space="preserve"> é falha de estimação: o teste-oráculo (Tabela 3) mostra que, quando existe uma métrica anisotrópica real, os estimadores a recuperam. O que ocorre é que </w:t>
      </w:r>
      <w:r>
        <w:rPr>
          <w:i/>
          <w:iCs/>
          <w:lang w:val="pt-BR"/>
        </w:rPr>
        <w:t>a direção codificada pelas decisões zero-</w:t>
      </w:r>
      <w:proofErr w:type="spellStart"/>
      <w:r>
        <w:rPr>
          <w:i/>
          <w:iCs/>
          <w:lang w:val="pt-BR"/>
        </w:rPr>
        <w:t>shot</w:t>
      </w:r>
      <w:proofErr w:type="spellEnd"/>
      <w:r>
        <w:rPr>
          <w:i/>
          <w:iCs/>
          <w:lang w:val="pt-BR"/>
        </w:rPr>
        <w:t xml:space="preserve"> do LLM no Problema A não generaliza geometricamente</w:t>
      </w:r>
      <w:r>
        <w:rPr>
          <w:lang w:val="pt-BR"/>
        </w:rPr>
        <w:t xml:space="preserve"> para B: transferi-la deforma o espaço numa direção que não corresponde à nova disposição das classes, ficando atrás da distância trivial. É preciso separar dois planos: a </w:t>
      </w:r>
      <w:r>
        <w:rPr>
          <w:i/>
          <w:iCs/>
          <w:lang w:val="pt-BR"/>
        </w:rPr>
        <w:t>estimação</w:t>
      </w:r>
      <w:r>
        <w:rPr>
          <w:lang w:val="pt-BR"/>
        </w:rPr>
        <w:t xml:space="preserve"> de </w:t>
      </w:r>
      <m:oMath>
        <m:acc>
          <m:accPr>
            <m:chr m:val="^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</m:oMath>
      <w:r>
        <w:rPr>
          <w:lang w:val="pt-BR"/>
        </w:rPr>
        <w:t xml:space="preserve"> funciona (oráculo), mas </w:t>
      </w:r>
      <w:r>
        <w:rPr>
          <w:i/>
          <w:iCs/>
          <w:lang w:val="pt-BR"/>
        </w:rPr>
        <w:t>o que as decisões zero-</w:t>
      </w:r>
      <w:proofErr w:type="spellStart"/>
      <w:r>
        <w:rPr>
          <w:i/>
          <w:iCs/>
          <w:lang w:val="pt-BR"/>
        </w:rPr>
        <w:t>shot</w:t>
      </w:r>
      <w:proofErr w:type="spellEnd"/>
      <w:r>
        <w:rPr>
          <w:i/>
          <w:iCs/>
          <w:lang w:val="pt-BR"/>
        </w:rPr>
        <w:t xml:space="preserve"> do LLM encodam</w:t>
      </w:r>
      <w:r>
        <w:rPr>
          <w:lang w:val="pt-BR"/>
        </w:rPr>
        <w:t xml:space="preserve"> não é geometricamente transferível sem </w:t>
      </w:r>
      <w:proofErr w:type="spellStart"/>
      <w:proofErr w:type="gramStart"/>
      <w:r>
        <w:rPr>
          <w:lang w:val="pt-BR"/>
        </w:rPr>
        <w:t>re-ancoragem</w:t>
      </w:r>
      <w:proofErr w:type="spellEnd"/>
      <w:proofErr w:type="gramEnd"/>
      <w:r>
        <w:rPr>
          <w:lang w:val="pt-BR"/>
        </w:rPr>
        <w:t xml:space="preserve">. Só com exemplos </w:t>
      </w:r>
      <w:proofErr w:type="spellStart"/>
      <w:r>
        <w:rPr>
          <w:lang w:val="pt-BR"/>
        </w:rPr>
        <w:t>few-shot</w:t>
      </w:r>
      <w:proofErr w:type="spellEnd"/>
      <w:r>
        <w:rPr>
          <w:lang w:val="pt-BR"/>
        </w:rPr>
        <w:t xml:space="preserve">, que reposicionam a métrica no problema de destino, </w:t>
      </w:r>
      <m:oMath>
        <m:acc>
          <m:accPr>
            <m:chr m:val="^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</m:oMath>
      <w:r>
        <w:rPr>
          <w:lang w:val="pt-BR"/>
        </w:rPr>
        <w:t xml:space="preserve"> passa a agregar sobre a euclidiana. A vantagem de </w:t>
      </w:r>
      <m:oMath>
        <m:acc>
          <m:accPr>
            <m:chr m:val="^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</m:oMath>
      <w:r>
        <w:rPr>
          <w:lang w:val="pt-BR"/>
        </w:rPr>
        <w:t>, portanto, não é intrínseca, e sim contextual.</w:t>
      </w:r>
    </w:p>
    <w:p w:rsidR="007E4A6F" w:rsidRPr="00D373B2" w:rsidRDefault="00D373B2">
      <w:pPr>
        <w:pStyle w:val="Ttulo2"/>
        <w:rPr>
          <w:rFonts w:hint="eastAsia"/>
          <w:lang w:val="pt-BR"/>
        </w:rPr>
      </w:pPr>
      <w:bookmarkStart w:id="17" w:name="bloco-1-transferência-problemas-b-e-c"/>
      <w:bookmarkEnd w:id="17"/>
      <w:r>
        <w:rPr>
          <w:lang w:val="pt-BR"/>
        </w:rPr>
        <w:lastRenderedPageBreak/>
        <w:t>Bloco 1 — Não-Linearidade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  <w:lang w:val="pt-BR"/>
              </w:rPr>
              <m:t>3</m:t>
            </m:r>
          </m:sup>
        </m:sSup>
      </m:oMath>
      <w:r>
        <w:rPr>
          <w:lang w:val="pt-BR"/>
        </w:rPr>
        <w:t>/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  <w:lang w:val="pt-BR"/>
              </w:rPr>
              <m:t>4</m:t>
            </m:r>
          </m:sup>
        </m:sSup>
      </m:oMath>
      <w:r>
        <w:rPr>
          <w:lang w:val="pt-BR"/>
        </w:rPr>
        <w:t>)</w:t>
      </w:r>
    </w:p>
    <w:p w:rsidR="007E4A6F" w:rsidRPr="00D373B2" w:rsidRDefault="00D373B2">
      <w:pPr>
        <w:pStyle w:val="FirstParagraph"/>
        <w:rPr>
          <w:rFonts w:hint="eastAsia"/>
          <w:lang w:val="pt-BR"/>
        </w:rPr>
      </w:pPr>
      <w:r>
        <w:rPr>
          <w:lang w:val="pt-BR"/>
        </w:rPr>
        <w:t xml:space="preserve">Cabe explicar o desenho deste experimento antes dos números. Os Problemas A/B/C são </w:t>
      </w:r>
      <w:r>
        <w:rPr>
          <w:i/>
          <w:iCs/>
          <w:lang w:val="pt-BR"/>
        </w:rPr>
        <w:t>lineares</w:t>
      </w:r>
      <w:r>
        <w:rPr>
          <w:lang w:val="pt-BR"/>
        </w:rPr>
        <w:t xml:space="preserve"> por construção; portanto, ao projetá-los em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  <w:lang w:val="pt-BR"/>
              </w:rPr>
              <m:t>3</m:t>
            </m:r>
          </m:sup>
        </m:sSup>
      </m:oMath>
      <w:r>
        <w:rPr>
          <w:lang w:val="pt-BR"/>
        </w:rPr>
        <w:t>/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  <w:lang w:val="pt-BR"/>
              </w:rPr>
              <m:t>4</m:t>
            </m:r>
          </m:sup>
        </m:sSup>
      </m:oMath>
      <w:r>
        <w:rPr>
          <w:lang w:val="pt-BR"/>
        </w:rPr>
        <w:t xml:space="preserve"> </w:t>
      </w:r>
      <w:r>
        <w:rPr>
          <w:i/>
          <w:iCs/>
          <w:lang w:val="pt-BR"/>
        </w:rPr>
        <w:t>não se espera</w:t>
      </w:r>
      <w:r>
        <w:rPr>
          <w:lang w:val="pt-BR"/>
        </w:rPr>
        <w:t xml:space="preserve"> melhoria de fidelidade: fronteiras lineares não requerem termos de interação nem quadráticos. Eles entram aqui como </w:t>
      </w:r>
      <w:r>
        <w:rPr>
          <w:i/>
          <w:iCs/>
          <w:lang w:val="pt-BR"/>
        </w:rPr>
        <w:t>controle negativo</w:t>
      </w:r>
      <w:r>
        <w:rPr>
          <w:lang w:val="pt-BR"/>
        </w:rPr>
        <w:t xml:space="preserve">: se o simples acréscimo de atributos elevasse a fidelidade num problema que não exige não-linearidade, isso indicaria um artefato do procedimento (capacidade extra ajustando ruído), e não um ganho real. O contraste relevante é com os problemas genuinamente não-lineares, em que a mesma projeção </w:t>
      </w:r>
      <w:r>
        <w:rPr>
          <w:i/>
          <w:iCs/>
          <w:lang w:val="pt-BR"/>
        </w:rPr>
        <w:t>deve</w:t>
      </w:r>
      <w:r>
        <w:rPr>
          <w:lang w:val="pt-BR"/>
        </w:rPr>
        <w:t xml:space="preserve"> ajudar.</w:t>
      </w:r>
    </w:p>
    <w:p w:rsidR="007E4A6F" w:rsidRPr="00D373B2" w:rsidRDefault="00D373B2">
      <w:pPr>
        <w:pStyle w:val="TextBody"/>
        <w:rPr>
          <w:rFonts w:hint="eastAsia"/>
          <w:lang w:val="pt-BR"/>
        </w:rPr>
      </w:pPr>
      <w:r>
        <w:rPr>
          <w:lang w:val="pt-BR"/>
        </w:rPr>
        <w:t xml:space="preserve">O resultado confirma o desenho. Nos problemas lineares A/B/C, os ganhos são </w:t>
      </w:r>
      <w:r>
        <w:rPr>
          <w:i/>
          <w:iCs/>
          <w:lang w:val="pt-BR"/>
        </w:rPr>
        <w:t>marginais</w:t>
      </w:r>
      <w:r>
        <w:rPr>
          <w:lang w:val="pt-BR"/>
        </w:rPr>
        <w:t xml:space="preserve"> (Tabela 5): a média sobe de </w:t>
      </w:r>
      <m:oMath>
        <m:r>
          <w:rPr>
            <w:rFonts w:ascii="Cambria Math" w:hAnsi="Cambria Math"/>
            <w:lang w:val="pt-BR"/>
          </w:rPr>
          <m:t>84,9</m:t>
        </m:r>
      </m:oMath>
      <w:r>
        <w:rPr>
          <w:lang w:val="pt-BR"/>
        </w:rPr>
        <w:t xml:space="preserve">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  <w:lang w:val="pt-BR"/>
              </w:rPr>
              <m:t>3</m:t>
            </m:r>
          </m:sup>
        </m:sSup>
      </m:oMath>
      <w:r>
        <w:rPr>
          <w:lang w:val="pt-BR"/>
        </w:rPr>
        <w:t xml:space="preserve">) para </w:t>
      </w:r>
      <m:oMath>
        <m:r>
          <w:rPr>
            <w:rFonts w:ascii="Cambria Math" w:hAnsi="Cambria Math"/>
            <w:lang w:val="pt-BR"/>
          </w:rPr>
          <m:t>86,2</m:t>
        </m:r>
      </m:oMath>
      <w:r>
        <w:rPr>
          <w:lang w:val="pt-BR"/>
        </w:rPr>
        <w:t xml:space="preserve">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  <w:lang w:val="pt-BR"/>
              </w:rPr>
              <m:t>4</m:t>
            </m:r>
          </m:sup>
        </m:sSup>
      </m:oMath>
      <w:r>
        <w:rPr>
          <w:lang w:val="pt-BR"/>
        </w:rPr>
        <w:t xml:space="preserve">), próximo da faixa da estimação em </w:t>
      </w:r>
      <w:proofErr w:type="gramStart"/>
      <m:oMath>
        <m:r>
          <w:rPr>
            <w:rFonts w:ascii="Cambria Math" w:hAnsi="Cambria Math"/>
            <w:lang w:val="pt-BR"/>
          </w:rPr>
          <m:t>2</m:t>
        </m:r>
      </m:oMath>
      <w:proofErr w:type="gramEnd"/>
      <w:r>
        <w:rPr>
          <w:lang w:val="pt-BR"/>
        </w:rPr>
        <w:t xml:space="preserve"> atributos. Já no caso </w:t>
      </w:r>
      <w:proofErr w:type="gramStart"/>
      <w:r>
        <w:rPr>
          <w:i/>
          <w:iCs/>
          <w:lang w:val="pt-BR"/>
        </w:rPr>
        <w:t>não-linear</w:t>
      </w:r>
      <w:proofErr w:type="gramEnd"/>
      <w:r>
        <w:rPr>
          <w:lang w:val="pt-BR"/>
        </w:rPr>
        <w:t xml:space="preserve"> de peso </w:t>
      </w:r>
      <m:oMath>
        <m:r>
          <w:rPr>
            <w:rFonts w:ascii="Cambria Math" w:hAnsi="Cambria Math"/>
            <w:lang w:val="pt-BR"/>
          </w:rPr>
          <m:t>×</m:t>
        </m:r>
      </m:oMath>
      <w:r>
        <w:rPr>
          <w:lang w:val="pt-BR"/>
        </w:rPr>
        <w:t xml:space="preserve"> altura (a base real do Bloco 3, cujos resultados completos são apresentados na Seção 5.8; ela é antecipada aqui apenas como contraponto não-linear), a projeção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  <w:lang w:val="pt-BR"/>
              </w:rPr>
              <m:t>4</m:t>
            </m:r>
          </m:sup>
        </m:sSup>
      </m:oMath>
      <w:r>
        <w:rPr>
          <w:lang w:val="pt-BR"/>
        </w:rPr>
        <w:t xml:space="preserve"> (que introduz a fronteira elíptica) eleva a fidelidade com atributos neutros (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pt-BR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pt-BR"/>
                  </w:rPr>
                  <m:t>2</m:t>
                </m:r>
              </m:sub>
            </m:sSub>
          </m:den>
        </m:f>
      </m:oMath>
      <w:r>
        <w:rPr>
          <w:lang w:val="pt-BR"/>
        </w:rPr>
        <w:t xml:space="preserve">) de </w:t>
      </w:r>
      <m:oMath>
        <m:r>
          <w:rPr>
            <w:rFonts w:ascii="Cambria Math" w:hAnsi="Cambria Math"/>
            <w:lang w:val="pt-BR"/>
          </w:rPr>
          <m:t>56,2</m:t>
        </m:r>
      </m:oMath>
      <w:r>
        <w:rPr>
          <w:lang w:val="pt-BR"/>
        </w:rPr>
        <w:t xml:space="preserve"> para </w:t>
      </w:r>
      <m:oMath>
        <m:r>
          <w:rPr>
            <w:rFonts w:ascii="Cambria Math" w:hAnsi="Cambria Math"/>
            <w:lang w:val="pt-BR"/>
          </w:rPr>
          <m:t>69,0</m:t>
        </m:r>
      </m:oMath>
      <w:r>
        <w:rPr>
          <w:lang w:val="pt-BR"/>
        </w:rPr>
        <w:t>, evidência de que a expressividade adicional só ajuda quando o problema efetivamente exige não-linearidade. O teste-oráculo na meia-lua confirma que os estimadores recuperam a métrica anisotrópica mesmo em geometria curva (</w:t>
      </w:r>
      <w:proofErr w:type="spellStart"/>
      <w:r>
        <w:rPr>
          <w:lang w:val="pt-BR"/>
        </w:rPr>
        <w:t>Perceptron</w:t>
      </w:r>
      <w:proofErr w:type="spellEnd"/>
      <w:r>
        <w:rPr>
          <w:lang w:val="pt-BR"/>
        </w:rPr>
        <w:t xml:space="preserve"> </w:t>
      </w:r>
      <m:oMath>
        <m:r>
          <w:rPr>
            <w:rFonts w:ascii="Cambria Math" w:hAnsi="Cambria Math"/>
            <w:lang w:val="pt-BR"/>
          </w:rPr>
          <m:t>100</m:t>
        </m:r>
      </m:oMath>
      <w:r>
        <w:rPr>
          <w:lang w:val="pt-BR"/>
        </w:rPr>
        <w:t xml:space="preserve">; NNLS </w:t>
      </w:r>
      <m:oMath>
        <m:r>
          <w:rPr>
            <w:rFonts w:ascii="Cambria Math" w:hAnsi="Cambria Math"/>
            <w:lang w:val="pt-BR"/>
          </w:rPr>
          <m:t>95,3</m:t>
        </m:r>
      </m:oMath>
      <w:r>
        <w:rPr>
          <w:lang w:val="pt-BR"/>
        </w:rPr>
        <w:t>).</w:t>
      </w:r>
    </w:p>
    <w:p w:rsidR="007E4A6F" w:rsidRPr="00D373B2" w:rsidRDefault="00D373B2">
      <w:pPr>
        <w:pStyle w:val="TextBody"/>
        <w:rPr>
          <w:rFonts w:hint="eastAsia"/>
          <w:lang w:val="pt-BR"/>
        </w:rPr>
      </w:pPr>
      <w:r>
        <w:rPr>
          <w:b/>
          <w:bCs/>
          <w:lang w:val="pt-BR"/>
        </w:rPr>
        <w:t>Tabela 5:</w:t>
      </w:r>
      <w:r>
        <w:rPr>
          <w:lang w:val="pt-BR"/>
        </w:rPr>
        <w:t xml:space="preserve"> Fidelidade média (</w:t>
      </w:r>
      <w:proofErr w:type="spellStart"/>
      <w:r>
        <w:rPr>
          <w:lang w:val="pt-BR"/>
        </w:rPr>
        <w:t>Perceptron</w:t>
      </w:r>
      <w:proofErr w:type="spellEnd"/>
      <w:r>
        <w:rPr>
          <w:lang w:val="pt-BR"/>
        </w:rPr>
        <w:t>) ao aumentar os atributos nos problemas lineares A/B/C, por semente.</w:t>
      </w:r>
    </w:p>
    <w:tbl>
      <w:tblPr>
        <w:tblW w:w="5000" w:type="pct"/>
        <w:tblBorders>
          <w:top w:val="single" w:sz="4" w:space="0" w:color="666666"/>
          <w:left w:val="single" w:sz="4" w:space="0" w:color="666666"/>
          <w:bottom w:val="single" w:sz="6" w:space="0" w:color="00000A"/>
          <w:right w:val="single" w:sz="4" w:space="0" w:color="666666"/>
          <w:insideH w:val="single" w:sz="6" w:space="0" w:color="00000A"/>
          <w:insideV w:val="single" w:sz="4" w:space="0" w:color="666666"/>
        </w:tblBorders>
        <w:tblLook w:val="0000" w:firstRow="0" w:lastRow="0" w:firstColumn="0" w:lastColumn="0" w:noHBand="0" w:noVBand="0"/>
      </w:tblPr>
      <w:tblGrid>
        <w:gridCol w:w="2846"/>
        <w:gridCol w:w="1757"/>
        <w:gridCol w:w="1988"/>
        <w:gridCol w:w="1523"/>
        <w:gridCol w:w="1462"/>
      </w:tblGrid>
      <w:tr w:rsidR="007E4A6F">
        <w:trPr>
          <w:tblHeader/>
        </w:trPr>
        <w:tc>
          <w:tcPr>
            <w:tcW w:w="2782" w:type="dxa"/>
            <w:tcBorders>
              <w:top w:val="single" w:sz="4" w:space="0" w:color="666666"/>
              <w:left w:val="single" w:sz="4" w:space="0" w:color="666666"/>
              <w:bottom w:val="single" w:sz="6" w:space="0" w:color="00000A"/>
              <w:right w:val="single" w:sz="4" w:space="0" w:color="666666"/>
            </w:tcBorders>
            <w:shd w:val="clear" w:color="auto" w:fill="auto"/>
            <w:tcMar>
              <w:left w:w="108" w:type="dxa"/>
            </w:tcMar>
            <w:vAlign w:val="bottom"/>
          </w:tcPr>
          <w:p w:rsidR="007E4A6F" w:rsidRDefault="00D373B2">
            <w:pPr>
              <w:pStyle w:val="Compact"/>
              <w:rPr>
                <w:rFonts w:hint="eastAsia"/>
              </w:rPr>
            </w:pPr>
            <m:oMath>
              <m:r>
                <w:rPr>
                  <w:rFonts w:ascii="Cambria Math" w:hAnsi="Cambria Math"/>
                </w:rPr>
                <m:t>n</m:t>
              </m:r>
            </m:oMath>
            <w:r>
              <w:rPr>
                <w:b/>
                <w:bCs/>
              </w:rPr>
              <w:t xml:space="preserve"> atributos</w:t>
            </w:r>
          </w:p>
        </w:tc>
        <w:tc>
          <w:tcPr>
            <w:tcW w:w="1717" w:type="dxa"/>
            <w:tcBorders>
              <w:top w:val="single" w:sz="4" w:space="0" w:color="666666"/>
              <w:left w:val="single" w:sz="4" w:space="0" w:color="666666"/>
              <w:bottom w:val="single" w:sz="6" w:space="0" w:color="00000A"/>
              <w:right w:val="single" w:sz="4" w:space="0" w:color="666666"/>
            </w:tcBorders>
            <w:shd w:val="clear" w:color="auto" w:fill="auto"/>
            <w:tcMar>
              <w:left w:w="108" w:type="dxa"/>
            </w:tcMar>
            <w:vAlign w:val="bottom"/>
          </w:tcPr>
          <w:p w:rsidR="007E4A6F" w:rsidRDefault="00D373B2">
            <w:pPr>
              <w:pStyle w:val="Compact"/>
              <w:jc w:val="right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Seed 42</w:t>
            </w:r>
          </w:p>
        </w:tc>
        <w:tc>
          <w:tcPr>
            <w:tcW w:w="1943" w:type="dxa"/>
            <w:tcBorders>
              <w:top w:val="single" w:sz="4" w:space="0" w:color="666666"/>
              <w:left w:val="single" w:sz="4" w:space="0" w:color="666666"/>
              <w:bottom w:val="single" w:sz="6" w:space="0" w:color="00000A"/>
              <w:right w:val="single" w:sz="4" w:space="0" w:color="666666"/>
            </w:tcBorders>
            <w:shd w:val="clear" w:color="auto" w:fill="auto"/>
            <w:tcMar>
              <w:left w:w="108" w:type="dxa"/>
            </w:tcMar>
            <w:vAlign w:val="bottom"/>
          </w:tcPr>
          <w:p w:rsidR="007E4A6F" w:rsidRDefault="00D373B2">
            <w:pPr>
              <w:pStyle w:val="Compact"/>
              <w:jc w:val="right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Seed 123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6" w:space="0" w:color="00000A"/>
              <w:right w:val="single" w:sz="4" w:space="0" w:color="666666"/>
            </w:tcBorders>
            <w:shd w:val="clear" w:color="auto" w:fill="auto"/>
            <w:tcMar>
              <w:left w:w="108" w:type="dxa"/>
            </w:tcMar>
            <w:vAlign w:val="bottom"/>
          </w:tcPr>
          <w:p w:rsidR="007E4A6F" w:rsidRDefault="00D373B2">
            <w:pPr>
              <w:pStyle w:val="Compact"/>
              <w:jc w:val="right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Seed 7</w:t>
            </w:r>
          </w:p>
        </w:tc>
        <w:tc>
          <w:tcPr>
            <w:tcW w:w="1429" w:type="dxa"/>
            <w:tcBorders>
              <w:top w:val="single" w:sz="4" w:space="0" w:color="666666"/>
              <w:left w:val="single" w:sz="4" w:space="0" w:color="666666"/>
              <w:bottom w:val="single" w:sz="6" w:space="0" w:color="00000A"/>
              <w:right w:val="single" w:sz="4" w:space="0" w:color="666666"/>
            </w:tcBorders>
            <w:shd w:val="clear" w:color="auto" w:fill="auto"/>
            <w:tcMar>
              <w:left w:w="108" w:type="dxa"/>
            </w:tcMar>
            <w:vAlign w:val="bottom"/>
          </w:tcPr>
          <w:p w:rsidR="007E4A6F" w:rsidRDefault="00D373B2">
            <w:pPr>
              <w:pStyle w:val="Compact"/>
              <w:jc w:val="right"/>
              <w:rPr>
                <w:rFonts w:hint="eastAsia"/>
                <w:b/>
                <w:bCs/>
              </w:rPr>
            </w:pPr>
            <w:proofErr w:type="spellStart"/>
            <w:r>
              <w:rPr>
                <w:b/>
                <w:bCs/>
              </w:rPr>
              <w:t>Média</w:t>
            </w:r>
            <w:proofErr w:type="spellEnd"/>
          </w:p>
        </w:tc>
      </w:tr>
      <w:tr w:rsidR="007E4A6F">
        <w:tc>
          <w:tcPr>
            <w:tcW w:w="278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r>
              <w:t>3 (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>
              <w:t>)</w:t>
            </w:r>
          </w:p>
        </w:tc>
        <w:tc>
          <w:tcPr>
            <w:tcW w:w="171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83,3</w:t>
            </w:r>
          </w:p>
        </w:tc>
        <w:tc>
          <w:tcPr>
            <w:tcW w:w="194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88,7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82,7</w:t>
            </w:r>
          </w:p>
        </w:tc>
        <w:tc>
          <w:tcPr>
            <w:tcW w:w="142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84,9</w:t>
            </w:r>
          </w:p>
        </w:tc>
      </w:tr>
      <w:tr w:rsidR="007E4A6F">
        <w:tc>
          <w:tcPr>
            <w:tcW w:w="278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r>
              <w:t>4 (</w:t>
            </w:r>
            <w:r>
              <w:rPr>
                <w:noProof/>
                <w:lang w:val="pt-BR" w:eastAsia="pt-BR"/>
              </w:rPr>
              <w:drawing>
                <wp:inline distT="0" distB="127000" distL="0" distR="0">
                  <wp:extent cx="229235" cy="189865"/>
                  <wp:effectExtent l="0" t="0" r="0" b="0"/>
                  <wp:docPr id="40" name="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2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235" cy="1898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, </w:t>
            </w:r>
            <w:r>
              <w:rPr>
                <w:noProof/>
                <w:lang w:val="pt-BR" w:eastAsia="pt-BR"/>
              </w:rPr>
              <w:drawing>
                <wp:inline distT="0" distB="127000" distL="0" distR="0">
                  <wp:extent cx="497205" cy="212725"/>
                  <wp:effectExtent l="0" t="0" r="0" b="0"/>
                  <wp:docPr id="41" name="2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2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12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)</w:t>
            </w:r>
          </w:p>
        </w:tc>
        <w:tc>
          <w:tcPr>
            <w:tcW w:w="171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81,3</w:t>
            </w:r>
          </w:p>
        </w:tc>
        <w:tc>
          <w:tcPr>
            <w:tcW w:w="194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86,7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90,7</w:t>
            </w:r>
          </w:p>
        </w:tc>
        <w:tc>
          <w:tcPr>
            <w:tcW w:w="142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86,2</w:t>
            </w:r>
          </w:p>
        </w:tc>
      </w:tr>
      <w:tr w:rsidR="007E4A6F" w:rsidRPr="00966CBF">
        <w:tc>
          <w:tcPr>
            <w:tcW w:w="9360" w:type="dxa"/>
            <w:gridSpan w:val="5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  <w:lang w:val="pt-BR"/>
              </w:rPr>
            </w:pPr>
            <w:r>
              <w:rPr>
                <w:lang w:val="pt-BR"/>
              </w:rPr>
              <w:t>Valores em % (fidelidade da métrica vs. LLM).</w:t>
            </w:r>
          </w:p>
        </w:tc>
      </w:tr>
    </w:tbl>
    <w:p w:rsidR="007E4A6F" w:rsidRDefault="00D373B2">
      <w:pPr>
        <w:pStyle w:val="Ttulo2"/>
        <w:rPr>
          <w:rFonts w:hint="eastAsia"/>
          <w:lang w:val="pt-BR"/>
        </w:rPr>
      </w:pPr>
      <w:bookmarkStart w:id="18" w:name="bloco-1-não-linearidade-mathbbr3mathbbr4"/>
      <w:bookmarkEnd w:id="18"/>
      <w:r>
        <w:rPr>
          <w:lang w:val="pt-BR"/>
        </w:rPr>
        <w:t xml:space="preserve">Bloco 1 — Viés Semântico e de </w:t>
      </w:r>
      <w:proofErr w:type="spellStart"/>
      <w:r>
        <w:rPr>
          <w:lang w:val="pt-BR"/>
        </w:rPr>
        <w:t>Prompt</w:t>
      </w:r>
      <w:proofErr w:type="spellEnd"/>
    </w:p>
    <w:p w:rsidR="007E4A6F" w:rsidRPr="00D373B2" w:rsidRDefault="00D373B2">
      <w:pPr>
        <w:pStyle w:val="FirstParagraph"/>
        <w:rPr>
          <w:rFonts w:hint="eastAsia"/>
          <w:lang w:val="pt-BR"/>
        </w:rPr>
      </w:pPr>
      <w:r>
        <w:rPr>
          <w:lang w:val="pt-BR"/>
        </w:rPr>
        <w:t xml:space="preserve">Este experimento mede o quanto o critério do LLM depende da forma como o problema é </w:t>
      </w:r>
      <w:r>
        <w:rPr>
          <w:i/>
          <w:iCs/>
          <w:lang w:val="pt-BR"/>
        </w:rPr>
        <w:t>apresentado</w:t>
      </w:r>
      <w:r>
        <w:rPr>
          <w:lang w:val="pt-BR"/>
        </w:rPr>
        <w:t xml:space="preserve">, mantendo os dados fixos. Importa deixar claro o desenho: as três manipulações da Tabela 6 são independentes e todas rodam sobre os </w:t>
      </w:r>
      <w:r>
        <w:rPr>
          <w:i/>
          <w:iCs/>
          <w:lang w:val="pt-BR"/>
        </w:rPr>
        <w:t>mesmos pontos sintéticos do Problema A</w:t>
      </w:r>
      <w:r>
        <w:rPr>
          <w:lang w:val="pt-BR"/>
        </w:rPr>
        <w:t xml:space="preserve">; muda apenas o texto do </w:t>
      </w:r>
      <w:proofErr w:type="spellStart"/>
      <w:r>
        <w:rPr>
          <w:i/>
          <w:iCs/>
          <w:lang w:val="pt-BR"/>
        </w:rPr>
        <w:t>prompt</w:t>
      </w:r>
      <w:proofErr w:type="spellEnd"/>
      <w:r>
        <w:rPr>
          <w:lang w:val="pt-BR"/>
        </w:rPr>
        <w:t xml:space="preserve">. No primeiro bloco de linhas, variam-se os </w:t>
      </w:r>
      <w:r>
        <w:rPr>
          <w:i/>
          <w:iCs/>
          <w:lang w:val="pt-BR"/>
        </w:rPr>
        <w:t>nomes das classes</w:t>
      </w:r>
      <w:r>
        <w:rPr>
          <w:lang w:val="pt-BR"/>
        </w:rPr>
        <w:t xml:space="preserve"> (perguntar “A ou B”, “Positivo ou Negativo” etc.), incluindo as inversões de ordem. No segundo, variam-se os </w:t>
      </w:r>
      <w:r>
        <w:rPr>
          <w:i/>
          <w:iCs/>
          <w:lang w:val="pt-BR"/>
        </w:rPr>
        <w:t>nomes dos atributos</w:t>
      </w:r>
      <w:r>
        <w:rPr>
          <w:lang w:val="pt-BR"/>
        </w:rPr>
        <w:t>: as coordenadas são as mesmas, mas são apresentadas ao LLM como “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pt-BR"/>
              </w:rPr>
              <m:t>1</m:t>
            </m:r>
          </m:sub>
        </m:sSub>
      </m:oMath>
      <w:r>
        <w:rPr>
          <w:lang w:val="pt-BR"/>
        </w:rPr>
        <w:t>/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pt-BR"/>
              </w:rPr>
              <m:t>2</m:t>
            </m:r>
          </m:sub>
        </m:sSub>
      </m:oMath>
      <w:r>
        <w:rPr>
          <w:lang w:val="pt-BR"/>
        </w:rPr>
        <w:t xml:space="preserve">”, “feature_1/feature_2” ou “altura/peso”. Ressalte-se que “altura/peso” aqui é apenas um </w:t>
      </w:r>
      <w:r>
        <w:rPr>
          <w:i/>
          <w:iCs/>
          <w:lang w:val="pt-BR"/>
        </w:rPr>
        <w:t>rótulo semântico</w:t>
      </w:r>
      <w:r>
        <w:rPr>
          <w:lang w:val="pt-BR"/>
        </w:rPr>
        <w:t xml:space="preserve"> aplicado ao dado sintético, para medir o efeito do nome; não se trata da base real de peso </w:t>
      </w:r>
      <m:oMath>
        <m:r>
          <w:rPr>
            <w:rFonts w:ascii="Cambria Math" w:hAnsi="Cambria Math"/>
            <w:lang w:val="pt-BR"/>
          </w:rPr>
          <m:t>×</m:t>
        </m:r>
      </m:oMath>
      <w:r>
        <w:rPr>
          <w:lang w:val="pt-BR"/>
        </w:rPr>
        <w:t xml:space="preserve"> altura do Bloco </w:t>
      </w:r>
      <w:proofErr w:type="gramStart"/>
      <w:r>
        <w:rPr>
          <w:lang w:val="pt-BR"/>
        </w:rPr>
        <w:t>3</w:t>
      </w:r>
      <w:proofErr w:type="gramEnd"/>
      <w:r>
        <w:rPr>
          <w:lang w:val="pt-BR"/>
        </w:rPr>
        <w:t xml:space="preserve">. No terceiro bloco, variam-se os </w:t>
      </w:r>
      <w:r>
        <w:rPr>
          <w:i/>
          <w:iCs/>
          <w:lang w:val="pt-BR"/>
        </w:rPr>
        <w:t xml:space="preserve">estilos de </w:t>
      </w:r>
      <w:proofErr w:type="spellStart"/>
      <w:r>
        <w:rPr>
          <w:i/>
          <w:iCs/>
          <w:lang w:val="pt-BR"/>
        </w:rPr>
        <w:t>prompt</w:t>
      </w:r>
      <w:proofErr w:type="spellEnd"/>
      <w:r>
        <w:rPr>
          <w:lang w:val="pt-BR"/>
        </w:rPr>
        <w:t xml:space="preserve">, quatro formas de redigir a mesma pergunta: </w:t>
      </w:r>
      <w:r>
        <w:rPr>
          <w:i/>
          <w:iCs/>
          <w:lang w:val="pt-BR"/>
        </w:rPr>
        <w:t>default</w:t>
      </w:r>
      <w:r>
        <w:rPr>
          <w:lang w:val="pt-BR"/>
        </w:rPr>
        <w:t xml:space="preserve"> (instrução direta, usada em todo o restante do trabalho), </w:t>
      </w:r>
      <w:proofErr w:type="spellStart"/>
      <w:r>
        <w:rPr>
          <w:i/>
          <w:iCs/>
          <w:lang w:val="pt-BR"/>
        </w:rPr>
        <w:t>geometric</w:t>
      </w:r>
      <w:proofErr w:type="spellEnd"/>
      <w:r>
        <w:rPr>
          <w:lang w:val="pt-BR"/>
        </w:rPr>
        <w:t xml:space="preserve"> (descreve a tarefa como classificação espacial por proximidade em um espaço métrico), </w:t>
      </w:r>
      <w:proofErr w:type="spellStart"/>
      <w:r>
        <w:rPr>
          <w:i/>
          <w:iCs/>
          <w:lang w:val="pt-BR"/>
        </w:rPr>
        <w:t>cot</w:t>
      </w:r>
      <w:proofErr w:type="spellEnd"/>
      <w:r>
        <w:rPr>
          <w:lang w:val="pt-BR"/>
        </w:rPr>
        <w:t xml:space="preserve"> (</w:t>
      </w:r>
      <w:proofErr w:type="spellStart"/>
      <w:r>
        <w:rPr>
          <w:i/>
          <w:iCs/>
          <w:lang w:val="pt-BR"/>
        </w:rPr>
        <w:t>chain-of-thought</w:t>
      </w:r>
      <w:proofErr w:type="spellEnd"/>
      <w:r>
        <w:rPr>
          <w:lang w:val="pt-BR"/>
        </w:rPr>
        <w:t xml:space="preserve">, pede raciocínio passo a passo antes da resposta) e </w:t>
      </w:r>
      <w:r>
        <w:rPr>
          <w:i/>
          <w:iCs/>
          <w:lang w:val="pt-BR"/>
        </w:rPr>
        <w:t>tabular</w:t>
      </w:r>
      <w:r>
        <w:rPr>
          <w:lang w:val="pt-BR"/>
        </w:rPr>
        <w:t xml:space="preserve"> </w:t>
      </w:r>
      <w:r>
        <w:rPr>
          <w:lang w:val="pt-BR"/>
        </w:rPr>
        <w:lastRenderedPageBreak/>
        <w:t>(apresenta as coordenadas formatadas como tabela). Os textos completos dos quatro estilos, tal como enviados ao LLM, estão transcritos no Apêndice A.3.</w:t>
      </w:r>
    </w:p>
    <w:p w:rsidR="007E4A6F" w:rsidRPr="00D373B2" w:rsidRDefault="00D373B2">
      <w:pPr>
        <w:pStyle w:val="TextBody"/>
        <w:rPr>
          <w:rFonts w:hint="eastAsia"/>
          <w:lang w:val="pt-BR"/>
        </w:rPr>
      </w:pPr>
      <w:r>
        <w:rPr>
          <w:lang w:val="pt-BR"/>
        </w:rPr>
        <w:t xml:space="preserve">Para cada variante reportam-se, para os </w:t>
      </w:r>
      <w:r>
        <w:rPr>
          <w:i/>
          <w:iCs/>
          <w:lang w:val="pt-BR"/>
        </w:rPr>
        <w:t>dois modelos</w:t>
      </w:r>
      <w:r>
        <w:rPr>
          <w:lang w:val="pt-BR"/>
        </w:rPr>
        <w:t xml:space="preserve"> e como </w:t>
      </w:r>
      <w:r>
        <w:rPr>
          <w:i/>
          <w:iCs/>
          <w:lang w:val="pt-BR"/>
        </w:rPr>
        <w:t>média das três sementes</w:t>
      </w:r>
      <w:r>
        <w:rPr>
          <w:lang w:val="pt-BR"/>
        </w:rPr>
        <w:t>, duas quantidades: a fidelidade da estimação no Problema A (a rotulação do Problema A é única, em zero-</w:t>
      </w:r>
      <w:proofErr w:type="spellStart"/>
      <w:r>
        <w:rPr>
          <w:lang w:val="pt-BR"/>
        </w:rPr>
        <w:t>shot</w:t>
      </w:r>
      <w:proofErr w:type="spellEnd"/>
      <w:r>
        <w:rPr>
          <w:lang w:val="pt-BR"/>
        </w:rPr>
        <w:t xml:space="preserve">, e por isso independe de </w:t>
      </w:r>
      <m:oMath>
        <m:r>
          <w:rPr>
            <w:rFonts w:ascii="Cambria Math" w:hAnsi="Cambria Math"/>
          </w:rPr>
          <m:t>n</m:t>
        </m:r>
      </m:oMath>
      <w:r>
        <w:rPr>
          <w:lang w:val="pt-BR"/>
        </w:rPr>
        <w:t>) e a consistência da transferência ao Problema B, medida em zero-</w:t>
      </w:r>
      <w:proofErr w:type="spellStart"/>
      <w:r>
        <w:rPr>
          <w:lang w:val="pt-BR"/>
        </w:rPr>
        <w:t>shot</w:t>
      </w:r>
      <w:proofErr w:type="spellEnd"/>
      <w:r>
        <w:rPr>
          <w:lang w:val="pt-BR"/>
        </w:rPr>
        <w:t xml:space="preserve"> e com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pt-BR"/>
          </w:rPr>
          <m:t>=10</m:t>
        </m:r>
      </m:oMath>
      <w:r>
        <w:rPr>
          <w:lang w:val="pt-BR"/>
        </w:rPr>
        <w:t xml:space="preserve"> exemplos, que é onde o efeito do número de exemplos aparece. A Tabela 6 apresenta a manipulação principal, os </w:t>
      </w:r>
      <w:r>
        <w:rPr>
          <w:i/>
          <w:iCs/>
          <w:lang w:val="pt-BR"/>
        </w:rPr>
        <w:t>nomes de classe</w:t>
      </w:r>
      <w:r>
        <w:rPr>
          <w:lang w:val="pt-BR"/>
        </w:rPr>
        <w:t xml:space="preserve">; as tabelas homólogas para nomes de atributo e estilos de </w:t>
      </w:r>
      <w:proofErr w:type="spellStart"/>
      <w:r>
        <w:rPr>
          <w:i/>
          <w:iCs/>
          <w:lang w:val="pt-BR"/>
        </w:rPr>
        <w:t>prompt</w:t>
      </w:r>
      <w:proofErr w:type="spellEnd"/>
      <w:r>
        <w:rPr>
          <w:lang w:val="pt-BR"/>
        </w:rPr>
        <w:t xml:space="preserve"> estão no Apêndice A.4 (Tabelas 14 e 15).</w:t>
      </w:r>
    </w:p>
    <w:p w:rsidR="007E4A6F" w:rsidRPr="00D373B2" w:rsidRDefault="00D373B2">
      <w:pPr>
        <w:pStyle w:val="TextBody"/>
        <w:rPr>
          <w:rFonts w:hint="eastAsia"/>
          <w:lang w:val="pt-BR"/>
        </w:rPr>
      </w:pPr>
      <w:r>
        <w:rPr>
          <w:lang w:val="pt-BR"/>
        </w:rPr>
        <w:t xml:space="preserve">A leitura central é que </w:t>
      </w:r>
      <w:r>
        <w:rPr>
          <w:i/>
          <w:iCs/>
          <w:lang w:val="pt-BR"/>
        </w:rPr>
        <w:t>o critério do LLM muda com a rotulagem, e o padrão da mudança depende do modelo</w:t>
      </w:r>
      <w:r>
        <w:rPr>
          <w:lang w:val="pt-BR"/>
        </w:rPr>
        <w:t xml:space="preserve">. No </w:t>
      </w:r>
      <w:r>
        <w:rPr>
          <w:rStyle w:val="VerbatimChar"/>
          <w:lang w:val="pt-BR"/>
        </w:rPr>
        <w:t>gpt-4o-mini</w:t>
      </w:r>
      <w:r>
        <w:rPr>
          <w:lang w:val="pt-BR"/>
        </w:rPr>
        <w:t xml:space="preserve">, nomes com conotação (Positivo/Negativo) elevam a fidelidade a </w:t>
      </w:r>
      <m:oMath>
        <m:r>
          <w:rPr>
            <w:rFonts w:ascii="Cambria Math" w:hAnsi="Cambria Math"/>
            <w:lang w:val="pt-BR"/>
          </w:rPr>
          <m:t>99,1</m:t>
        </m:r>
      </m:oMath>
      <w:r>
        <w:rPr>
          <w:lang w:val="pt-BR"/>
        </w:rPr>
        <w:t xml:space="preserve">, a inversão de posição (A/B </w:t>
      </w:r>
      <m:oMath>
        <m:r>
          <w:rPr>
            <w:rFonts w:ascii="Cambria Math" w:hAnsi="Cambria Math"/>
            <w:lang w:val="pt-BR"/>
          </w:rPr>
          <m:t>→</m:t>
        </m:r>
      </m:oMath>
      <w:r>
        <w:rPr>
          <w:lang w:val="pt-BR"/>
        </w:rPr>
        <w:t xml:space="preserve"> B/A) custa </w:t>
      </w:r>
      <m:oMath>
        <m:r>
          <w:rPr>
            <w:rFonts w:ascii="Cambria Math" w:hAnsi="Cambria Math"/>
            <w:lang w:val="pt-BR"/>
          </w:rPr>
          <m:t>14,4</m:t>
        </m:r>
      </m:oMath>
      <w:r>
        <w:rPr>
          <w:lang w:val="pt-BR"/>
        </w:rPr>
        <w:t xml:space="preserve"> pontos (</w:t>
      </w:r>
      <m:oMath>
        <m:r>
          <w:rPr>
            <w:rFonts w:ascii="Cambria Math" w:hAnsi="Cambria Math"/>
            <w:lang w:val="pt-BR"/>
          </w:rPr>
          <m:t>84,0→69,6</m:t>
        </m:r>
      </m:oMath>
      <w:r>
        <w:rPr>
          <w:lang w:val="pt-BR"/>
        </w:rPr>
        <w:t xml:space="preserve">) e os nomes numéricos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pt-BR"/>
              </w:rPr>
              <m:t>0</m:t>
            </m:r>
          </m:num>
          <m:den>
            <m:r>
              <w:rPr>
                <w:rFonts w:ascii="Cambria Math" w:hAnsi="Cambria Math"/>
                <w:lang w:val="pt-BR"/>
              </w:rPr>
              <m:t>1</m:t>
            </m:r>
          </m:den>
        </m:f>
      </m:oMath>
      <w:r>
        <w:rPr>
          <w:lang w:val="pt-BR"/>
        </w:rPr>
        <w:t xml:space="preserve"> derrubam a fidelidade a </w:t>
      </w:r>
      <m:oMath>
        <m:r>
          <w:rPr>
            <w:rFonts w:ascii="Cambria Math" w:hAnsi="Cambria Math"/>
            <w:lang w:val="pt-BR"/>
          </w:rPr>
          <m:t>59,3</m:t>
        </m:r>
      </m:oMath>
      <w:r>
        <w:rPr>
          <w:lang w:val="pt-BR"/>
        </w:rPr>
        <w:t xml:space="preserve">; no </w:t>
      </w:r>
      <w:r>
        <w:rPr>
          <w:rStyle w:val="VerbatimChar"/>
          <w:lang w:val="pt-BR"/>
        </w:rPr>
        <w:t>gemini-2.5-flash-lite</w:t>
      </w:r>
      <w:r>
        <w:rPr>
          <w:lang w:val="pt-BR"/>
        </w:rPr>
        <w:t xml:space="preserve">, os mesmos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pt-BR"/>
              </w:rPr>
              <m:t>0</m:t>
            </m:r>
          </m:num>
          <m:den>
            <m:r>
              <w:rPr>
                <w:rFonts w:ascii="Cambria Math" w:hAnsi="Cambria Math"/>
                <w:lang w:val="pt-BR"/>
              </w:rPr>
              <m:t>1</m:t>
            </m:r>
          </m:den>
        </m:f>
      </m:oMath>
      <w:r>
        <w:rPr>
          <w:lang w:val="pt-BR"/>
        </w:rPr>
        <w:t xml:space="preserve"> quase não incomodam (</w:t>
      </w:r>
      <m:oMath>
        <m:r>
          <w:rPr>
            <w:rFonts w:ascii="Cambria Math" w:hAnsi="Cambria Math"/>
            <w:lang w:val="pt-BR"/>
          </w:rPr>
          <m:t>82,4</m:t>
        </m:r>
      </m:oMath>
      <w:r>
        <w:rPr>
          <w:lang w:val="pt-BR"/>
        </w:rPr>
        <w:t>) e a inversão custa menos (</w:t>
      </w:r>
      <m:oMath>
        <m:r>
          <w:rPr>
            <w:rFonts w:ascii="Cambria Math" w:hAnsi="Cambria Math"/>
            <w:lang w:val="pt-BR"/>
          </w:rPr>
          <m:t>81,3→76,9</m:t>
        </m:r>
      </m:oMath>
      <w:r>
        <w:rPr>
          <w:lang w:val="pt-BR"/>
        </w:rPr>
        <w:t xml:space="preserve">). O efeito dos nomes de atributo também diverge (Tabela 14): “feature_1/feature_2” reduz o </w:t>
      </w:r>
      <w:r>
        <w:rPr>
          <w:rStyle w:val="VerbatimChar"/>
          <w:lang w:val="pt-BR"/>
        </w:rPr>
        <w:t>gpt-4o-mini</w:t>
      </w:r>
      <w:r>
        <w:rPr>
          <w:lang w:val="pt-BR"/>
        </w:rPr>
        <w:t xml:space="preserve"> a </w:t>
      </w:r>
      <m:oMath>
        <m:r>
          <w:rPr>
            <w:rFonts w:ascii="Cambria Math" w:hAnsi="Cambria Math"/>
            <w:lang w:val="pt-BR"/>
          </w:rPr>
          <m:t>74,7</m:t>
        </m:r>
      </m:oMath>
      <w:r>
        <w:rPr>
          <w:lang w:val="pt-BR"/>
        </w:rPr>
        <w:t xml:space="preserve">, mas é o melhor nome para o </w:t>
      </w:r>
      <w:r>
        <w:rPr>
          <w:rStyle w:val="VerbatimChar"/>
          <w:lang w:val="pt-BR"/>
        </w:rPr>
        <w:t>gemini-2.5-flash-lite</w:t>
      </w:r>
      <w:r>
        <w:rPr>
          <w:lang w:val="pt-BR"/>
        </w:rPr>
        <w:t xml:space="preserve"> (</w:t>
      </w:r>
      <m:oMath>
        <m:r>
          <w:rPr>
            <w:rFonts w:ascii="Cambria Math" w:hAnsi="Cambria Math"/>
            <w:lang w:val="pt-BR"/>
          </w:rPr>
          <m:t>88,4</m:t>
        </m:r>
      </m:oMath>
      <w:r>
        <w:rPr>
          <w:lang w:val="pt-BR"/>
        </w:rPr>
        <w:t xml:space="preserve">). O contraste mais nítido está nos estilos de </w:t>
      </w:r>
      <w:proofErr w:type="spellStart"/>
      <w:r>
        <w:rPr>
          <w:i/>
          <w:iCs/>
          <w:lang w:val="pt-BR"/>
        </w:rPr>
        <w:t>prompt</w:t>
      </w:r>
      <w:proofErr w:type="spellEnd"/>
      <w:r>
        <w:rPr>
          <w:lang w:val="pt-BR"/>
        </w:rPr>
        <w:t xml:space="preserve"> (Tabela 15): no </w:t>
      </w:r>
      <w:r>
        <w:rPr>
          <w:rStyle w:val="VerbatimChar"/>
          <w:lang w:val="pt-BR"/>
        </w:rPr>
        <w:t>gpt-4o-mini</w:t>
      </w:r>
      <w:r>
        <w:rPr>
          <w:lang w:val="pt-BR"/>
        </w:rPr>
        <w:t xml:space="preserve"> o estilo </w:t>
      </w:r>
      <w:r>
        <w:rPr>
          <w:i/>
          <w:iCs/>
          <w:lang w:val="pt-BR"/>
        </w:rPr>
        <w:t>tabular</w:t>
      </w:r>
      <w:r>
        <w:rPr>
          <w:lang w:val="pt-BR"/>
        </w:rPr>
        <w:t xml:space="preserve"> é o que mais degrada (</w:t>
      </w:r>
      <m:oMath>
        <m:r>
          <w:rPr>
            <w:rFonts w:ascii="Cambria Math" w:hAnsi="Cambria Math"/>
            <w:lang w:val="pt-BR"/>
          </w:rPr>
          <m:t>66,7</m:t>
        </m:r>
      </m:oMath>
      <w:r>
        <w:rPr>
          <w:lang w:val="pt-BR"/>
        </w:rPr>
        <w:t xml:space="preserve">), ao passo que no </w:t>
      </w:r>
      <w:r>
        <w:rPr>
          <w:rStyle w:val="VerbatimChar"/>
          <w:lang w:val="pt-BR"/>
        </w:rPr>
        <w:t>gemini-2.5-flash-lite</w:t>
      </w:r>
      <w:r>
        <w:rPr>
          <w:lang w:val="pt-BR"/>
        </w:rPr>
        <w:t xml:space="preserve"> o </w:t>
      </w:r>
      <w:r>
        <w:rPr>
          <w:i/>
          <w:iCs/>
          <w:lang w:val="pt-BR"/>
        </w:rPr>
        <w:t>tabular</w:t>
      </w:r>
      <w:r>
        <w:rPr>
          <w:lang w:val="pt-BR"/>
        </w:rPr>
        <w:t xml:space="preserve"> é o </w:t>
      </w:r>
      <w:r>
        <w:rPr>
          <w:i/>
          <w:iCs/>
          <w:lang w:val="pt-BR"/>
        </w:rPr>
        <w:t>melhor</w:t>
      </w:r>
      <w:r>
        <w:rPr>
          <w:lang w:val="pt-BR"/>
        </w:rPr>
        <w:t xml:space="preserve"> estilo (</w:t>
      </w:r>
      <m:oMath>
        <m:r>
          <w:rPr>
            <w:rFonts w:ascii="Cambria Math" w:hAnsi="Cambria Math"/>
            <w:lang w:val="pt-BR"/>
          </w:rPr>
          <m:t>87,6</m:t>
        </m:r>
      </m:oMath>
      <w:r>
        <w:rPr>
          <w:lang w:val="pt-BR"/>
        </w:rPr>
        <w:t xml:space="preserve">) e quem degrada são </w:t>
      </w:r>
      <w:proofErr w:type="spellStart"/>
      <w:r>
        <w:rPr>
          <w:i/>
          <w:iCs/>
          <w:lang w:val="pt-BR"/>
        </w:rPr>
        <w:t>cot</w:t>
      </w:r>
      <w:proofErr w:type="spellEnd"/>
      <w:r>
        <w:rPr>
          <w:lang w:val="pt-BR"/>
        </w:rPr>
        <w:t xml:space="preserve"> e </w:t>
      </w:r>
      <w:proofErr w:type="spellStart"/>
      <w:r>
        <w:rPr>
          <w:i/>
          <w:iCs/>
          <w:lang w:val="pt-BR"/>
        </w:rPr>
        <w:t>geometric</w:t>
      </w:r>
      <w:proofErr w:type="spellEnd"/>
      <w:r>
        <w:rPr>
          <w:lang w:val="pt-BR"/>
        </w:rPr>
        <w:t xml:space="preserve"> (</w:t>
      </w:r>
      <m:oMath>
        <m:r>
          <w:rPr>
            <w:rFonts w:ascii="Cambria Math" w:hAnsi="Cambria Math"/>
            <w:lang w:val="pt-BR"/>
          </w:rPr>
          <m:t>≈67</m:t>
        </m:r>
      </m:oMath>
      <w:r>
        <w:rPr>
          <w:lang w:val="pt-BR"/>
        </w:rPr>
        <w:t xml:space="preserve">). A conclusão robusta aos dois modelos é que a forma de apresentação interfere na medição; </w:t>
      </w:r>
      <w:r>
        <w:rPr>
          <w:i/>
          <w:iCs/>
          <w:lang w:val="pt-BR"/>
        </w:rPr>
        <w:t>qual</w:t>
      </w:r>
      <w:r>
        <w:rPr>
          <w:lang w:val="pt-BR"/>
        </w:rPr>
        <w:t xml:space="preserve"> forma atrapalha, porém, é idiossincrático de cada modelo. Por fim, a consistência na transferência com </w:t>
      </w:r>
      <w:r>
        <w:rPr>
          <w:noProof/>
          <w:lang w:val="pt-BR" w:eastAsia="pt-BR"/>
        </w:rPr>
        <w:drawing>
          <wp:inline distT="0" distB="127000" distL="0" distR="0">
            <wp:extent cx="226060" cy="168275"/>
            <wp:effectExtent l="0" t="0" r="0" b="0"/>
            <wp:docPr id="42" name="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30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60" cy="16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pt-BR"/>
        </w:rPr>
        <w:t xml:space="preserve"> exemplos sobe em quase todas as variantes (por exemplo, B/A vai de </w:t>
      </w:r>
      <w:r>
        <w:rPr>
          <w:noProof/>
          <w:lang w:val="pt-BR" w:eastAsia="pt-BR"/>
        </w:rPr>
        <w:drawing>
          <wp:inline distT="0" distB="127000" distL="0" distR="0">
            <wp:extent cx="397510" cy="168275"/>
            <wp:effectExtent l="0" t="0" r="0" b="0"/>
            <wp:docPr id="43" name="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307"/>
                    <pic:cNvPicPr>
                      <a:picLocks noChangeAspect="1" noChangeArrowheads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10" cy="16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pt-BR"/>
        </w:rPr>
        <w:t xml:space="preserve"> a </w:t>
      </w:r>
      <w:r>
        <w:rPr>
          <w:noProof/>
          <w:lang w:val="pt-BR" w:eastAsia="pt-BR"/>
        </w:rPr>
        <w:drawing>
          <wp:inline distT="0" distB="127000" distL="0" distR="0">
            <wp:extent cx="402590" cy="168275"/>
            <wp:effectExtent l="0" t="0" r="0" b="0"/>
            <wp:docPr id="44" name="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30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90" cy="16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pt-BR"/>
        </w:rPr>
        <w:t xml:space="preserve"> no </w:t>
      </w:r>
      <w:r>
        <w:rPr>
          <w:rStyle w:val="VerbatimChar"/>
          <w:lang w:val="pt-BR"/>
        </w:rPr>
        <w:t>gpt-4o-mini</w:t>
      </w:r>
      <w:r>
        <w:rPr>
          <w:lang w:val="pt-BR"/>
        </w:rPr>
        <w:t xml:space="preserve">), confirmando o papel </w:t>
      </w:r>
      <w:proofErr w:type="spellStart"/>
      <w:r>
        <w:rPr>
          <w:lang w:val="pt-BR"/>
        </w:rPr>
        <w:t>re-ancorador</w:t>
      </w:r>
      <w:proofErr w:type="spellEnd"/>
      <w:r>
        <w:rPr>
          <w:lang w:val="pt-BR"/>
        </w:rPr>
        <w:t xml:space="preserve"> dos exemplos já observado na Seção anterior.</w:t>
      </w:r>
    </w:p>
    <w:p w:rsidR="007E4A6F" w:rsidRPr="00D373B2" w:rsidRDefault="00D373B2">
      <w:pPr>
        <w:pStyle w:val="TextBody"/>
        <w:rPr>
          <w:rFonts w:hint="eastAsia"/>
          <w:lang w:val="pt-BR"/>
        </w:rPr>
      </w:pPr>
      <w:r>
        <w:rPr>
          <w:b/>
          <w:bCs/>
          <w:lang w:val="pt-BR"/>
        </w:rPr>
        <w:t>Tabela 6:</w:t>
      </w:r>
      <w:r>
        <w:rPr>
          <w:lang w:val="pt-BR"/>
        </w:rPr>
        <w:t xml:space="preserve"> Efeito dos </w:t>
      </w:r>
      <w:r>
        <w:rPr>
          <w:i/>
          <w:iCs/>
          <w:lang w:val="pt-BR"/>
        </w:rPr>
        <w:t>nomes de classe</w:t>
      </w:r>
      <w:r>
        <w:rPr>
          <w:lang w:val="pt-BR"/>
        </w:rPr>
        <w:t xml:space="preserve"> sobre a estimação, por modelo (média das </w:t>
      </w:r>
      <w:r>
        <w:rPr>
          <w:noProof/>
          <w:lang w:val="pt-BR" w:eastAsia="pt-BR"/>
        </w:rPr>
        <w:drawing>
          <wp:inline distT="0" distB="127000" distL="0" distR="0">
            <wp:extent cx="149860" cy="168275"/>
            <wp:effectExtent l="0" t="0" r="0" b="0"/>
            <wp:docPr id="45" name="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309"/>
                    <pic:cNvPicPr>
                      <a:picLocks noChangeAspect="1" noChangeArrowheads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60" cy="16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pt-BR"/>
        </w:rPr>
        <w:t xml:space="preserve"> sementes; atributos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pt-BR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pt-BR"/>
                  </w:rPr>
                  <m:t>2</m:t>
                </m:r>
              </m:sub>
            </m:sSub>
          </m:den>
        </m:f>
      </m:oMath>
      <w:r>
        <w:rPr>
          <w:lang w:val="pt-BR"/>
        </w:rPr>
        <w:t xml:space="preserve">, estilo </w:t>
      </w:r>
      <w:r>
        <w:rPr>
          <w:i/>
          <w:iCs/>
          <w:lang w:val="pt-BR"/>
        </w:rPr>
        <w:t>default</w:t>
      </w:r>
      <w:r>
        <w:rPr>
          <w:lang w:val="pt-BR"/>
        </w:rPr>
        <w:t>). “</w:t>
      </w:r>
      <w:proofErr w:type="spellStart"/>
      <w:r>
        <w:rPr>
          <w:lang w:val="pt-BR"/>
        </w:rPr>
        <w:t>Fid</w:t>
      </w:r>
      <w:proofErr w:type="spellEnd"/>
      <w:r>
        <w:rPr>
          <w:lang w:val="pt-BR"/>
        </w:rPr>
        <w:t xml:space="preserve">. A” </w:t>
      </w:r>
      <w:r>
        <w:rPr>
          <w:noProof/>
          <w:lang w:val="pt-BR" w:eastAsia="pt-BR"/>
        </w:rPr>
        <w:drawing>
          <wp:inline distT="0" distB="127000" distL="0" distR="0">
            <wp:extent cx="141605" cy="120650"/>
            <wp:effectExtent l="0" t="0" r="0" b="0"/>
            <wp:docPr id="46" name="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31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605" cy="12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pt-BR"/>
        </w:rPr>
        <w:t xml:space="preserve"> fidelidade da estimação no Problema A (rotulação zero-</w:t>
      </w:r>
      <w:proofErr w:type="spellStart"/>
      <w:r>
        <w:rPr>
          <w:lang w:val="pt-BR"/>
        </w:rPr>
        <w:t>shot</w:t>
      </w:r>
      <w:proofErr w:type="spellEnd"/>
      <w:r>
        <w:rPr>
          <w:lang w:val="pt-BR"/>
        </w:rPr>
        <w:t xml:space="preserve">, independe de </w:t>
      </w:r>
      <w:r>
        <w:rPr>
          <w:noProof/>
          <w:lang w:val="pt-BR" w:eastAsia="pt-BR"/>
        </w:rPr>
        <w:drawing>
          <wp:inline distT="0" distB="127000" distL="0" distR="0">
            <wp:extent cx="151765" cy="168275"/>
            <wp:effectExtent l="0" t="0" r="0" b="0"/>
            <wp:docPr id="47" name="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312"/>
                    <pic:cNvPicPr>
                      <a:picLocks noChangeAspect="1" noChangeArrowheads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65" cy="16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pt-BR"/>
        </w:rPr>
        <w:t>); “Cons. B (</w:t>
      </w:r>
      <w:r>
        <w:rPr>
          <w:noProof/>
          <w:lang w:val="pt-BR" w:eastAsia="pt-BR"/>
        </w:rPr>
        <w:drawing>
          <wp:inline distT="0" distB="127000" distL="0" distR="0">
            <wp:extent cx="151765" cy="168275"/>
            <wp:effectExtent l="0" t="0" r="0" b="0"/>
            <wp:docPr id="48" name="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3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65" cy="16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pt-BR"/>
        </w:rPr>
        <w:t>)”</w:t>
      </w:r>
      <w:proofErr w:type="gramStart"/>
      <w:r>
        <w:rPr>
          <w:lang w:val="pt-BR"/>
        </w:rPr>
        <w:t xml:space="preserve">  </w:t>
      </w:r>
      <w:proofErr w:type="gramEnd"/>
      <w:r>
        <w:rPr>
          <w:lang w:val="pt-BR"/>
        </w:rPr>
        <w:t xml:space="preserve">consistência da transferência ao Problema B com </w:t>
      </w:r>
      <m:oMath>
        <m:r>
          <w:rPr>
            <w:rFonts w:ascii="Cambria Math" w:hAnsi="Cambria Math"/>
          </w:rPr>
          <m:t>n</m:t>
        </m:r>
      </m:oMath>
      <w:r>
        <w:rPr>
          <w:lang w:val="pt-BR"/>
        </w:rPr>
        <w:t xml:space="preserve"> exemplos. </w:t>
      </w:r>
      <w:r w:rsidRPr="00D373B2">
        <w:rPr>
          <w:lang w:val="pt-BR"/>
        </w:rPr>
        <w:t>Valores em %.</w:t>
      </w:r>
    </w:p>
    <w:tbl>
      <w:tblPr>
        <w:tblW w:w="5000" w:type="pct"/>
        <w:tblBorders>
          <w:top w:val="single" w:sz="4" w:space="0" w:color="666666"/>
          <w:left w:val="single" w:sz="4" w:space="0" w:color="666666"/>
          <w:bottom w:val="single" w:sz="6" w:space="0" w:color="00000A"/>
          <w:right w:val="single" w:sz="4" w:space="0" w:color="666666"/>
          <w:insideH w:val="single" w:sz="6" w:space="0" w:color="00000A"/>
          <w:insideV w:val="single" w:sz="4" w:space="0" w:color="666666"/>
        </w:tblBorders>
        <w:tblLook w:val="0000" w:firstRow="0" w:lastRow="0" w:firstColumn="0" w:lastColumn="0" w:noHBand="0" w:noVBand="0"/>
      </w:tblPr>
      <w:tblGrid>
        <w:gridCol w:w="2656"/>
        <w:gridCol w:w="849"/>
        <w:gridCol w:w="1260"/>
        <w:gridCol w:w="1351"/>
        <w:gridCol w:w="849"/>
        <w:gridCol w:w="1259"/>
        <w:gridCol w:w="1352"/>
      </w:tblGrid>
      <w:tr w:rsidR="007E4A6F">
        <w:trPr>
          <w:tblHeader/>
        </w:trPr>
        <w:tc>
          <w:tcPr>
            <w:tcW w:w="2607" w:type="dxa"/>
            <w:tcBorders>
              <w:top w:val="single" w:sz="4" w:space="0" w:color="666666"/>
              <w:left w:val="single" w:sz="4" w:space="0" w:color="666666"/>
              <w:bottom w:val="single" w:sz="6" w:space="0" w:color="00000A"/>
              <w:right w:val="single" w:sz="4" w:space="0" w:color="666666"/>
            </w:tcBorders>
            <w:shd w:val="clear" w:color="auto" w:fill="auto"/>
            <w:tcMar>
              <w:left w:w="108" w:type="dxa"/>
            </w:tcMar>
            <w:vAlign w:val="bottom"/>
          </w:tcPr>
          <w:p w:rsidR="007E4A6F" w:rsidRPr="00D373B2" w:rsidRDefault="007E4A6F">
            <w:pPr>
              <w:pStyle w:val="Compact"/>
              <w:rPr>
                <w:rFonts w:hint="eastAsia"/>
                <w:lang w:val="pt-BR"/>
              </w:rPr>
            </w:pPr>
          </w:p>
        </w:tc>
        <w:tc>
          <w:tcPr>
            <w:tcW w:w="3376" w:type="dxa"/>
            <w:gridSpan w:val="3"/>
            <w:tcBorders>
              <w:top w:val="single" w:sz="4" w:space="0" w:color="666666"/>
              <w:left w:val="single" w:sz="4" w:space="0" w:color="666666"/>
              <w:bottom w:val="single" w:sz="6" w:space="0" w:color="00000A"/>
              <w:right w:val="single" w:sz="4" w:space="0" w:color="666666"/>
            </w:tcBorders>
            <w:shd w:val="clear" w:color="auto" w:fill="auto"/>
            <w:tcMar>
              <w:left w:w="108" w:type="dxa"/>
            </w:tcMar>
            <w:vAlign w:val="bottom"/>
          </w:tcPr>
          <w:p w:rsidR="007E4A6F" w:rsidRDefault="00D373B2">
            <w:pPr>
              <w:pStyle w:val="Compact"/>
              <w:jc w:val="center"/>
              <w:rPr>
                <w:rFonts w:hint="eastAsia"/>
              </w:rPr>
            </w:pPr>
            <w:r>
              <w:rPr>
                <w:rStyle w:val="VerbatimChar"/>
                <w:b/>
                <w:bCs/>
              </w:rPr>
              <w:t>gpt-4o-mini</w:t>
            </w:r>
          </w:p>
        </w:tc>
        <w:tc>
          <w:tcPr>
            <w:tcW w:w="3377" w:type="dxa"/>
            <w:gridSpan w:val="3"/>
            <w:tcBorders>
              <w:top w:val="single" w:sz="4" w:space="0" w:color="666666"/>
              <w:left w:val="single" w:sz="4" w:space="0" w:color="666666"/>
              <w:bottom w:val="single" w:sz="6" w:space="0" w:color="00000A"/>
              <w:right w:val="single" w:sz="4" w:space="0" w:color="666666"/>
            </w:tcBorders>
            <w:shd w:val="clear" w:color="auto" w:fill="auto"/>
            <w:tcMar>
              <w:left w:w="108" w:type="dxa"/>
            </w:tcMar>
            <w:vAlign w:val="bottom"/>
          </w:tcPr>
          <w:p w:rsidR="007E4A6F" w:rsidRDefault="00D373B2">
            <w:pPr>
              <w:pStyle w:val="Compact"/>
              <w:jc w:val="center"/>
              <w:rPr>
                <w:rFonts w:hint="eastAsia"/>
              </w:rPr>
            </w:pPr>
            <w:r>
              <w:rPr>
                <w:rStyle w:val="VerbatimChar"/>
                <w:b/>
                <w:bCs/>
              </w:rPr>
              <w:t>gemini-2.5-flash-lite</w:t>
            </w:r>
          </w:p>
        </w:tc>
      </w:tr>
      <w:tr w:rsidR="007E4A6F">
        <w:tc>
          <w:tcPr>
            <w:tcW w:w="260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r>
              <w:t>2-4(</w:t>
            </w:r>
            <w:proofErr w:type="spellStart"/>
            <w:r>
              <w:t>lr</w:t>
            </w:r>
            <w:proofErr w:type="spellEnd"/>
            <w:r>
              <w:t xml:space="preserve">)5-7 </w:t>
            </w:r>
            <w:r>
              <w:rPr>
                <w:b/>
                <w:bCs/>
              </w:rPr>
              <w:t xml:space="preserve">Nome de </w:t>
            </w:r>
            <w:proofErr w:type="spellStart"/>
            <w:r>
              <w:rPr>
                <w:b/>
                <w:bCs/>
              </w:rPr>
              <w:t>classe</w:t>
            </w:r>
            <w:proofErr w:type="spellEnd"/>
          </w:p>
        </w:tc>
        <w:tc>
          <w:tcPr>
            <w:tcW w:w="81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Fid. A</w:t>
            </w:r>
          </w:p>
        </w:tc>
        <w:tc>
          <w:tcPr>
            <w:tcW w:w="12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Cons. B (0)</w:t>
            </w:r>
          </w:p>
        </w:tc>
        <w:tc>
          <w:tcPr>
            <w:tcW w:w="13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Cons. B (10)</w:t>
            </w:r>
          </w:p>
        </w:tc>
        <w:tc>
          <w:tcPr>
            <w:tcW w:w="81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Fid. A</w:t>
            </w:r>
          </w:p>
        </w:tc>
        <w:tc>
          <w:tcPr>
            <w:tcW w:w="123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Cons. B (0)</w:t>
            </w:r>
          </w:p>
        </w:tc>
        <w:tc>
          <w:tcPr>
            <w:tcW w:w="132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Cons. B (10)</w:t>
            </w:r>
          </w:p>
        </w:tc>
      </w:tr>
      <w:tr w:rsidR="007E4A6F">
        <w:tc>
          <w:tcPr>
            <w:tcW w:w="260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r>
              <w:t>A/B</w:t>
            </w:r>
          </w:p>
        </w:tc>
        <w:tc>
          <w:tcPr>
            <w:tcW w:w="81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84,0</w:t>
            </w:r>
          </w:p>
        </w:tc>
        <w:tc>
          <w:tcPr>
            <w:tcW w:w="12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69,7</w:t>
            </w:r>
          </w:p>
        </w:tc>
        <w:tc>
          <w:tcPr>
            <w:tcW w:w="13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85,2</w:t>
            </w:r>
          </w:p>
        </w:tc>
        <w:tc>
          <w:tcPr>
            <w:tcW w:w="81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81,3</w:t>
            </w:r>
          </w:p>
        </w:tc>
        <w:tc>
          <w:tcPr>
            <w:tcW w:w="123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72,7</w:t>
            </w:r>
          </w:p>
        </w:tc>
        <w:tc>
          <w:tcPr>
            <w:tcW w:w="132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78,5</w:t>
            </w:r>
          </w:p>
        </w:tc>
      </w:tr>
      <w:tr w:rsidR="007E4A6F">
        <w:tc>
          <w:tcPr>
            <w:tcW w:w="260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r>
              <w:t>B/A</w:t>
            </w:r>
          </w:p>
        </w:tc>
        <w:tc>
          <w:tcPr>
            <w:tcW w:w="81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69,6</w:t>
            </w:r>
          </w:p>
        </w:tc>
        <w:tc>
          <w:tcPr>
            <w:tcW w:w="12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81,3</w:t>
            </w:r>
          </w:p>
        </w:tc>
        <w:tc>
          <w:tcPr>
            <w:tcW w:w="13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96,7</w:t>
            </w:r>
          </w:p>
        </w:tc>
        <w:tc>
          <w:tcPr>
            <w:tcW w:w="81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76,9</w:t>
            </w:r>
          </w:p>
        </w:tc>
        <w:tc>
          <w:tcPr>
            <w:tcW w:w="123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64,7</w:t>
            </w:r>
          </w:p>
        </w:tc>
        <w:tc>
          <w:tcPr>
            <w:tcW w:w="132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97,0</w:t>
            </w:r>
          </w:p>
        </w:tc>
      </w:tr>
      <w:tr w:rsidR="007E4A6F">
        <w:tc>
          <w:tcPr>
            <w:tcW w:w="260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r>
              <w:t>0/1</w:t>
            </w:r>
          </w:p>
        </w:tc>
        <w:tc>
          <w:tcPr>
            <w:tcW w:w="81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59,3</w:t>
            </w:r>
          </w:p>
        </w:tc>
        <w:tc>
          <w:tcPr>
            <w:tcW w:w="12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55,3</w:t>
            </w:r>
          </w:p>
        </w:tc>
        <w:tc>
          <w:tcPr>
            <w:tcW w:w="13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94,1</w:t>
            </w:r>
          </w:p>
        </w:tc>
        <w:tc>
          <w:tcPr>
            <w:tcW w:w="81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82,4</w:t>
            </w:r>
          </w:p>
        </w:tc>
        <w:tc>
          <w:tcPr>
            <w:tcW w:w="123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87,0</w:t>
            </w:r>
          </w:p>
        </w:tc>
        <w:tc>
          <w:tcPr>
            <w:tcW w:w="132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95,6</w:t>
            </w:r>
          </w:p>
        </w:tc>
      </w:tr>
      <w:tr w:rsidR="007E4A6F">
        <w:tc>
          <w:tcPr>
            <w:tcW w:w="260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r>
              <w:t>1/0</w:t>
            </w:r>
          </w:p>
        </w:tc>
        <w:tc>
          <w:tcPr>
            <w:tcW w:w="81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71,8</w:t>
            </w:r>
          </w:p>
        </w:tc>
        <w:tc>
          <w:tcPr>
            <w:tcW w:w="12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61,7</w:t>
            </w:r>
          </w:p>
        </w:tc>
        <w:tc>
          <w:tcPr>
            <w:tcW w:w="13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79,6</w:t>
            </w:r>
          </w:p>
        </w:tc>
        <w:tc>
          <w:tcPr>
            <w:tcW w:w="81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86,7</w:t>
            </w:r>
          </w:p>
        </w:tc>
        <w:tc>
          <w:tcPr>
            <w:tcW w:w="123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66,7</w:t>
            </w:r>
          </w:p>
        </w:tc>
        <w:tc>
          <w:tcPr>
            <w:tcW w:w="132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95,2</w:t>
            </w:r>
          </w:p>
        </w:tc>
      </w:tr>
      <w:tr w:rsidR="007E4A6F">
        <w:tc>
          <w:tcPr>
            <w:tcW w:w="260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proofErr w:type="spellStart"/>
            <w:r>
              <w:t>Positivo</w:t>
            </w:r>
            <w:proofErr w:type="spellEnd"/>
            <w:r>
              <w:t>/</w:t>
            </w:r>
            <w:proofErr w:type="spellStart"/>
            <w:r>
              <w:t>Negativo</w:t>
            </w:r>
            <w:proofErr w:type="spellEnd"/>
          </w:p>
        </w:tc>
        <w:tc>
          <w:tcPr>
            <w:tcW w:w="81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99,1</w:t>
            </w:r>
          </w:p>
        </w:tc>
        <w:tc>
          <w:tcPr>
            <w:tcW w:w="12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76,3</w:t>
            </w:r>
          </w:p>
        </w:tc>
        <w:tc>
          <w:tcPr>
            <w:tcW w:w="13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79,6</w:t>
            </w:r>
          </w:p>
        </w:tc>
        <w:tc>
          <w:tcPr>
            <w:tcW w:w="81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87,1</w:t>
            </w:r>
          </w:p>
        </w:tc>
        <w:tc>
          <w:tcPr>
            <w:tcW w:w="123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68,0</w:t>
            </w:r>
          </w:p>
        </w:tc>
        <w:tc>
          <w:tcPr>
            <w:tcW w:w="132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93,3</w:t>
            </w:r>
          </w:p>
        </w:tc>
      </w:tr>
      <w:tr w:rsidR="007E4A6F">
        <w:tc>
          <w:tcPr>
            <w:tcW w:w="260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proofErr w:type="spellStart"/>
            <w:r>
              <w:t>Negativo</w:t>
            </w:r>
            <w:proofErr w:type="spellEnd"/>
            <w:r>
              <w:t>/</w:t>
            </w:r>
            <w:proofErr w:type="spellStart"/>
            <w:r>
              <w:t>Positivo</w:t>
            </w:r>
            <w:proofErr w:type="spellEnd"/>
          </w:p>
        </w:tc>
        <w:tc>
          <w:tcPr>
            <w:tcW w:w="81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93,6</w:t>
            </w:r>
          </w:p>
        </w:tc>
        <w:tc>
          <w:tcPr>
            <w:tcW w:w="12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66,7</w:t>
            </w:r>
          </w:p>
        </w:tc>
        <w:tc>
          <w:tcPr>
            <w:tcW w:w="13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78,9</w:t>
            </w:r>
          </w:p>
        </w:tc>
        <w:tc>
          <w:tcPr>
            <w:tcW w:w="81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87,6</w:t>
            </w:r>
          </w:p>
        </w:tc>
        <w:tc>
          <w:tcPr>
            <w:tcW w:w="123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70,3</w:t>
            </w:r>
          </w:p>
        </w:tc>
        <w:tc>
          <w:tcPr>
            <w:tcW w:w="132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95,2</w:t>
            </w:r>
          </w:p>
        </w:tc>
      </w:tr>
      <w:tr w:rsidR="007E4A6F">
        <w:tc>
          <w:tcPr>
            <w:tcW w:w="260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r>
              <w:t>Azul/</w:t>
            </w:r>
            <w:proofErr w:type="spellStart"/>
            <w:r>
              <w:t>Vermelho</w:t>
            </w:r>
            <w:proofErr w:type="spellEnd"/>
          </w:p>
        </w:tc>
        <w:tc>
          <w:tcPr>
            <w:tcW w:w="81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87,8</w:t>
            </w:r>
          </w:p>
        </w:tc>
        <w:tc>
          <w:tcPr>
            <w:tcW w:w="12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69,3</w:t>
            </w:r>
          </w:p>
        </w:tc>
        <w:tc>
          <w:tcPr>
            <w:tcW w:w="13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75,2</w:t>
            </w:r>
          </w:p>
        </w:tc>
        <w:tc>
          <w:tcPr>
            <w:tcW w:w="81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73,8</w:t>
            </w:r>
          </w:p>
        </w:tc>
        <w:tc>
          <w:tcPr>
            <w:tcW w:w="123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75,7</w:t>
            </w:r>
          </w:p>
        </w:tc>
        <w:tc>
          <w:tcPr>
            <w:tcW w:w="132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94,1</w:t>
            </w:r>
          </w:p>
        </w:tc>
      </w:tr>
      <w:tr w:rsidR="007E4A6F">
        <w:tc>
          <w:tcPr>
            <w:tcW w:w="260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proofErr w:type="spellStart"/>
            <w:r>
              <w:t>Vermelho</w:t>
            </w:r>
            <w:proofErr w:type="spellEnd"/>
            <w:r>
              <w:t>/Azul</w:t>
            </w:r>
          </w:p>
        </w:tc>
        <w:tc>
          <w:tcPr>
            <w:tcW w:w="81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82,2</w:t>
            </w:r>
          </w:p>
        </w:tc>
        <w:tc>
          <w:tcPr>
            <w:tcW w:w="12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73,0</w:t>
            </w:r>
          </w:p>
        </w:tc>
        <w:tc>
          <w:tcPr>
            <w:tcW w:w="13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73,3</w:t>
            </w:r>
          </w:p>
        </w:tc>
        <w:tc>
          <w:tcPr>
            <w:tcW w:w="81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77,3</w:t>
            </w:r>
          </w:p>
        </w:tc>
        <w:tc>
          <w:tcPr>
            <w:tcW w:w="123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68,0</w:t>
            </w:r>
          </w:p>
        </w:tc>
        <w:tc>
          <w:tcPr>
            <w:tcW w:w="132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90,0</w:t>
            </w:r>
          </w:p>
        </w:tc>
      </w:tr>
    </w:tbl>
    <w:p w:rsidR="007E4A6F" w:rsidRDefault="00D373B2">
      <w:pPr>
        <w:pStyle w:val="TextBody"/>
        <w:rPr>
          <w:rFonts w:hint="eastAsia"/>
        </w:rPr>
      </w:pPr>
      <w:r>
        <w:rPr>
          <w:noProof/>
          <w:lang w:val="pt-BR" w:eastAsia="pt-BR"/>
        </w:rPr>
        <w:lastRenderedPageBreak/>
        <w:drawing>
          <wp:inline distT="0" distB="0" distL="0" distR="0">
            <wp:extent cx="4800600" cy="1425575"/>
            <wp:effectExtent l="0" t="0" r="0" b="0"/>
            <wp:docPr id="49" name="Image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3" descr="image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425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4A6F" w:rsidRPr="00D373B2" w:rsidRDefault="00D373B2">
      <w:pPr>
        <w:pStyle w:val="TextBody"/>
        <w:rPr>
          <w:rFonts w:hint="eastAsia"/>
          <w:lang w:val="pt-BR"/>
        </w:rPr>
      </w:pPr>
      <w:r>
        <w:rPr>
          <w:b/>
          <w:bCs/>
          <w:lang w:val="pt-BR"/>
        </w:rPr>
        <w:t>Figura 3:</w:t>
      </w:r>
      <w:r>
        <w:rPr>
          <w:lang w:val="pt-BR"/>
        </w:rPr>
        <w:t xml:space="preserve"> Bloco </w:t>
      </w:r>
      <w:proofErr w:type="gramStart"/>
      <w:r>
        <w:rPr>
          <w:lang w:val="pt-BR"/>
        </w:rPr>
        <w:t>1</w:t>
      </w:r>
      <w:proofErr w:type="gramEnd"/>
      <w:r>
        <w:rPr>
          <w:lang w:val="pt-BR"/>
        </w:rPr>
        <w:t xml:space="preserve">: efeito das variantes de </w:t>
      </w:r>
      <w:proofErr w:type="spellStart"/>
      <w:r>
        <w:rPr>
          <w:i/>
          <w:iCs/>
          <w:lang w:val="pt-BR"/>
        </w:rPr>
        <w:t>prompt</w:t>
      </w:r>
      <w:proofErr w:type="spellEnd"/>
      <w:r>
        <w:rPr>
          <w:lang w:val="pt-BR"/>
        </w:rPr>
        <w:t xml:space="preserve"> sobre a direção de </w:t>
      </w:r>
      <w:r>
        <w:rPr>
          <w:noProof/>
          <w:lang w:val="pt-BR" w:eastAsia="pt-BR"/>
        </w:rPr>
        <w:drawing>
          <wp:inline distT="0" distB="127000" distL="0" distR="0">
            <wp:extent cx="217805" cy="184150"/>
            <wp:effectExtent l="0" t="0" r="0" b="0"/>
            <wp:docPr id="50" name="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316"/>
                    <pic:cNvPicPr>
                      <a:picLocks noChangeAspect="1" noChangeArrowheads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5" cy="184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pt-BR"/>
        </w:rPr>
        <w:t xml:space="preserve"> e a fidelidade. A variante </w:t>
      </w:r>
      <w:r>
        <w:rPr>
          <w:i/>
          <w:iCs/>
          <w:lang w:val="pt-BR"/>
        </w:rPr>
        <w:t>tabular</w:t>
      </w:r>
      <w:r>
        <w:rPr>
          <w:lang w:val="pt-BR"/>
        </w:rPr>
        <w:t xml:space="preserve"> desloca a medição, alertando que a forma de apresentar as coordenadas interfere no critério inferido.</w:t>
      </w:r>
    </w:p>
    <w:p w:rsidR="007E4A6F" w:rsidRDefault="00D373B2">
      <w:pPr>
        <w:pStyle w:val="Ttulo2"/>
        <w:rPr>
          <w:rFonts w:hint="eastAsia"/>
          <w:lang w:val="pt-BR"/>
        </w:rPr>
      </w:pPr>
      <w:r>
        <w:rPr>
          <w:lang w:val="pt-BR"/>
        </w:rPr>
        <w:t>Bloco 2 — LLM como Aprendiz (Problemas E–F)</w:t>
      </w:r>
    </w:p>
    <w:p w:rsidR="007E4A6F" w:rsidRDefault="00D373B2">
      <w:pPr>
        <w:pStyle w:val="Ttulo4"/>
        <w:rPr>
          <w:rFonts w:hint="eastAsia"/>
          <w:lang w:val="pt-BR"/>
        </w:rPr>
      </w:pPr>
      <w:r>
        <w:rPr>
          <w:lang w:val="pt-BR"/>
        </w:rPr>
        <w:t>Cegueira em zero-</w:t>
      </w:r>
      <w:proofErr w:type="spellStart"/>
      <w:r>
        <w:rPr>
          <w:lang w:val="pt-BR"/>
        </w:rPr>
        <w:t>shot</w:t>
      </w:r>
      <w:proofErr w:type="spellEnd"/>
      <w:r>
        <w:rPr>
          <w:lang w:val="pt-BR"/>
        </w:rPr>
        <w:t>.</w:t>
      </w:r>
    </w:p>
    <w:p w:rsidR="007E4A6F" w:rsidRPr="00D373B2" w:rsidRDefault="00D373B2">
      <w:pPr>
        <w:pStyle w:val="FirstParagraph"/>
        <w:rPr>
          <w:rFonts w:hint="eastAsia"/>
          <w:lang w:val="pt-BR"/>
        </w:rPr>
      </w:pPr>
      <w:r>
        <w:rPr>
          <w:lang w:val="pt-BR"/>
        </w:rPr>
        <w:t xml:space="preserve">Sem exemplos, o LLM é praticamente incapaz de reproduzir o critério do especialista: a acurácia média, sobre os três peritos, é de </w:t>
      </w:r>
      <w:r>
        <w:rPr>
          <w:noProof/>
          <w:lang w:val="pt-BR" w:eastAsia="pt-BR"/>
        </w:rPr>
        <w:drawing>
          <wp:inline distT="0" distB="127000" distL="0" distR="0">
            <wp:extent cx="763905" cy="168275"/>
            <wp:effectExtent l="0" t="0" r="0" b="0"/>
            <wp:docPr id="51" name="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31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905" cy="16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pt-BR"/>
        </w:rPr>
        <w:t>, pouco acima do acaso. A Tabela 7 mostra a curva de aprendizado por estratégia (especialista aniso. </w:t>
      </w:r>
      <w:r>
        <w:rPr>
          <w:noProof/>
          <w:lang w:val="pt-BR" w:eastAsia="pt-BR"/>
        </w:rPr>
        <w:drawing>
          <wp:inline distT="0" distB="127000" distL="0" distR="0">
            <wp:extent cx="201295" cy="191135"/>
            <wp:effectExtent l="0" t="0" r="0" b="0"/>
            <wp:docPr id="52" name="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318"/>
                    <pic:cNvPicPr>
                      <a:picLocks noChangeAspect="1" noChangeArrowheads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95" cy="191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pt-BR"/>
        </w:rPr>
        <w:t>).</w:t>
      </w:r>
    </w:p>
    <w:p w:rsidR="007E4A6F" w:rsidRDefault="00D373B2">
      <w:pPr>
        <w:pStyle w:val="TextBody"/>
        <w:rPr>
          <w:rFonts w:hint="eastAsia"/>
        </w:rPr>
      </w:pPr>
      <w:r>
        <w:rPr>
          <w:b/>
          <w:bCs/>
          <w:lang w:val="pt-BR"/>
        </w:rPr>
        <w:t>Tabela 7:</w:t>
      </w:r>
      <w:r>
        <w:rPr>
          <w:lang w:val="pt-BR"/>
        </w:rPr>
        <w:t xml:space="preserve"> Bloco </w:t>
      </w:r>
      <w:proofErr w:type="gramStart"/>
      <w:r>
        <w:rPr>
          <w:lang w:val="pt-BR"/>
        </w:rPr>
        <w:t>2</w:t>
      </w:r>
      <w:proofErr w:type="gramEnd"/>
      <w:r>
        <w:rPr>
          <w:lang w:val="pt-BR"/>
        </w:rPr>
        <w:t xml:space="preserve">: acurácia LLM </w:t>
      </w:r>
      <m:oMath>
        <m:r>
          <w:rPr>
            <w:rFonts w:ascii="Cambria Math" w:hAnsi="Cambria Math"/>
            <w:lang w:val="pt-BR"/>
          </w:rPr>
          <m:t>×</m:t>
        </m:r>
      </m:oMath>
      <w:r>
        <w:rPr>
          <w:lang w:val="pt-BR"/>
        </w:rPr>
        <w:t xml:space="preserve"> especialista por estratégia e </w:t>
      </w:r>
      <m:oMath>
        <m:r>
          <w:rPr>
            <w:rFonts w:ascii="Cambria Math" w:hAnsi="Cambria Math"/>
          </w:rPr>
          <m:t>n</m:t>
        </m:r>
      </m:oMath>
      <w:r>
        <w:rPr>
          <w:lang w:val="pt-BR"/>
        </w:rPr>
        <w:t>-shot (aniso.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pt-BR"/>
              </w:rPr>
              <m:t>2</m:t>
            </m:r>
          </m:sub>
        </m:sSub>
      </m:oMath>
      <w:r>
        <w:rPr>
          <w:lang w:val="pt-BR"/>
        </w:rPr>
        <w:t xml:space="preserve">). </w:t>
      </w:r>
      <w:proofErr w:type="spellStart"/>
      <w:r>
        <w:t>Melhor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linha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proofErr w:type="gramStart"/>
      <w:r>
        <w:rPr>
          <w:b/>
          <w:bCs/>
        </w:rPr>
        <w:t>negrito</w:t>
      </w:r>
      <w:proofErr w:type="spellEnd"/>
      <w:proofErr w:type="gramEnd"/>
      <w:r>
        <w:t>.</w:t>
      </w:r>
    </w:p>
    <w:tbl>
      <w:tblPr>
        <w:tblW w:w="5000" w:type="pct"/>
        <w:tblBorders>
          <w:top w:val="single" w:sz="4" w:space="0" w:color="666666"/>
          <w:left w:val="single" w:sz="4" w:space="0" w:color="666666"/>
          <w:bottom w:val="single" w:sz="6" w:space="0" w:color="00000A"/>
          <w:right w:val="single" w:sz="4" w:space="0" w:color="666666"/>
          <w:insideH w:val="single" w:sz="6" w:space="0" w:color="00000A"/>
          <w:insideV w:val="single" w:sz="4" w:space="0" w:color="666666"/>
        </w:tblBorders>
        <w:tblLook w:val="0000" w:firstRow="0" w:lastRow="0" w:firstColumn="0" w:lastColumn="0" w:noHBand="0" w:noVBand="0"/>
      </w:tblPr>
      <w:tblGrid>
        <w:gridCol w:w="1974"/>
        <w:gridCol w:w="1555"/>
        <w:gridCol w:w="1664"/>
        <w:gridCol w:w="1922"/>
        <w:gridCol w:w="2461"/>
      </w:tblGrid>
      <w:tr w:rsidR="007E4A6F">
        <w:trPr>
          <w:tblHeader/>
        </w:trPr>
        <w:tc>
          <w:tcPr>
            <w:tcW w:w="1930" w:type="dxa"/>
            <w:tcBorders>
              <w:top w:val="single" w:sz="4" w:space="0" w:color="666666"/>
              <w:left w:val="single" w:sz="4" w:space="0" w:color="666666"/>
              <w:bottom w:val="single" w:sz="6" w:space="0" w:color="00000A"/>
              <w:right w:val="single" w:sz="4" w:space="0" w:color="666666"/>
            </w:tcBorders>
            <w:shd w:val="clear" w:color="auto" w:fill="auto"/>
            <w:tcMar>
              <w:left w:w="108" w:type="dxa"/>
            </w:tcMar>
            <w:vAlign w:val="bottom"/>
          </w:tcPr>
          <w:p w:rsidR="007E4A6F" w:rsidRDefault="00D373B2">
            <w:pPr>
              <w:pStyle w:val="Compact"/>
              <w:rPr>
                <w:rFonts w:hint="eastAsia"/>
              </w:rPr>
            </w:pPr>
            <m:oMath>
              <m:r>
                <w:rPr>
                  <w:rFonts w:ascii="Cambria Math" w:hAnsi="Cambria Math"/>
                </w:rPr>
                <m:t>n</m:t>
              </m:r>
            </m:oMath>
            <w:r>
              <w:rPr>
                <w:b/>
                <w:bCs/>
              </w:rPr>
              <w:t>-shot</w:t>
            </w:r>
          </w:p>
        </w:tc>
        <w:tc>
          <w:tcPr>
            <w:tcW w:w="1520" w:type="dxa"/>
            <w:tcBorders>
              <w:top w:val="single" w:sz="4" w:space="0" w:color="666666"/>
              <w:left w:val="single" w:sz="4" w:space="0" w:color="666666"/>
              <w:bottom w:val="single" w:sz="6" w:space="0" w:color="00000A"/>
              <w:right w:val="single" w:sz="4" w:space="0" w:color="666666"/>
            </w:tcBorders>
            <w:shd w:val="clear" w:color="auto" w:fill="auto"/>
            <w:tcMar>
              <w:left w:w="108" w:type="dxa"/>
            </w:tcMar>
            <w:vAlign w:val="bottom"/>
          </w:tcPr>
          <w:p w:rsidR="007E4A6F" w:rsidRDefault="00D373B2">
            <w:pPr>
              <w:pStyle w:val="Compact"/>
              <w:jc w:val="right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Easy</w:t>
            </w:r>
          </w:p>
        </w:tc>
        <w:tc>
          <w:tcPr>
            <w:tcW w:w="1626" w:type="dxa"/>
            <w:tcBorders>
              <w:top w:val="single" w:sz="4" w:space="0" w:color="666666"/>
              <w:left w:val="single" w:sz="4" w:space="0" w:color="666666"/>
              <w:bottom w:val="single" w:sz="6" w:space="0" w:color="00000A"/>
              <w:right w:val="single" w:sz="4" w:space="0" w:color="666666"/>
            </w:tcBorders>
            <w:shd w:val="clear" w:color="auto" w:fill="auto"/>
            <w:tcMar>
              <w:left w:w="108" w:type="dxa"/>
            </w:tcMar>
            <w:vAlign w:val="bottom"/>
          </w:tcPr>
          <w:p w:rsidR="007E4A6F" w:rsidRDefault="00D373B2">
            <w:pPr>
              <w:pStyle w:val="Compact"/>
              <w:jc w:val="right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Hard</w:t>
            </w:r>
          </w:p>
        </w:tc>
        <w:tc>
          <w:tcPr>
            <w:tcW w:w="1879" w:type="dxa"/>
            <w:tcBorders>
              <w:top w:val="single" w:sz="4" w:space="0" w:color="666666"/>
              <w:left w:val="single" w:sz="4" w:space="0" w:color="666666"/>
              <w:bottom w:val="single" w:sz="6" w:space="0" w:color="00000A"/>
              <w:right w:val="single" w:sz="4" w:space="0" w:color="666666"/>
            </w:tcBorders>
            <w:shd w:val="clear" w:color="auto" w:fill="auto"/>
            <w:tcMar>
              <w:left w:w="108" w:type="dxa"/>
            </w:tcMar>
            <w:vAlign w:val="bottom"/>
          </w:tcPr>
          <w:p w:rsidR="007E4A6F" w:rsidRDefault="00D373B2">
            <w:pPr>
              <w:pStyle w:val="Compact"/>
              <w:jc w:val="right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Mixed</w:t>
            </w:r>
          </w:p>
        </w:tc>
        <w:tc>
          <w:tcPr>
            <w:tcW w:w="2405" w:type="dxa"/>
            <w:tcBorders>
              <w:top w:val="single" w:sz="4" w:space="0" w:color="666666"/>
              <w:left w:val="single" w:sz="4" w:space="0" w:color="666666"/>
              <w:bottom w:val="single" w:sz="6" w:space="0" w:color="00000A"/>
              <w:right w:val="single" w:sz="4" w:space="0" w:color="666666"/>
            </w:tcBorders>
            <w:shd w:val="clear" w:color="auto" w:fill="auto"/>
            <w:tcMar>
              <w:left w:w="108" w:type="dxa"/>
            </w:tcMar>
            <w:vAlign w:val="bottom"/>
          </w:tcPr>
          <w:p w:rsidR="007E4A6F" w:rsidRDefault="00D373B2">
            <w:pPr>
              <w:pStyle w:val="Compact"/>
              <w:jc w:val="right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Random</w:t>
            </w:r>
          </w:p>
        </w:tc>
      </w:tr>
      <w:tr w:rsidR="007E4A6F">
        <w:tc>
          <w:tcPr>
            <w:tcW w:w="193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r>
              <w:t>0</w:t>
            </w:r>
          </w:p>
        </w:tc>
        <w:tc>
          <w:tcPr>
            <w:tcW w:w="15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61,1</w:t>
            </w:r>
          </w:p>
        </w:tc>
        <w:tc>
          <w:tcPr>
            <w:tcW w:w="16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61,1</w:t>
            </w:r>
          </w:p>
        </w:tc>
        <w:tc>
          <w:tcPr>
            <w:tcW w:w="187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61,1</w:t>
            </w:r>
          </w:p>
        </w:tc>
        <w:tc>
          <w:tcPr>
            <w:tcW w:w="240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61,1</w:t>
            </w:r>
          </w:p>
        </w:tc>
      </w:tr>
      <w:tr w:rsidR="007E4A6F">
        <w:tc>
          <w:tcPr>
            <w:tcW w:w="193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r>
              <w:t>4</w:t>
            </w:r>
          </w:p>
        </w:tc>
        <w:tc>
          <w:tcPr>
            <w:tcW w:w="15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85,4</w:t>
            </w:r>
          </w:p>
        </w:tc>
        <w:tc>
          <w:tcPr>
            <w:tcW w:w="16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62,1</w:t>
            </w:r>
          </w:p>
        </w:tc>
        <w:tc>
          <w:tcPr>
            <w:tcW w:w="187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82,2</w:t>
            </w:r>
          </w:p>
        </w:tc>
        <w:tc>
          <w:tcPr>
            <w:tcW w:w="240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84,3</w:t>
            </w:r>
          </w:p>
        </w:tc>
      </w:tr>
      <w:tr w:rsidR="007E4A6F">
        <w:tc>
          <w:tcPr>
            <w:tcW w:w="193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r>
              <w:t>10</w:t>
            </w:r>
          </w:p>
        </w:tc>
        <w:tc>
          <w:tcPr>
            <w:tcW w:w="15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86,7</w:t>
            </w:r>
          </w:p>
        </w:tc>
        <w:tc>
          <w:tcPr>
            <w:tcW w:w="16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67,9</w:t>
            </w:r>
          </w:p>
        </w:tc>
        <w:tc>
          <w:tcPr>
            <w:tcW w:w="187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79,3</w:t>
            </w:r>
          </w:p>
        </w:tc>
        <w:tc>
          <w:tcPr>
            <w:tcW w:w="240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88,3</w:t>
            </w:r>
          </w:p>
        </w:tc>
      </w:tr>
      <w:tr w:rsidR="007E4A6F">
        <w:tc>
          <w:tcPr>
            <w:tcW w:w="193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r>
              <w:t>20</w:t>
            </w:r>
          </w:p>
        </w:tc>
        <w:tc>
          <w:tcPr>
            <w:tcW w:w="15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90,3</w:t>
            </w:r>
          </w:p>
        </w:tc>
        <w:tc>
          <w:tcPr>
            <w:tcW w:w="16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83,8</w:t>
            </w:r>
          </w:p>
        </w:tc>
        <w:tc>
          <w:tcPr>
            <w:tcW w:w="187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86,2</w:t>
            </w:r>
          </w:p>
        </w:tc>
        <w:tc>
          <w:tcPr>
            <w:tcW w:w="240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92,1</w:t>
            </w:r>
          </w:p>
        </w:tc>
      </w:tr>
      <w:tr w:rsidR="007E4A6F">
        <w:tc>
          <w:tcPr>
            <w:tcW w:w="193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r>
              <w:t>40</w:t>
            </w:r>
          </w:p>
        </w:tc>
        <w:tc>
          <w:tcPr>
            <w:tcW w:w="15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87,6</w:t>
            </w:r>
          </w:p>
        </w:tc>
        <w:tc>
          <w:tcPr>
            <w:tcW w:w="16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97,9</w:t>
            </w:r>
          </w:p>
        </w:tc>
        <w:tc>
          <w:tcPr>
            <w:tcW w:w="187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98,5</w:t>
            </w:r>
          </w:p>
        </w:tc>
        <w:tc>
          <w:tcPr>
            <w:tcW w:w="240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94,1</w:t>
            </w:r>
          </w:p>
        </w:tc>
      </w:tr>
    </w:tbl>
    <w:p w:rsidR="007E4A6F" w:rsidRDefault="00D373B2">
      <w:pPr>
        <w:pStyle w:val="TextBody"/>
        <w:rPr>
          <w:rFonts w:hint="eastAsia"/>
        </w:rPr>
      </w:pPr>
      <w:r>
        <w:rPr>
          <w:noProof/>
          <w:lang w:val="pt-BR" w:eastAsia="pt-BR"/>
        </w:rPr>
        <w:drawing>
          <wp:inline distT="0" distB="0" distL="0" distR="0">
            <wp:extent cx="4800600" cy="1310640"/>
            <wp:effectExtent l="0" t="0" r="0" b="0"/>
            <wp:docPr id="53" name="Image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4" descr="image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310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4A6F" w:rsidRPr="00D373B2" w:rsidRDefault="00D373B2">
      <w:pPr>
        <w:pStyle w:val="TextBody"/>
        <w:rPr>
          <w:rFonts w:hint="eastAsia"/>
          <w:lang w:val="pt-BR"/>
        </w:rPr>
      </w:pPr>
      <w:r>
        <w:rPr>
          <w:b/>
          <w:bCs/>
          <w:lang w:val="pt-BR"/>
        </w:rPr>
        <w:t>Figura 4:</w:t>
      </w:r>
      <w:r>
        <w:rPr>
          <w:lang w:val="pt-BR"/>
        </w:rPr>
        <w:t xml:space="preserve"> Bloco 2: curva de aprendizado por estratégia de seleção de exemplos. </w:t>
      </w:r>
      <w:proofErr w:type="spellStart"/>
      <w:r>
        <w:rPr>
          <w:i/>
          <w:iCs/>
          <w:lang w:val="pt-BR"/>
        </w:rPr>
        <w:t>Easy</w:t>
      </w:r>
      <w:proofErr w:type="spellEnd"/>
      <w:r>
        <w:rPr>
          <w:lang w:val="pt-BR"/>
        </w:rPr>
        <w:t xml:space="preserve"> e </w:t>
      </w:r>
      <w:proofErr w:type="spellStart"/>
      <w:r>
        <w:rPr>
          <w:i/>
          <w:iCs/>
          <w:lang w:val="pt-BR"/>
        </w:rPr>
        <w:t>Random</w:t>
      </w:r>
      <w:proofErr w:type="spellEnd"/>
      <w:r>
        <w:rPr>
          <w:lang w:val="pt-BR"/>
        </w:rPr>
        <w:t xml:space="preserve"> dominam com poucos exemplos; </w:t>
      </w:r>
      <w:r>
        <w:rPr>
          <w:i/>
          <w:iCs/>
          <w:lang w:val="pt-BR"/>
        </w:rPr>
        <w:t>Hard</w:t>
      </w:r>
      <w:r>
        <w:rPr>
          <w:lang w:val="pt-BR"/>
        </w:rPr>
        <w:t xml:space="preserve"> só alcança as demais em alto volume (</w:t>
      </w:r>
      <m:oMath>
        <m:r>
          <w:rPr>
            <w:rFonts w:ascii="Cambria Math" w:hAnsi="Cambria Math"/>
            <w:lang w:val="pt-BR"/>
          </w:rPr>
          <m:t>40</m:t>
        </m:r>
      </m:oMath>
      <w:r>
        <w:rPr>
          <w:lang w:val="pt-BR"/>
        </w:rPr>
        <w:t>-shot).</w:t>
      </w:r>
    </w:p>
    <w:p w:rsidR="007E4A6F" w:rsidRDefault="00D373B2">
      <w:pPr>
        <w:pStyle w:val="Ttulo4"/>
        <w:rPr>
          <w:rFonts w:hint="eastAsia"/>
          <w:lang w:val="pt-BR"/>
        </w:rPr>
      </w:pPr>
      <w:bookmarkStart w:id="19" w:name="cegueira-em-zero-shot."/>
      <w:bookmarkEnd w:id="19"/>
      <w:r>
        <w:rPr>
          <w:lang w:val="pt-BR"/>
        </w:rPr>
        <w:lastRenderedPageBreak/>
        <w:t>H4 refutada.</w:t>
      </w:r>
    </w:p>
    <w:p w:rsidR="007E4A6F" w:rsidRPr="00D373B2" w:rsidRDefault="00D373B2">
      <w:pPr>
        <w:pStyle w:val="FirstParagraph"/>
        <w:rPr>
          <w:rFonts w:hint="eastAsia"/>
          <w:lang w:val="pt-BR"/>
        </w:rPr>
      </w:pPr>
      <w:r>
        <w:rPr>
          <w:lang w:val="pt-BR"/>
        </w:rPr>
        <w:t xml:space="preserve">A hipótese </w:t>
      </w:r>
      <w:r>
        <w:rPr>
          <w:i/>
          <w:iCs/>
          <w:lang w:val="pt-BR"/>
        </w:rPr>
        <w:t>a priori</w:t>
      </w:r>
      <w:r>
        <w:rPr>
          <w:lang w:val="pt-BR"/>
        </w:rPr>
        <w:t xml:space="preserve"> de que exemplos difíceis ensinam melhor é </w:t>
      </w:r>
      <w:r>
        <w:rPr>
          <w:b/>
          <w:bCs/>
          <w:lang w:val="pt-BR"/>
        </w:rPr>
        <w:t>refutada</w:t>
      </w:r>
      <w:r>
        <w:rPr>
          <w:lang w:val="pt-BR"/>
        </w:rPr>
        <w:t xml:space="preserve">. Na média sobre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pt-BR"/>
          </w:rPr>
          <m:t>&gt;0</m:t>
        </m:r>
      </m:oMath>
      <w:r>
        <w:rPr>
          <w:lang w:val="pt-BR"/>
        </w:rPr>
        <w:t xml:space="preserve"> e os três peritos, a ordem é </w:t>
      </w:r>
      <w:proofErr w:type="spellStart"/>
      <w:r>
        <w:rPr>
          <w:i/>
          <w:iCs/>
          <w:lang w:val="pt-BR"/>
        </w:rPr>
        <w:t>Random</w:t>
      </w:r>
      <w:proofErr w:type="spellEnd"/>
      <w:r>
        <w:rPr>
          <w:lang w:val="pt-BR"/>
        </w:rPr>
        <w:t xml:space="preserve"> (</w:t>
      </w:r>
      <m:oMath>
        <m:r>
          <w:rPr>
            <w:rFonts w:ascii="Cambria Math" w:hAnsi="Cambria Math"/>
            <w:lang w:val="pt-BR"/>
          </w:rPr>
          <m:t>90,3</m:t>
        </m:r>
      </m:oMath>
      <w:r>
        <w:rPr>
          <w:lang w:val="pt-BR"/>
        </w:rPr>
        <w:t>)</w:t>
      </w:r>
      <w:proofErr w:type="gramStart"/>
      <w:r>
        <w:rPr>
          <w:lang w:val="pt-BR"/>
        </w:rPr>
        <w:t xml:space="preserve">  </w:t>
      </w:r>
      <w:proofErr w:type="spellStart"/>
      <w:proofErr w:type="gramEnd"/>
      <w:r>
        <w:rPr>
          <w:i/>
          <w:iCs/>
          <w:lang w:val="pt-BR"/>
        </w:rPr>
        <w:t>Mixed</w:t>
      </w:r>
      <w:proofErr w:type="spellEnd"/>
      <w:r>
        <w:rPr>
          <w:lang w:val="pt-BR"/>
        </w:rPr>
        <w:t xml:space="preserve"> (</w:t>
      </w:r>
      <m:oMath>
        <m:r>
          <w:rPr>
            <w:rFonts w:ascii="Cambria Math" w:hAnsi="Cambria Math"/>
            <w:lang w:val="pt-BR"/>
          </w:rPr>
          <m:t>88,0</m:t>
        </m:r>
      </m:oMath>
      <w:r>
        <w:rPr>
          <w:lang w:val="pt-BR"/>
        </w:rPr>
        <w:t xml:space="preserve">)  </w:t>
      </w:r>
      <w:proofErr w:type="spellStart"/>
      <w:r>
        <w:rPr>
          <w:i/>
          <w:iCs/>
          <w:lang w:val="pt-BR"/>
        </w:rPr>
        <w:t>Easy</w:t>
      </w:r>
      <w:proofErr w:type="spellEnd"/>
      <w:r>
        <w:rPr>
          <w:lang w:val="pt-BR"/>
        </w:rPr>
        <w:t xml:space="preserve"> (</w:t>
      </w:r>
      <m:oMath>
        <m:r>
          <w:rPr>
            <w:rFonts w:ascii="Cambria Math" w:hAnsi="Cambria Math"/>
            <w:lang w:val="pt-BR"/>
          </w:rPr>
          <m:t>81,1</m:t>
        </m:r>
      </m:oMath>
      <w:r>
        <w:rPr>
          <w:lang w:val="pt-BR"/>
        </w:rPr>
        <w:t xml:space="preserve">)  </w:t>
      </w:r>
      <w:r>
        <w:rPr>
          <w:i/>
          <w:iCs/>
          <w:lang w:val="pt-BR"/>
        </w:rPr>
        <w:t>Hard</w:t>
      </w:r>
      <w:r>
        <w:rPr>
          <w:lang w:val="pt-BR"/>
        </w:rPr>
        <w:t xml:space="preserve"> (</w:t>
      </w:r>
      <m:oMath>
        <m:r>
          <w:rPr>
            <w:rFonts w:ascii="Cambria Math" w:hAnsi="Cambria Math"/>
            <w:lang w:val="pt-BR"/>
          </w:rPr>
          <m:t>75,1</m:t>
        </m:r>
      </m:oMath>
      <w:r>
        <w:rPr>
          <w:lang w:val="pt-BR"/>
        </w:rPr>
        <w:t xml:space="preserve">): a estratégia </w:t>
      </w:r>
      <w:r>
        <w:rPr>
          <w:i/>
          <w:iCs/>
          <w:lang w:val="pt-BR"/>
        </w:rPr>
        <w:t>hard</w:t>
      </w:r>
      <w:r>
        <w:rPr>
          <w:lang w:val="pt-BR"/>
        </w:rPr>
        <w:t xml:space="preserve"> é a </w:t>
      </w:r>
      <w:r>
        <w:rPr>
          <w:i/>
          <w:iCs/>
          <w:lang w:val="pt-BR"/>
        </w:rPr>
        <w:t>pior</w:t>
      </w:r>
      <w:r>
        <w:rPr>
          <w:lang w:val="pt-BR"/>
        </w:rPr>
        <w:t xml:space="preserve">. A vantagem de </w:t>
      </w:r>
      <w:proofErr w:type="spellStart"/>
      <w:r>
        <w:rPr>
          <w:i/>
          <w:iCs/>
          <w:lang w:val="pt-BR"/>
        </w:rPr>
        <w:t>easy</w:t>
      </w:r>
      <w:proofErr w:type="spellEnd"/>
      <w:r>
        <w:rPr>
          <w:lang w:val="pt-BR"/>
        </w:rPr>
        <w:t xml:space="preserve"> sobre </w:t>
      </w:r>
      <w:r>
        <w:rPr>
          <w:i/>
          <w:iCs/>
          <w:lang w:val="pt-BR"/>
        </w:rPr>
        <w:t>hard</w:t>
      </w:r>
      <w:r>
        <w:rPr>
          <w:lang w:val="pt-BR"/>
        </w:rPr>
        <w:t xml:space="preserve"> é estatisticamente significativa com poucos exemplos e desaparece com muitos: no especialista aniso.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pt-BR"/>
              </w:rPr>
              <m:t>2</m:t>
            </m:r>
          </m:sub>
        </m:sSub>
      </m:oMath>
      <w:r>
        <w:rPr>
          <w:lang w:val="pt-BR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  <w:lang w:val="pt-BR"/>
              </w:rPr>
              <m:t>10</m:t>
            </m:r>
            <m:r>
              <m:rPr>
                <m:lit/>
                <m:nor/>
              </m:rPr>
              <w:rPr>
                <w:rFonts w:ascii="Cambria Math" w:hAnsi="Cambria Math"/>
                <w:lang w:val="pt-BR"/>
              </w:rPr>
              <m:t>-shot</m:t>
            </m:r>
          </m:sub>
        </m:sSub>
        <m:r>
          <w:rPr>
            <w:rFonts w:ascii="Cambria Math" w:hAnsi="Cambria Math"/>
            <w:lang w:val="pt-BR"/>
          </w:rPr>
          <m:t>=+0,188</m:t>
        </m:r>
      </m:oMath>
      <w:r>
        <w:rPr>
          <w:lang w:val="pt-BR"/>
        </w:rPr>
        <w:t xml:space="preserve"> (IC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  <w:lang w:val="pt-BR"/>
              </w:rPr>
              <m:t>95</m:t>
            </m:r>
          </m:sub>
        </m:sSub>
        <m:r>
          <w:rPr>
            <w:rFonts w:ascii="Cambria Math" w:hAnsi="Cambria Math"/>
            <w:lang w:val="pt-BR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pt-BR"/>
              </w:rPr>
              <m:t>+0,107;+0,257</m:t>
            </m:r>
          </m:e>
        </m:d>
      </m:oMath>
      <w:r>
        <w:rPr>
          <w:lang w:val="pt-BR"/>
        </w:rPr>
        <w:t xml:space="preserve">) e </w:t>
      </w:r>
      <w:r>
        <w:rPr>
          <w:noProof/>
          <w:lang w:val="pt-BR" w:eastAsia="pt-BR"/>
        </w:rPr>
        <w:drawing>
          <wp:inline distT="0" distB="127000" distL="0" distR="0">
            <wp:extent cx="1070610" cy="191135"/>
            <wp:effectExtent l="0" t="0" r="0" b="0"/>
            <wp:docPr id="54" name="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33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0610" cy="191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pt-BR"/>
        </w:rPr>
        <w:t xml:space="preserve"> (IC</w:t>
      </w:r>
      <w:r>
        <w:rPr>
          <w:noProof/>
          <w:lang w:val="pt-BR" w:eastAsia="pt-BR"/>
        </w:rPr>
        <w:drawing>
          <wp:inline distT="0" distB="127000" distL="0" distR="0">
            <wp:extent cx="1570355" cy="191135"/>
            <wp:effectExtent l="0" t="0" r="0" b="0"/>
            <wp:docPr id="55" name="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336"/>
                    <pic:cNvPicPr>
                      <a:picLocks noChangeAspect="1" noChangeArrowheads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355" cy="191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pt-BR"/>
        </w:rPr>
        <w:t xml:space="preserve">, não significativo). A interpretação, coerente com Min </w:t>
      </w:r>
      <w:proofErr w:type="gramStart"/>
      <w:r>
        <w:rPr>
          <w:lang w:val="pt-BR"/>
        </w:rPr>
        <w:t>et</w:t>
      </w:r>
      <w:proofErr w:type="gramEnd"/>
      <w:r>
        <w:rPr>
          <w:lang w:val="pt-BR"/>
        </w:rPr>
        <w:t xml:space="preserve"> al. : com poucos exemplos o LLM precisa de </w:t>
      </w:r>
      <w:r>
        <w:rPr>
          <w:i/>
          <w:iCs/>
          <w:lang w:val="pt-BR"/>
        </w:rPr>
        <w:t>âncoras prototípicas</w:t>
      </w:r>
      <w:r>
        <w:rPr>
          <w:lang w:val="pt-BR"/>
        </w:rPr>
        <w:t xml:space="preserve"> (alta margem); com muitos, a informação sobre a geometria da fronteira (exemplos difíceis) supera o ruído: daí </w:t>
      </w:r>
      <w:r>
        <w:rPr>
          <w:i/>
          <w:iCs/>
          <w:lang w:val="pt-BR"/>
        </w:rPr>
        <w:t>hard</w:t>
      </w:r>
      <w:r>
        <w:rPr>
          <w:lang w:val="pt-BR"/>
        </w:rPr>
        <w:t xml:space="preserve"> atingir </w:t>
      </w:r>
      <w:r>
        <w:rPr>
          <w:noProof/>
          <w:lang w:val="pt-BR" w:eastAsia="pt-BR"/>
        </w:rPr>
        <w:drawing>
          <wp:inline distT="0" distB="127000" distL="0" distR="0">
            <wp:extent cx="403860" cy="168275"/>
            <wp:effectExtent l="0" t="0" r="0" b="0"/>
            <wp:docPr id="56" name="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33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" cy="16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pt-BR"/>
        </w:rPr>
        <w:t xml:space="preserve"> em </w:t>
      </w:r>
      <w:r>
        <w:rPr>
          <w:noProof/>
          <w:lang w:val="pt-BR" w:eastAsia="pt-BR"/>
        </w:rPr>
        <w:drawing>
          <wp:inline distT="0" distB="127000" distL="0" distR="0">
            <wp:extent cx="230505" cy="168275"/>
            <wp:effectExtent l="0" t="0" r="0" b="0"/>
            <wp:docPr id="57" name="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338"/>
                    <pic:cNvPicPr>
                      <a:picLocks noChangeAspect="1" noChangeArrowheads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" cy="16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pt-BR"/>
        </w:rPr>
        <w:t>-</w:t>
      </w:r>
      <w:proofErr w:type="spellStart"/>
      <w:r>
        <w:rPr>
          <w:lang w:val="pt-BR"/>
        </w:rPr>
        <w:t>shot</w:t>
      </w:r>
      <w:proofErr w:type="spellEnd"/>
      <w:r>
        <w:rPr>
          <w:lang w:val="pt-BR"/>
        </w:rPr>
        <w:t xml:space="preserve">. O padrão se repete no </w:t>
      </w:r>
      <w:r>
        <w:rPr>
          <w:rStyle w:val="VerbatimChar"/>
          <w:lang w:val="pt-BR"/>
        </w:rPr>
        <w:t>gemini-2.5-flash-lite</w:t>
      </w:r>
      <w:r>
        <w:rPr>
          <w:lang w:val="pt-BR"/>
        </w:rPr>
        <w:t xml:space="preserve"> (</w:t>
      </w:r>
      <w:proofErr w:type="spellStart"/>
      <w:r>
        <w:rPr>
          <w:i/>
          <w:iCs/>
          <w:lang w:val="pt-BR"/>
        </w:rPr>
        <w:t>easy</w:t>
      </w:r>
      <w:proofErr w:type="spellEnd"/>
      <w:r>
        <w:rPr>
          <w:lang w:val="pt-BR"/>
        </w:rPr>
        <w:t xml:space="preserve"> </w:t>
      </w:r>
      <m:oMath>
        <m:r>
          <w:rPr>
            <w:rFonts w:ascii="Cambria Math" w:hAnsi="Cambria Math"/>
            <w:lang w:val="pt-BR"/>
          </w:rPr>
          <m:t>93,5</m:t>
        </m:r>
      </m:oMath>
      <w:r>
        <w:rPr>
          <w:lang w:val="pt-BR"/>
        </w:rPr>
        <w:t xml:space="preserve"> vs. </w:t>
      </w:r>
      <w:r>
        <w:rPr>
          <w:i/>
          <w:iCs/>
          <w:lang w:val="pt-BR"/>
        </w:rPr>
        <w:t>hard</w:t>
      </w:r>
      <w:r>
        <w:rPr>
          <w:lang w:val="pt-BR"/>
        </w:rPr>
        <w:t xml:space="preserve"> </w:t>
      </w:r>
      <m:oMath>
        <m:r>
          <w:rPr>
            <w:rFonts w:ascii="Cambria Math" w:hAnsi="Cambria Math"/>
            <w:lang w:val="pt-BR"/>
          </w:rPr>
          <m:t>78,1</m:t>
        </m:r>
      </m:oMath>
      <w:r>
        <w:rPr>
          <w:lang w:val="pt-BR"/>
        </w:rPr>
        <w:t xml:space="preserve"> na média sobre </w:t>
      </w:r>
      <w:r>
        <w:rPr>
          <w:noProof/>
          <w:lang w:val="pt-BR" w:eastAsia="pt-BR"/>
        </w:rPr>
        <w:drawing>
          <wp:inline distT="0" distB="127000" distL="0" distR="0">
            <wp:extent cx="336550" cy="168275"/>
            <wp:effectExtent l="0" t="0" r="0" b="0"/>
            <wp:docPr id="58" name="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34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50" cy="16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pt-BR"/>
        </w:rPr>
        <w:t>), reforçando a refutação de H4 nos dois modelos.</w:t>
      </w:r>
    </w:p>
    <w:p w:rsidR="007E4A6F" w:rsidRDefault="00D373B2">
      <w:pPr>
        <w:pStyle w:val="Ttulo4"/>
        <w:rPr>
          <w:rFonts w:hint="eastAsia"/>
          <w:lang w:val="pt-BR"/>
        </w:rPr>
      </w:pPr>
      <w:bookmarkStart w:id="20" w:name="h4-refutada."/>
      <w:bookmarkEnd w:id="20"/>
      <w:r>
        <w:rPr>
          <w:lang w:val="pt-BR"/>
        </w:rPr>
        <w:t xml:space="preserve">O LLM não supera </w:t>
      </w:r>
      <w:proofErr w:type="spellStart"/>
      <w:r>
        <w:rPr>
          <w:lang w:val="pt-BR"/>
        </w:rPr>
        <w:t>baselines</w:t>
      </w:r>
      <w:proofErr w:type="spellEnd"/>
      <w:r>
        <w:rPr>
          <w:lang w:val="pt-BR"/>
        </w:rPr>
        <w:t xml:space="preserve"> triviais.</w:t>
      </w:r>
    </w:p>
    <w:p w:rsidR="007E4A6F" w:rsidRPr="00D373B2" w:rsidRDefault="00D373B2">
      <w:pPr>
        <w:pStyle w:val="FirstParagraph"/>
        <w:rPr>
          <w:rFonts w:hint="eastAsia"/>
          <w:lang w:val="pt-BR"/>
        </w:rPr>
      </w:pPr>
      <w:r>
        <w:rPr>
          <w:lang w:val="pt-BR"/>
        </w:rPr>
        <w:t xml:space="preserve">A Tabela 8 compara o LLM a classificadores clássicos treinados nos mesmos </w:t>
      </w:r>
      <w:r>
        <w:rPr>
          <w:noProof/>
          <w:lang w:val="pt-BR" w:eastAsia="pt-BR"/>
        </w:rPr>
        <w:drawing>
          <wp:inline distT="0" distB="127000" distL="0" distR="0">
            <wp:extent cx="230505" cy="168275"/>
            <wp:effectExtent l="0" t="0" r="0" b="0"/>
            <wp:docPr id="59" name="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342"/>
                    <pic:cNvPicPr>
                      <a:picLocks noChangeAspect="1" noChangeArrowheads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" cy="16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pt-BR"/>
        </w:rPr>
        <w:t xml:space="preserve"> exemplos. Todos os métodos ficam numa faixa estreita (</w:t>
      </w:r>
      <w:r>
        <w:rPr>
          <w:noProof/>
          <w:lang w:val="pt-BR" w:eastAsia="pt-BR"/>
        </w:rPr>
        <w:drawing>
          <wp:inline distT="0" distB="127000" distL="0" distR="0">
            <wp:extent cx="226695" cy="168275"/>
            <wp:effectExtent l="0" t="0" r="0" b="0"/>
            <wp:docPr id="60" name="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34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" cy="16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pt-BR"/>
        </w:rPr>
        <w:t>–</w:t>
      </w:r>
      <m:oMath>
        <m:r>
          <w:rPr>
            <w:rFonts w:ascii="Cambria Math" w:hAnsi="Cambria Math"/>
            <w:lang w:val="pt-BR"/>
          </w:rPr>
          <m:t>98</m:t>
        </m:r>
      </m:oMath>
      <w:r>
        <w:rPr>
          <w:lang w:val="pt-BR"/>
        </w:rPr>
        <w:t>) e nenhum domina: no especialista aniso.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pt-BR"/>
              </w:rPr>
              <m:t>2</m:t>
            </m:r>
          </m:sub>
        </m:sSub>
      </m:oMath>
      <w:r>
        <w:rPr>
          <w:lang w:val="pt-BR"/>
        </w:rPr>
        <w:t xml:space="preserve"> o LLM (</w:t>
      </w:r>
      <w:r>
        <w:rPr>
          <w:i/>
          <w:iCs/>
          <w:lang w:val="pt-BR"/>
        </w:rPr>
        <w:t>hard</w:t>
      </w:r>
      <w:r>
        <w:rPr>
          <w:lang w:val="pt-BR"/>
        </w:rPr>
        <w:t xml:space="preserve">, </w:t>
      </w:r>
      <m:oMath>
        <m:r>
          <w:rPr>
            <w:rFonts w:ascii="Cambria Math" w:hAnsi="Cambria Math"/>
            <w:lang w:val="pt-BR"/>
          </w:rPr>
          <m:t>97,9</m:t>
        </m:r>
      </m:oMath>
      <w:r>
        <w:rPr>
          <w:lang w:val="pt-BR"/>
        </w:rPr>
        <w:t>) supera marginalmente a Regressão Logística (</w:t>
      </w:r>
      <m:oMath>
        <m:r>
          <w:rPr>
            <w:rFonts w:ascii="Cambria Math" w:hAnsi="Cambria Math"/>
            <w:lang w:val="pt-BR"/>
          </w:rPr>
          <m:t>97,3</m:t>
        </m:r>
      </m:oMath>
      <w:r>
        <w:rPr>
          <w:lang w:val="pt-BR"/>
        </w:rPr>
        <w:t>), ao passo que no aniso.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pt-BR"/>
              </w:rPr>
              <m:t>1</m:t>
            </m:r>
          </m:sub>
        </m:sSub>
      </m:oMath>
      <w:r>
        <w:rPr>
          <w:lang w:val="pt-BR"/>
        </w:rPr>
        <w:t xml:space="preserve"> a Regressão Logística (</w:t>
      </w:r>
      <m:oMath>
        <m:r>
          <w:rPr>
            <w:rFonts w:ascii="Cambria Math" w:hAnsi="Cambria Math"/>
            <w:lang w:val="pt-BR"/>
          </w:rPr>
          <m:t>98,0</m:t>
        </m:r>
      </m:oMath>
      <w:r>
        <w:rPr>
          <w:lang w:val="pt-BR"/>
        </w:rPr>
        <w:t>) supera o LLM (</w:t>
      </w:r>
      <m:oMath>
        <m:r>
          <w:rPr>
            <w:rFonts w:ascii="Cambria Math" w:hAnsi="Cambria Math"/>
            <w:lang w:val="pt-BR"/>
          </w:rPr>
          <m:t>92,4</m:t>
        </m:r>
      </m:oMath>
      <w:r>
        <w:rPr>
          <w:lang w:val="pt-BR"/>
        </w:rPr>
        <w:t xml:space="preserve">). O achado é importante e honesto: no regime linear, o LLM </w:t>
      </w:r>
      <w:r>
        <w:rPr>
          <w:i/>
          <w:iCs/>
          <w:lang w:val="pt-BR"/>
        </w:rPr>
        <w:t>não supera de forma consistente</w:t>
      </w:r>
      <w:r>
        <w:rPr>
          <w:lang w:val="pt-BR"/>
        </w:rPr>
        <w:t xml:space="preserve"> um classificador trivial. O valor do LLM está na </w:t>
      </w:r>
      <w:r>
        <w:rPr>
          <w:i/>
          <w:iCs/>
          <w:lang w:val="pt-BR"/>
        </w:rPr>
        <w:t>flexibilidade</w:t>
      </w:r>
      <w:r>
        <w:rPr>
          <w:lang w:val="pt-BR"/>
        </w:rPr>
        <w:t xml:space="preserve"> (não requer treino nem especificação de modelo), não na acurácia.</w:t>
      </w:r>
    </w:p>
    <w:p w:rsidR="007E4A6F" w:rsidRPr="00D373B2" w:rsidRDefault="00D373B2">
      <w:pPr>
        <w:pStyle w:val="TextBody"/>
        <w:rPr>
          <w:rFonts w:hint="eastAsia"/>
          <w:lang w:val="pt-BR"/>
        </w:rPr>
      </w:pPr>
      <w:r>
        <w:rPr>
          <w:b/>
          <w:bCs/>
          <w:lang w:val="pt-BR"/>
        </w:rPr>
        <w:t>Tabela 8:</w:t>
      </w:r>
      <w:r>
        <w:rPr>
          <w:lang w:val="pt-BR"/>
        </w:rPr>
        <w:t xml:space="preserve"> Bloco 2: LLM vs. </w:t>
      </w:r>
      <w:proofErr w:type="spellStart"/>
      <w:r>
        <w:rPr>
          <w:i/>
          <w:iCs/>
          <w:lang w:val="pt-BR"/>
        </w:rPr>
        <w:t>baselines</w:t>
      </w:r>
      <w:proofErr w:type="spellEnd"/>
      <w:r>
        <w:rPr>
          <w:lang w:val="pt-BR"/>
        </w:rPr>
        <w:t xml:space="preserve"> clássicos (</w:t>
      </w:r>
      <m:oMath>
        <m:r>
          <w:rPr>
            <w:rFonts w:ascii="Cambria Math" w:hAnsi="Cambria Math"/>
            <w:lang w:val="pt-BR"/>
          </w:rPr>
          <m:t>40</m:t>
        </m:r>
      </m:oMath>
      <w:r>
        <w:rPr>
          <w:lang w:val="pt-BR"/>
        </w:rPr>
        <w:t>-shot).</w:t>
      </w:r>
    </w:p>
    <w:tbl>
      <w:tblPr>
        <w:tblW w:w="5000" w:type="pct"/>
        <w:tblBorders>
          <w:top w:val="single" w:sz="4" w:space="0" w:color="666666"/>
          <w:left w:val="single" w:sz="4" w:space="0" w:color="666666"/>
          <w:bottom w:val="single" w:sz="6" w:space="0" w:color="00000A"/>
          <w:right w:val="single" w:sz="4" w:space="0" w:color="666666"/>
          <w:insideH w:val="single" w:sz="6" w:space="0" w:color="00000A"/>
          <w:insideV w:val="single" w:sz="4" w:space="0" w:color="666666"/>
        </w:tblBorders>
        <w:tblLook w:val="0000" w:firstRow="0" w:lastRow="0" w:firstColumn="0" w:lastColumn="0" w:noHBand="0" w:noVBand="0"/>
      </w:tblPr>
      <w:tblGrid>
        <w:gridCol w:w="1634"/>
        <w:gridCol w:w="2015"/>
        <w:gridCol w:w="1956"/>
        <w:gridCol w:w="2014"/>
        <w:gridCol w:w="1957"/>
      </w:tblGrid>
      <w:tr w:rsidR="007E4A6F">
        <w:trPr>
          <w:tblHeader/>
        </w:trPr>
        <w:tc>
          <w:tcPr>
            <w:tcW w:w="1596" w:type="dxa"/>
            <w:tcBorders>
              <w:top w:val="single" w:sz="4" w:space="0" w:color="666666"/>
              <w:left w:val="single" w:sz="4" w:space="0" w:color="666666"/>
              <w:bottom w:val="single" w:sz="6" w:space="0" w:color="00000A"/>
              <w:right w:val="single" w:sz="4" w:space="0" w:color="666666"/>
            </w:tcBorders>
            <w:shd w:val="clear" w:color="auto" w:fill="auto"/>
            <w:tcMar>
              <w:left w:w="108" w:type="dxa"/>
            </w:tcMar>
            <w:vAlign w:val="bottom"/>
          </w:tcPr>
          <w:p w:rsidR="007E4A6F" w:rsidRDefault="00D373B2">
            <w:pPr>
              <w:pStyle w:val="Compact"/>
              <w:rPr>
                <w:rFonts w:hint="eastAsia"/>
                <w:b/>
                <w:bCs/>
              </w:rPr>
            </w:pPr>
            <w:proofErr w:type="spellStart"/>
            <w:r>
              <w:rPr>
                <w:b/>
                <w:bCs/>
              </w:rPr>
              <w:t>Especialista</w:t>
            </w:r>
            <w:proofErr w:type="spellEnd"/>
          </w:p>
        </w:tc>
        <w:tc>
          <w:tcPr>
            <w:tcW w:w="1970" w:type="dxa"/>
            <w:tcBorders>
              <w:top w:val="single" w:sz="4" w:space="0" w:color="666666"/>
              <w:left w:val="single" w:sz="4" w:space="0" w:color="666666"/>
              <w:bottom w:val="single" w:sz="6" w:space="0" w:color="00000A"/>
              <w:right w:val="single" w:sz="4" w:space="0" w:color="666666"/>
            </w:tcBorders>
            <w:shd w:val="clear" w:color="auto" w:fill="auto"/>
            <w:tcMar>
              <w:left w:w="108" w:type="dxa"/>
            </w:tcMar>
            <w:vAlign w:val="bottom"/>
          </w:tcPr>
          <w:p w:rsidR="007E4A6F" w:rsidRDefault="00D373B2">
            <w:pPr>
              <w:pStyle w:val="Compact"/>
              <w:jc w:val="right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LLM (hard)</w:t>
            </w:r>
          </w:p>
        </w:tc>
        <w:tc>
          <w:tcPr>
            <w:tcW w:w="1912" w:type="dxa"/>
            <w:tcBorders>
              <w:top w:val="single" w:sz="4" w:space="0" w:color="666666"/>
              <w:left w:val="single" w:sz="4" w:space="0" w:color="666666"/>
              <w:bottom w:val="single" w:sz="6" w:space="0" w:color="00000A"/>
              <w:right w:val="single" w:sz="4" w:space="0" w:color="666666"/>
            </w:tcBorders>
            <w:shd w:val="clear" w:color="auto" w:fill="auto"/>
            <w:tcMar>
              <w:left w:w="108" w:type="dxa"/>
            </w:tcMar>
            <w:vAlign w:val="bottom"/>
          </w:tcPr>
          <w:p w:rsidR="007E4A6F" w:rsidRDefault="00D373B2">
            <w:pPr>
              <w:pStyle w:val="Compact"/>
              <w:jc w:val="right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k-NN</w:t>
            </w:r>
          </w:p>
        </w:tc>
        <w:tc>
          <w:tcPr>
            <w:tcW w:w="1969" w:type="dxa"/>
            <w:tcBorders>
              <w:top w:val="single" w:sz="4" w:space="0" w:color="666666"/>
              <w:left w:val="single" w:sz="4" w:space="0" w:color="666666"/>
              <w:bottom w:val="single" w:sz="6" w:space="0" w:color="00000A"/>
              <w:right w:val="single" w:sz="4" w:space="0" w:color="666666"/>
            </w:tcBorders>
            <w:shd w:val="clear" w:color="auto" w:fill="auto"/>
            <w:tcMar>
              <w:left w:w="108" w:type="dxa"/>
            </w:tcMar>
            <w:vAlign w:val="bottom"/>
          </w:tcPr>
          <w:p w:rsidR="007E4A6F" w:rsidRDefault="00D373B2">
            <w:pPr>
              <w:pStyle w:val="Compact"/>
              <w:jc w:val="right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Reg. Log.</w:t>
            </w:r>
          </w:p>
        </w:tc>
        <w:tc>
          <w:tcPr>
            <w:tcW w:w="1913" w:type="dxa"/>
            <w:tcBorders>
              <w:top w:val="single" w:sz="4" w:space="0" w:color="666666"/>
              <w:left w:val="single" w:sz="4" w:space="0" w:color="666666"/>
              <w:bottom w:val="single" w:sz="6" w:space="0" w:color="00000A"/>
              <w:right w:val="single" w:sz="4" w:space="0" w:color="666666"/>
            </w:tcBorders>
            <w:shd w:val="clear" w:color="auto" w:fill="auto"/>
            <w:tcMar>
              <w:left w:w="108" w:type="dxa"/>
            </w:tcMar>
            <w:vAlign w:val="bottom"/>
          </w:tcPr>
          <w:p w:rsidR="007E4A6F" w:rsidRDefault="00D373B2">
            <w:pPr>
              <w:pStyle w:val="Compact"/>
              <w:jc w:val="right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SVM-RBF</w:t>
            </w:r>
          </w:p>
        </w:tc>
      </w:tr>
      <w:tr w:rsidR="007E4A6F">
        <w:tc>
          <w:tcPr>
            <w:tcW w:w="159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proofErr w:type="spellStart"/>
            <w:proofErr w:type="gramStart"/>
            <w:r>
              <w:t>aniso</w:t>
            </w:r>
            <w:proofErr w:type="spellEnd"/>
            <w:proofErr w:type="gramEnd"/>
            <w:r>
              <w:t>.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</w:p>
        </w:tc>
        <w:tc>
          <w:tcPr>
            <w:tcW w:w="19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rPr>
                <w:b/>
                <w:bCs/>
              </w:rPr>
              <w:t>97,9%</w:t>
            </w:r>
            <w:r>
              <w:t xml:space="preserve"> (</w:t>
            </w:r>
            <m:oMath>
              <m:r>
                <w:rPr>
                  <w:rFonts w:ascii="Cambria Math" w:hAnsi="Cambria Math"/>
                </w:rPr>
                <m:t>κ</m:t>
              </m:r>
            </m:oMath>
            <w:r>
              <w:t>0,957)</w:t>
            </w:r>
          </w:p>
        </w:tc>
        <w:tc>
          <w:tcPr>
            <w:tcW w:w="191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94,5% (</w:t>
            </w:r>
            <m:oMath>
              <m:r>
                <w:rPr>
                  <w:rFonts w:ascii="Cambria Math" w:hAnsi="Cambria Math"/>
                </w:rPr>
                <m:t>κ</m:t>
              </m:r>
            </m:oMath>
            <w:r>
              <w:t>0,891)</w:t>
            </w:r>
          </w:p>
        </w:tc>
        <w:tc>
          <w:tcPr>
            <w:tcW w:w="196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97,3% (</w:t>
            </w:r>
            <m:oMath>
              <m:r>
                <w:rPr>
                  <w:rFonts w:ascii="Cambria Math" w:hAnsi="Cambria Math"/>
                </w:rPr>
                <m:t>κ</m:t>
              </m:r>
            </m:oMath>
            <w:r>
              <w:t>0,947)</w:t>
            </w:r>
          </w:p>
        </w:tc>
        <w:tc>
          <w:tcPr>
            <w:tcW w:w="191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94,5% (</w:t>
            </w:r>
            <m:oMath>
              <m:r>
                <w:rPr>
                  <w:rFonts w:ascii="Cambria Math" w:hAnsi="Cambria Math"/>
                </w:rPr>
                <m:t>κ</m:t>
              </m:r>
            </m:oMath>
            <w:r>
              <w:t>0,891)</w:t>
            </w:r>
          </w:p>
        </w:tc>
      </w:tr>
      <w:tr w:rsidR="007E4A6F">
        <w:tc>
          <w:tcPr>
            <w:tcW w:w="159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proofErr w:type="spellStart"/>
            <w:proofErr w:type="gramStart"/>
            <w:r>
              <w:t>aniso</w:t>
            </w:r>
            <w:proofErr w:type="spellEnd"/>
            <w:proofErr w:type="gramEnd"/>
            <w:r>
              <w:t>.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</w:p>
        </w:tc>
        <w:tc>
          <w:tcPr>
            <w:tcW w:w="19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92,4% (</w:t>
            </w:r>
            <m:oMath>
              <m:r>
                <w:rPr>
                  <w:rFonts w:ascii="Cambria Math" w:hAnsi="Cambria Math"/>
                </w:rPr>
                <m:t>κ</m:t>
              </m:r>
            </m:oMath>
            <w:r>
              <w:t>0,850)</w:t>
            </w:r>
          </w:p>
        </w:tc>
        <w:tc>
          <w:tcPr>
            <w:tcW w:w="191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95,6% (</w:t>
            </w:r>
            <m:oMath>
              <m:r>
                <w:rPr>
                  <w:rFonts w:ascii="Cambria Math" w:hAnsi="Cambria Math"/>
                </w:rPr>
                <m:t>κ</m:t>
              </m:r>
            </m:oMath>
            <w:r>
              <w:t>0,912)</w:t>
            </w:r>
          </w:p>
        </w:tc>
        <w:tc>
          <w:tcPr>
            <w:tcW w:w="196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rPr>
                <w:b/>
                <w:bCs/>
              </w:rPr>
              <w:t>98,0%</w:t>
            </w:r>
            <w:r>
              <w:t xml:space="preserve"> (</w:t>
            </w:r>
            <m:oMath>
              <m:r>
                <w:rPr>
                  <w:rFonts w:ascii="Cambria Math" w:hAnsi="Cambria Math"/>
                </w:rPr>
                <m:t>κ</m:t>
              </m:r>
            </m:oMath>
            <w:r>
              <w:t>0,961)</w:t>
            </w:r>
          </w:p>
        </w:tc>
        <w:tc>
          <w:tcPr>
            <w:tcW w:w="191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95,5% (</w:t>
            </w:r>
            <m:oMath>
              <m:r>
                <w:rPr>
                  <w:rFonts w:ascii="Cambria Math" w:hAnsi="Cambria Math"/>
                </w:rPr>
                <m:t>κ</m:t>
              </m:r>
            </m:oMath>
            <w:r>
              <w:t>0,911)</w:t>
            </w:r>
          </w:p>
        </w:tc>
      </w:tr>
    </w:tbl>
    <w:p w:rsidR="007E4A6F" w:rsidRDefault="00D373B2">
      <w:pPr>
        <w:pStyle w:val="TextBody"/>
        <w:rPr>
          <w:rFonts w:hint="eastAsia"/>
        </w:rPr>
      </w:pPr>
      <w:r>
        <w:rPr>
          <w:noProof/>
          <w:lang w:val="pt-BR" w:eastAsia="pt-BR"/>
        </w:rPr>
        <w:drawing>
          <wp:inline distT="0" distB="0" distL="0" distR="0">
            <wp:extent cx="4693920" cy="1396365"/>
            <wp:effectExtent l="0" t="0" r="0" b="0"/>
            <wp:docPr id="61" name="Image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5" descr="image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1396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4A6F" w:rsidRPr="00D373B2" w:rsidRDefault="00D373B2">
      <w:pPr>
        <w:pStyle w:val="TextBody"/>
        <w:rPr>
          <w:rFonts w:hint="eastAsia"/>
          <w:lang w:val="pt-BR"/>
        </w:rPr>
      </w:pPr>
      <w:r>
        <w:rPr>
          <w:b/>
          <w:bCs/>
          <w:lang w:val="pt-BR"/>
        </w:rPr>
        <w:t>Figura 5:</w:t>
      </w:r>
      <w:r>
        <w:rPr>
          <w:lang w:val="pt-BR"/>
        </w:rPr>
        <w:t xml:space="preserve"> Bloco 2: LLM com aprendizado em contexto vs. </w:t>
      </w:r>
      <w:proofErr w:type="spellStart"/>
      <w:r>
        <w:rPr>
          <w:i/>
          <w:iCs/>
          <w:lang w:val="pt-BR"/>
        </w:rPr>
        <w:t>baselines</w:t>
      </w:r>
      <w:proofErr w:type="spellEnd"/>
      <w:r>
        <w:rPr>
          <w:lang w:val="pt-BR"/>
        </w:rPr>
        <w:t xml:space="preserve"> clássicos (k-NN, Regressão Logística, SVM-RBF) nos mesmos exemplos </w:t>
      </w:r>
      <w:proofErr w:type="spellStart"/>
      <w:r>
        <w:rPr>
          <w:lang w:val="pt-BR"/>
        </w:rPr>
        <w:t>few-shot</w:t>
      </w:r>
      <w:proofErr w:type="spellEnd"/>
      <w:r>
        <w:rPr>
          <w:lang w:val="pt-BR"/>
        </w:rPr>
        <w:t>. No regime linear, todos os métodos ficam numa faixa estreita, sem dominância clara.</w:t>
      </w:r>
    </w:p>
    <w:p w:rsidR="007E4A6F" w:rsidRDefault="00D373B2">
      <w:pPr>
        <w:pStyle w:val="Ttulo4"/>
        <w:rPr>
          <w:rFonts w:hint="eastAsia"/>
          <w:lang w:val="pt-BR"/>
        </w:rPr>
      </w:pPr>
      <w:bookmarkStart w:id="21" w:name="o-llm-não-supera-baselines-triviais."/>
      <w:bookmarkEnd w:id="21"/>
      <w:r>
        <w:rPr>
          <w:lang w:val="pt-BR"/>
        </w:rPr>
        <w:t>Problema F: colapso frágil e dependente de modelo/semente.</w:t>
      </w:r>
    </w:p>
    <w:p w:rsidR="007E4A6F" w:rsidRPr="00D373B2" w:rsidRDefault="00D373B2">
      <w:pPr>
        <w:pStyle w:val="FirstParagraph"/>
        <w:rPr>
          <w:rFonts w:hint="eastAsia"/>
          <w:lang w:val="pt-BR"/>
        </w:rPr>
      </w:pPr>
      <w:r>
        <w:rPr>
          <w:lang w:val="pt-BR"/>
        </w:rPr>
        <w:t xml:space="preserve">No regime </w:t>
      </w:r>
      <w:proofErr w:type="gramStart"/>
      <w:r>
        <w:rPr>
          <w:lang w:val="pt-BR"/>
        </w:rPr>
        <w:t>não-linear</w:t>
      </w:r>
      <w:proofErr w:type="gramEnd"/>
      <w:r>
        <w:rPr>
          <w:lang w:val="pt-BR"/>
        </w:rPr>
        <w:t xml:space="preserve"> (meia-lua), o zero-</w:t>
      </w:r>
      <w:proofErr w:type="spellStart"/>
      <w:r>
        <w:rPr>
          <w:lang w:val="pt-BR"/>
        </w:rPr>
        <w:t>shot</w:t>
      </w:r>
      <w:proofErr w:type="spellEnd"/>
      <w:r>
        <w:rPr>
          <w:lang w:val="pt-BR"/>
        </w:rPr>
        <w:t xml:space="preserve"> do </w:t>
      </w:r>
      <w:r>
        <w:rPr>
          <w:rStyle w:val="VerbatimChar"/>
          <w:lang w:val="pt-BR"/>
        </w:rPr>
        <w:t>gpt-4o-mini</w:t>
      </w:r>
      <w:r>
        <w:rPr>
          <w:lang w:val="pt-BR"/>
        </w:rPr>
        <w:t xml:space="preserve"> </w:t>
      </w:r>
      <w:r>
        <w:rPr>
          <w:i/>
          <w:iCs/>
          <w:lang w:val="pt-BR"/>
        </w:rPr>
        <w:t>colapsa em classe única</w:t>
      </w:r>
      <w:r>
        <w:rPr>
          <w:lang w:val="pt-BR"/>
        </w:rPr>
        <w:t xml:space="preserve"> em duas das três sementes (</w:t>
      </w:r>
      <m:oMath>
        <m:r>
          <w:rPr>
            <w:rFonts w:ascii="Cambria Math" w:hAnsi="Cambria Math"/>
            <w:lang w:val="pt-BR"/>
          </w:rPr>
          <m:t>123</m:t>
        </m:r>
      </m:oMath>
      <w:r>
        <w:rPr>
          <w:lang w:val="pt-BR"/>
        </w:rPr>
        <w:t xml:space="preserve"> e </w:t>
      </w:r>
      <m:oMath>
        <m:r>
          <w:rPr>
            <w:rFonts w:ascii="Cambria Math" w:hAnsi="Cambria Math"/>
            <w:lang w:val="pt-BR"/>
          </w:rPr>
          <m:t>7</m:t>
        </m:r>
      </m:oMath>
      <w:r>
        <w:rPr>
          <w:lang w:val="pt-BR"/>
        </w:rPr>
        <w:t xml:space="preserve">): o modelo atribui um único rótulo a todos os </w:t>
      </w:r>
      <m:oMath>
        <m:r>
          <w:rPr>
            <w:rFonts w:ascii="Cambria Math" w:hAnsi="Cambria Math"/>
            <w:lang w:val="pt-BR"/>
          </w:rPr>
          <m:t>105</m:t>
        </m:r>
      </m:oMath>
      <w:r>
        <w:rPr>
          <w:lang w:val="pt-BR"/>
        </w:rPr>
        <w:t xml:space="preserve"> pontos de treino, e sem duas classes o protocolo </w:t>
      </w:r>
      <w:proofErr w:type="spellStart"/>
      <w:r>
        <w:rPr>
          <w:lang w:val="pt-BR"/>
        </w:rPr>
        <w:t>few-shot</w:t>
      </w:r>
      <w:proofErr w:type="spellEnd"/>
      <w:r>
        <w:rPr>
          <w:lang w:val="pt-BR"/>
        </w:rPr>
        <w:t xml:space="preserve"> é abortado. Na semente </w:t>
      </w:r>
      <m:oMath>
        <m:r>
          <w:rPr>
            <w:rFonts w:ascii="Cambria Math" w:hAnsi="Cambria Math"/>
            <w:lang w:val="pt-BR"/>
          </w:rPr>
          <m:t>42</m:t>
        </m:r>
      </m:oMath>
      <w:r>
        <w:rPr>
          <w:lang w:val="pt-BR"/>
        </w:rPr>
        <w:t xml:space="preserve"> o protocolo </w:t>
      </w:r>
      <w:r>
        <w:rPr>
          <w:lang w:val="pt-BR"/>
        </w:rPr>
        <w:lastRenderedPageBreak/>
        <w:t xml:space="preserve">roda, mas o desempenho é fraco: a acurácia vs. rótulo real parte de </w:t>
      </w:r>
      <m:oMath>
        <m:r>
          <w:rPr>
            <w:rFonts w:ascii="Cambria Math" w:hAnsi="Cambria Math"/>
            <w:lang w:val="pt-BR"/>
          </w:rPr>
          <m:t>53,3</m:t>
        </m:r>
      </m:oMath>
      <w:r>
        <w:rPr>
          <w:lang w:val="pt-BR"/>
        </w:rPr>
        <w:t xml:space="preserve"> (zero-shot) e satura em </w:t>
      </w:r>
      <m:oMath>
        <m:r>
          <w:rPr>
            <w:rFonts w:ascii="Cambria Math" w:hAnsi="Cambria Math"/>
            <w:lang w:val="pt-BR"/>
          </w:rPr>
          <m:t>≈68</m:t>
        </m:r>
      </m:oMath>
      <w:r>
        <w:rPr>
          <w:lang w:val="pt-BR"/>
        </w:rPr>
        <w:t xml:space="preserve"> com exemplos, muito abaixo do teto atingido nos problemas lineares. O </w:t>
      </w:r>
      <w:r>
        <w:rPr>
          <w:rStyle w:val="VerbatimChar"/>
          <w:lang w:val="pt-BR"/>
        </w:rPr>
        <w:t>gemini-2.5-flash-lite</w:t>
      </w:r>
      <w:r>
        <w:rPr>
          <w:lang w:val="pt-BR"/>
        </w:rPr>
        <w:t xml:space="preserve">, por contraste, </w:t>
      </w:r>
      <w:r>
        <w:rPr>
          <w:i/>
          <w:iCs/>
          <w:lang w:val="pt-BR"/>
        </w:rPr>
        <w:t>não colapsa</w:t>
      </w:r>
      <w:r>
        <w:rPr>
          <w:lang w:val="pt-BR"/>
        </w:rPr>
        <w:t xml:space="preserve"> em nenhuma semente, o que mostra que o colapso é uma fragilidade específica do modelo e da semente, não uma propriedade universal da geometria. A Figura 6 ilustra o caso da semente </w:t>
      </w:r>
      <m:oMath>
        <m:r>
          <w:rPr>
            <w:rFonts w:ascii="Cambria Math" w:hAnsi="Cambria Math"/>
            <w:lang w:val="pt-BR"/>
          </w:rPr>
          <m:t>42</m:t>
        </m:r>
      </m:oMath>
      <w:r>
        <w:rPr>
          <w:lang w:val="pt-BR"/>
        </w:rPr>
        <w:t xml:space="preserve"> por contraste com um SVM gaussiano (RBF) treinado no </w:t>
      </w:r>
      <w:proofErr w:type="spellStart"/>
      <w:r>
        <w:rPr>
          <w:i/>
          <w:iCs/>
          <w:lang w:val="pt-BR"/>
        </w:rPr>
        <w:t>ground</w:t>
      </w:r>
      <w:proofErr w:type="spellEnd"/>
      <w:r>
        <w:rPr>
          <w:i/>
          <w:iCs/>
          <w:lang w:val="pt-BR"/>
        </w:rPr>
        <w:t xml:space="preserve"> </w:t>
      </w:r>
      <w:proofErr w:type="spellStart"/>
      <w:r>
        <w:rPr>
          <w:i/>
          <w:iCs/>
          <w:lang w:val="pt-BR"/>
        </w:rPr>
        <w:t>truth</w:t>
      </w:r>
      <w:proofErr w:type="spellEnd"/>
      <w:r>
        <w:rPr>
          <w:lang w:val="pt-BR"/>
        </w:rPr>
        <w:t xml:space="preserve">. Um teste-oráculo que ajusta a métrica diagonal diretamente ao rótulo verdadeiro da meia-lua satura em </w:t>
      </w:r>
      <m:oMath>
        <m:r>
          <w:rPr>
            <w:rFonts w:ascii="Cambria Math" w:hAnsi="Cambria Math"/>
            <w:lang w:val="pt-BR"/>
          </w:rPr>
          <m:t>≈86,7</m:t>
        </m:r>
      </m:oMath>
      <w:r>
        <w:rPr>
          <w:lang w:val="pt-BR"/>
        </w:rPr>
        <w:t xml:space="preserve"> (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pt-BR"/>
              </w:rPr>
              <m:t>20</m:t>
            </m:r>
          </m:num>
          <m:den>
            <m:r>
              <w:rPr>
                <w:rFonts w:ascii="Cambria Math" w:hAnsi="Cambria Math"/>
                <w:lang w:val="pt-BR"/>
              </w:rPr>
              <m:t>150</m:t>
            </m:r>
          </m:den>
        </m:f>
      </m:oMath>
      <w:r>
        <w:rPr>
          <w:lang w:val="pt-BR"/>
        </w:rPr>
        <w:t xml:space="preserve"> erros), e as projeções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  <w:lang w:val="pt-BR"/>
              </w:rPr>
              <m:t>3</m:t>
            </m:r>
          </m:sup>
        </m:sSup>
      </m:oMath>
      <w:r>
        <w:rPr>
          <w:lang w:val="pt-BR"/>
        </w:rPr>
        <w:t>/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  <w:lang w:val="pt-BR"/>
              </w:rPr>
              <m:t>4</m:t>
            </m:r>
          </m:sup>
        </m:sSup>
      </m:oMath>
      <w:r>
        <w:rPr>
          <w:lang w:val="pt-BR"/>
        </w:rPr>
        <w:t xml:space="preserve"> </w:t>
      </w:r>
      <w:r>
        <w:rPr>
          <w:i/>
          <w:iCs/>
          <w:lang w:val="pt-BR"/>
        </w:rPr>
        <w:t>não</w:t>
      </w:r>
      <w:r>
        <w:rPr>
          <w:lang w:val="pt-BR"/>
        </w:rPr>
        <w:t xml:space="preserve"> ajudam: o limite é estrutural (a curvatura em “S” exigiria termo fora da diagonal), não de dados. O teste mais informativo do LLM como aprendiz em regime não-linear genuíno é, portanto, o caso real do Bloco 3.</w:t>
      </w:r>
    </w:p>
    <w:p w:rsidR="007E4A6F" w:rsidRDefault="00D373B2">
      <w:pPr>
        <w:pStyle w:val="TextBody"/>
        <w:rPr>
          <w:rFonts w:hint="eastAsia"/>
        </w:rPr>
      </w:pPr>
      <w:r>
        <w:rPr>
          <w:noProof/>
          <w:lang w:val="pt-BR" w:eastAsia="pt-BR"/>
        </w:rPr>
        <w:drawing>
          <wp:inline distT="0" distB="0" distL="0" distR="0">
            <wp:extent cx="5067300" cy="2157095"/>
            <wp:effectExtent l="0" t="0" r="0" b="0"/>
            <wp:docPr id="62" name="Image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6" descr="image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157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4A6F" w:rsidRPr="00D373B2" w:rsidRDefault="00D373B2">
      <w:pPr>
        <w:pStyle w:val="TextBody"/>
        <w:rPr>
          <w:rFonts w:hint="eastAsia"/>
          <w:lang w:val="pt-BR"/>
        </w:rPr>
      </w:pPr>
      <w:r>
        <w:rPr>
          <w:b/>
          <w:bCs/>
          <w:lang w:val="pt-BR"/>
        </w:rPr>
        <w:t>Figura 6:</w:t>
      </w:r>
      <w:r>
        <w:rPr>
          <w:lang w:val="pt-BR"/>
        </w:rPr>
        <w:t xml:space="preserve"> Problema F (meia-lua, </w:t>
      </w:r>
      <w:proofErr w:type="spellStart"/>
      <w:r>
        <w:rPr>
          <w:lang w:val="pt-BR"/>
        </w:rPr>
        <w:t>seed</w:t>
      </w:r>
      <w:proofErr w:type="spellEnd"/>
      <w:r>
        <w:rPr>
          <w:lang w:val="pt-BR"/>
        </w:rPr>
        <w:t xml:space="preserve"> </w:t>
      </w:r>
      <m:oMath>
        <m:r>
          <w:rPr>
            <w:rFonts w:ascii="Cambria Math" w:hAnsi="Cambria Math"/>
            <w:lang w:val="pt-BR"/>
          </w:rPr>
          <m:t>42</m:t>
        </m:r>
      </m:oMath>
      <w:r>
        <w:rPr>
          <w:lang w:val="pt-BR"/>
        </w:rPr>
        <w:t xml:space="preserve">, </w:t>
      </w:r>
      <w:r>
        <w:rPr>
          <w:rStyle w:val="VerbatimChar"/>
          <w:lang w:val="pt-BR"/>
        </w:rPr>
        <w:t>gpt-4o-mini</w:t>
      </w:r>
      <w:r>
        <w:rPr>
          <w:lang w:val="pt-BR"/>
        </w:rPr>
        <w:t xml:space="preserve">): superfície de separação do SVM RBF treinado no </w:t>
      </w:r>
      <w:proofErr w:type="spellStart"/>
      <w:r>
        <w:rPr>
          <w:i/>
          <w:iCs/>
          <w:lang w:val="pt-BR"/>
        </w:rPr>
        <w:t>ground</w:t>
      </w:r>
      <w:proofErr w:type="spellEnd"/>
      <w:r>
        <w:rPr>
          <w:i/>
          <w:iCs/>
          <w:lang w:val="pt-BR"/>
        </w:rPr>
        <w:t xml:space="preserve"> </w:t>
      </w:r>
      <w:proofErr w:type="spellStart"/>
      <w:r>
        <w:rPr>
          <w:i/>
          <w:iCs/>
          <w:lang w:val="pt-BR"/>
        </w:rPr>
        <w:t>truth</w:t>
      </w:r>
      <w:proofErr w:type="spellEnd"/>
      <w:r>
        <w:rPr>
          <w:lang w:val="pt-BR"/>
        </w:rPr>
        <w:t xml:space="preserve"> (esq.) vs. treinado nos rótulos zero-</w:t>
      </w:r>
      <w:proofErr w:type="spellStart"/>
      <w:r>
        <w:rPr>
          <w:lang w:val="pt-BR"/>
        </w:rPr>
        <w:t>shot</w:t>
      </w:r>
      <w:proofErr w:type="spellEnd"/>
      <w:r>
        <w:rPr>
          <w:lang w:val="pt-BR"/>
        </w:rPr>
        <w:t xml:space="preserve"> do LLM (dir.). Em ambos os painéis os pontos aparecem nas classes </w:t>
      </w:r>
      <w:r>
        <w:rPr>
          <w:i/>
          <w:iCs/>
          <w:lang w:val="pt-BR"/>
        </w:rPr>
        <w:t>corretas</w:t>
      </w:r>
      <w:r>
        <w:rPr>
          <w:lang w:val="pt-BR"/>
        </w:rPr>
        <w:t xml:space="preserve"> (</w:t>
      </w:r>
      <w:proofErr w:type="spellStart"/>
      <w:r>
        <w:rPr>
          <w:i/>
          <w:iCs/>
          <w:lang w:val="pt-BR"/>
        </w:rPr>
        <w:t>ground</w:t>
      </w:r>
      <w:proofErr w:type="spellEnd"/>
      <w:r>
        <w:rPr>
          <w:i/>
          <w:iCs/>
          <w:lang w:val="pt-BR"/>
        </w:rPr>
        <w:t xml:space="preserve"> </w:t>
      </w:r>
      <w:proofErr w:type="spellStart"/>
      <w:r>
        <w:rPr>
          <w:i/>
          <w:iCs/>
          <w:lang w:val="pt-BR"/>
        </w:rPr>
        <w:t>truth</w:t>
      </w:r>
      <w:proofErr w:type="spellEnd"/>
      <w:r>
        <w:rPr>
          <w:lang w:val="pt-BR"/>
        </w:rPr>
        <w:t xml:space="preserve">, azul/vermelho): à direita, a lua vermelha inteira cai na região azul, evidenciando que o LLM erra muito mais que o SVM RBF de referência, que não erra nenhum ponto. Nas sementes </w:t>
      </w:r>
      <m:oMath>
        <m:r>
          <w:rPr>
            <w:rFonts w:ascii="Cambria Math" w:hAnsi="Cambria Math"/>
            <w:lang w:val="pt-BR"/>
          </w:rPr>
          <m:t>123</m:t>
        </m:r>
      </m:oMath>
      <w:r>
        <w:rPr>
          <w:lang w:val="pt-BR"/>
        </w:rPr>
        <w:t xml:space="preserve"> e </w:t>
      </w:r>
      <m:oMath>
        <m:r>
          <w:rPr>
            <w:rFonts w:ascii="Cambria Math" w:hAnsi="Cambria Math"/>
            <w:lang w:val="pt-BR"/>
          </w:rPr>
          <m:t>7</m:t>
        </m:r>
      </m:oMath>
      <w:r>
        <w:rPr>
          <w:lang w:val="pt-BR"/>
        </w:rPr>
        <w:t xml:space="preserve"> o zero-shot colapsa em classe única e o protocolo é abortado.</w:t>
      </w:r>
    </w:p>
    <w:p w:rsidR="007E4A6F" w:rsidRDefault="00D373B2">
      <w:pPr>
        <w:pStyle w:val="Ttulo2"/>
        <w:rPr>
          <w:rFonts w:hint="eastAsia"/>
          <w:lang w:val="pt-BR"/>
        </w:rPr>
      </w:pPr>
      <w:bookmarkStart w:id="22" w:name="bloco-2-llm-como-aprendiz-problemas-ef"/>
      <w:bookmarkStart w:id="23" w:name="X0873cdb8dbbff439fbc94e2adffb6e2498c8b82"/>
      <w:bookmarkEnd w:id="22"/>
      <w:bookmarkEnd w:id="23"/>
      <w:r>
        <w:rPr>
          <w:lang w:val="pt-BR"/>
        </w:rPr>
        <w:t>Bloco 2 — Diluição e Viés de Ordem dos Exemplos</w:t>
      </w:r>
    </w:p>
    <w:p w:rsidR="007E4A6F" w:rsidRDefault="00D373B2">
      <w:pPr>
        <w:pStyle w:val="Ttulo4"/>
        <w:rPr>
          <w:rFonts w:hint="eastAsia"/>
          <w:lang w:val="pt-BR"/>
        </w:rPr>
      </w:pPr>
      <w:r>
        <w:rPr>
          <w:lang w:val="pt-BR"/>
        </w:rPr>
        <w:t>Diluição não dilui.</w:t>
      </w:r>
    </w:p>
    <w:p w:rsidR="007E4A6F" w:rsidRPr="00D373B2" w:rsidRDefault="00D373B2">
      <w:pPr>
        <w:pStyle w:val="FirstParagraph"/>
        <w:rPr>
          <w:rFonts w:hint="eastAsia"/>
          <w:lang w:val="pt-BR"/>
        </w:rPr>
      </w:pPr>
      <w:r>
        <w:rPr>
          <w:lang w:val="pt-BR"/>
        </w:rPr>
        <w:t xml:space="preserve">Fixando </w:t>
      </w:r>
      <w:proofErr w:type="gramStart"/>
      <m:oMath>
        <m:r>
          <w:rPr>
            <w:rFonts w:ascii="Cambria Math" w:hAnsi="Cambria Math"/>
            <w:lang w:val="pt-BR"/>
          </w:rPr>
          <m:t>4</m:t>
        </m:r>
      </m:oMath>
      <w:proofErr w:type="gramEnd"/>
      <w:r>
        <w:rPr>
          <w:lang w:val="pt-BR"/>
        </w:rPr>
        <w:t xml:space="preserve"> exemplos </w:t>
      </w:r>
      <w:r>
        <w:rPr>
          <w:i/>
          <w:iCs/>
          <w:lang w:val="pt-BR"/>
        </w:rPr>
        <w:t>hard</w:t>
      </w:r>
      <w:r>
        <w:rPr>
          <w:lang w:val="pt-BR"/>
        </w:rPr>
        <w:t xml:space="preserve"> e acrescentando exemplos </w:t>
      </w:r>
      <w:proofErr w:type="spellStart"/>
      <w:r>
        <w:rPr>
          <w:i/>
          <w:iCs/>
          <w:lang w:val="pt-BR"/>
        </w:rPr>
        <w:t>easy</w:t>
      </w:r>
      <w:proofErr w:type="spellEnd"/>
      <w:r>
        <w:rPr>
          <w:lang w:val="pt-BR"/>
        </w:rPr>
        <w:t xml:space="preserve"> progressivamente, a acurácia </w:t>
      </w:r>
      <w:r>
        <w:rPr>
          <w:i/>
          <w:iCs/>
          <w:lang w:val="pt-BR"/>
        </w:rPr>
        <w:t xml:space="preserve">cresce </w:t>
      </w:r>
      <w:proofErr w:type="spellStart"/>
      <w:r>
        <w:rPr>
          <w:i/>
          <w:iCs/>
          <w:lang w:val="pt-BR"/>
        </w:rPr>
        <w:t>monotonicamente</w:t>
      </w:r>
      <w:proofErr w:type="spellEnd"/>
      <w:r>
        <w:rPr>
          <w:lang w:val="pt-BR"/>
        </w:rPr>
        <w:t xml:space="preserve">: de </w:t>
      </w:r>
      <m:oMath>
        <m:r>
          <w:rPr>
            <w:rFonts w:ascii="Cambria Math" w:hAnsi="Cambria Math"/>
            <w:lang w:val="pt-BR"/>
          </w:rPr>
          <m:t>63,0</m:t>
        </m:r>
      </m:oMath>
      <w:r>
        <w:rPr>
          <w:lang w:val="pt-BR"/>
        </w:rPr>
        <w:t xml:space="preserve"> (apenas os </w:t>
      </w:r>
      <m:oMath>
        <m:r>
          <w:rPr>
            <w:rFonts w:ascii="Cambria Math" w:hAnsi="Cambria Math"/>
            <w:lang w:val="pt-BR"/>
          </w:rPr>
          <m:t>4</m:t>
        </m:r>
      </m:oMath>
      <w:r>
        <w:rPr>
          <w:lang w:val="pt-BR"/>
        </w:rPr>
        <w:t xml:space="preserve"> hard) a </w:t>
      </w:r>
      <m:oMath>
        <m:r>
          <w:rPr>
            <w:rFonts w:ascii="Cambria Math" w:hAnsi="Cambria Math"/>
            <w:lang w:val="pt-BR"/>
          </w:rPr>
          <m:t>84,1</m:t>
        </m:r>
      </m:oMath>
      <w:r>
        <w:rPr>
          <w:lang w:val="pt-BR"/>
        </w:rPr>
        <w:t xml:space="preserve"> (</w:t>
      </w:r>
      <m:oMath>
        <m:r>
          <w:rPr>
            <w:rFonts w:ascii="Cambria Math" w:hAnsi="Cambria Math"/>
            <w:lang w:val="pt-BR"/>
          </w:rPr>
          <m:t>4</m:t>
        </m:r>
      </m:oMath>
      <w:r>
        <w:rPr>
          <w:lang w:val="pt-BR"/>
        </w:rPr>
        <w:t xml:space="preserve"> hard </w:t>
      </w:r>
      <m:oMath>
        <m:r>
          <w:rPr>
            <w:rFonts w:ascii="Cambria Math" w:hAnsi="Cambria Math"/>
            <w:lang w:val="pt-BR"/>
          </w:rPr>
          <m:t>+</m:t>
        </m:r>
      </m:oMath>
      <w:r>
        <w:rPr>
          <w:lang w:val="pt-BR"/>
        </w:rPr>
        <w:t xml:space="preserve"> </w:t>
      </w:r>
      <m:oMath>
        <m:r>
          <w:rPr>
            <w:rFonts w:ascii="Cambria Math" w:hAnsi="Cambria Math"/>
            <w:lang w:val="pt-BR"/>
          </w:rPr>
          <m:t>20</m:t>
        </m:r>
      </m:oMath>
      <w:r>
        <w:rPr>
          <w:lang w:val="pt-BR"/>
        </w:rPr>
        <w:t xml:space="preserve"> easy), estabilizando em torno de </w:t>
      </w:r>
      <m:oMath>
        <m:r>
          <w:rPr>
            <w:rFonts w:ascii="Cambria Math" w:hAnsi="Cambria Math"/>
            <w:lang w:val="pt-BR"/>
          </w:rPr>
          <m:t>84</m:t>
        </m:r>
      </m:oMath>
      <w:r>
        <w:rPr>
          <w:lang w:val="pt-BR"/>
        </w:rPr>
        <w:t xml:space="preserve"> (Figura 7). Não se observa o efeito hipotético de “diluição” em que exemplos fáceis prejudicariam: ao contrário, cada bloco de fáceis </w:t>
      </w:r>
      <w:r>
        <w:rPr>
          <w:i/>
          <w:iCs/>
          <w:lang w:val="pt-BR"/>
        </w:rPr>
        <w:t>ajuda</w:t>
      </w:r>
      <w:r>
        <w:rPr>
          <w:lang w:val="pt-BR"/>
        </w:rPr>
        <w:t>, reforçando a leitura de H4 de que âncoras prototípicas transmitem o critério.</w:t>
      </w:r>
    </w:p>
    <w:p w:rsidR="007E4A6F" w:rsidRDefault="00D373B2">
      <w:pPr>
        <w:pStyle w:val="Ttulo4"/>
        <w:rPr>
          <w:rFonts w:hint="eastAsia"/>
          <w:lang w:val="pt-BR"/>
        </w:rPr>
      </w:pPr>
      <w:bookmarkStart w:id="24" w:name="diluição-não-dilui."/>
      <w:bookmarkEnd w:id="24"/>
      <w:r>
        <w:rPr>
          <w:lang w:val="pt-BR"/>
        </w:rPr>
        <w:t>Viés de ordem é modesto.</w:t>
      </w:r>
    </w:p>
    <w:p w:rsidR="007E4A6F" w:rsidRPr="00D373B2" w:rsidRDefault="00D373B2">
      <w:pPr>
        <w:pStyle w:val="FirstParagraph"/>
        <w:rPr>
          <w:rFonts w:hint="eastAsia"/>
          <w:lang w:val="pt-BR"/>
        </w:rPr>
      </w:pPr>
      <w:r>
        <w:rPr>
          <w:lang w:val="pt-BR"/>
        </w:rPr>
        <w:t>Reordenar os mesmos exemplos (</w:t>
      </w:r>
      <w:r>
        <w:rPr>
          <w:i/>
          <w:iCs/>
          <w:lang w:val="pt-BR"/>
        </w:rPr>
        <w:t>class0_first</w:t>
      </w:r>
      <w:r>
        <w:rPr>
          <w:lang w:val="pt-BR"/>
        </w:rPr>
        <w:t xml:space="preserve">, </w:t>
      </w:r>
      <w:r>
        <w:rPr>
          <w:i/>
          <w:iCs/>
          <w:lang w:val="pt-BR"/>
        </w:rPr>
        <w:t>class1_first</w:t>
      </w:r>
      <w:r>
        <w:rPr>
          <w:lang w:val="pt-BR"/>
        </w:rPr>
        <w:t xml:space="preserve">, </w:t>
      </w:r>
      <w:proofErr w:type="spellStart"/>
      <w:r>
        <w:rPr>
          <w:i/>
          <w:iCs/>
          <w:lang w:val="pt-BR"/>
        </w:rPr>
        <w:t>shuffled</w:t>
      </w:r>
      <w:proofErr w:type="spellEnd"/>
      <w:r>
        <w:rPr>
          <w:lang w:val="pt-BR"/>
        </w:rPr>
        <w:t xml:space="preserve">, </w:t>
      </w:r>
      <w:proofErr w:type="spellStart"/>
      <w:r>
        <w:rPr>
          <w:i/>
          <w:iCs/>
          <w:lang w:val="pt-BR"/>
        </w:rPr>
        <w:t>alternating</w:t>
      </w:r>
      <w:proofErr w:type="spellEnd"/>
      <w:r>
        <w:rPr>
          <w:lang w:val="pt-BR"/>
        </w:rPr>
        <w:t xml:space="preserve">) altera pouco o resultado: a dispersão entre ordenações é de apenas </w:t>
      </w:r>
      <m:oMath>
        <m:r>
          <w:rPr>
            <w:rFonts w:ascii="Cambria Math" w:hAnsi="Cambria Math"/>
            <w:lang w:val="pt-BR"/>
          </w:rPr>
          <m:t>1,8</m:t>
        </m:r>
      </m:oMath>
      <w:r>
        <w:rPr>
          <w:lang w:val="pt-BR"/>
        </w:rPr>
        <w:t>–</w:t>
      </w:r>
      <m:oMath>
        <m:r>
          <w:rPr>
            <w:rFonts w:ascii="Cambria Math" w:hAnsi="Cambria Math"/>
            <w:lang w:val="pt-BR"/>
          </w:rPr>
          <m:t>7,6</m:t>
        </m:r>
      </m:oMath>
      <w:r>
        <w:rPr>
          <w:lang w:val="pt-BR"/>
        </w:rPr>
        <w:t xml:space="preserve"> pontos percentuais, sem uma ordenação consistentemente vencedora (</w:t>
      </w:r>
      <w:proofErr w:type="spellStart"/>
      <w:r>
        <w:rPr>
          <w:i/>
          <w:iCs/>
          <w:lang w:val="pt-BR"/>
        </w:rPr>
        <w:t>shuffled</w:t>
      </w:r>
      <w:proofErr w:type="spellEnd"/>
      <w:r>
        <w:rPr>
          <w:lang w:val="pt-BR"/>
        </w:rPr>
        <w:t xml:space="preserve"> é marginalmente melhor com poucos exemplos). O critério do LLM, neste </w:t>
      </w:r>
      <w:r>
        <w:rPr>
          <w:i/>
          <w:iCs/>
          <w:lang w:val="pt-BR"/>
        </w:rPr>
        <w:t>setup</w:t>
      </w:r>
      <w:r>
        <w:rPr>
          <w:lang w:val="pt-BR"/>
        </w:rPr>
        <w:t xml:space="preserve">, é relativamente robusto à ordem das </w:t>
      </w:r>
      <w:r>
        <w:rPr>
          <w:lang w:val="pt-BR"/>
        </w:rPr>
        <w:lastRenderedPageBreak/>
        <w:t xml:space="preserve">demonstrações, em contraste com a forte sensibilidade a </w:t>
      </w:r>
      <w:r>
        <w:rPr>
          <w:i/>
          <w:iCs/>
          <w:lang w:val="pt-BR"/>
        </w:rPr>
        <w:t>quais</w:t>
      </w:r>
      <w:r>
        <w:rPr>
          <w:lang w:val="pt-BR"/>
        </w:rPr>
        <w:t xml:space="preserve"> exemplos são escolhidos (Tabela 7).</w:t>
      </w:r>
    </w:p>
    <w:p w:rsidR="007E4A6F" w:rsidRDefault="00D373B2">
      <w:pPr>
        <w:pStyle w:val="TextBody"/>
        <w:rPr>
          <w:rFonts w:hint="eastAsia"/>
        </w:rPr>
      </w:pPr>
      <w:r>
        <w:rPr>
          <w:noProof/>
          <w:lang w:val="pt-BR" w:eastAsia="pt-BR"/>
        </w:rPr>
        <w:drawing>
          <wp:inline distT="0" distB="0" distL="0" distR="0">
            <wp:extent cx="5334000" cy="1894205"/>
            <wp:effectExtent l="0" t="0" r="0" b="0"/>
            <wp:docPr id="63" name="Image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7" descr="image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4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4A6F" w:rsidRDefault="00D373B2">
      <w:pPr>
        <w:pStyle w:val="TextBody"/>
        <w:rPr>
          <w:rFonts w:hint="eastAsia"/>
        </w:rPr>
      </w:pPr>
      <w:r>
        <w:rPr>
          <w:noProof/>
          <w:lang w:val="pt-BR" w:eastAsia="pt-BR"/>
        </w:rPr>
        <w:drawing>
          <wp:inline distT="0" distB="0" distL="0" distR="0">
            <wp:extent cx="5334000" cy="1764665"/>
            <wp:effectExtent l="0" t="0" r="0" b="0"/>
            <wp:docPr id="64" name="Image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8" descr="image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4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4A6F" w:rsidRPr="00D373B2" w:rsidRDefault="00D373B2">
      <w:pPr>
        <w:pStyle w:val="TextBody"/>
        <w:rPr>
          <w:rFonts w:hint="eastAsia"/>
          <w:lang w:val="pt-BR"/>
        </w:rPr>
      </w:pPr>
      <w:r>
        <w:rPr>
          <w:b/>
          <w:bCs/>
          <w:lang w:val="pt-BR"/>
        </w:rPr>
        <w:t>Figura 7:</w:t>
      </w:r>
      <w:r>
        <w:rPr>
          <w:lang w:val="pt-BR"/>
        </w:rPr>
        <w:t xml:space="preserve"> Esquerda: experimento de diluição (acrescentar exemplos fáceis a </w:t>
      </w:r>
      <w:proofErr w:type="gramStart"/>
      <m:oMath>
        <m:r>
          <w:rPr>
            <w:rFonts w:ascii="Cambria Math" w:hAnsi="Cambria Math"/>
            <w:lang w:val="pt-BR"/>
          </w:rPr>
          <m:t>4</m:t>
        </m:r>
      </m:oMath>
      <w:proofErr w:type="gramEnd"/>
      <w:r>
        <w:rPr>
          <w:lang w:val="pt-BR"/>
        </w:rPr>
        <w:t xml:space="preserve"> difíceis fixos melhora a acurácia </w:t>
      </w:r>
      <w:proofErr w:type="spellStart"/>
      <w:r>
        <w:rPr>
          <w:lang w:val="pt-BR"/>
        </w:rPr>
        <w:t>monotonicamente</w:t>
      </w:r>
      <w:proofErr w:type="spellEnd"/>
      <w:r>
        <w:rPr>
          <w:lang w:val="pt-BR"/>
        </w:rPr>
        <w:t>). Direita: viés de ordem (as quatro ordenações diferem por poucos pontos percentuais).</w:t>
      </w:r>
    </w:p>
    <w:p w:rsidR="007E4A6F" w:rsidRPr="00D373B2" w:rsidRDefault="00D373B2">
      <w:pPr>
        <w:pStyle w:val="Ttulo2"/>
        <w:rPr>
          <w:rFonts w:hint="eastAsia"/>
          <w:lang w:val="pt-BR"/>
        </w:rPr>
      </w:pPr>
      <w:bookmarkStart w:id="25" w:name="sec:dilution_order"/>
      <w:bookmarkStart w:id="26" w:name="viés-de-ordem-é-modesto."/>
      <w:bookmarkEnd w:id="25"/>
      <w:bookmarkEnd w:id="26"/>
      <w:r>
        <w:rPr>
          <w:lang w:val="pt-BR"/>
        </w:rPr>
        <w:t xml:space="preserve">Bloco 3 — Estudo de Caso Real (Peso </w:t>
      </w:r>
      <m:oMath>
        <m:r>
          <w:rPr>
            <w:rFonts w:ascii="Cambria Math" w:hAnsi="Cambria Math"/>
            <w:lang w:val="pt-BR"/>
          </w:rPr>
          <m:t>×</m:t>
        </m:r>
      </m:oMath>
      <w:r>
        <w:rPr>
          <w:lang w:val="pt-BR"/>
        </w:rPr>
        <w:t xml:space="preserve"> Altura)</w:t>
      </w:r>
    </w:p>
    <w:p w:rsidR="007E4A6F" w:rsidRPr="00D373B2" w:rsidRDefault="00D373B2">
      <w:pPr>
        <w:pStyle w:val="FirstParagraph"/>
        <w:rPr>
          <w:rFonts w:hint="eastAsia"/>
          <w:lang w:val="pt-BR"/>
        </w:rPr>
      </w:pPr>
      <w:r>
        <w:rPr>
          <w:lang w:val="pt-BR"/>
        </w:rPr>
        <w:t xml:space="preserve">O caso real expõe a </w:t>
      </w:r>
      <w:r>
        <w:rPr>
          <w:i/>
          <w:iCs/>
          <w:lang w:val="pt-BR"/>
        </w:rPr>
        <w:t>dependência semântica</w:t>
      </w:r>
      <w:r>
        <w:rPr>
          <w:lang w:val="pt-BR"/>
        </w:rPr>
        <w:t xml:space="preserve"> dos atributos (Tabela 9, médias das </w:t>
      </w:r>
      <w:proofErr w:type="gramStart"/>
      <m:oMath>
        <m:r>
          <w:rPr>
            <w:rFonts w:ascii="Cambria Math" w:hAnsi="Cambria Math"/>
            <w:lang w:val="pt-BR"/>
          </w:rPr>
          <m:t>3</m:t>
        </m:r>
      </m:oMath>
      <w:proofErr w:type="gramEnd"/>
      <w:r>
        <w:rPr>
          <w:lang w:val="pt-BR"/>
        </w:rPr>
        <w:t xml:space="preserve"> sementes, </w:t>
      </w:r>
      <m:oMath>
        <m:r>
          <w:rPr>
            <w:rFonts w:ascii="Cambria Math" w:hAnsi="Cambria Math"/>
            <w:lang w:val="pt-BR"/>
          </w:rPr>
          <m:t>2</m:t>
        </m:r>
      </m:oMath>
      <w:r>
        <w:rPr>
          <w:lang w:val="pt-BR"/>
        </w:rPr>
        <w:t xml:space="preserve"> atributos). Distinguem-se três quantidades: a </w:t>
      </w:r>
      <w:r>
        <w:rPr>
          <w:i/>
          <w:iCs/>
          <w:lang w:val="pt-BR"/>
        </w:rPr>
        <w:t>fidelidade</w:t>
      </w:r>
      <w:r>
        <w:rPr>
          <w:lang w:val="pt-BR"/>
        </w:rPr>
        <w:t xml:space="preserve"> (a métrica reproduz o LLM), a </w:t>
      </w:r>
      <w:r>
        <w:rPr>
          <w:i/>
          <w:iCs/>
          <w:lang w:val="pt-BR"/>
        </w:rPr>
        <w:t>acurácia do LLM vs. real</w:t>
      </w:r>
      <w:r>
        <w:rPr>
          <w:lang w:val="pt-BR"/>
        </w:rPr>
        <w:t xml:space="preserve"> (as decisões do LLM contra o rótulo verdadeiro) e a </w:t>
      </w:r>
      <w:r>
        <w:rPr>
          <w:i/>
          <w:iCs/>
          <w:lang w:val="pt-BR"/>
        </w:rPr>
        <w:t>acurácia da métrica vs. real</w:t>
      </w:r>
      <w:r>
        <w:rPr>
          <w:lang w:val="pt-BR"/>
        </w:rPr>
        <w:t xml:space="preserve"> (a métrica estimada contra o rótulo verdadeiro). Com nomes </w:t>
      </w:r>
      <w:r>
        <w:rPr>
          <w:i/>
          <w:iCs/>
          <w:lang w:val="pt-BR"/>
        </w:rPr>
        <w:t>semânticos</w:t>
      </w:r>
      <w:r>
        <w:rPr>
          <w:lang w:val="pt-BR"/>
        </w:rPr>
        <w:t xml:space="preserve"> (peso/altura), o LLM classifica melhor que com neutros (acurácia própria </w:t>
      </w:r>
      <m:oMath>
        <m:r>
          <w:rPr>
            <w:rFonts w:ascii="Cambria Math" w:hAnsi="Cambria Math"/>
            <w:lang w:val="pt-BR"/>
          </w:rPr>
          <m:t>56,7</m:t>
        </m:r>
      </m:oMath>
      <w:r>
        <w:rPr>
          <w:lang w:val="pt-BR"/>
        </w:rPr>
        <w:t xml:space="preserve"> vs. </w:t>
      </w:r>
      <m:oMath>
        <m:r>
          <w:rPr>
            <w:rFonts w:ascii="Cambria Math" w:hAnsi="Cambria Math"/>
            <w:lang w:val="pt-BR"/>
          </w:rPr>
          <m:t>45,2</m:t>
        </m:r>
      </m:oMath>
      <w:r>
        <w:rPr>
          <w:lang w:val="pt-BR"/>
        </w:rPr>
        <w:t xml:space="preserve">, este último abaixo do acaso da classe majoritária, </w:t>
      </w:r>
      <m:oMath>
        <m:r>
          <w:rPr>
            <w:rFonts w:ascii="Cambria Math" w:hAnsi="Cambria Math"/>
            <w:lang w:val="pt-BR"/>
          </w:rPr>
          <m:t>57,1</m:t>
        </m:r>
      </m:oMath>
      <w:r>
        <w:rPr>
          <w:lang w:val="pt-BR"/>
        </w:rPr>
        <w:t>), e a métrica estimada a partir dessas decisões recupera a estrutura real com robustez (</w:t>
      </w:r>
      <m:oMath>
        <m:r>
          <w:rPr>
            <w:rFonts w:ascii="Cambria Math" w:hAnsi="Cambria Math"/>
            <w:lang w:val="pt-BR"/>
          </w:rPr>
          <m:t>89,5</m:t>
        </m:r>
      </m:oMath>
      <w:r>
        <w:rPr>
          <w:lang w:val="pt-BR"/>
        </w:rPr>
        <w:t xml:space="preserve">, </w:t>
      </w:r>
      <m:oMath>
        <m:r>
          <w:rPr>
            <w:rFonts w:ascii="Cambria Math" w:hAnsi="Cambria Math"/>
            <w:lang w:val="pt-BR"/>
          </w:rPr>
          <m:t>≈</m:t>
        </m:r>
        <w:proofErr w:type="gramStart"/>
        <m:r>
          <w:rPr>
            <w:rFonts w:ascii="Cambria Math" w:hAnsi="Cambria Math"/>
            <w:lang w:val="pt-BR"/>
          </w:rPr>
          <m:t>7</m:t>
        </m:r>
      </m:oMath>
      <w:proofErr w:type="gramEnd"/>
      <w:r>
        <w:rPr>
          <w:lang w:val="pt-BR"/>
        </w:rPr>
        <w:t xml:space="preserve"> erros em </w:t>
      </w:r>
      <m:oMath>
        <m:r>
          <w:rPr>
            <w:rFonts w:ascii="Cambria Math" w:hAnsi="Cambria Math"/>
            <w:lang w:val="pt-BR"/>
          </w:rPr>
          <m:t>70</m:t>
        </m:r>
      </m:oMath>
      <w:r>
        <w:rPr>
          <w:lang w:val="pt-BR"/>
        </w:rPr>
        <w:t xml:space="preserve"> nas três sementes). Com nomes </w:t>
      </w:r>
      <w:r>
        <w:rPr>
          <w:i/>
          <w:iCs/>
          <w:lang w:val="pt-BR"/>
        </w:rPr>
        <w:t>neutros</w:t>
      </w:r>
      <w:r>
        <w:rPr>
          <w:lang w:val="pt-BR"/>
        </w:rPr>
        <w:t xml:space="preserve"> (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pt-BR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pt-BR"/>
                  </w:rPr>
                  <m:t>2</m:t>
                </m:r>
              </m:sub>
            </m:sSub>
          </m:den>
        </m:f>
      </m:oMath>
      <w:r>
        <w:rPr>
          <w:lang w:val="pt-BR"/>
        </w:rPr>
        <w:t xml:space="preserve">), a métrica vs. real torna-se </w:t>
      </w:r>
      <w:r>
        <w:rPr>
          <w:i/>
          <w:iCs/>
          <w:lang w:val="pt-BR"/>
        </w:rPr>
        <w:t>arbitrária</w:t>
      </w:r>
      <w:r>
        <w:rPr>
          <w:lang w:val="pt-BR"/>
        </w:rPr>
        <w:t xml:space="preserve">: entre sementes ela vale </w:t>
      </w:r>
      <m:oMath>
        <m:r>
          <w:rPr>
            <w:rFonts w:ascii="Cambria Math" w:hAnsi="Cambria Math"/>
            <w:lang w:val="pt-BR"/>
          </w:rPr>
          <m:t>8,6</m:t>
        </m:r>
      </m:oMath>
      <w:r>
        <w:rPr>
          <w:lang w:val="pt-BR"/>
        </w:rPr>
        <w:t xml:space="preserve">, </w:t>
      </w:r>
      <m:oMath>
        <m:r>
          <w:rPr>
            <w:rFonts w:ascii="Cambria Math" w:hAnsi="Cambria Math"/>
            <w:lang w:val="pt-BR"/>
          </w:rPr>
          <m:t>92,9</m:t>
        </m:r>
      </m:oMath>
      <w:r>
        <w:rPr>
          <w:lang w:val="pt-BR"/>
        </w:rPr>
        <w:t xml:space="preserve"> e </w:t>
      </w:r>
      <m:oMath>
        <m:r>
          <w:rPr>
            <w:rFonts w:ascii="Cambria Math" w:hAnsi="Cambria Math"/>
            <w:lang w:val="pt-BR"/>
          </w:rPr>
          <m:t>31,4</m:t>
        </m:r>
      </m:oMath>
      <w:r>
        <w:rPr>
          <w:lang w:val="pt-BR"/>
        </w:rPr>
        <w:t xml:space="preserve"> (a </w:t>
      </w:r>
      <w:proofErr w:type="gramStart"/>
      <w:r>
        <w:rPr>
          <w:lang w:val="pt-BR"/>
        </w:rPr>
        <w:t xml:space="preserve">média </w:t>
      </w:r>
      <m:oMath>
        <m:r>
          <w:rPr>
            <w:rFonts w:ascii="Cambria Math" w:hAnsi="Cambria Math"/>
            <w:lang w:val="pt-BR"/>
          </w:rPr>
          <m:t>44,3</m:t>
        </m:r>
      </m:oMath>
      <w:proofErr w:type="gramEnd"/>
      <w:r>
        <w:rPr>
          <w:lang w:val="pt-BR"/>
        </w:rPr>
        <w:t xml:space="preserve"> é enganosa), porque, sem âncora semântica, o mapeamento rótulo</w:t>
      </w:r>
      <m:oMath>
        <m:r>
          <w:rPr>
            <w:rFonts w:ascii="Cambria Math" w:hAnsi="Cambria Math"/>
            <w:lang w:val="pt-BR"/>
          </w:rPr>
          <m:t>↔</m:t>
        </m:r>
      </m:oMath>
      <w:r>
        <w:rPr>
          <w:lang w:val="pt-BR"/>
        </w:rPr>
        <w:t>classe inverte de semente para semente. O contexto semântico dos atributos é, no caso real, determinante.</w:t>
      </w:r>
    </w:p>
    <w:p w:rsidR="007E4A6F" w:rsidRDefault="00D373B2">
      <w:pPr>
        <w:pStyle w:val="Ttulo4"/>
        <w:rPr>
          <w:rFonts w:hint="eastAsia"/>
          <w:lang w:val="pt-BR"/>
        </w:rPr>
      </w:pPr>
      <w:r>
        <w:rPr>
          <w:lang w:val="pt-BR"/>
        </w:rPr>
        <w:t>Por que a métrica supera o próprio LLM (peso/altura).</w:t>
      </w:r>
    </w:p>
    <w:p w:rsidR="007E4A6F" w:rsidRPr="00D373B2" w:rsidRDefault="00D373B2">
      <w:pPr>
        <w:pStyle w:val="FirstParagraph"/>
        <w:rPr>
          <w:rFonts w:hint="eastAsia"/>
          <w:lang w:val="pt-BR"/>
        </w:rPr>
      </w:pPr>
      <w:r>
        <w:rPr>
          <w:lang w:val="pt-BR"/>
        </w:rPr>
        <w:t xml:space="preserve">Um ponto merece explicação: com nomes semânticos, a métrica estimada acerta </w:t>
      </w:r>
      <m:oMath>
        <m:r>
          <w:rPr>
            <w:rFonts w:ascii="Cambria Math" w:hAnsi="Cambria Math"/>
            <w:lang w:val="pt-BR"/>
          </w:rPr>
          <m:t>89,5</m:t>
        </m:r>
      </m:oMath>
      <w:r>
        <w:rPr>
          <w:lang w:val="pt-BR"/>
        </w:rPr>
        <w:t xml:space="preserve"> vs. o rótulo real, mais que a acurácia própria do LLM (</w:t>
      </w:r>
      <m:oMath>
        <m:r>
          <w:rPr>
            <w:rFonts w:ascii="Cambria Math" w:hAnsi="Cambria Math"/>
            <w:lang w:val="pt-BR"/>
          </w:rPr>
          <m:t>56,7</m:t>
        </m:r>
      </m:oMath>
      <w:r>
        <w:rPr>
          <w:lang w:val="pt-BR"/>
        </w:rPr>
        <w:t xml:space="preserve">). Isso não é contradição nem artefato. </w:t>
      </w:r>
      <w:r>
        <w:rPr>
          <w:lang w:val="pt-BR"/>
        </w:rPr>
        <w:lastRenderedPageBreak/>
        <w:t xml:space="preserve">A métrica classifica por centróide mais próximo, e os centróides são calculados como a </w:t>
      </w:r>
      <w:r>
        <w:rPr>
          <w:i/>
          <w:iCs/>
          <w:lang w:val="pt-BR"/>
        </w:rPr>
        <w:t>média</w:t>
      </w:r>
      <w:r>
        <w:rPr>
          <w:lang w:val="pt-BR"/>
        </w:rPr>
        <w:t xml:space="preserve"> dos pontos rotulados pelo LLM em cada classe. Quando os erros do LLM são espacialmente </w:t>
      </w:r>
      <w:r>
        <w:rPr>
          <w:i/>
          <w:iCs/>
          <w:lang w:val="pt-BR"/>
        </w:rPr>
        <w:t>pouco estruturados</w:t>
      </w:r>
      <w:r>
        <w:rPr>
          <w:lang w:val="pt-BR"/>
        </w:rPr>
        <w:t xml:space="preserve"> (dispersos, sobretudo perto da fronteira), eles se cancelam na média: o </w:t>
      </w:r>
      <w:proofErr w:type="spellStart"/>
      <w:r>
        <w:rPr>
          <w:lang w:val="pt-BR"/>
        </w:rPr>
        <w:t>centróide</w:t>
      </w:r>
      <w:proofErr w:type="spellEnd"/>
      <w:r>
        <w:rPr>
          <w:lang w:val="pt-BR"/>
        </w:rPr>
        <w:t xml:space="preserve"> de cada classe rotulada pelo LLM ainda cai perto da média verdadeira da classe. A regra por </w:t>
      </w:r>
      <w:proofErr w:type="spellStart"/>
      <w:r>
        <w:rPr>
          <w:lang w:val="pt-BR"/>
        </w:rPr>
        <w:t>centróide</w:t>
      </w:r>
      <w:proofErr w:type="spellEnd"/>
      <w:r>
        <w:rPr>
          <w:lang w:val="pt-BR"/>
        </w:rPr>
        <w:t xml:space="preserve"> mais próximo recupera então a separação correta apesar do ruído rótulo a rótulo. Em outras palavras, o LLM </w:t>
      </w:r>
      <w:r>
        <w:rPr>
          <w:i/>
          <w:iCs/>
          <w:lang w:val="pt-BR"/>
        </w:rPr>
        <w:t>localiza</w:t>
      </w:r>
      <w:r>
        <w:rPr>
          <w:lang w:val="pt-BR"/>
        </w:rPr>
        <w:t xml:space="preserve"> os dois grupos no espaço melhor do que </w:t>
      </w:r>
      <w:r>
        <w:rPr>
          <w:i/>
          <w:iCs/>
          <w:lang w:val="pt-BR"/>
        </w:rPr>
        <w:t>rotula</w:t>
      </w:r>
      <w:r>
        <w:rPr>
          <w:lang w:val="pt-BR"/>
        </w:rPr>
        <w:t xml:space="preserve"> pontos individuais, e a agregação por </w:t>
      </w:r>
      <w:proofErr w:type="spellStart"/>
      <w:r>
        <w:rPr>
          <w:lang w:val="pt-BR"/>
        </w:rPr>
        <w:t>centróides</w:t>
      </w:r>
      <w:proofErr w:type="spellEnd"/>
      <w:r>
        <w:rPr>
          <w:lang w:val="pt-BR"/>
        </w:rPr>
        <w:t xml:space="preserve"> extrai essa informação espacial. É também um alerta: a acurácia elevada da métrica vs. real mede a qualidade da </w:t>
      </w:r>
      <w:r>
        <w:rPr>
          <w:i/>
          <w:iCs/>
          <w:lang w:val="pt-BR"/>
        </w:rPr>
        <w:t>separação espacial</w:t>
      </w:r>
      <w:r>
        <w:rPr>
          <w:lang w:val="pt-BR"/>
        </w:rPr>
        <w:t xml:space="preserve"> induzida, não a acurácia ponto a ponto do LLM, que permanece modesta.</w:t>
      </w:r>
    </w:p>
    <w:p w:rsidR="007E4A6F" w:rsidRPr="00D373B2" w:rsidRDefault="00D373B2">
      <w:pPr>
        <w:pStyle w:val="TextBody"/>
        <w:rPr>
          <w:rFonts w:hint="eastAsia"/>
          <w:lang w:val="pt-BR"/>
        </w:rPr>
      </w:pPr>
      <w:r>
        <w:rPr>
          <w:b/>
          <w:bCs/>
          <w:lang w:val="pt-BR"/>
        </w:rPr>
        <w:t>Tabela 9:</w:t>
      </w:r>
      <w:r>
        <w:rPr>
          <w:lang w:val="pt-BR"/>
        </w:rPr>
        <w:t xml:space="preserve"> Bloco </w:t>
      </w:r>
      <w:proofErr w:type="gramStart"/>
      <w:r>
        <w:rPr>
          <w:lang w:val="pt-BR"/>
        </w:rPr>
        <w:t>3</w:t>
      </w:r>
      <w:proofErr w:type="gramEnd"/>
      <w:r>
        <w:rPr>
          <w:lang w:val="pt-BR"/>
        </w:rPr>
        <w:t>: estimação no Problema G (</w:t>
      </w:r>
      <m:oMath>
        <m:r>
          <w:rPr>
            <w:rFonts w:ascii="Cambria Math" w:hAnsi="Cambria Math"/>
            <w:lang w:val="pt-BR"/>
          </w:rPr>
          <m:t>2</m:t>
        </m:r>
      </m:oMath>
      <w:r>
        <w:rPr>
          <w:lang w:val="pt-BR"/>
        </w:rPr>
        <w:t xml:space="preserve"> atributos, médias das </w:t>
      </w:r>
      <m:oMath>
        <m:r>
          <w:rPr>
            <w:rFonts w:ascii="Cambria Math" w:hAnsi="Cambria Math"/>
            <w:lang w:val="pt-BR"/>
          </w:rPr>
          <m:t>3</m:t>
        </m:r>
      </m:oMath>
      <w:r>
        <w:rPr>
          <w:lang w:val="pt-BR"/>
        </w:rPr>
        <w:t xml:space="preserve"> sementes; estimação e avaliação sobre os </w:t>
      </w:r>
      <m:oMath>
        <m:r>
          <w:rPr>
            <w:rFonts w:ascii="Cambria Math" w:hAnsi="Cambria Math"/>
            <w:lang w:val="pt-BR"/>
          </w:rPr>
          <m:t>70</m:t>
        </m:r>
      </m:oMath>
      <w:r>
        <w:rPr>
          <w:lang w:val="pt-BR"/>
        </w:rPr>
        <w:t xml:space="preserve"> pontos de treino). “Fid.”</w:t>
      </w:r>
      <w:proofErr w:type="gramStart"/>
      <w:r>
        <w:rPr>
          <w:lang w:val="pt-BR"/>
        </w:rPr>
        <w:t xml:space="preserve">  </w:t>
      </w:r>
      <w:proofErr w:type="gramEnd"/>
      <w:r>
        <w:rPr>
          <w:lang w:val="pt-BR"/>
        </w:rPr>
        <w:t>métrica vs. LLM; “LLM real”  LLM vs. rótulo verdadeiro; “Métrica real”  métrica estimada vs. rótulo verdadeiro.</w:t>
      </w:r>
    </w:p>
    <w:tbl>
      <w:tblPr>
        <w:tblW w:w="5000" w:type="pct"/>
        <w:tblBorders>
          <w:top w:val="single" w:sz="4" w:space="0" w:color="666666"/>
          <w:left w:val="single" w:sz="4" w:space="0" w:color="666666"/>
          <w:bottom w:val="single" w:sz="6" w:space="0" w:color="00000A"/>
          <w:right w:val="single" w:sz="4" w:space="0" w:color="666666"/>
          <w:insideH w:val="single" w:sz="6" w:space="0" w:color="00000A"/>
          <w:insideV w:val="single" w:sz="4" w:space="0" w:color="666666"/>
        </w:tblBorders>
        <w:tblLook w:val="0000" w:firstRow="0" w:lastRow="0" w:firstColumn="0" w:lastColumn="0" w:noHBand="0" w:noVBand="0"/>
      </w:tblPr>
      <w:tblGrid>
        <w:gridCol w:w="1719"/>
        <w:gridCol w:w="1331"/>
        <w:gridCol w:w="1996"/>
        <w:gridCol w:w="2452"/>
        <w:gridCol w:w="2078"/>
      </w:tblGrid>
      <w:tr w:rsidR="007E4A6F">
        <w:trPr>
          <w:tblHeader/>
        </w:trPr>
        <w:tc>
          <w:tcPr>
            <w:tcW w:w="1680" w:type="dxa"/>
            <w:tcBorders>
              <w:top w:val="single" w:sz="4" w:space="0" w:color="666666"/>
              <w:left w:val="single" w:sz="4" w:space="0" w:color="666666"/>
              <w:bottom w:val="single" w:sz="6" w:space="0" w:color="00000A"/>
              <w:right w:val="single" w:sz="4" w:space="0" w:color="666666"/>
            </w:tcBorders>
            <w:shd w:val="clear" w:color="auto" w:fill="auto"/>
            <w:tcMar>
              <w:left w:w="108" w:type="dxa"/>
            </w:tcMar>
            <w:vAlign w:val="bottom"/>
          </w:tcPr>
          <w:p w:rsidR="007E4A6F" w:rsidRDefault="00D373B2">
            <w:pPr>
              <w:pStyle w:val="Compact"/>
              <w:rPr>
                <w:rFonts w:hint="eastAsia"/>
                <w:b/>
                <w:bCs/>
              </w:rPr>
            </w:pPr>
            <w:proofErr w:type="spellStart"/>
            <w:r>
              <w:rPr>
                <w:b/>
                <w:bCs/>
              </w:rPr>
              <w:t>Nomes</w:t>
            </w:r>
            <w:proofErr w:type="spellEnd"/>
          </w:p>
        </w:tc>
        <w:tc>
          <w:tcPr>
            <w:tcW w:w="1301" w:type="dxa"/>
            <w:tcBorders>
              <w:top w:val="single" w:sz="4" w:space="0" w:color="666666"/>
              <w:left w:val="single" w:sz="4" w:space="0" w:color="666666"/>
              <w:bottom w:val="single" w:sz="6" w:space="0" w:color="00000A"/>
              <w:right w:val="single" w:sz="4" w:space="0" w:color="666666"/>
            </w:tcBorders>
            <w:shd w:val="clear" w:color="auto" w:fill="auto"/>
            <w:tcMar>
              <w:left w:w="108" w:type="dxa"/>
            </w:tcMar>
            <w:vAlign w:val="bottom"/>
          </w:tcPr>
          <w:p w:rsidR="007E4A6F" w:rsidRDefault="00D373B2">
            <w:pPr>
              <w:pStyle w:val="Compact"/>
              <w:jc w:val="right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Fid. (%)</w:t>
            </w:r>
          </w:p>
        </w:tc>
        <w:tc>
          <w:tcPr>
            <w:tcW w:w="1951" w:type="dxa"/>
            <w:tcBorders>
              <w:top w:val="single" w:sz="4" w:space="0" w:color="666666"/>
              <w:left w:val="single" w:sz="4" w:space="0" w:color="666666"/>
              <w:bottom w:val="single" w:sz="6" w:space="0" w:color="00000A"/>
              <w:right w:val="single" w:sz="4" w:space="0" w:color="666666"/>
            </w:tcBorders>
            <w:shd w:val="clear" w:color="auto" w:fill="auto"/>
            <w:tcMar>
              <w:left w:w="108" w:type="dxa"/>
            </w:tcMar>
            <w:vAlign w:val="bottom"/>
          </w:tcPr>
          <w:p w:rsidR="007E4A6F" w:rsidRDefault="00D373B2">
            <w:pPr>
              <w:pStyle w:val="Compact"/>
              <w:jc w:val="right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LLM real (%)</w:t>
            </w:r>
          </w:p>
        </w:tc>
        <w:tc>
          <w:tcPr>
            <w:tcW w:w="2397" w:type="dxa"/>
            <w:tcBorders>
              <w:top w:val="single" w:sz="4" w:space="0" w:color="666666"/>
              <w:left w:val="single" w:sz="4" w:space="0" w:color="666666"/>
              <w:bottom w:val="single" w:sz="6" w:space="0" w:color="00000A"/>
              <w:right w:val="single" w:sz="4" w:space="0" w:color="666666"/>
            </w:tcBorders>
            <w:shd w:val="clear" w:color="auto" w:fill="auto"/>
            <w:tcMar>
              <w:left w:w="108" w:type="dxa"/>
            </w:tcMar>
            <w:vAlign w:val="bottom"/>
          </w:tcPr>
          <w:p w:rsidR="007E4A6F" w:rsidRDefault="00D373B2">
            <w:pPr>
              <w:pStyle w:val="Compact"/>
              <w:jc w:val="right"/>
              <w:rPr>
                <w:rFonts w:hint="eastAsia"/>
                <w:b/>
                <w:bCs/>
              </w:rPr>
            </w:pPr>
            <w:proofErr w:type="spellStart"/>
            <w:r>
              <w:rPr>
                <w:b/>
                <w:bCs/>
              </w:rPr>
              <w:t>Métrica</w:t>
            </w:r>
            <w:proofErr w:type="spellEnd"/>
            <w:r>
              <w:rPr>
                <w:b/>
                <w:bCs/>
              </w:rPr>
              <w:t xml:space="preserve"> real (%)</w:t>
            </w:r>
          </w:p>
        </w:tc>
        <w:tc>
          <w:tcPr>
            <w:tcW w:w="2031" w:type="dxa"/>
            <w:tcBorders>
              <w:top w:val="single" w:sz="4" w:space="0" w:color="666666"/>
              <w:left w:val="single" w:sz="4" w:space="0" w:color="666666"/>
              <w:bottom w:val="single" w:sz="6" w:space="0" w:color="00000A"/>
              <w:right w:val="single" w:sz="4" w:space="0" w:color="666666"/>
            </w:tcBorders>
            <w:shd w:val="clear" w:color="auto" w:fill="auto"/>
            <w:tcMar>
              <w:left w:w="108" w:type="dxa"/>
            </w:tcMar>
            <w:vAlign w:val="bottom"/>
          </w:tcPr>
          <w:p w:rsidR="007E4A6F" w:rsidRDefault="00D373B2">
            <w:pPr>
              <w:pStyle w:val="Compact"/>
              <w:jc w:val="right"/>
              <w:rPr>
                <w:rFonts w:hint="eastAsia"/>
                <w:b/>
                <w:bCs/>
              </w:rPr>
            </w:pPr>
            <w:proofErr w:type="gramStart"/>
            <w:r>
              <w:rPr>
                <w:b/>
                <w:bCs/>
              </w:rPr>
              <w:t>err</w:t>
            </w:r>
            <w:proofErr w:type="gramEnd"/>
            <w:r>
              <w:rPr>
                <w:b/>
                <w:bCs/>
              </w:rPr>
              <w:t>. (</w:t>
            </w:r>
            <w:proofErr w:type="spellStart"/>
            <w:r>
              <w:rPr>
                <w:b/>
                <w:bCs/>
              </w:rPr>
              <w:t>métrica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7E4A6F">
        <w:tc>
          <w:tcPr>
            <w:tcW w:w="16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r>
              <w:t>peso/</w:t>
            </w:r>
            <w:proofErr w:type="spellStart"/>
            <w:r>
              <w:t>altura</w:t>
            </w:r>
            <w:proofErr w:type="spellEnd"/>
          </w:p>
        </w:tc>
        <w:tc>
          <w:tcPr>
            <w:tcW w:w="130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59,5</w:t>
            </w:r>
          </w:p>
        </w:tc>
        <w:tc>
          <w:tcPr>
            <w:tcW w:w="19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56,7</w:t>
            </w:r>
          </w:p>
        </w:tc>
        <w:tc>
          <w:tcPr>
            <w:tcW w:w="23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89,5</w:t>
            </w:r>
          </w:p>
        </w:tc>
        <w:tc>
          <w:tcPr>
            <w:tcW w:w="203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m:oMath>
              <m:r>
                <w:rPr>
                  <w:rFonts w:ascii="Cambria Math" w:hAnsi="Cambria Math"/>
                </w:rPr>
                <m:t>≈</m:t>
              </m:r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</w:rPr>
                    <m:t>70</m:t>
                  </m:r>
                </m:den>
              </m:f>
            </m:oMath>
            <w:r>
              <w:t>​</w:t>
            </w:r>
          </w:p>
        </w:tc>
      </w:tr>
      <w:tr w:rsidR="007E4A6F">
        <w:tc>
          <w:tcPr>
            <w:tcW w:w="16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966CBF">
            <w:pPr>
              <w:pStyle w:val="Compact"/>
              <w:rPr>
                <w:rFonts w:hint="eastAsia"/>
              </w:rPr>
            </w:pPr>
            <m:oMath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</m:oMath>
            <w:r w:rsidR="00D373B2">
              <w:t>​</w:t>
            </w:r>
          </w:p>
        </w:tc>
        <w:tc>
          <w:tcPr>
            <w:tcW w:w="130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56,2</w:t>
            </w:r>
          </w:p>
        </w:tc>
        <w:tc>
          <w:tcPr>
            <w:tcW w:w="195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45,2</w:t>
            </w:r>
          </w:p>
        </w:tc>
        <w:tc>
          <w:tcPr>
            <w:tcW w:w="23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proofErr w:type="spellStart"/>
            <w:r>
              <w:t>arbitrária</w:t>
            </w:r>
            <w:proofErr w:type="spellEnd"/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/>
                <m:sup>
                  <m:r>
                    <w:rPr>
                      <w:rFonts w:ascii="Cambria Math" w:hAnsi="Cambria Math"/>
                    </w:rPr>
                    <m:t>†</m:t>
                  </m:r>
                </m:sup>
              </m:sSup>
            </m:oMath>
          </w:p>
        </w:tc>
        <w:tc>
          <w:tcPr>
            <w:tcW w:w="203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m:oMath>
              <m:r>
                <w:rPr>
                  <w:rFonts w:ascii="Cambria Math" w:hAnsi="Cambria Math"/>
                </w:rPr>
                <m:t>≈</m:t>
              </m:r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39</m:t>
                  </m:r>
                </m:num>
                <m:den>
                  <m:r>
                    <w:rPr>
                      <w:rFonts w:ascii="Cambria Math" w:hAnsi="Cambria Math"/>
                    </w:rPr>
                    <m:t>70</m:t>
                  </m:r>
                </m:den>
              </m:f>
            </m:oMath>
            <w:r>
              <w:t>​</w:t>
            </w:r>
          </w:p>
        </w:tc>
      </w:tr>
      <w:tr w:rsidR="007E4A6F" w:rsidRPr="00966CBF">
        <w:tc>
          <w:tcPr>
            <w:tcW w:w="9360" w:type="dxa"/>
            <w:gridSpan w:val="5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Pr="00D373B2" w:rsidRDefault="00966CBF">
            <w:pPr>
              <w:pStyle w:val="Compact"/>
              <w:rPr>
                <w:rFonts w:hint="eastAsia"/>
                <w:lang w:val="pt-BR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/>
                <m:sup>
                  <m:r>
                    <w:rPr>
                      <w:rFonts w:ascii="Cambria Math" w:hAnsi="Cambria Math"/>
                      <w:lang w:val="pt-BR"/>
                    </w:rPr>
                    <m:t>†</m:t>
                  </m:r>
                </m:sup>
              </m:sSup>
            </m:oMath>
            <w:r w:rsidR="00D373B2">
              <w:rPr>
                <w:lang w:val="pt-BR"/>
              </w:rPr>
              <w:t xml:space="preserve"> Entre sementes: </w:t>
            </w:r>
            <m:oMath>
              <m:r>
                <w:rPr>
                  <w:rFonts w:ascii="Cambria Math" w:hAnsi="Cambria Math"/>
                  <w:lang w:val="pt-BR"/>
                </w:rPr>
                <m:t>8,6</m:t>
              </m:r>
            </m:oMath>
            <w:r w:rsidR="00D373B2">
              <w:rPr>
                <w:lang w:val="pt-BR"/>
              </w:rPr>
              <w:t xml:space="preserve"> / </w:t>
            </w:r>
            <m:oMath>
              <m:r>
                <w:rPr>
                  <w:rFonts w:ascii="Cambria Math" w:hAnsi="Cambria Math"/>
                  <w:lang w:val="pt-BR"/>
                </w:rPr>
                <m:t>92,9</m:t>
              </m:r>
            </m:oMath>
            <w:r w:rsidR="00D373B2">
              <w:rPr>
                <w:lang w:val="pt-BR"/>
              </w:rPr>
              <w:t xml:space="preserve"> / </w:t>
            </w:r>
            <m:oMath>
              <m:r>
                <w:rPr>
                  <w:rFonts w:ascii="Cambria Math" w:hAnsi="Cambria Math"/>
                  <w:lang w:val="pt-BR"/>
                </w:rPr>
                <m:t>31,4</m:t>
              </m:r>
            </m:oMath>
            <w:r w:rsidR="00D373B2">
              <w:rPr>
                <w:lang w:val="pt-BR"/>
              </w:rPr>
              <w:t xml:space="preserve"> (o mapeamento rótulo</w:t>
            </w:r>
            <m:oMath>
              <m:r>
                <w:rPr>
                  <w:rFonts w:ascii="Cambria Math" w:hAnsi="Cambria Math"/>
                  <w:lang w:val="pt-BR"/>
                </w:rPr>
                <m:t>↔</m:t>
              </m:r>
            </m:oMath>
            <w:r w:rsidR="00D373B2">
              <w:rPr>
                <w:lang w:val="pt-BR"/>
              </w:rPr>
              <w:t>classe inverte por semente).</w:t>
            </w:r>
          </w:p>
        </w:tc>
      </w:tr>
    </w:tbl>
    <w:p w:rsidR="007E4A6F" w:rsidRDefault="00D373B2">
      <w:pPr>
        <w:pStyle w:val="Ttulo4"/>
        <w:rPr>
          <w:rFonts w:hint="eastAsia"/>
          <w:lang w:val="pt-BR"/>
        </w:rPr>
      </w:pPr>
      <w:bookmarkStart w:id="27" w:name="X54beeaf93b0f554b42b8778da23104eddbe3c68"/>
      <w:bookmarkEnd w:id="27"/>
      <w:r>
        <w:rPr>
          <w:lang w:val="pt-BR"/>
        </w:rPr>
        <w:t>A métrica aprendida e a projeção elíptica.</w:t>
      </w:r>
    </w:p>
    <w:p w:rsidR="007E4A6F" w:rsidRPr="00D373B2" w:rsidRDefault="00D373B2">
      <w:pPr>
        <w:pStyle w:val="FirstParagraph"/>
        <w:rPr>
          <w:rFonts w:hint="eastAsia"/>
          <w:lang w:val="pt-BR"/>
        </w:rPr>
      </w:pPr>
      <w:r>
        <w:rPr>
          <w:lang w:val="pt-BR"/>
        </w:rPr>
        <w:t xml:space="preserve">Para tornar explícito o aprendizado de métrica no caso real, a Tabela 10 apresenta os vetores de parâmetros </w:t>
      </w:r>
      <m:oMath>
        <m:acc>
          <m:accPr>
            <m:chr m:val="^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</m:oMath>
      <w:r>
        <w:rPr>
          <w:lang w:val="pt-BR"/>
        </w:rPr>
        <w:t xml:space="preserve"> estimados com nomes semânticos (peso/altura), com </w:t>
      </w:r>
      <w:proofErr w:type="gramStart"/>
      <m:oMath>
        <m:r>
          <w:rPr>
            <w:rFonts w:ascii="Cambria Math" w:hAnsi="Cambria Math"/>
            <w:lang w:val="pt-BR"/>
          </w:rPr>
          <m:t>2</m:t>
        </m:r>
      </m:oMath>
      <w:proofErr w:type="gramEnd"/>
      <w:r>
        <w:rPr>
          <w:lang w:val="pt-BR"/>
        </w:rPr>
        <w:t xml:space="preserve"> atributos e com a projeção elíptica de </w:t>
      </w:r>
      <m:oMath>
        <m:r>
          <w:rPr>
            <w:rFonts w:ascii="Cambria Math" w:hAnsi="Cambria Math"/>
            <w:lang w:val="pt-BR"/>
          </w:rPr>
          <m:t>4</m:t>
        </m:r>
      </m:oMath>
      <w:r>
        <w:rPr>
          <w:lang w:val="pt-BR"/>
        </w:rPr>
        <w:t xml:space="preserve"> atributos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lit/>
                <m:nor/>
              </m:rPr>
              <w:rPr>
                <w:rFonts w:ascii="Cambria Math" w:hAnsi="Cambria Math"/>
                <w:lang w:val="pt-BR"/>
              </w:rPr>
              <m:t>peso</m:t>
            </m:r>
          </m:e>
          <m:sup>
            <m:r>
              <w:rPr>
                <w:rFonts w:ascii="Cambria Math" w:hAnsi="Cambria Math"/>
                <w:lang w:val="pt-BR"/>
              </w:rPr>
              <m:t>2</m:t>
            </m:r>
          </m:sup>
        </m:sSup>
      </m:oMath>
      <w:r>
        <w:rPr>
          <w:lang w:val="pt-BR"/>
        </w:rP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lit/>
                <m:nor/>
              </m:rPr>
              <w:rPr>
                <w:rFonts w:ascii="Cambria Math" w:hAnsi="Cambria Math"/>
                <w:lang w:val="pt-BR"/>
              </w:rPr>
              <m:t>altura</m:t>
            </m:r>
          </m:e>
          <m:sup>
            <m:r>
              <w:rPr>
                <w:rFonts w:ascii="Cambria Math" w:hAnsi="Cambria Math"/>
                <w:lang w:val="pt-BR"/>
              </w:rPr>
              <m:t>2</m:t>
            </m:r>
          </m:sup>
        </m:sSup>
      </m:oMath>
      <w:r>
        <w:rPr>
          <w:lang w:val="pt-BR"/>
        </w:rPr>
        <w:t xml:space="preserve">), que corresponde à forma quadrática do classificador ótimo deste problema. A leitura deve ser </w:t>
      </w:r>
      <w:r>
        <w:rPr>
          <w:i/>
          <w:iCs/>
          <w:lang w:val="pt-BR"/>
        </w:rPr>
        <w:t>direcional</w:t>
      </w:r>
      <w:r>
        <w:rPr>
          <w:lang w:val="pt-BR"/>
        </w:rPr>
        <w:t xml:space="preserve"> (invariância de escala): o NNLS identifica consistentemente a </w:t>
      </w:r>
      <w:r>
        <w:rPr>
          <w:i/>
          <w:iCs/>
          <w:lang w:val="pt-BR"/>
        </w:rPr>
        <w:t>altura</w:t>
      </w:r>
      <w:r>
        <w:rPr>
          <w:lang w:val="pt-BR"/>
        </w:rPr>
        <w:t xml:space="preserve"> como atributo dominante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  <w:lang w:val="pt-BR"/>
              </w:rPr>
              <m:t>altura</m:t>
            </m:r>
          </m:sub>
        </m:sSub>
        <m:r>
          <w:rPr>
            <w:rFonts w:ascii="Cambria Math" w:hAnsi="Cambria Math"/>
            <w:lang w:val="pt-BR"/>
          </w:rPr>
          <m:t>≫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  <w:lang w:val="pt-BR"/>
              </w:rPr>
              <m:t>peso</m:t>
            </m:r>
          </m:sub>
        </m:sSub>
      </m:oMath>
      <w:r>
        <w:rPr>
          <w:lang w:val="pt-BR"/>
        </w:rPr>
        <w:t xml:space="preserve"> nas três sementes) e, com </w:t>
      </w:r>
      <w:proofErr w:type="gramStart"/>
      <m:oMath>
        <m:r>
          <w:rPr>
            <w:rFonts w:ascii="Cambria Math" w:hAnsi="Cambria Math"/>
            <w:lang w:val="pt-BR"/>
          </w:rPr>
          <m:t>4</m:t>
        </m:r>
      </m:oMath>
      <w:proofErr w:type="gramEnd"/>
      <w:r>
        <w:rPr>
          <w:lang w:val="pt-BR"/>
        </w:rPr>
        <w:t xml:space="preserve"> atributos, transfere peso substancial aos termos quadráticos, coerente com a geometria elíptica. O Perceptron, neste problema, quase não se afasta da inicialização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pt-BR"/>
              </w:rPr>
              <m:t>1,…,1</m:t>
            </m:r>
          </m:e>
        </m:d>
      </m:oMath>
      <w:r>
        <w:rPr>
          <w:lang w:val="pt-BR"/>
        </w:rPr>
        <w:t xml:space="preserve"> (direção pouco informativa), o que reforça o valor de usar dois estimadores: onde um é pouco sensível, o outro captura a estrutura.</w:t>
      </w:r>
    </w:p>
    <w:p w:rsidR="007E4A6F" w:rsidRDefault="00D373B2">
      <w:pPr>
        <w:pStyle w:val="TextBody"/>
        <w:rPr>
          <w:rFonts w:hint="eastAsia"/>
        </w:rPr>
      </w:pPr>
      <w:r>
        <w:rPr>
          <w:b/>
          <w:bCs/>
          <w:lang w:val="pt-BR"/>
        </w:rPr>
        <w:t>Tabela 10:</w:t>
      </w:r>
      <w:r>
        <w:rPr>
          <w:lang w:val="pt-BR"/>
        </w:rPr>
        <w:t xml:space="preserve"> Bloco </w:t>
      </w:r>
      <w:proofErr w:type="gramStart"/>
      <w:r>
        <w:rPr>
          <w:lang w:val="pt-BR"/>
        </w:rPr>
        <w:t>3</w:t>
      </w:r>
      <w:proofErr w:type="gramEnd"/>
      <w:r>
        <w:rPr>
          <w:lang w:val="pt-BR"/>
        </w:rPr>
        <w:t xml:space="preserve">: vetores </w:t>
      </w:r>
      <m:oMath>
        <m:acc>
          <m:accPr>
            <m:chr m:val="^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</m:oMath>
      <w:r>
        <w:rPr>
          <w:lang w:val="pt-BR"/>
        </w:rPr>
        <w:t xml:space="preserve"> estimados no caso real (nomes peso/altura, </w:t>
      </w:r>
      <w:r>
        <w:rPr>
          <w:rStyle w:val="VerbatimChar"/>
          <w:lang w:val="pt-BR"/>
        </w:rPr>
        <w:t>gpt-4o-mini</w:t>
      </w:r>
      <w:r>
        <w:rPr>
          <w:lang w:val="pt-BR"/>
        </w:rPr>
        <w:t xml:space="preserve">), por semente. Com </w:t>
      </w:r>
      <w:proofErr w:type="gramStart"/>
      <m:oMath>
        <m:r>
          <w:rPr>
            <w:rFonts w:ascii="Cambria Math" w:hAnsi="Cambria Math"/>
            <w:lang w:val="pt-BR"/>
          </w:rPr>
          <m:t>2</m:t>
        </m:r>
      </m:oMath>
      <w:proofErr w:type="gramEnd"/>
      <w:r>
        <w:rPr>
          <w:lang w:val="pt-BR"/>
        </w:rPr>
        <w:t xml:space="preserve"> atributos, </w:t>
      </w:r>
      <m:oMath>
        <m:r>
          <w:rPr>
            <w:rFonts w:ascii="Cambria Math" w:hAnsi="Cambria Math"/>
          </w:rPr>
          <m:t>W</m:t>
        </m:r>
        <m:r>
          <w:rPr>
            <w:rFonts w:ascii="Cambria Math" w:hAnsi="Cambria Math"/>
            <w:lang w:val="pt-BR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m:rPr>
                    <m:lit/>
                    <m:nor/>
                  </m:rPr>
                  <w:rPr>
                    <w:rFonts w:ascii="Cambria Math" w:hAnsi="Cambria Math"/>
                    <w:lang w:val="pt-BR"/>
                  </w:rPr>
                  <m:t>peso</m:t>
                </m:r>
              </m:sub>
            </m:sSub>
            <m:r>
              <w:rPr>
                <w:rFonts w:ascii="Cambria Math" w:hAnsi="Cambria Math"/>
                <w:lang w:val="pt-BR"/>
              </w:rPr>
              <m:t>;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m:rPr>
                    <m:lit/>
                    <m:nor/>
                  </m:rPr>
                  <w:rPr>
                    <w:rFonts w:ascii="Cambria Math" w:hAnsi="Cambria Math"/>
                    <w:lang w:val="pt-BR"/>
                  </w:rPr>
                  <m:t>altura</m:t>
                </m:r>
              </m:sub>
            </m:sSub>
          </m:e>
        </m:d>
      </m:oMath>
      <w:r>
        <w:rPr>
          <w:lang w:val="pt-BR"/>
        </w:rPr>
        <w:t xml:space="preserve">; com </w:t>
      </w:r>
      <m:oMath>
        <m:r>
          <w:rPr>
            <w:rFonts w:ascii="Cambria Math" w:hAnsi="Cambria Math"/>
            <w:lang w:val="pt-BR"/>
          </w:rPr>
          <m:t>4</m:t>
        </m:r>
      </m:oMath>
      <w:r>
        <w:rPr>
          <w:lang w:val="pt-BR"/>
        </w:rPr>
        <w:t xml:space="preserve">, acrescentam-se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  <w:lang w:val="pt-BR"/>
                      </w:rPr>
                      <m:t>peso</m:t>
                    </m:r>
                  </m:e>
                  <m:sup>
                    <m:r>
                      <w:rPr>
                        <w:rFonts w:ascii="Cambria Math" w:hAnsi="Cambria Math"/>
                        <w:lang w:val="pt-BR"/>
                      </w:rPr>
                      <m:t>2</m:t>
                    </m:r>
                  </m:sup>
                </m:sSup>
              </m:sub>
            </m:sSub>
            <m:r>
              <w:rPr>
                <w:rFonts w:ascii="Cambria Math" w:hAnsi="Cambria Math"/>
                <w:lang w:val="pt-BR"/>
              </w:rPr>
              <m:t>;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  <w:lang w:val="pt-BR"/>
                      </w:rPr>
                      <m:t>altura</m:t>
                    </m:r>
                  </m:e>
                  <m:sup>
                    <m:r>
                      <w:rPr>
                        <w:rFonts w:ascii="Cambria Math" w:hAnsi="Cambria Math"/>
                        <w:lang w:val="pt-BR"/>
                      </w:rPr>
                      <m:t>2</m:t>
                    </m:r>
                  </m:sup>
                </m:sSup>
              </m:sub>
            </m:sSub>
          </m:e>
        </m:d>
      </m:oMath>
      <w:r>
        <w:rPr>
          <w:lang w:val="pt-BR"/>
        </w:rPr>
        <w:t xml:space="preserve"> (projeção elíptica). </w:t>
      </w:r>
      <w:proofErr w:type="spellStart"/>
      <w:r>
        <w:t>Leitura</w:t>
      </w:r>
      <w:proofErr w:type="spellEnd"/>
      <w:r>
        <w:t xml:space="preserve"> </w:t>
      </w:r>
      <w:proofErr w:type="spellStart"/>
      <w:r>
        <w:t>direcional</w:t>
      </w:r>
      <w:proofErr w:type="spellEnd"/>
      <w:r>
        <w:t xml:space="preserve"> (</w:t>
      </w:r>
      <w:proofErr w:type="spellStart"/>
      <w:r>
        <w:t>invariância</w:t>
      </w:r>
      <w:proofErr w:type="spellEnd"/>
      <w:r>
        <w:t xml:space="preserve"> de </w:t>
      </w:r>
      <w:proofErr w:type="spellStart"/>
      <w:r>
        <w:t>escala</w:t>
      </w:r>
      <w:proofErr w:type="spellEnd"/>
      <w:r>
        <w:t>).</w:t>
      </w:r>
    </w:p>
    <w:tbl>
      <w:tblPr>
        <w:tblW w:w="5000" w:type="pct"/>
        <w:tblBorders>
          <w:top w:val="single" w:sz="4" w:space="0" w:color="666666"/>
          <w:left w:val="single" w:sz="4" w:space="0" w:color="666666"/>
          <w:bottom w:val="single" w:sz="6" w:space="0" w:color="00000A"/>
          <w:right w:val="single" w:sz="4" w:space="0" w:color="666666"/>
          <w:insideH w:val="single" w:sz="6" w:space="0" w:color="00000A"/>
          <w:insideV w:val="single" w:sz="4" w:space="0" w:color="666666"/>
        </w:tblBorders>
        <w:tblLook w:val="0000" w:firstRow="0" w:lastRow="0" w:firstColumn="0" w:lastColumn="0" w:noHBand="0" w:noVBand="0"/>
      </w:tblPr>
      <w:tblGrid>
        <w:gridCol w:w="1468"/>
        <w:gridCol w:w="1494"/>
        <w:gridCol w:w="1419"/>
        <w:gridCol w:w="2597"/>
        <w:gridCol w:w="2598"/>
      </w:tblGrid>
      <w:tr w:rsidR="007E4A6F">
        <w:trPr>
          <w:tblHeader/>
        </w:trPr>
        <w:tc>
          <w:tcPr>
            <w:tcW w:w="1441" w:type="dxa"/>
            <w:tcBorders>
              <w:top w:val="single" w:sz="4" w:space="0" w:color="666666"/>
              <w:left w:val="single" w:sz="4" w:space="0" w:color="666666"/>
              <w:bottom w:val="single" w:sz="6" w:space="0" w:color="00000A"/>
              <w:right w:val="single" w:sz="4" w:space="0" w:color="666666"/>
            </w:tcBorders>
            <w:shd w:val="clear" w:color="auto" w:fill="auto"/>
            <w:tcMar>
              <w:left w:w="108" w:type="dxa"/>
            </w:tcMar>
            <w:vAlign w:val="bottom"/>
          </w:tcPr>
          <w:p w:rsidR="007E4A6F" w:rsidRDefault="007E4A6F">
            <w:pPr>
              <w:pStyle w:val="Compact"/>
              <w:rPr>
                <w:rFonts w:hint="eastAsia"/>
              </w:rPr>
            </w:pPr>
          </w:p>
        </w:tc>
        <w:tc>
          <w:tcPr>
            <w:tcW w:w="2824" w:type="dxa"/>
            <w:gridSpan w:val="2"/>
            <w:tcBorders>
              <w:top w:val="single" w:sz="4" w:space="0" w:color="666666"/>
              <w:left w:val="single" w:sz="4" w:space="0" w:color="666666"/>
              <w:bottom w:val="single" w:sz="6" w:space="0" w:color="00000A"/>
              <w:right w:val="single" w:sz="4" w:space="0" w:color="666666"/>
            </w:tcBorders>
            <w:shd w:val="clear" w:color="auto" w:fill="auto"/>
            <w:tcMar>
              <w:left w:w="108" w:type="dxa"/>
            </w:tcMar>
            <w:vAlign w:val="bottom"/>
          </w:tcPr>
          <w:p w:rsidR="007E4A6F" w:rsidRDefault="00D373B2">
            <w:pPr>
              <w:pStyle w:val="Compact"/>
              <w:jc w:val="center"/>
              <w:rPr>
                <w:rFonts w:hint="eastAsia"/>
              </w:rPr>
            </w:pPr>
            <m:oMath>
              <m:r>
                <w:rPr>
                  <w:rFonts w:ascii="Cambria Math" w:hAnsi="Cambria Math"/>
                </w:rPr>
                <m:t>2</m:t>
              </m:r>
            </m:oMath>
            <w:r>
              <w:rPr>
                <w:b/>
                <w:bCs/>
              </w:rPr>
              <w:t xml:space="preserve"> atributos</w:t>
            </w:r>
          </w:p>
        </w:tc>
        <w:tc>
          <w:tcPr>
            <w:tcW w:w="5095" w:type="dxa"/>
            <w:gridSpan w:val="2"/>
            <w:tcBorders>
              <w:top w:val="single" w:sz="4" w:space="0" w:color="666666"/>
              <w:left w:val="single" w:sz="4" w:space="0" w:color="666666"/>
              <w:bottom w:val="single" w:sz="6" w:space="0" w:color="00000A"/>
              <w:right w:val="single" w:sz="4" w:space="0" w:color="666666"/>
            </w:tcBorders>
            <w:shd w:val="clear" w:color="auto" w:fill="auto"/>
            <w:tcMar>
              <w:left w:w="108" w:type="dxa"/>
            </w:tcMar>
            <w:vAlign w:val="bottom"/>
          </w:tcPr>
          <w:p w:rsidR="007E4A6F" w:rsidRDefault="00D373B2">
            <w:pPr>
              <w:pStyle w:val="Compact"/>
              <w:jc w:val="center"/>
              <w:rPr>
                <w:rFonts w:hint="eastAsia"/>
              </w:rPr>
            </w:pPr>
            <m:oMath>
              <m:r>
                <w:rPr>
                  <w:rFonts w:ascii="Cambria Math" w:hAnsi="Cambria Math"/>
                </w:rPr>
                <m:t>4</m:t>
              </m:r>
            </m:oMath>
            <w:r>
              <w:rPr>
                <w:b/>
                <w:bCs/>
              </w:rPr>
              <w:t xml:space="preserve"> atributos (elipse)</w:t>
            </w:r>
          </w:p>
        </w:tc>
      </w:tr>
      <w:tr w:rsidR="007E4A6F">
        <w:tc>
          <w:tcPr>
            <w:tcW w:w="144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r>
              <w:t>2-3(</w:t>
            </w:r>
            <w:proofErr w:type="spellStart"/>
            <w:r>
              <w:t>lr</w:t>
            </w:r>
            <w:proofErr w:type="spellEnd"/>
            <w:r>
              <w:t xml:space="preserve">)4-5 </w:t>
            </w:r>
            <w:proofErr w:type="spellStart"/>
            <w:r>
              <w:rPr>
                <w:b/>
                <w:bCs/>
              </w:rPr>
              <w:t>Semente</w:t>
            </w:r>
            <w:proofErr w:type="spellEnd"/>
          </w:p>
        </w:tc>
        <w:tc>
          <w:tcPr>
            <w:tcW w:w="143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Perceptron</w:t>
            </w:r>
          </w:p>
        </w:tc>
        <w:tc>
          <w:tcPr>
            <w:tcW w:w="13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NNLS</w:t>
            </w:r>
          </w:p>
        </w:tc>
        <w:tc>
          <w:tcPr>
            <w:tcW w:w="254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Perceptron</w:t>
            </w:r>
          </w:p>
        </w:tc>
        <w:tc>
          <w:tcPr>
            <w:tcW w:w="254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NNLS</w:t>
            </w:r>
          </w:p>
        </w:tc>
      </w:tr>
      <w:tr w:rsidR="007E4A6F">
        <w:tc>
          <w:tcPr>
            <w:tcW w:w="144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r>
              <w:t>42</w:t>
            </w:r>
          </w:p>
        </w:tc>
        <w:tc>
          <w:tcPr>
            <w:tcW w:w="143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966CBF">
            <w:pPr>
              <w:pStyle w:val="Compact"/>
              <w:rPr>
                <w:rFonts w:hint="eastAsia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0,97;0,94</m:t>
                  </m:r>
                </m:e>
              </m:d>
            </m:oMath>
            <w:r w:rsidR="00D373B2">
              <w:t>​</w:t>
            </w:r>
          </w:p>
        </w:tc>
        <w:tc>
          <w:tcPr>
            <w:tcW w:w="13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966CBF">
            <w:pPr>
              <w:pStyle w:val="Compact"/>
              <w:rPr>
                <w:rFonts w:hint="eastAsia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0,00;2,38</m:t>
                  </m:r>
                </m:e>
              </m:d>
            </m:oMath>
            <w:r w:rsidR="00D373B2">
              <w:t>​</w:t>
            </w:r>
          </w:p>
        </w:tc>
        <w:tc>
          <w:tcPr>
            <w:tcW w:w="254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966CBF">
            <w:pPr>
              <w:pStyle w:val="Compact"/>
              <w:rPr>
                <w:rFonts w:hint="eastAsia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0,98;0,97;1,00;1,01</m:t>
                  </m:r>
                </m:e>
              </m:d>
            </m:oMath>
            <w:r w:rsidR="00D373B2">
              <w:t>​</w:t>
            </w:r>
          </w:p>
        </w:tc>
        <w:tc>
          <w:tcPr>
            <w:tcW w:w="254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966CBF">
            <w:pPr>
              <w:pStyle w:val="Compact"/>
              <w:rPr>
                <w:rFonts w:hint="eastAsia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1,87;4,70;10,0;17,3</m:t>
                  </m:r>
                </m:e>
              </m:d>
            </m:oMath>
            <w:r w:rsidR="00D373B2">
              <w:t>​</w:t>
            </w:r>
          </w:p>
        </w:tc>
      </w:tr>
      <w:tr w:rsidR="007E4A6F">
        <w:tc>
          <w:tcPr>
            <w:tcW w:w="144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r>
              <w:t>123</w:t>
            </w:r>
          </w:p>
        </w:tc>
        <w:tc>
          <w:tcPr>
            <w:tcW w:w="143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966CBF">
            <w:pPr>
              <w:pStyle w:val="Compact"/>
              <w:rPr>
                <w:rFonts w:hint="eastAsia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0,89;0,88</m:t>
                  </m:r>
                </m:e>
              </m:d>
            </m:oMath>
            <w:r w:rsidR="00D373B2">
              <w:t>​</w:t>
            </w:r>
          </w:p>
        </w:tc>
        <w:tc>
          <w:tcPr>
            <w:tcW w:w="13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966CBF">
            <w:pPr>
              <w:pStyle w:val="Compact"/>
              <w:rPr>
                <w:rFonts w:hint="eastAsia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1,07;1,34</m:t>
                  </m:r>
                </m:e>
              </m:d>
            </m:oMath>
            <w:r w:rsidR="00D373B2">
              <w:t>​</w:t>
            </w:r>
          </w:p>
        </w:tc>
        <w:tc>
          <w:tcPr>
            <w:tcW w:w="254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966CBF">
            <w:pPr>
              <w:pStyle w:val="Compact"/>
              <w:rPr>
                <w:rFonts w:hint="eastAsia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0,89;0,88;1,00;1,00</m:t>
                  </m:r>
                </m:e>
              </m:d>
            </m:oMath>
            <w:r w:rsidR="00D373B2">
              <w:t>​</w:t>
            </w:r>
          </w:p>
        </w:tc>
        <w:tc>
          <w:tcPr>
            <w:tcW w:w="254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966CBF">
            <w:pPr>
              <w:pStyle w:val="Compact"/>
              <w:rPr>
                <w:rFonts w:hint="eastAsia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1,10;1,53;19,8;6,75</m:t>
                  </m:r>
                </m:e>
              </m:d>
            </m:oMath>
            <w:r w:rsidR="00D373B2">
              <w:t>​</w:t>
            </w:r>
          </w:p>
        </w:tc>
      </w:tr>
      <w:tr w:rsidR="007E4A6F">
        <w:tc>
          <w:tcPr>
            <w:tcW w:w="144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r>
              <w:t>7</w:t>
            </w:r>
          </w:p>
        </w:tc>
        <w:tc>
          <w:tcPr>
            <w:tcW w:w="143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966CBF">
            <w:pPr>
              <w:pStyle w:val="Compact"/>
              <w:rPr>
                <w:rFonts w:hint="eastAsia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0,95;0,89</m:t>
                  </m:r>
                </m:e>
              </m:d>
            </m:oMath>
            <w:r w:rsidR="00D373B2">
              <w:t>​</w:t>
            </w:r>
          </w:p>
        </w:tc>
        <w:tc>
          <w:tcPr>
            <w:tcW w:w="13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966CBF">
            <w:pPr>
              <w:pStyle w:val="Compact"/>
              <w:rPr>
                <w:rFonts w:hint="eastAsia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0,00;1,88</m:t>
                  </m:r>
                </m:e>
              </m:d>
            </m:oMath>
            <w:r w:rsidR="00D373B2">
              <w:t>​</w:t>
            </w:r>
          </w:p>
        </w:tc>
        <w:tc>
          <w:tcPr>
            <w:tcW w:w="254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966CBF">
            <w:pPr>
              <w:pStyle w:val="Compact"/>
              <w:rPr>
                <w:rFonts w:hint="eastAsia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0,96;0,89;1,02;1,03</m:t>
                  </m:r>
                </m:e>
              </m:d>
            </m:oMath>
            <w:r w:rsidR="00D373B2">
              <w:t>​</w:t>
            </w:r>
          </w:p>
        </w:tc>
        <w:tc>
          <w:tcPr>
            <w:tcW w:w="254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966CBF">
            <w:pPr>
              <w:pStyle w:val="Compact"/>
              <w:rPr>
                <w:rFonts w:hint="eastAsia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0,47;2,14;8,08;8,93</m:t>
                  </m:r>
                </m:e>
              </m:d>
            </m:oMath>
            <w:r w:rsidR="00D373B2">
              <w:t>​</w:t>
            </w:r>
          </w:p>
        </w:tc>
      </w:tr>
    </w:tbl>
    <w:p w:rsidR="007E4A6F" w:rsidRPr="00D373B2" w:rsidRDefault="00D373B2">
      <w:pPr>
        <w:pStyle w:val="TextBody"/>
        <w:rPr>
          <w:rFonts w:hint="eastAsia"/>
          <w:lang w:val="pt-BR"/>
        </w:rPr>
      </w:pPr>
      <w:r>
        <w:rPr>
          <w:lang w:val="pt-BR"/>
        </w:rPr>
        <w:t xml:space="preserve">O efeito da projeção elíptica sobre o desempenho aparece na Tabela 11, e a leitura honesta tem duas partes. Primeiro, a elipse melhora o quanto a métrica </w:t>
      </w:r>
      <w:r>
        <w:rPr>
          <w:i/>
          <w:iCs/>
          <w:lang w:val="pt-BR"/>
        </w:rPr>
        <w:t>reproduz o LLM</w:t>
      </w:r>
      <w:r>
        <w:rPr>
          <w:lang w:val="pt-BR"/>
        </w:rPr>
        <w:t xml:space="preserve">: a fidelidade </w:t>
      </w:r>
      <w:r>
        <w:rPr>
          <w:lang w:val="pt-BR"/>
        </w:rPr>
        <w:lastRenderedPageBreak/>
        <w:t xml:space="preserve">NNLS sobe de </w:t>
      </w:r>
      <m:oMath>
        <m:r>
          <w:rPr>
            <w:rFonts w:ascii="Cambria Math" w:hAnsi="Cambria Math"/>
            <w:lang w:val="pt-BR"/>
          </w:rPr>
          <m:t>58,6</m:t>
        </m:r>
      </m:oMath>
      <w:r>
        <w:rPr>
          <w:lang w:val="pt-BR"/>
        </w:rPr>
        <w:t xml:space="preserve"> (</w:t>
      </w:r>
      <w:proofErr w:type="gramStart"/>
      <m:oMath>
        <m:r>
          <w:rPr>
            <w:rFonts w:ascii="Cambria Math" w:hAnsi="Cambria Math"/>
            <w:lang w:val="pt-BR"/>
          </w:rPr>
          <m:t>2</m:t>
        </m:r>
      </m:oMath>
      <w:proofErr w:type="gramEnd"/>
      <w:r>
        <w:rPr>
          <w:lang w:val="pt-BR"/>
        </w:rPr>
        <w:t xml:space="preserve"> atributos) para </w:t>
      </w:r>
      <m:oMath>
        <m:r>
          <w:rPr>
            <w:rFonts w:ascii="Cambria Math" w:hAnsi="Cambria Math"/>
            <w:lang w:val="pt-BR"/>
          </w:rPr>
          <m:t>72,4</m:t>
        </m:r>
      </m:oMath>
      <w:r>
        <w:rPr>
          <w:lang w:val="pt-BR"/>
        </w:rPr>
        <w:t xml:space="preserve"> (</w:t>
      </w:r>
      <m:oMath>
        <m:r>
          <w:rPr>
            <w:rFonts w:ascii="Cambria Math" w:hAnsi="Cambria Math"/>
            <w:lang w:val="pt-BR"/>
          </w:rPr>
          <m:t>4</m:t>
        </m:r>
      </m:oMath>
      <w:r>
        <w:rPr>
          <w:lang w:val="pt-BR"/>
        </w:rPr>
        <w:t xml:space="preserve">), e, com nomes neutros, a fidelidade </w:t>
      </w:r>
      <w:proofErr w:type="spellStart"/>
      <w:r>
        <w:rPr>
          <w:lang w:val="pt-BR"/>
        </w:rPr>
        <w:t>Perceptron</w:t>
      </w:r>
      <w:proofErr w:type="spellEnd"/>
      <w:r>
        <w:rPr>
          <w:lang w:val="pt-BR"/>
        </w:rPr>
        <w:t xml:space="preserve"> sobe de </w:t>
      </w:r>
      <m:oMath>
        <m:r>
          <w:rPr>
            <w:rFonts w:ascii="Cambria Math" w:hAnsi="Cambria Math"/>
            <w:lang w:val="pt-BR"/>
          </w:rPr>
          <m:t>56,2</m:t>
        </m:r>
      </m:oMath>
      <w:r>
        <w:rPr>
          <w:lang w:val="pt-BR"/>
        </w:rPr>
        <w:t xml:space="preserve"> para </w:t>
      </w:r>
      <m:oMath>
        <m:r>
          <w:rPr>
            <w:rFonts w:ascii="Cambria Math" w:hAnsi="Cambria Math"/>
            <w:lang w:val="pt-BR"/>
          </w:rPr>
          <m:t>69,0</m:t>
        </m:r>
      </m:oMath>
      <w:r>
        <w:rPr>
          <w:lang w:val="pt-BR"/>
        </w:rPr>
        <w:t xml:space="preserve">, o já citado ganho da Seção do Bloco 1. Segundo, a acurácia da métrica </w:t>
      </w:r>
      <w:r>
        <w:rPr>
          <w:i/>
          <w:iCs/>
          <w:lang w:val="pt-BR"/>
        </w:rPr>
        <w:t>contra o rótulo verdadeiro</w:t>
      </w:r>
      <w:r>
        <w:rPr>
          <w:lang w:val="pt-BR"/>
        </w:rPr>
        <w:t xml:space="preserve"> com nomes semânticos já é alta com </w:t>
      </w:r>
      <w:r>
        <w:rPr>
          <w:noProof/>
          <w:lang w:val="pt-BR" w:eastAsia="pt-BR"/>
        </w:rPr>
        <w:drawing>
          <wp:inline distT="0" distB="127000" distL="0" distR="0">
            <wp:extent cx="148590" cy="168275"/>
            <wp:effectExtent l="0" t="0" r="0" b="0"/>
            <wp:docPr id="65" name="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452"/>
                    <pic:cNvPicPr>
                      <a:picLocks noChangeAspect="1" noChangeArrowheads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" cy="16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pt-BR"/>
        </w:rPr>
        <w:t xml:space="preserve"> atributos (</w:t>
      </w:r>
      <m:oMath>
        <m:r>
          <w:rPr>
            <w:rFonts w:ascii="Cambria Math" w:hAnsi="Cambria Math"/>
            <w:lang w:val="pt-BR"/>
          </w:rPr>
          <m:t>89,5</m:t>
        </m:r>
      </m:oMath>
      <w:r>
        <w:rPr>
          <w:lang w:val="pt-BR"/>
        </w:rPr>
        <w:t>) e a elipse a mantém nesse patamar (</w:t>
      </w:r>
      <m:oMath>
        <m:r>
          <w:rPr>
            <w:rFonts w:ascii="Cambria Math" w:hAnsi="Cambria Math"/>
            <w:lang w:val="pt-BR"/>
          </w:rPr>
          <m:t>88,1</m:t>
        </m:r>
      </m:oMath>
      <w:r>
        <w:rPr>
          <w:lang w:val="pt-BR"/>
        </w:rPr>
        <w:t xml:space="preserve">): como os erros do LLM se cancelam na média dos </w:t>
      </w:r>
      <w:proofErr w:type="spellStart"/>
      <w:r>
        <w:rPr>
          <w:lang w:val="pt-BR"/>
        </w:rPr>
        <w:t>centróides</w:t>
      </w:r>
      <w:proofErr w:type="spellEnd"/>
      <w:r>
        <w:rPr>
          <w:lang w:val="pt-BR"/>
        </w:rPr>
        <w:t xml:space="preserve"> (ver acima), a separação real já é bem capturada no espaço original, e o ganho da expressividade quadrática se manifesta na aproximação ao </w:t>
      </w:r>
      <w:r>
        <w:rPr>
          <w:i/>
          <w:iCs/>
          <w:lang w:val="pt-BR"/>
        </w:rPr>
        <w:t>critério do LLM</w:t>
      </w:r>
      <w:r>
        <w:rPr>
          <w:lang w:val="pt-BR"/>
        </w:rPr>
        <w:t xml:space="preserve">, não ao </w:t>
      </w:r>
      <w:proofErr w:type="spellStart"/>
      <w:r>
        <w:rPr>
          <w:i/>
          <w:iCs/>
          <w:lang w:val="pt-BR"/>
        </w:rPr>
        <w:t>ground</w:t>
      </w:r>
      <w:proofErr w:type="spellEnd"/>
      <w:r>
        <w:rPr>
          <w:i/>
          <w:iCs/>
          <w:lang w:val="pt-BR"/>
        </w:rPr>
        <w:t xml:space="preserve"> </w:t>
      </w:r>
      <w:proofErr w:type="spellStart"/>
      <w:r>
        <w:rPr>
          <w:i/>
          <w:iCs/>
          <w:lang w:val="pt-BR"/>
        </w:rPr>
        <w:t>truth</w:t>
      </w:r>
      <w:proofErr w:type="spellEnd"/>
      <w:r>
        <w:rPr>
          <w:lang w:val="pt-BR"/>
        </w:rPr>
        <w:t>.</w:t>
      </w:r>
    </w:p>
    <w:p w:rsidR="007E4A6F" w:rsidRPr="00D373B2" w:rsidRDefault="00D373B2">
      <w:pPr>
        <w:pStyle w:val="TextBody"/>
        <w:rPr>
          <w:rFonts w:hint="eastAsia"/>
          <w:lang w:val="pt-BR"/>
        </w:rPr>
      </w:pPr>
      <w:r>
        <w:rPr>
          <w:b/>
          <w:bCs/>
          <w:lang w:val="pt-BR"/>
        </w:rPr>
        <w:t>Tabela 11:</w:t>
      </w:r>
      <w:r>
        <w:rPr>
          <w:lang w:val="pt-BR"/>
        </w:rPr>
        <w:t xml:space="preserve"> Bloco </w:t>
      </w:r>
      <w:proofErr w:type="gramStart"/>
      <w:r>
        <w:rPr>
          <w:lang w:val="pt-BR"/>
        </w:rPr>
        <w:t>3</w:t>
      </w:r>
      <w:proofErr w:type="gramEnd"/>
      <w:r>
        <w:rPr>
          <w:lang w:val="pt-BR"/>
        </w:rPr>
        <w:t>: efeito da projeção elíptica (</w:t>
      </w:r>
      <w:r>
        <w:rPr>
          <w:noProof/>
          <w:lang w:val="pt-BR" w:eastAsia="pt-BR"/>
        </w:rPr>
        <w:drawing>
          <wp:inline distT="0" distB="127000" distL="0" distR="0">
            <wp:extent cx="148590" cy="168275"/>
            <wp:effectExtent l="0" t="0" r="0" b="0"/>
            <wp:docPr id="66" name="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45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" cy="16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pt-BR"/>
        </w:rPr>
        <w:t xml:space="preserve"> vs. </w:t>
      </w:r>
      <w:r>
        <w:rPr>
          <w:noProof/>
          <w:lang w:val="pt-BR" w:eastAsia="pt-BR"/>
        </w:rPr>
        <w:drawing>
          <wp:inline distT="0" distB="127000" distL="0" distR="0">
            <wp:extent cx="158115" cy="168275"/>
            <wp:effectExtent l="0" t="0" r="0" b="0"/>
            <wp:docPr id="67" name="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456"/>
                    <pic:cNvPicPr>
                      <a:picLocks noChangeAspect="1" noChangeArrowheads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" cy="16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pt-BR"/>
        </w:rPr>
        <w:t xml:space="preserve"> atributos) no caso real (</w:t>
      </w:r>
      <w:r>
        <w:rPr>
          <w:rStyle w:val="VerbatimChar"/>
          <w:lang w:val="pt-BR"/>
        </w:rPr>
        <w:t>gpt-4o-mini</w:t>
      </w:r>
      <w:r>
        <w:rPr>
          <w:lang w:val="pt-BR"/>
        </w:rPr>
        <w:t xml:space="preserve">, médias das </w:t>
      </w:r>
      <w:r>
        <w:rPr>
          <w:noProof/>
          <w:lang w:val="pt-BR" w:eastAsia="pt-BR"/>
        </w:rPr>
        <w:drawing>
          <wp:inline distT="0" distB="127000" distL="0" distR="0">
            <wp:extent cx="149860" cy="168275"/>
            <wp:effectExtent l="0" t="0" r="0" b="0"/>
            <wp:docPr id="68" name="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457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60" cy="16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pt-BR"/>
        </w:rPr>
        <w:t xml:space="preserve"> sementes, avaliação nos </w:t>
      </w:r>
      <m:oMath>
        <m:r>
          <w:rPr>
            <w:rFonts w:ascii="Cambria Math" w:hAnsi="Cambria Math"/>
            <w:lang w:val="pt-BR"/>
          </w:rPr>
          <m:t>70</m:t>
        </m:r>
      </m:oMath>
      <w:r>
        <w:rPr>
          <w:lang w:val="pt-BR"/>
        </w:rPr>
        <w:t xml:space="preserve"> pontos de treino).</w:t>
      </w:r>
    </w:p>
    <w:tbl>
      <w:tblPr>
        <w:tblW w:w="5000" w:type="pct"/>
        <w:tblBorders>
          <w:top w:val="single" w:sz="4" w:space="0" w:color="666666"/>
          <w:left w:val="single" w:sz="4" w:space="0" w:color="666666"/>
          <w:bottom w:val="single" w:sz="6" w:space="0" w:color="00000A"/>
          <w:right w:val="single" w:sz="4" w:space="0" w:color="666666"/>
          <w:insideH w:val="single" w:sz="6" w:space="0" w:color="00000A"/>
          <w:insideV w:val="single" w:sz="4" w:space="0" w:color="666666"/>
        </w:tblBorders>
        <w:tblLook w:val="0000" w:firstRow="0" w:lastRow="0" w:firstColumn="0" w:lastColumn="0" w:noHBand="0" w:noVBand="0"/>
      </w:tblPr>
      <w:tblGrid>
        <w:gridCol w:w="1547"/>
        <w:gridCol w:w="1370"/>
        <w:gridCol w:w="1855"/>
        <w:gridCol w:w="1882"/>
        <w:gridCol w:w="2922"/>
      </w:tblGrid>
      <w:tr w:rsidR="007E4A6F">
        <w:trPr>
          <w:tblHeader/>
        </w:trPr>
        <w:tc>
          <w:tcPr>
            <w:tcW w:w="1512" w:type="dxa"/>
            <w:tcBorders>
              <w:top w:val="single" w:sz="4" w:space="0" w:color="666666"/>
              <w:left w:val="single" w:sz="4" w:space="0" w:color="666666"/>
              <w:bottom w:val="single" w:sz="6" w:space="0" w:color="00000A"/>
              <w:right w:val="single" w:sz="4" w:space="0" w:color="666666"/>
            </w:tcBorders>
            <w:shd w:val="clear" w:color="auto" w:fill="auto"/>
            <w:tcMar>
              <w:left w:w="108" w:type="dxa"/>
            </w:tcMar>
            <w:vAlign w:val="bottom"/>
          </w:tcPr>
          <w:p w:rsidR="007E4A6F" w:rsidRDefault="00D373B2">
            <w:pPr>
              <w:pStyle w:val="Compact"/>
              <w:rPr>
                <w:rFonts w:hint="eastAsia"/>
                <w:b/>
                <w:bCs/>
              </w:rPr>
            </w:pPr>
            <w:proofErr w:type="spellStart"/>
            <w:r>
              <w:rPr>
                <w:b/>
                <w:bCs/>
              </w:rPr>
              <w:t>Nomes</w:t>
            </w:r>
            <w:proofErr w:type="spellEnd"/>
          </w:p>
        </w:tc>
        <w:tc>
          <w:tcPr>
            <w:tcW w:w="1339" w:type="dxa"/>
            <w:tcBorders>
              <w:top w:val="single" w:sz="4" w:space="0" w:color="666666"/>
              <w:left w:val="single" w:sz="4" w:space="0" w:color="666666"/>
              <w:bottom w:val="single" w:sz="6" w:space="0" w:color="00000A"/>
              <w:right w:val="single" w:sz="4" w:space="0" w:color="666666"/>
            </w:tcBorders>
            <w:shd w:val="clear" w:color="auto" w:fill="auto"/>
            <w:tcMar>
              <w:left w:w="108" w:type="dxa"/>
            </w:tcMar>
            <w:vAlign w:val="bottom"/>
          </w:tcPr>
          <w:p w:rsidR="007E4A6F" w:rsidRDefault="00D373B2">
            <w:pPr>
              <w:pStyle w:val="Compact"/>
              <w:rPr>
                <w:rFonts w:hint="eastAsia"/>
                <w:b/>
                <w:bCs/>
              </w:rPr>
            </w:pPr>
            <w:proofErr w:type="spellStart"/>
            <w:r>
              <w:rPr>
                <w:b/>
                <w:bCs/>
              </w:rPr>
              <w:t>Atributos</w:t>
            </w:r>
            <w:proofErr w:type="spellEnd"/>
          </w:p>
        </w:tc>
        <w:tc>
          <w:tcPr>
            <w:tcW w:w="1813" w:type="dxa"/>
            <w:tcBorders>
              <w:top w:val="single" w:sz="4" w:space="0" w:color="666666"/>
              <w:left w:val="single" w:sz="4" w:space="0" w:color="666666"/>
              <w:bottom w:val="single" w:sz="6" w:space="0" w:color="00000A"/>
              <w:right w:val="single" w:sz="4" w:space="0" w:color="666666"/>
            </w:tcBorders>
            <w:shd w:val="clear" w:color="auto" w:fill="auto"/>
            <w:tcMar>
              <w:left w:w="108" w:type="dxa"/>
            </w:tcMar>
            <w:vAlign w:val="bottom"/>
          </w:tcPr>
          <w:p w:rsidR="007E4A6F" w:rsidRDefault="00D373B2">
            <w:pPr>
              <w:pStyle w:val="Compact"/>
              <w:jc w:val="right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Fid. Perc. (%)</w:t>
            </w:r>
          </w:p>
        </w:tc>
        <w:tc>
          <w:tcPr>
            <w:tcW w:w="1840" w:type="dxa"/>
            <w:tcBorders>
              <w:top w:val="single" w:sz="4" w:space="0" w:color="666666"/>
              <w:left w:val="single" w:sz="4" w:space="0" w:color="666666"/>
              <w:bottom w:val="single" w:sz="6" w:space="0" w:color="00000A"/>
              <w:right w:val="single" w:sz="4" w:space="0" w:color="666666"/>
            </w:tcBorders>
            <w:shd w:val="clear" w:color="auto" w:fill="auto"/>
            <w:tcMar>
              <w:left w:w="108" w:type="dxa"/>
            </w:tcMar>
            <w:vAlign w:val="bottom"/>
          </w:tcPr>
          <w:p w:rsidR="007E4A6F" w:rsidRDefault="00D373B2">
            <w:pPr>
              <w:pStyle w:val="Compact"/>
              <w:jc w:val="right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Fid. NNLS (%)</w:t>
            </w:r>
          </w:p>
        </w:tc>
        <w:tc>
          <w:tcPr>
            <w:tcW w:w="2856" w:type="dxa"/>
            <w:tcBorders>
              <w:top w:val="single" w:sz="4" w:space="0" w:color="666666"/>
              <w:left w:val="single" w:sz="4" w:space="0" w:color="666666"/>
              <w:bottom w:val="single" w:sz="6" w:space="0" w:color="00000A"/>
              <w:right w:val="single" w:sz="4" w:space="0" w:color="666666"/>
            </w:tcBorders>
            <w:shd w:val="clear" w:color="auto" w:fill="auto"/>
            <w:tcMar>
              <w:left w:w="108" w:type="dxa"/>
            </w:tcMar>
            <w:vAlign w:val="bottom"/>
          </w:tcPr>
          <w:p w:rsidR="007E4A6F" w:rsidRDefault="00D373B2">
            <w:pPr>
              <w:pStyle w:val="Compact"/>
              <w:jc w:val="right"/>
              <w:rPr>
                <w:rFonts w:hint="eastAsia"/>
                <w:b/>
                <w:bCs/>
              </w:rPr>
            </w:pPr>
            <w:proofErr w:type="spellStart"/>
            <w:r>
              <w:rPr>
                <w:b/>
                <w:bCs/>
              </w:rPr>
              <w:t>Métrica</w:t>
            </w:r>
            <w:proofErr w:type="spellEnd"/>
            <w:r>
              <w:rPr>
                <w:b/>
                <w:bCs/>
              </w:rPr>
              <w:t xml:space="preserve"> real, </w:t>
            </w:r>
            <w:proofErr w:type="spellStart"/>
            <w:r>
              <w:rPr>
                <w:b/>
                <w:bCs/>
              </w:rPr>
              <w:t>Perc</w:t>
            </w:r>
            <w:proofErr w:type="spellEnd"/>
            <w:r>
              <w:rPr>
                <w:b/>
                <w:bCs/>
              </w:rPr>
              <w:t>. (%)</w:t>
            </w:r>
          </w:p>
        </w:tc>
      </w:tr>
      <w:tr w:rsidR="007E4A6F">
        <w:tc>
          <w:tcPr>
            <w:tcW w:w="151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r>
              <w:t>peso/</w:t>
            </w:r>
            <w:proofErr w:type="spellStart"/>
            <w:r>
              <w:t>altura</w:t>
            </w:r>
            <w:proofErr w:type="spellEnd"/>
          </w:p>
        </w:tc>
        <w:tc>
          <w:tcPr>
            <w:tcW w:w="1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r>
              <w:t>2</w:t>
            </w:r>
          </w:p>
        </w:tc>
        <w:tc>
          <w:tcPr>
            <w:tcW w:w="181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59,5</w:t>
            </w:r>
          </w:p>
        </w:tc>
        <w:tc>
          <w:tcPr>
            <w:tcW w:w="18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58,6</w:t>
            </w:r>
          </w:p>
        </w:tc>
        <w:tc>
          <w:tcPr>
            <w:tcW w:w="285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89,5</w:t>
            </w:r>
          </w:p>
        </w:tc>
      </w:tr>
      <w:tr w:rsidR="007E4A6F">
        <w:tc>
          <w:tcPr>
            <w:tcW w:w="151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r>
              <w:t>peso/</w:t>
            </w:r>
            <w:proofErr w:type="spellStart"/>
            <w:r>
              <w:t>altura</w:t>
            </w:r>
            <w:proofErr w:type="spellEnd"/>
          </w:p>
        </w:tc>
        <w:tc>
          <w:tcPr>
            <w:tcW w:w="1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r>
              <w:t>4 (</w:t>
            </w:r>
            <w:proofErr w:type="spellStart"/>
            <w:r>
              <w:t>elipse</w:t>
            </w:r>
            <w:proofErr w:type="spellEnd"/>
            <w:r>
              <w:t>)</w:t>
            </w:r>
          </w:p>
        </w:tc>
        <w:tc>
          <w:tcPr>
            <w:tcW w:w="181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60,0</w:t>
            </w:r>
          </w:p>
        </w:tc>
        <w:tc>
          <w:tcPr>
            <w:tcW w:w="18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72,4</w:t>
            </w:r>
          </w:p>
        </w:tc>
        <w:tc>
          <w:tcPr>
            <w:tcW w:w="285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88,1</w:t>
            </w:r>
          </w:p>
        </w:tc>
      </w:tr>
      <w:tr w:rsidR="007E4A6F">
        <w:tc>
          <w:tcPr>
            <w:tcW w:w="151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966CBF">
            <w:pPr>
              <w:pStyle w:val="Compact"/>
              <w:rPr>
                <w:rFonts w:hint="eastAsia"/>
              </w:rPr>
            </w:pPr>
            <m:oMath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</m:oMath>
            <w:r w:rsidR="00D373B2">
              <w:t>​</w:t>
            </w:r>
          </w:p>
        </w:tc>
        <w:tc>
          <w:tcPr>
            <w:tcW w:w="1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r>
              <w:t>2</w:t>
            </w:r>
          </w:p>
        </w:tc>
        <w:tc>
          <w:tcPr>
            <w:tcW w:w="181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56,2</w:t>
            </w:r>
          </w:p>
        </w:tc>
        <w:tc>
          <w:tcPr>
            <w:tcW w:w="18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54,8</w:t>
            </w:r>
          </w:p>
        </w:tc>
        <w:tc>
          <w:tcPr>
            <w:tcW w:w="285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44,3</w:t>
            </w:r>
            <w:r>
              <w:rPr>
                <w:noProof/>
                <w:lang w:val="pt-BR" w:eastAsia="pt-BR"/>
              </w:rPr>
              <w:drawing>
                <wp:inline distT="0" distB="127000" distL="0" distR="0">
                  <wp:extent cx="254000" cy="165100"/>
                  <wp:effectExtent l="0" t="0" r="0" b="0"/>
                  <wp:docPr id="69" name="4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4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000" cy="165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4A6F">
        <w:tc>
          <w:tcPr>
            <w:tcW w:w="151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r>
              <w:rPr>
                <w:noProof/>
                <w:lang w:val="pt-BR" w:eastAsia="pt-BR"/>
              </w:rPr>
              <w:drawing>
                <wp:inline distT="0" distB="127000" distL="0" distR="0">
                  <wp:extent cx="396240" cy="191135"/>
                  <wp:effectExtent l="0" t="0" r="0" b="0"/>
                  <wp:docPr id="70" name="4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4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240" cy="1911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​</w:t>
            </w:r>
          </w:p>
        </w:tc>
        <w:tc>
          <w:tcPr>
            <w:tcW w:w="133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r>
              <w:t>4 (</w:t>
            </w:r>
            <w:proofErr w:type="spellStart"/>
            <w:r>
              <w:t>elipse</w:t>
            </w:r>
            <w:proofErr w:type="spellEnd"/>
            <w:r>
              <w:t>)</w:t>
            </w:r>
          </w:p>
        </w:tc>
        <w:tc>
          <w:tcPr>
            <w:tcW w:w="181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69,0</w:t>
            </w:r>
          </w:p>
        </w:tc>
        <w:tc>
          <w:tcPr>
            <w:tcW w:w="18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76,7</w:t>
            </w:r>
          </w:p>
        </w:tc>
        <w:tc>
          <w:tcPr>
            <w:tcW w:w="285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44,8</w:t>
            </w:r>
            <w:r>
              <w:rPr>
                <w:noProof/>
                <w:lang w:val="pt-BR" w:eastAsia="pt-BR"/>
              </w:rPr>
              <w:drawing>
                <wp:inline distT="0" distB="127000" distL="0" distR="0">
                  <wp:extent cx="254000" cy="165100"/>
                  <wp:effectExtent l="0" t="0" r="0" b="0"/>
                  <wp:docPr id="71" name="4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4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000" cy="165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4A6F" w:rsidRPr="00966CBF">
        <w:tc>
          <w:tcPr>
            <w:tcW w:w="9360" w:type="dxa"/>
            <w:gridSpan w:val="5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Pr="00D373B2" w:rsidRDefault="00966CBF">
            <w:pPr>
              <w:pStyle w:val="Compact"/>
              <w:rPr>
                <w:rFonts w:hint="eastAsia"/>
                <w:lang w:val="pt-BR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/>
                <m:sup>
                  <m:r>
                    <w:rPr>
                      <w:rFonts w:ascii="Cambria Math" w:hAnsi="Cambria Math"/>
                      <w:lang w:val="pt-BR"/>
                    </w:rPr>
                    <m:t>†</m:t>
                  </m:r>
                </m:sup>
              </m:sSup>
            </m:oMath>
            <w:r w:rsidR="00D373B2">
              <w:rPr>
                <w:lang w:val="pt-BR"/>
              </w:rPr>
              <w:t xml:space="preserve"> Arbitrária entre sementes (inversão de rótulo, ver texto).</w:t>
            </w:r>
          </w:p>
        </w:tc>
      </w:tr>
    </w:tbl>
    <w:p w:rsidR="007E4A6F" w:rsidRDefault="00D373B2">
      <w:pPr>
        <w:pStyle w:val="Ttulo4"/>
        <w:rPr>
          <w:rFonts w:hint="eastAsia"/>
          <w:lang w:val="pt-BR"/>
        </w:rPr>
      </w:pPr>
      <w:r>
        <w:rPr>
          <w:lang w:val="pt-BR"/>
        </w:rPr>
        <w:t>Nomes de classe A/B: o mapeamento é arbitrário.</w:t>
      </w:r>
    </w:p>
    <w:p w:rsidR="007E4A6F" w:rsidRPr="00D373B2" w:rsidRDefault="00D373B2">
      <w:pPr>
        <w:pStyle w:val="FirstParagraph"/>
        <w:rPr>
          <w:rFonts w:hint="eastAsia"/>
          <w:lang w:val="pt-BR"/>
        </w:rPr>
      </w:pPr>
      <w:r>
        <w:rPr>
          <w:lang w:val="pt-BR"/>
        </w:rPr>
        <w:t xml:space="preserve">Repetindo a classificação com nomes de classe </w:t>
      </w:r>
      <w:r>
        <w:rPr>
          <w:i/>
          <w:iCs/>
          <w:lang w:val="pt-BR"/>
        </w:rPr>
        <w:t>neutros</w:t>
      </w:r>
      <w:r>
        <w:rPr>
          <w:lang w:val="pt-BR"/>
        </w:rPr>
        <w:t xml:space="preserve"> (“A ou B” em vez de “homem ou mulher”), a acurácia da métrica estimada (</w:t>
      </w:r>
      <w:proofErr w:type="spellStart"/>
      <w:r>
        <w:rPr>
          <w:lang w:val="pt-BR"/>
        </w:rPr>
        <w:t>Perceptron</w:t>
      </w:r>
      <w:proofErr w:type="spellEnd"/>
      <w:r>
        <w:rPr>
          <w:lang w:val="pt-BR"/>
        </w:rPr>
        <w:t xml:space="preserve">) vs. rótulo real, na média das </w:t>
      </w:r>
      <w:proofErr w:type="gramStart"/>
      <m:oMath>
        <m:r>
          <w:rPr>
            <w:rFonts w:ascii="Cambria Math" w:hAnsi="Cambria Math"/>
            <w:lang w:val="pt-BR"/>
          </w:rPr>
          <m:t>3</m:t>
        </m:r>
      </m:oMath>
      <w:proofErr w:type="gramEnd"/>
      <w:r>
        <w:rPr>
          <w:lang w:val="pt-BR"/>
        </w:rPr>
        <w:t xml:space="preserve"> sementes, despenca de </w:t>
      </w:r>
      <w:r>
        <w:rPr>
          <w:noProof/>
          <w:lang w:val="pt-BR" w:eastAsia="pt-BR"/>
        </w:rPr>
        <w:drawing>
          <wp:inline distT="0" distB="127000" distL="0" distR="0">
            <wp:extent cx="454025" cy="168275"/>
            <wp:effectExtent l="0" t="0" r="0" b="0"/>
            <wp:docPr id="72" name="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465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25" cy="16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pt-BR"/>
        </w:rPr>
        <w:t xml:space="preserve"> para </w:t>
      </w:r>
      <w:r>
        <w:rPr>
          <w:noProof/>
          <w:lang w:val="pt-BR" w:eastAsia="pt-BR"/>
        </w:rPr>
        <w:drawing>
          <wp:inline distT="0" distB="127000" distL="0" distR="0">
            <wp:extent cx="452755" cy="168275"/>
            <wp:effectExtent l="0" t="0" r="0" b="0"/>
            <wp:docPr id="73" name="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466"/>
                    <pic:cNvPicPr>
                      <a:picLocks noChangeAspect="1" noChangeArrowheads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755" cy="16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pt-BR"/>
        </w:rPr>
        <w:t xml:space="preserve"> (</w:t>
      </w:r>
      <m:oMath>
        <m:r>
          <w:rPr>
            <w:rFonts w:ascii="Cambria Math" w:hAnsi="Cambria Math"/>
            <w:lang w:val="pt-BR"/>
          </w:rPr>
          <m:t>≈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pt-BR"/>
              </w:rPr>
              <m:t>62</m:t>
            </m:r>
          </m:num>
          <m:den>
            <m:r>
              <w:rPr>
                <w:rFonts w:ascii="Cambria Math" w:hAnsi="Cambria Math"/>
                <w:lang w:val="pt-BR"/>
              </w:rPr>
              <m:t>70</m:t>
            </m:r>
          </m:den>
        </m:f>
      </m:oMath>
      <w:r>
        <w:rPr>
          <w:lang w:val="pt-BR"/>
        </w:rPr>
        <w:t xml:space="preserve"> erros) com atributos semânticos (Tabela 12). O valor, muito </w:t>
      </w:r>
      <w:r>
        <w:rPr>
          <w:i/>
          <w:iCs/>
          <w:lang w:val="pt-BR"/>
        </w:rPr>
        <w:t>abaixo</w:t>
      </w:r>
      <w:r>
        <w:rPr>
          <w:lang w:val="pt-BR"/>
        </w:rPr>
        <w:t xml:space="preserve"> do acaso, não é ruído: é </w:t>
      </w:r>
      <w:r>
        <w:rPr>
          <w:i/>
          <w:iCs/>
          <w:lang w:val="pt-BR"/>
        </w:rPr>
        <w:t>inversão sistemática de convenção</w:t>
      </w:r>
      <w:r>
        <w:rPr>
          <w:lang w:val="pt-BR"/>
        </w:rPr>
        <w:t xml:space="preserve">. O LLM continua separando os dois grupos (invertendo-se os rótulos, a acurácia beira </w:t>
      </w:r>
      <m:oMath>
        <m:r>
          <w:rPr>
            <w:rFonts w:ascii="Cambria Math" w:hAnsi="Cambria Math"/>
            <w:lang w:val="pt-BR"/>
          </w:rPr>
          <m:t>0,89</m:t>
        </m:r>
      </m:oMath>
      <w:r>
        <w:rPr>
          <w:lang w:val="pt-BR"/>
        </w:rPr>
        <w:t>), mas, sem âncora semântica nos nomes, o mapeamento rótulo</w:t>
      </w:r>
      <m:oMath>
        <m:r>
          <w:rPr>
            <w:rFonts w:ascii="Cambria Math" w:hAnsi="Cambria Math"/>
            <w:lang w:val="pt-BR"/>
          </w:rPr>
          <m:t>↔</m:t>
        </m:r>
      </m:oMath>
      <w:r>
        <w:rPr>
          <w:lang w:val="pt-BR"/>
        </w:rPr>
        <w:t xml:space="preserve">classe é arbitrário e emergiu na convenção oposta à do </w:t>
      </w:r>
      <w:proofErr w:type="spellStart"/>
      <w:r>
        <w:rPr>
          <w:i/>
          <w:iCs/>
          <w:lang w:val="pt-BR"/>
        </w:rPr>
        <w:t>ground</w:t>
      </w:r>
      <w:proofErr w:type="spellEnd"/>
      <w:r>
        <w:rPr>
          <w:i/>
          <w:iCs/>
          <w:lang w:val="pt-BR"/>
        </w:rPr>
        <w:t xml:space="preserve"> </w:t>
      </w:r>
      <w:proofErr w:type="spellStart"/>
      <w:r>
        <w:rPr>
          <w:i/>
          <w:iCs/>
          <w:lang w:val="pt-BR"/>
        </w:rPr>
        <w:t>truth</w:t>
      </w:r>
      <w:proofErr w:type="spellEnd"/>
      <w:r>
        <w:rPr>
          <w:lang w:val="pt-BR"/>
        </w:rPr>
        <w:t xml:space="preserve">. O prior semântico atua, portanto, também nos </w:t>
      </w:r>
      <w:r>
        <w:rPr>
          <w:i/>
          <w:iCs/>
          <w:lang w:val="pt-BR"/>
        </w:rPr>
        <w:t>nomes de classe</w:t>
      </w:r>
      <w:r>
        <w:rPr>
          <w:lang w:val="pt-BR"/>
        </w:rPr>
        <w:t xml:space="preserve">, não apenas nos atributos. Note-se um contraste revelador: a inversão com nomes A/B é </w:t>
      </w:r>
      <w:r>
        <w:rPr>
          <w:i/>
          <w:iCs/>
          <w:lang w:val="pt-BR"/>
        </w:rPr>
        <w:t>sistemática</w:t>
      </w:r>
      <w:r>
        <w:rPr>
          <w:lang w:val="pt-BR"/>
        </w:rPr>
        <w:t xml:space="preserve"> (as três sementes caem juntas em </w:t>
      </w:r>
      <m:oMath>
        <m:r>
          <w:rPr>
            <w:rFonts w:ascii="Cambria Math" w:hAnsi="Cambria Math"/>
            <w:lang w:val="pt-BR"/>
          </w:rPr>
          <m:t>0,07</m:t>
        </m:r>
      </m:oMath>
      <w:r>
        <w:rPr>
          <w:lang w:val="pt-BR"/>
        </w:rPr>
        <w:t>–</w:t>
      </w:r>
      <m:oMath>
        <m:r>
          <w:rPr>
            <w:rFonts w:ascii="Cambria Math" w:hAnsi="Cambria Math"/>
            <w:lang w:val="pt-BR"/>
          </w:rPr>
          <m:t>0,13</m:t>
        </m:r>
      </m:oMath>
      <w:r>
        <w:rPr>
          <w:lang w:val="pt-BR"/>
        </w:rPr>
        <w:t>), ao passo que a variante com nomes de classe semânticos</w:t>
      </w:r>
      <w:proofErr w:type="gramStart"/>
      <w:r>
        <w:rPr>
          <w:lang w:val="pt-BR"/>
        </w:rPr>
        <w:t xml:space="preserve"> mas</w:t>
      </w:r>
      <w:proofErr w:type="gramEnd"/>
      <w:r>
        <w:rPr>
          <w:lang w:val="pt-BR"/>
        </w:rPr>
        <w:t xml:space="preserve"> atributos neutros (homem/mulher,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pt-BR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pt-BR"/>
                  </w:rPr>
                  <m:t>2</m:t>
                </m:r>
              </m:sub>
            </m:sSub>
          </m:den>
        </m:f>
      </m:oMath>
      <w:r>
        <w:rPr>
          <w:lang w:val="pt-BR"/>
        </w:rPr>
        <w:t xml:space="preserve">) é </w:t>
      </w:r>
      <w:r>
        <w:rPr>
          <w:i/>
          <w:iCs/>
          <w:lang w:val="pt-BR"/>
        </w:rPr>
        <w:t>caótica</w:t>
      </w:r>
      <w:r>
        <w:rPr>
          <w:lang w:val="pt-BR"/>
        </w:rPr>
        <w:t xml:space="preserve"> entre sementes (</w:t>
      </w:r>
      <m:oMath>
        <m:r>
          <w:rPr>
            <w:rFonts w:ascii="Cambria Math" w:hAnsi="Cambria Math"/>
            <w:lang w:val="pt-BR"/>
          </w:rPr>
          <m:t>0,09</m:t>
        </m:r>
      </m:oMath>
      <w:r>
        <w:rPr>
          <w:lang w:val="pt-BR"/>
        </w:rPr>
        <w:t xml:space="preserve">, </w:t>
      </w:r>
      <m:oMath>
        <m:r>
          <w:rPr>
            <w:rFonts w:ascii="Cambria Math" w:hAnsi="Cambria Math"/>
            <w:lang w:val="pt-BR"/>
          </w:rPr>
          <m:t>0,93</m:t>
        </m:r>
      </m:oMath>
      <w:r>
        <w:rPr>
          <w:lang w:val="pt-BR"/>
        </w:rPr>
        <w:t xml:space="preserve">, </w:t>
      </w:r>
      <m:oMath>
        <m:r>
          <w:rPr>
            <w:rFonts w:ascii="Cambria Math" w:hAnsi="Cambria Math"/>
            <w:lang w:val="pt-BR"/>
          </w:rPr>
          <m:t>0,31</m:t>
        </m:r>
      </m:oMath>
      <w:r>
        <w:rPr>
          <w:lang w:val="pt-BR"/>
        </w:rPr>
        <w:t xml:space="preserve">). Uma leitura plausível, ainda que especulativa, é que com A/B o LLM não tem nenhuma âncora e recai numa convenção-padrão consistente (que por acaso inverte a do </w:t>
      </w:r>
      <w:proofErr w:type="spellStart"/>
      <w:r>
        <w:rPr>
          <w:i/>
          <w:iCs/>
          <w:lang w:val="pt-BR"/>
        </w:rPr>
        <w:t>ground</w:t>
      </w:r>
      <w:proofErr w:type="spellEnd"/>
      <w:r>
        <w:rPr>
          <w:i/>
          <w:iCs/>
          <w:lang w:val="pt-BR"/>
        </w:rPr>
        <w:t xml:space="preserve"> </w:t>
      </w:r>
      <w:proofErr w:type="spellStart"/>
      <w:r>
        <w:rPr>
          <w:i/>
          <w:iCs/>
          <w:lang w:val="pt-BR"/>
        </w:rPr>
        <w:t>truth</w:t>
      </w:r>
      <w:proofErr w:type="spellEnd"/>
      <w:r>
        <w:rPr>
          <w:lang w:val="pt-BR"/>
        </w:rPr>
        <w:t xml:space="preserve">), enquanto a presença de nomes de classe semânticos sem semântica de atributo cria uma ancoragem </w:t>
      </w:r>
      <w:r>
        <w:rPr>
          <w:i/>
          <w:iCs/>
          <w:lang w:val="pt-BR"/>
        </w:rPr>
        <w:t>parcial</w:t>
      </w:r>
      <w:r>
        <w:rPr>
          <w:lang w:val="pt-BR"/>
        </w:rPr>
        <w:t xml:space="preserve"> e conflitante, que resolve de modo instável a cada semente. No aprendizado em contexto, o LLM adota a convenção dos exemplos que recebe: a concordância com a métrica-alvo sobe de </w:t>
      </w:r>
      <m:oMath>
        <m:r>
          <w:rPr>
            <w:rFonts w:ascii="Cambria Math" w:hAnsi="Cambria Math"/>
            <w:lang w:val="pt-BR"/>
          </w:rPr>
          <m:t>0,778</m:t>
        </m:r>
      </m:oMath>
      <w:r>
        <w:rPr>
          <w:lang w:val="pt-BR"/>
        </w:rPr>
        <w:t xml:space="preserve"> (zero-shot) a </w:t>
      </w:r>
      <m:oMath>
        <m:r>
          <w:rPr>
            <w:rFonts w:ascii="Cambria Math" w:hAnsi="Cambria Math"/>
            <w:lang w:val="pt-BR"/>
          </w:rPr>
          <m:t>0,974</m:t>
        </m:r>
      </m:oMath>
      <w:r>
        <w:rPr>
          <w:lang w:val="pt-BR"/>
        </w:rPr>
        <w:t xml:space="preserve"> (</w:t>
      </w:r>
      <m:oMath>
        <m:r>
          <w:rPr>
            <w:rFonts w:ascii="Cambria Math" w:hAnsi="Cambria Math"/>
            <w:lang w:val="pt-BR"/>
          </w:rPr>
          <m:t>40</m:t>
        </m:r>
      </m:oMath>
      <w:r>
        <w:rPr>
          <w:lang w:val="pt-BR"/>
        </w:rPr>
        <w:t xml:space="preserve">-shot), enquanto a acurácia vs. real permanece </w:t>
      </w:r>
      <m:oMath>
        <m:r>
          <w:rPr>
            <w:rFonts w:ascii="Cambria Math" w:hAnsi="Cambria Math"/>
            <w:lang w:val="pt-BR"/>
          </w:rPr>
          <m:t>≈0,14</m:t>
        </m:r>
      </m:oMath>
      <w:r>
        <w:rPr>
          <w:lang w:val="pt-BR"/>
        </w:rPr>
        <w:t xml:space="preserve"> (a métrica-alvo herdou a convenção invertida), e o </w:t>
      </w:r>
      <w:proofErr w:type="spellStart"/>
      <w:r>
        <w:rPr>
          <w:lang w:val="pt-BR"/>
        </w:rPr>
        <w:t>Perceptron</w:t>
      </w:r>
      <w:proofErr w:type="spellEnd"/>
      <w:r>
        <w:rPr>
          <w:lang w:val="pt-BR"/>
        </w:rPr>
        <w:t xml:space="preserve"> </w:t>
      </w:r>
      <w:proofErr w:type="spellStart"/>
      <w:r>
        <w:rPr>
          <w:i/>
          <w:iCs/>
          <w:lang w:val="pt-BR"/>
        </w:rPr>
        <w:t>baseline</w:t>
      </w:r>
      <w:proofErr w:type="spellEnd"/>
      <w:r>
        <w:rPr>
          <w:lang w:val="pt-BR"/>
        </w:rPr>
        <w:t xml:space="preserve"> treinado nos mesmos exemplos acompanha (</w:t>
      </w:r>
      <m:oMath>
        <m:r>
          <w:rPr>
            <w:rFonts w:ascii="Cambria Math" w:hAnsi="Cambria Math"/>
            <w:lang w:val="pt-BR"/>
          </w:rPr>
          <m:t>0,12</m:t>
        </m:r>
      </m:oMath>
      <w:r>
        <w:rPr>
          <w:lang w:val="pt-BR"/>
        </w:rPr>
        <w:t>–</w:t>
      </w:r>
      <m:oMath>
        <m:r>
          <w:rPr>
            <w:rFonts w:ascii="Cambria Math" w:hAnsi="Cambria Math"/>
            <w:lang w:val="pt-BR"/>
          </w:rPr>
          <m:t>0,19</m:t>
        </m:r>
      </m:oMath>
      <w:r>
        <w:rPr>
          <w:lang w:val="pt-BR"/>
        </w:rPr>
        <w:t>), indicando consistência entre aprendizes, não defeito do LLM.</w:t>
      </w:r>
    </w:p>
    <w:p w:rsidR="007E4A6F" w:rsidRPr="00D373B2" w:rsidRDefault="00D373B2">
      <w:pPr>
        <w:pStyle w:val="TextBody"/>
        <w:rPr>
          <w:rFonts w:hint="eastAsia"/>
          <w:lang w:val="pt-BR"/>
        </w:rPr>
      </w:pPr>
      <w:r>
        <w:rPr>
          <w:b/>
          <w:bCs/>
          <w:lang w:val="pt-BR"/>
        </w:rPr>
        <w:t>Tabela 12:</w:t>
      </w:r>
      <w:r>
        <w:rPr>
          <w:lang w:val="pt-BR"/>
        </w:rPr>
        <w:t xml:space="preserve"> Bloco </w:t>
      </w:r>
      <w:proofErr w:type="gramStart"/>
      <w:r>
        <w:rPr>
          <w:lang w:val="pt-BR"/>
        </w:rPr>
        <w:t>3</w:t>
      </w:r>
      <w:proofErr w:type="gramEnd"/>
      <w:r>
        <w:rPr>
          <w:lang w:val="pt-BR"/>
        </w:rPr>
        <w:t>: efeito dos nomes de classe (A/B vs. homem/mulher) na acurácia da métrica estimada (</w:t>
      </w:r>
      <w:proofErr w:type="spellStart"/>
      <w:r>
        <w:rPr>
          <w:lang w:val="pt-BR"/>
        </w:rPr>
        <w:t>Perceptron</w:t>
      </w:r>
      <w:proofErr w:type="spellEnd"/>
      <w:r>
        <w:rPr>
          <w:lang w:val="pt-BR"/>
        </w:rPr>
        <w:t>) vs. rótulo real (zero-</w:t>
      </w:r>
      <w:proofErr w:type="spellStart"/>
      <w:r>
        <w:rPr>
          <w:lang w:val="pt-BR"/>
        </w:rPr>
        <w:t>shot</w:t>
      </w:r>
      <w:proofErr w:type="spellEnd"/>
      <w:r>
        <w:rPr>
          <w:lang w:val="pt-BR"/>
        </w:rPr>
        <w:t xml:space="preserve">, média das </w:t>
      </w:r>
      <m:oMath>
        <m:r>
          <w:rPr>
            <w:rFonts w:ascii="Cambria Math" w:hAnsi="Cambria Math"/>
            <w:lang w:val="pt-BR"/>
          </w:rPr>
          <m:t>3</m:t>
        </m:r>
      </m:oMath>
      <w:r>
        <w:rPr>
          <w:lang w:val="pt-BR"/>
        </w:rPr>
        <w:t xml:space="preserve"> sementes, treino </w:t>
      </w:r>
      <m:oMath>
        <m:r>
          <w:rPr>
            <w:rFonts w:ascii="Cambria Math" w:hAnsi="Cambria Math"/>
            <w:lang w:val="pt-BR"/>
          </w:rPr>
          <m:t>70</m:t>
        </m:r>
      </m:oMath>
      <w:r>
        <w:rPr>
          <w:lang w:val="pt-BR"/>
        </w:rPr>
        <w:t>).</w:t>
      </w:r>
    </w:p>
    <w:tbl>
      <w:tblPr>
        <w:tblW w:w="5000" w:type="pct"/>
        <w:tblBorders>
          <w:top w:val="single" w:sz="4" w:space="0" w:color="666666"/>
          <w:left w:val="single" w:sz="4" w:space="0" w:color="666666"/>
          <w:bottom w:val="single" w:sz="6" w:space="0" w:color="00000A"/>
          <w:right w:val="single" w:sz="4" w:space="0" w:color="666666"/>
          <w:insideH w:val="single" w:sz="6" w:space="0" w:color="00000A"/>
          <w:insideV w:val="single" w:sz="4" w:space="0" w:color="666666"/>
        </w:tblBorders>
        <w:tblLook w:val="0000" w:firstRow="0" w:lastRow="0" w:firstColumn="0" w:lastColumn="0" w:noHBand="0" w:noVBand="0"/>
      </w:tblPr>
      <w:tblGrid>
        <w:gridCol w:w="3208"/>
        <w:gridCol w:w="2468"/>
        <w:gridCol w:w="1983"/>
        <w:gridCol w:w="1917"/>
      </w:tblGrid>
      <w:tr w:rsidR="007E4A6F">
        <w:trPr>
          <w:tblHeader/>
        </w:trPr>
        <w:tc>
          <w:tcPr>
            <w:tcW w:w="3136" w:type="dxa"/>
            <w:tcBorders>
              <w:top w:val="single" w:sz="4" w:space="0" w:color="666666"/>
              <w:left w:val="single" w:sz="4" w:space="0" w:color="666666"/>
              <w:bottom w:val="single" w:sz="6" w:space="0" w:color="00000A"/>
              <w:right w:val="single" w:sz="4" w:space="0" w:color="666666"/>
            </w:tcBorders>
            <w:shd w:val="clear" w:color="auto" w:fill="auto"/>
            <w:tcMar>
              <w:left w:w="108" w:type="dxa"/>
            </w:tcMar>
            <w:vAlign w:val="bottom"/>
          </w:tcPr>
          <w:p w:rsidR="007E4A6F" w:rsidRDefault="00D373B2">
            <w:pPr>
              <w:pStyle w:val="Compact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Classes</w:t>
            </w:r>
          </w:p>
        </w:tc>
        <w:tc>
          <w:tcPr>
            <w:tcW w:w="2412" w:type="dxa"/>
            <w:tcBorders>
              <w:top w:val="single" w:sz="4" w:space="0" w:color="666666"/>
              <w:left w:val="single" w:sz="4" w:space="0" w:color="666666"/>
              <w:bottom w:val="single" w:sz="6" w:space="0" w:color="00000A"/>
              <w:right w:val="single" w:sz="4" w:space="0" w:color="666666"/>
            </w:tcBorders>
            <w:shd w:val="clear" w:color="auto" w:fill="auto"/>
            <w:tcMar>
              <w:left w:w="108" w:type="dxa"/>
            </w:tcMar>
            <w:vAlign w:val="bottom"/>
          </w:tcPr>
          <w:p w:rsidR="007E4A6F" w:rsidRDefault="00D373B2">
            <w:pPr>
              <w:pStyle w:val="Compact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Features</w:t>
            </w:r>
          </w:p>
        </w:tc>
        <w:tc>
          <w:tcPr>
            <w:tcW w:w="1938" w:type="dxa"/>
            <w:tcBorders>
              <w:top w:val="single" w:sz="4" w:space="0" w:color="666666"/>
              <w:left w:val="single" w:sz="4" w:space="0" w:color="666666"/>
              <w:bottom w:val="single" w:sz="6" w:space="0" w:color="00000A"/>
              <w:right w:val="single" w:sz="4" w:space="0" w:color="666666"/>
            </w:tcBorders>
            <w:shd w:val="clear" w:color="auto" w:fill="auto"/>
            <w:tcMar>
              <w:left w:w="108" w:type="dxa"/>
            </w:tcMar>
            <w:vAlign w:val="bottom"/>
          </w:tcPr>
          <w:p w:rsidR="007E4A6F" w:rsidRDefault="00D373B2">
            <w:pPr>
              <w:pStyle w:val="Compact"/>
              <w:jc w:val="right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Acc. real</w:t>
            </w:r>
          </w:p>
        </w:tc>
        <w:tc>
          <w:tcPr>
            <w:tcW w:w="1874" w:type="dxa"/>
            <w:tcBorders>
              <w:top w:val="single" w:sz="4" w:space="0" w:color="666666"/>
              <w:left w:val="single" w:sz="4" w:space="0" w:color="666666"/>
              <w:bottom w:val="single" w:sz="6" w:space="0" w:color="00000A"/>
              <w:right w:val="single" w:sz="4" w:space="0" w:color="666666"/>
            </w:tcBorders>
            <w:shd w:val="clear" w:color="auto" w:fill="auto"/>
            <w:tcMar>
              <w:left w:w="108" w:type="dxa"/>
            </w:tcMar>
            <w:vAlign w:val="bottom"/>
          </w:tcPr>
          <w:p w:rsidR="007E4A6F" w:rsidRDefault="00D373B2">
            <w:pPr>
              <w:pStyle w:val="Compact"/>
              <w:jc w:val="right"/>
              <w:rPr>
                <w:rFonts w:hint="eastAsia"/>
                <w:b/>
                <w:bCs/>
              </w:rPr>
            </w:pPr>
            <w:proofErr w:type="spellStart"/>
            <w:r>
              <w:rPr>
                <w:b/>
                <w:bCs/>
              </w:rPr>
              <w:t>Erros</w:t>
            </w:r>
            <w:proofErr w:type="spellEnd"/>
          </w:p>
        </w:tc>
      </w:tr>
      <w:tr w:rsidR="007E4A6F">
        <w:tc>
          <w:tcPr>
            <w:tcW w:w="31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proofErr w:type="spellStart"/>
            <w:r>
              <w:lastRenderedPageBreak/>
              <w:t>homem</w:t>
            </w:r>
            <w:proofErr w:type="spellEnd"/>
            <w:r>
              <w:t>/</w:t>
            </w:r>
            <w:proofErr w:type="spellStart"/>
            <w:r>
              <w:t>mulher</w:t>
            </w:r>
            <w:proofErr w:type="spellEnd"/>
          </w:p>
        </w:tc>
        <w:tc>
          <w:tcPr>
            <w:tcW w:w="241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r>
              <w:t>peso/</w:t>
            </w:r>
            <w:proofErr w:type="spellStart"/>
            <w:r>
              <w:t>altura</w:t>
            </w:r>
            <w:proofErr w:type="spellEnd"/>
          </w:p>
        </w:tc>
        <w:tc>
          <w:tcPr>
            <w:tcW w:w="19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0,895</w:t>
            </w:r>
          </w:p>
        </w:tc>
        <w:tc>
          <w:tcPr>
            <w:tcW w:w="187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m:oMath>
              <m:r>
                <w:rPr>
                  <w:rFonts w:ascii="Cambria Math" w:hAnsi="Cambria Math"/>
                </w:rPr>
                <m:t>≈</m:t>
              </m:r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</w:rPr>
                    <m:t>70</m:t>
                  </m:r>
                </m:den>
              </m:f>
            </m:oMath>
            <w:r>
              <w:t>​</w:t>
            </w:r>
          </w:p>
        </w:tc>
      </w:tr>
      <w:tr w:rsidR="007E4A6F">
        <w:tc>
          <w:tcPr>
            <w:tcW w:w="31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r>
              <w:t>A/B</w:t>
            </w:r>
          </w:p>
        </w:tc>
        <w:tc>
          <w:tcPr>
            <w:tcW w:w="241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r>
              <w:t>peso/</w:t>
            </w:r>
            <w:proofErr w:type="spellStart"/>
            <w:r>
              <w:t>altura</w:t>
            </w:r>
            <w:proofErr w:type="spellEnd"/>
          </w:p>
        </w:tc>
        <w:tc>
          <w:tcPr>
            <w:tcW w:w="19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0,110</w:t>
            </w:r>
          </w:p>
        </w:tc>
        <w:tc>
          <w:tcPr>
            <w:tcW w:w="187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m:oMath>
              <m:r>
                <w:rPr>
                  <w:rFonts w:ascii="Cambria Math" w:hAnsi="Cambria Math"/>
                </w:rPr>
                <m:t>≈</m:t>
              </m:r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62</m:t>
                  </m:r>
                </m:num>
                <m:den>
                  <m:r>
                    <w:rPr>
                      <w:rFonts w:ascii="Cambria Math" w:hAnsi="Cambria Math"/>
                    </w:rPr>
                    <m:t>70</m:t>
                  </m:r>
                </m:den>
              </m:f>
            </m:oMath>
            <w:r>
              <w:t>​</w:t>
            </w:r>
          </w:p>
        </w:tc>
      </w:tr>
      <w:tr w:rsidR="007E4A6F">
        <w:tc>
          <w:tcPr>
            <w:tcW w:w="31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proofErr w:type="spellStart"/>
            <w:r>
              <w:t>homem</w:t>
            </w:r>
            <w:proofErr w:type="spellEnd"/>
            <w:r>
              <w:t>/</w:t>
            </w:r>
            <w:proofErr w:type="spellStart"/>
            <w:r>
              <w:t>mulher</w:t>
            </w:r>
            <w:proofErr w:type="spellEnd"/>
          </w:p>
        </w:tc>
        <w:tc>
          <w:tcPr>
            <w:tcW w:w="241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966CBF">
            <w:pPr>
              <w:pStyle w:val="Compact"/>
              <w:rPr>
                <w:rFonts w:hint="eastAsia"/>
              </w:rPr>
            </w:pPr>
            <m:oMath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</m:oMath>
            <w:r w:rsidR="00D373B2">
              <w:t>​</w:t>
            </w:r>
          </w:p>
        </w:tc>
        <w:tc>
          <w:tcPr>
            <w:tcW w:w="19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0,443</w:t>
            </w:r>
          </w:p>
        </w:tc>
        <w:tc>
          <w:tcPr>
            <w:tcW w:w="187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m:oMath>
              <m:r>
                <w:rPr>
                  <w:rFonts w:ascii="Cambria Math" w:hAnsi="Cambria Math"/>
                </w:rPr>
                <m:t>≈</m:t>
              </m:r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39</m:t>
                  </m:r>
                </m:num>
                <m:den>
                  <m:r>
                    <w:rPr>
                      <w:rFonts w:ascii="Cambria Math" w:hAnsi="Cambria Math"/>
                    </w:rPr>
                    <m:t>70</m:t>
                  </m:r>
                </m:den>
              </m:f>
            </m:oMath>
            <w:r>
              <w:t>​</w:t>
            </w:r>
          </w:p>
        </w:tc>
      </w:tr>
      <w:tr w:rsidR="007E4A6F">
        <w:tc>
          <w:tcPr>
            <w:tcW w:w="31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r>
              <w:t>A/B</w:t>
            </w:r>
          </w:p>
        </w:tc>
        <w:tc>
          <w:tcPr>
            <w:tcW w:w="241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966CBF">
            <w:pPr>
              <w:pStyle w:val="Compact"/>
              <w:rPr>
                <w:rFonts w:hint="eastAsia"/>
              </w:rPr>
            </w:pPr>
            <m:oMath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</m:oMath>
            <w:r w:rsidR="00D373B2">
              <w:t>​</w:t>
            </w:r>
          </w:p>
        </w:tc>
        <w:tc>
          <w:tcPr>
            <w:tcW w:w="19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0,186</w:t>
            </w:r>
          </w:p>
        </w:tc>
        <w:tc>
          <w:tcPr>
            <w:tcW w:w="187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m:oMath>
              <m:r>
                <w:rPr>
                  <w:rFonts w:ascii="Cambria Math" w:hAnsi="Cambria Math"/>
                </w:rPr>
                <m:t>≈</m:t>
              </m:r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57</m:t>
                  </m:r>
                </m:num>
                <m:den>
                  <m:r>
                    <w:rPr>
                      <w:rFonts w:ascii="Cambria Math" w:hAnsi="Cambria Math"/>
                    </w:rPr>
                    <m:t>70</m:t>
                  </m:r>
                </m:den>
              </m:f>
            </m:oMath>
            <w:r>
              <w:t>​</w:t>
            </w:r>
          </w:p>
        </w:tc>
      </w:tr>
    </w:tbl>
    <w:p w:rsidR="007E4A6F" w:rsidRPr="00D373B2" w:rsidRDefault="00D373B2">
      <w:pPr>
        <w:pStyle w:val="TextBody"/>
        <w:rPr>
          <w:rFonts w:hint="eastAsia"/>
          <w:lang w:val="pt-BR"/>
        </w:rPr>
      </w:pPr>
      <w:r>
        <w:rPr>
          <w:lang w:val="pt-BR"/>
        </w:rPr>
        <w:t xml:space="preserve">No aprendizado em contexto (Tabela 13), o LLM iguala ou supera o </w:t>
      </w:r>
      <w:proofErr w:type="spellStart"/>
      <w:r>
        <w:rPr>
          <w:lang w:val="pt-BR"/>
        </w:rPr>
        <w:t>Perceptron</w:t>
      </w:r>
      <w:proofErr w:type="spellEnd"/>
      <w:r>
        <w:rPr>
          <w:lang w:val="pt-BR"/>
        </w:rPr>
        <w:t xml:space="preserve"> </w:t>
      </w:r>
      <w:proofErr w:type="spellStart"/>
      <w:r>
        <w:rPr>
          <w:i/>
          <w:iCs/>
          <w:lang w:val="pt-BR"/>
        </w:rPr>
        <w:t>baseline</w:t>
      </w:r>
      <w:proofErr w:type="spellEnd"/>
      <w:r>
        <w:rPr>
          <w:lang w:val="pt-BR"/>
        </w:rPr>
        <w:t xml:space="preserve"> na maioria das configurações, com vantagem de até </w:t>
      </w:r>
      <m:oMath>
        <m:r>
          <w:rPr>
            <w:rFonts w:ascii="Cambria Math" w:hAnsi="Cambria Math"/>
            <w:lang w:val="pt-BR"/>
          </w:rPr>
          <m:t>+15,6</m:t>
        </m:r>
      </m:oMath>
      <w:r>
        <w:rPr>
          <w:lang w:val="pt-BR"/>
        </w:rPr>
        <w:t xml:space="preserve"> pontos (seed </w:t>
      </w:r>
      <m:oMath>
        <m:r>
          <w:rPr>
            <w:rFonts w:ascii="Cambria Math" w:hAnsi="Cambria Math"/>
            <w:lang w:val="pt-BR"/>
          </w:rPr>
          <m:t>42</m:t>
        </m:r>
      </m:oMath>
      <w:r>
        <w:rPr>
          <w:lang w:val="pt-BR"/>
        </w:rPr>
        <w:t xml:space="preserve">, </w:t>
      </w:r>
      <m:oMath>
        <m:r>
          <w:rPr>
            <w:rFonts w:ascii="Cambria Math" w:hAnsi="Cambria Math"/>
            <w:lang w:val="pt-BR"/>
          </w:rPr>
          <m:t>4</m:t>
        </m:r>
      </m:oMath>
      <w:r>
        <w:rPr>
          <w:lang w:val="pt-BR"/>
        </w:rPr>
        <w:t xml:space="preserve">-shot). Poucos exemplos bastam: a acurácia real salta de </w:t>
      </w:r>
      <m:oMath>
        <m:r>
          <w:rPr>
            <w:rFonts w:ascii="Cambria Math" w:hAnsi="Cambria Math"/>
            <w:lang w:val="pt-BR"/>
          </w:rPr>
          <m:t>53</m:t>
        </m:r>
      </m:oMath>
      <w:r>
        <w:rPr>
          <w:lang w:val="pt-BR"/>
        </w:rPr>
        <w:t>–</w:t>
      </w:r>
      <m:oMath>
        <m:r>
          <w:rPr>
            <w:rFonts w:ascii="Cambria Math" w:hAnsi="Cambria Math"/>
            <w:lang w:val="pt-BR"/>
          </w:rPr>
          <m:t>60</m:t>
        </m:r>
      </m:oMath>
      <w:r>
        <w:rPr>
          <w:lang w:val="pt-BR"/>
        </w:rPr>
        <w:t xml:space="preserve"> (zero-shot) para </w:t>
      </w:r>
      <m:oMath>
        <m:r>
          <w:rPr>
            <w:rFonts w:ascii="Cambria Math" w:hAnsi="Cambria Math"/>
            <w:lang w:val="pt-BR"/>
          </w:rPr>
          <m:t>79</m:t>
        </m:r>
      </m:oMath>
      <w:r>
        <w:rPr>
          <w:lang w:val="pt-BR"/>
        </w:rPr>
        <w:t>–</w:t>
      </w:r>
      <m:oMath>
        <m:r>
          <w:rPr>
            <w:rFonts w:ascii="Cambria Math" w:hAnsi="Cambria Math"/>
            <w:lang w:val="pt-BR"/>
          </w:rPr>
          <m:t>90</m:t>
        </m:r>
      </m:oMath>
      <w:r>
        <w:rPr>
          <w:lang w:val="pt-BR"/>
        </w:rPr>
        <w:t xml:space="preserve"> com apenas </w:t>
      </w:r>
      <w:proofErr w:type="gramStart"/>
      <m:oMath>
        <m:r>
          <w:rPr>
            <w:rFonts w:ascii="Cambria Math" w:hAnsi="Cambria Math"/>
            <w:lang w:val="pt-BR"/>
          </w:rPr>
          <m:t>4</m:t>
        </m:r>
      </m:oMath>
      <w:proofErr w:type="gramEnd"/>
      <w:r>
        <w:rPr>
          <w:lang w:val="pt-BR"/>
        </w:rPr>
        <w:t xml:space="preserve"> exemplos.</w:t>
      </w:r>
    </w:p>
    <w:p w:rsidR="007E4A6F" w:rsidRPr="00D373B2" w:rsidRDefault="00D373B2">
      <w:pPr>
        <w:pStyle w:val="TextBody"/>
        <w:rPr>
          <w:rFonts w:hint="eastAsia"/>
          <w:lang w:val="pt-BR"/>
        </w:rPr>
      </w:pPr>
      <w:r>
        <w:rPr>
          <w:b/>
          <w:bCs/>
          <w:lang w:val="pt-BR"/>
        </w:rPr>
        <w:t>Tabela 13:</w:t>
      </w:r>
      <w:r>
        <w:rPr>
          <w:lang w:val="pt-BR"/>
        </w:rPr>
        <w:t xml:space="preserve"> Bloco </w:t>
      </w:r>
      <w:proofErr w:type="gramStart"/>
      <w:r>
        <w:rPr>
          <w:lang w:val="pt-BR"/>
        </w:rPr>
        <w:t>3</w:t>
      </w:r>
      <w:proofErr w:type="gramEnd"/>
      <w:r>
        <w:rPr>
          <w:lang w:val="pt-BR"/>
        </w:rPr>
        <w:t>: aprendizado em contexto no Problema G, acurácia real (%) do LLM vs. </w:t>
      </w:r>
      <w:proofErr w:type="spellStart"/>
      <w:r>
        <w:rPr>
          <w:lang w:val="pt-BR"/>
        </w:rPr>
        <w:t>Perceptron</w:t>
      </w:r>
      <w:proofErr w:type="spellEnd"/>
      <w:r>
        <w:rPr>
          <w:lang w:val="pt-BR"/>
        </w:rPr>
        <w:t xml:space="preserve"> (peso/altura); avaliação nos </w:t>
      </w:r>
      <m:oMath>
        <m:r>
          <w:rPr>
            <w:rFonts w:ascii="Cambria Math" w:hAnsi="Cambria Math"/>
            <w:lang w:val="pt-BR"/>
          </w:rPr>
          <m:t>30</m:t>
        </m:r>
      </m:oMath>
      <w:r>
        <w:rPr>
          <w:lang w:val="pt-BR"/>
        </w:rPr>
        <w:t xml:space="preserve"> pontos de teste.</w:t>
      </w:r>
    </w:p>
    <w:tbl>
      <w:tblPr>
        <w:tblW w:w="5000" w:type="pct"/>
        <w:tblBorders>
          <w:top w:val="single" w:sz="4" w:space="0" w:color="666666"/>
          <w:left w:val="single" w:sz="4" w:space="0" w:color="666666"/>
          <w:bottom w:val="single" w:sz="6" w:space="0" w:color="00000A"/>
          <w:right w:val="single" w:sz="4" w:space="0" w:color="666666"/>
          <w:insideH w:val="single" w:sz="6" w:space="0" w:color="00000A"/>
          <w:insideV w:val="single" w:sz="4" w:space="0" w:color="666666"/>
        </w:tblBorders>
        <w:tblLook w:val="0000" w:firstRow="0" w:lastRow="0" w:firstColumn="0" w:lastColumn="0" w:noHBand="0" w:noVBand="0"/>
      </w:tblPr>
      <w:tblGrid>
        <w:gridCol w:w="3743"/>
        <w:gridCol w:w="1275"/>
        <w:gridCol w:w="1434"/>
        <w:gridCol w:w="1277"/>
        <w:gridCol w:w="1433"/>
        <w:gridCol w:w="414"/>
      </w:tblGrid>
      <w:tr w:rsidR="007E4A6F">
        <w:trPr>
          <w:tblHeader/>
        </w:trPr>
        <w:tc>
          <w:tcPr>
            <w:tcW w:w="3658" w:type="dxa"/>
            <w:tcBorders>
              <w:top w:val="single" w:sz="4" w:space="0" w:color="666666"/>
              <w:left w:val="single" w:sz="4" w:space="0" w:color="666666"/>
              <w:bottom w:val="single" w:sz="6" w:space="0" w:color="00000A"/>
              <w:right w:val="single" w:sz="4" w:space="0" w:color="666666"/>
            </w:tcBorders>
            <w:shd w:val="clear" w:color="auto" w:fill="auto"/>
            <w:tcMar>
              <w:left w:w="108" w:type="dxa"/>
            </w:tcMar>
            <w:vAlign w:val="bottom"/>
          </w:tcPr>
          <w:p w:rsidR="007E4A6F" w:rsidRDefault="007E4A6F">
            <w:pPr>
              <w:pStyle w:val="Compact"/>
              <w:rPr>
                <w:rFonts w:hint="eastAsia"/>
                <w:lang w:val="pt-BR"/>
              </w:rPr>
            </w:pPr>
          </w:p>
        </w:tc>
        <w:tc>
          <w:tcPr>
            <w:tcW w:w="2648" w:type="dxa"/>
            <w:gridSpan w:val="2"/>
            <w:tcBorders>
              <w:top w:val="single" w:sz="4" w:space="0" w:color="666666"/>
              <w:left w:val="single" w:sz="4" w:space="0" w:color="666666"/>
              <w:bottom w:val="single" w:sz="6" w:space="0" w:color="00000A"/>
              <w:right w:val="single" w:sz="4" w:space="0" w:color="666666"/>
            </w:tcBorders>
            <w:shd w:val="clear" w:color="auto" w:fill="auto"/>
            <w:tcMar>
              <w:left w:w="108" w:type="dxa"/>
            </w:tcMar>
            <w:vAlign w:val="bottom"/>
          </w:tcPr>
          <w:p w:rsidR="007E4A6F" w:rsidRDefault="00D373B2">
            <w:pPr>
              <w:pStyle w:val="Compact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Seed 42</w:t>
            </w:r>
          </w:p>
        </w:tc>
        <w:tc>
          <w:tcPr>
            <w:tcW w:w="2649" w:type="dxa"/>
            <w:gridSpan w:val="2"/>
            <w:tcBorders>
              <w:top w:val="single" w:sz="4" w:space="0" w:color="666666"/>
              <w:left w:val="single" w:sz="4" w:space="0" w:color="666666"/>
              <w:bottom w:val="single" w:sz="6" w:space="0" w:color="00000A"/>
              <w:right w:val="single" w:sz="4" w:space="0" w:color="666666"/>
            </w:tcBorders>
            <w:shd w:val="clear" w:color="auto" w:fill="auto"/>
            <w:tcMar>
              <w:left w:w="108" w:type="dxa"/>
            </w:tcMar>
            <w:vAlign w:val="bottom"/>
          </w:tcPr>
          <w:p w:rsidR="007E4A6F" w:rsidRDefault="00D373B2">
            <w:pPr>
              <w:pStyle w:val="Compact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Seed 123</w:t>
            </w:r>
          </w:p>
        </w:tc>
        <w:tc>
          <w:tcPr>
            <w:tcW w:w="405" w:type="dxa"/>
            <w:tcBorders>
              <w:top w:val="single" w:sz="4" w:space="0" w:color="666666"/>
              <w:left w:val="single" w:sz="4" w:space="0" w:color="666666"/>
              <w:bottom w:val="single" w:sz="6" w:space="0" w:color="00000A"/>
              <w:right w:val="single" w:sz="4" w:space="0" w:color="666666"/>
            </w:tcBorders>
            <w:shd w:val="clear" w:color="auto" w:fill="auto"/>
            <w:tcMar>
              <w:left w:w="108" w:type="dxa"/>
            </w:tcMar>
            <w:vAlign w:val="bottom"/>
          </w:tcPr>
          <w:p w:rsidR="007E4A6F" w:rsidRDefault="007E4A6F">
            <w:pPr>
              <w:pStyle w:val="Compact"/>
              <w:rPr>
                <w:rFonts w:hint="eastAsia"/>
              </w:rPr>
            </w:pPr>
          </w:p>
        </w:tc>
      </w:tr>
      <w:tr w:rsidR="007E4A6F">
        <w:tc>
          <w:tcPr>
            <w:tcW w:w="365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r>
              <w:t>2-3(</w:t>
            </w:r>
            <w:proofErr w:type="spellStart"/>
            <w:r>
              <w:t>lr</w:t>
            </w:r>
            <w:proofErr w:type="spellEnd"/>
            <w:r>
              <w:t xml:space="preserve">)4-5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>
              <w:rPr>
                <w:b/>
                <w:bCs/>
              </w:rPr>
              <w:t>-shot</w:t>
            </w:r>
          </w:p>
        </w:tc>
        <w:tc>
          <w:tcPr>
            <w:tcW w:w="124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LLM</w:t>
            </w:r>
          </w:p>
        </w:tc>
        <w:tc>
          <w:tcPr>
            <w:tcW w:w="140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Perc.</w:t>
            </w:r>
          </w:p>
        </w:tc>
        <w:tc>
          <w:tcPr>
            <w:tcW w:w="124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LLM</w:t>
            </w:r>
          </w:p>
        </w:tc>
        <w:tc>
          <w:tcPr>
            <w:tcW w:w="140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Perc.</w:t>
            </w:r>
          </w:p>
        </w:tc>
        <w:tc>
          <w:tcPr>
            <w:tcW w:w="40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7E4A6F">
            <w:pPr>
              <w:pStyle w:val="Compact"/>
              <w:rPr>
                <w:rFonts w:hint="eastAsia"/>
              </w:rPr>
            </w:pPr>
          </w:p>
        </w:tc>
      </w:tr>
      <w:tr w:rsidR="007E4A6F">
        <w:tc>
          <w:tcPr>
            <w:tcW w:w="365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r>
              <w:t>0</w:t>
            </w:r>
          </w:p>
        </w:tc>
        <w:tc>
          <w:tcPr>
            <w:tcW w:w="124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60,0</w:t>
            </w:r>
          </w:p>
        </w:tc>
        <w:tc>
          <w:tcPr>
            <w:tcW w:w="140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–</w:t>
            </w:r>
          </w:p>
        </w:tc>
        <w:tc>
          <w:tcPr>
            <w:tcW w:w="124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53,3</w:t>
            </w:r>
          </w:p>
        </w:tc>
        <w:tc>
          <w:tcPr>
            <w:tcW w:w="140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–</w:t>
            </w:r>
          </w:p>
        </w:tc>
        <w:tc>
          <w:tcPr>
            <w:tcW w:w="40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7E4A6F">
            <w:pPr>
              <w:pStyle w:val="Compact"/>
              <w:rPr>
                <w:rFonts w:hint="eastAsia"/>
              </w:rPr>
            </w:pPr>
          </w:p>
        </w:tc>
      </w:tr>
      <w:tr w:rsidR="007E4A6F">
        <w:tc>
          <w:tcPr>
            <w:tcW w:w="365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r>
              <w:t>4</w:t>
            </w:r>
          </w:p>
        </w:tc>
        <w:tc>
          <w:tcPr>
            <w:tcW w:w="124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90,0</w:t>
            </w:r>
          </w:p>
        </w:tc>
        <w:tc>
          <w:tcPr>
            <w:tcW w:w="140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74,4</w:t>
            </w:r>
          </w:p>
        </w:tc>
        <w:tc>
          <w:tcPr>
            <w:tcW w:w="124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78,9</w:t>
            </w:r>
          </w:p>
        </w:tc>
        <w:tc>
          <w:tcPr>
            <w:tcW w:w="140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80,0</w:t>
            </w:r>
          </w:p>
        </w:tc>
        <w:tc>
          <w:tcPr>
            <w:tcW w:w="40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7E4A6F">
            <w:pPr>
              <w:pStyle w:val="Compact"/>
              <w:rPr>
                <w:rFonts w:hint="eastAsia"/>
              </w:rPr>
            </w:pPr>
          </w:p>
        </w:tc>
      </w:tr>
      <w:tr w:rsidR="007E4A6F">
        <w:tc>
          <w:tcPr>
            <w:tcW w:w="365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r>
              <w:t>10</w:t>
            </w:r>
          </w:p>
        </w:tc>
        <w:tc>
          <w:tcPr>
            <w:tcW w:w="124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90,0</w:t>
            </w:r>
          </w:p>
        </w:tc>
        <w:tc>
          <w:tcPr>
            <w:tcW w:w="140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83,3</w:t>
            </w:r>
          </w:p>
        </w:tc>
        <w:tc>
          <w:tcPr>
            <w:tcW w:w="124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77,8</w:t>
            </w:r>
          </w:p>
        </w:tc>
        <w:tc>
          <w:tcPr>
            <w:tcW w:w="140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73,3</w:t>
            </w:r>
          </w:p>
        </w:tc>
        <w:tc>
          <w:tcPr>
            <w:tcW w:w="40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7E4A6F">
            <w:pPr>
              <w:pStyle w:val="Compact"/>
              <w:rPr>
                <w:rFonts w:hint="eastAsia"/>
              </w:rPr>
            </w:pPr>
          </w:p>
        </w:tc>
      </w:tr>
      <w:tr w:rsidR="007E4A6F">
        <w:tc>
          <w:tcPr>
            <w:tcW w:w="365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r>
              <w:t>20</w:t>
            </w:r>
          </w:p>
        </w:tc>
        <w:tc>
          <w:tcPr>
            <w:tcW w:w="124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88,9</w:t>
            </w:r>
          </w:p>
        </w:tc>
        <w:tc>
          <w:tcPr>
            <w:tcW w:w="140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83,3</w:t>
            </w:r>
          </w:p>
        </w:tc>
        <w:tc>
          <w:tcPr>
            <w:tcW w:w="124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81,1</w:t>
            </w:r>
          </w:p>
        </w:tc>
        <w:tc>
          <w:tcPr>
            <w:tcW w:w="140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78,9</w:t>
            </w:r>
          </w:p>
        </w:tc>
        <w:tc>
          <w:tcPr>
            <w:tcW w:w="40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7E4A6F">
            <w:pPr>
              <w:pStyle w:val="Compact"/>
              <w:rPr>
                <w:rFonts w:hint="eastAsia"/>
              </w:rPr>
            </w:pPr>
          </w:p>
        </w:tc>
      </w:tr>
      <w:tr w:rsidR="007E4A6F">
        <w:tc>
          <w:tcPr>
            <w:tcW w:w="365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r>
              <w:t>40</w:t>
            </w:r>
          </w:p>
        </w:tc>
        <w:tc>
          <w:tcPr>
            <w:tcW w:w="124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91,1</w:t>
            </w:r>
          </w:p>
        </w:tc>
        <w:tc>
          <w:tcPr>
            <w:tcW w:w="140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83,3</w:t>
            </w:r>
          </w:p>
        </w:tc>
        <w:tc>
          <w:tcPr>
            <w:tcW w:w="124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81,1</w:t>
            </w:r>
          </w:p>
        </w:tc>
        <w:tc>
          <w:tcPr>
            <w:tcW w:w="140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78,9</w:t>
            </w:r>
          </w:p>
        </w:tc>
        <w:tc>
          <w:tcPr>
            <w:tcW w:w="40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7E4A6F">
            <w:pPr>
              <w:pStyle w:val="Compact"/>
              <w:rPr>
                <w:rFonts w:hint="eastAsia"/>
              </w:rPr>
            </w:pPr>
          </w:p>
        </w:tc>
      </w:tr>
    </w:tbl>
    <w:p w:rsidR="007E4A6F" w:rsidRDefault="00D373B2">
      <w:pPr>
        <w:pStyle w:val="TextBody"/>
        <w:rPr>
          <w:rFonts w:hint="eastAsia"/>
        </w:rPr>
      </w:pPr>
      <w:r>
        <w:rPr>
          <w:noProof/>
          <w:lang w:val="pt-BR" w:eastAsia="pt-BR"/>
        </w:rPr>
        <w:drawing>
          <wp:inline distT="0" distB="0" distL="0" distR="0">
            <wp:extent cx="4373880" cy="3644900"/>
            <wp:effectExtent l="0" t="0" r="0" b="0"/>
            <wp:docPr id="74" name="Image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9" descr="image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3644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4A6F" w:rsidRPr="00D373B2" w:rsidRDefault="00D373B2">
      <w:pPr>
        <w:pStyle w:val="TextBody"/>
        <w:rPr>
          <w:rFonts w:hint="eastAsia"/>
          <w:lang w:val="pt-BR"/>
        </w:rPr>
      </w:pPr>
      <w:r>
        <w:rPr>
          <w:b/>
          <w:bCs/>
          <w:lang w:val="pt-BR"/>
        </w:rPr>
        <w:lastRenderedPageBreak/>
        <w:t>Figura 8:</w:t>
      </w:r>
      <w:r>
        <w:rPr>
          <w:lang w:val="pt-BR"/>
        </w:rPr>
        <w:t xml:space="preserve"> Bloco </w:t>
      </w:r>
      <w:proofErr w:type="gramStart"/>
      <w:r>
        <w:rPr>
          <w:lang w:val="pt-BR"/>
        </w:rPr>
        <w:t>3</w:t>
      </w:r>
      <w:proofErr w:type="gramEnd"/>
      <w:r>
        <w:rPr>
          <w:lang w:val="pt-BR"/>
        </w:rPr>
        <w:t xml:space="preserve">: base real peso </w:t>
      </w:r>
      <m:oMath>
        <m:r>
          <w:rPr>
            <w:rFonts w:ascii="Cambria Math" w:hAnsi="Cambria Math"/>
            <w:lang w:val="pt-BR"/>
          </w:rPr>
          <m:t>×</m:t>
        </m:r>
      </m:oMath>
      <w:r>
        <w:rPr>
          <w:lang w:val="pt-BR"/>
        </w:rPr>
        <w:t xml:space="preserve"> altura (rótulo homem/mulher) com a fronteira quadrática (aproximadamente elíptica) sobreposta — classificador logístico sobre os atributos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lit/>
                <m:nor/>
              </m:rPr>
              <w:rPr>
                <w:rFonts w:ascii="Cambria Math" w:hAnsi="Cambria Math"/>
                <w:lang w:val="pt-BR"/>
              </w:rPr>
              <m:t>peso</m:t>
            </m:r>
            <m:r>
              <w:rPr>
                <w:rFonts w:ascii="Cambria Math" w:hAnsi="Cambria Math"/>
                <w:lang w:val="pt-BR"/>
              </w:rPr>
              <m:t>,</m:t>
            </m:r>
            <m:r>
              <m:rPr>
                <m:lit/>
                <m:nor/>
              </m:rPr>
              <w:rPr>
                <w:rFonts w:ascii="Cambria Math" w:hAnsi="Cambria Math"/>
                <w:lang w:val="pt-BR"/>
              </w:rPr>
              <m:t>altura</m:t>
            </m:r>
            <m:r>
              <w:rPr>
                <w:rFonts w:ascii="Cambria Math" w:hAnsi="Cambria Math"/>
                <w:lang w:val="pt-BR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lit/>
                    <m:nor/>
                  </m:rPr>
                  <w:rPr>
                    <w:rFonts w:ascii="Cambria Math" w:hAnsi="Cambria Math"/>
                    <w:lang w:val="pt-BR"/>
                  </w:rPr>
                  <m:t>peso</m:t>
                </m:r>
              </m:e>
              <m:sup>
                <m:r>
                  <w:rPr>
                    <w:rFonts w:ascii="Cambria Math" w:hAnsi="Cambria Math"/>
                    <w:lang w:val="pt-BR"/>
                  </w:rPr>
                  <m:t>2</m:t>
                </m:r>
              </m:sup>
            </m:sSup>
            <m:r>
              <w:rPr>
                <w:rFonts w:ascii="Cambria Math" w:hAnsi="Cambria Math"/>
                <w:lang w:val="pt-BR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lit/>
                    <m:nor/>
                  </m:rPr>
                  <w:rPr>
                    <w:rFonts w:ascii="Cambria Math" w:hAnsi="Cambria Math"/>
                    <w:lang w:val="pt-BR"/>
                  </w:rPr>
                  <m:t>altura</m:t>
                </m:r>
              </m:e>
              <m:sup>
                <m:r>
                  <w:rPr>
                    <w:rFonts w:ascii="Cambria Math" w:hAnsi="Cambria Math"/>
                    <w:lang w:val="pt-BR"/>
                  </w:rPr>
                  <m:t>2</m:t>
                </m:r>
              </m:sup>
            </m:sSup>
          </m:e>
        </m:d>
      </m:oMath>
      <w:r>
        <w:rPr>
          <w:lang w:val="pt-BR"/>
        </w:rPr>
        <w:t xml:space="preserve"> ajustado aos rótulos reais (</w:t>
      </w:r>
      <m:oMath>
        <m:r>
          <w:rPr>
            <w:rFonts w:ascii="Cambria Math" w:hAnsi="Cambria Math"/>
            <w:lang w:val="pt-BR"/>
          </w:rPr>
          <m:t>91</m:t>
        </m:r>
      </m:oMath>
      <w:r>
        <w:rPr>
          <w:lang w:val="pt-BR"/>
        </w:rPr>
        <w:t xml:space="preserve"> de acurácia). A pequena escala (</w:t>
      </w:r>
      <m:oMath>
        <m:r>
          <w:rPr>
            <w:rFonts w:ascii="Cambria Math" w:hAnsi="Cambria Math"/>
            <w:lang w:val="pt-BR"/>
          </w:rPr>
          <m:t>100</m:t>
        </m:r>
      </m:oMath>
      <w:r>
        <w:rPr>
          <w:lang w:val="pt-BR"/>
        </w:rPr>
        <w:t xml:space="preserve"> amostras, </w:t>
      </w:r>
      <m:oMath>
        <m:r>
          <w:rPr>
            <w:rFonts w:ascii="Cambria Math" w:hAnsi="Cambria Math"/>
            <w:lang w:val="pt-BR"/>
          </w:rPr>
          <m:t>70</m:t>
        </m:r>
      </m:oMath>
      <w:r>
        <w:rPr>
          <w:lang w:val="pt-BR"/>
        </w:rPr>
        <w:t xml:space="preserve"> de treino por semente) motiva o reporte de erros absolutos além das porcentagens.</w:t>
      </w:r>
    </w:p>
    <w:p w:rsidR="007E4A6F" w:rsidRPr="00D373B2" w:rsidRDefault="00D373B2">
      <w:pPr>
        <w:pStyle w:val="Ttulo2"/>
        <w:rPr>
          <w:rFonts w:hint="eastAsia"/>
          <w:lang w:val="pt-BR"/>
        </w:rPr>
      </w:pPr>
      <w:bookmarkStart w:id="28" w:name="sec:res_bloco3"/>
      <w:bookmarkEnd w:id="28"/>
      <w:r>
        <w:rPr>
          <w:lang w:val="pt-BR"/>
        </w:rPr>
        <w:t xml:space="preserve">Estabilidade de </w:t>
      </w:r>
      <m:oMath>
        <m:acc>
          <m:accPr>
            <m:chr m:val="^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</m:oMath>
      <w:r>
        <w:rPr>
          <w:lang w:val="pt-BR"/>
        </w:rPr>
        <w:t xml:space="preserve"> (H5)</w:t>
      </w:r>
    </w:p>
    <w:p w:rsidR="007E4A6F" w:rsidRPr="00D373B2" w:rsidRDefault="00D373B2">
      <w:pPr>
        <w:pStyle w:val="FirstParagraph"/>
        <w:rPr>
          <w:rFonts w:hint="eastAsia"/>
          <w:lang w:val="pt-BR"/>
        </w:rPr>
      </w:pPr>
      <w:r>
        <w:rPr>
          <w:lang w:val="pt-BR"/>
        </w:rPr>
        <w:t xml:space="preserve">A direção de </w:t>
      </w:r>
      <m:oMath>
        <m:acc>
          <m:accPr>
            <m:chr m:val="^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</m:oMath>
      <w:r>
        <w:rPr>
          <w:lang w:val="pt-BR"/>
        </w:rPr>
        <w:t xml:space="preserve"> é </w:t>
      </w:r>
      <w:r>
        <w:rPr>
          <w:i/>
          <w:iCs/>
          <w:lang w:val="pt-BR"/>
        </w:rPr>
        <w:t>estável</w:t>
      </w:r>
      <w:r>
        <w:rPr>
          <w:lang w:val="pt-BR"/>
        </w:rPr>
        <w:t xml:space="preserve"> entre sementes (cosseno médio </w:t>
      </w:r>
      <m:oMath>
        <m:r>
          <w:rPr>
            <w:rFonts w:ascii="Cambria Math" w:hAnsi="Cambria Math"/>
            <w:lang w:val="pt-BR"/>
          </w:rPr>
          <m:t>0,971</m:t>
        </m:r>
      </m:oMath>
      <w:r>
        <w:rPr>
          <w:lang w:val="pt-BR"/>
        </w:rPr>
        <w:t xml:space="preserve">, faixa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pt-BR"/>
              </w:rPr>
              <m:t>0,955;0,984</m:t>
            </m:r>
          </m:e>
        </m:d>
      </m:oMath>
      <w:r>
        <w:rPr>
          <w:lang w:val="pt-BR"/>
        </w:rPr>
        <w:t xml:space="preserve">), e os dois estimadores concordam (cosseno </w:t>
      </w:r>
      <w:proofErr w:type="spellStart"/>
      <w:r>
        <w:rPr>
          <w:lang w:val="pt-BR"/>
        </w:rPr>
        <w:t>Perceptron</w:t>
      </w:r>
      <w:proofErr w:type="spellEnd"/>
      <w:r>
        <w:rPr>
          <w:lang w:val="pt-BR"/>
        </w:rPr>
        <w:t xml:space="preserve">–NNLS </w:t>
      </w:r>
      <m:oMath>
        <m:r>
          <w:rPr>
            <w:rFonts w:ascii="Cambria Math" w:hAnsi="Cambria Math"/>
            <w:lang w:val="pt-BR"/>
          </w:rPr>
          <m:t>0,986</m:t>
        </m:r>
      </m:oMath>
      <w:r>
        <w:rPr>
          <w:lang w:val="pt-BR"/>
        </w:rPr>
        <w:t xml:space="preserve">). A </w:t>
      </w:r>
      <w:r>
        <w:rPr>
          <w:i/>
          <w:iCs/>
          <w:lang w:val="pt-BR"/>
        </w:rPr>
        <w:t>magnitude</w:t>
      </w:r>
      <w:r>
        <w:rPr>
          <w:lang w:val="pt-BR"/>
        </w:rPr>
        <w:t xml:space="preserve">, por outro lado, varia bastante: a razão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  <w:lang w:val="pt-BR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  <w:lang w:val="pt-BR"/>
                  </w:rPr>
                  <m:t>2</m:t>
                </m:r>
              </m:sub>
            </m:sSub>
          </m:den>
        </m:f>
      </m:oMath>
      <w:r>
        <w:rPr>
          <w:lang w:val="pt-BR"/>
        </w:rPr>
        <w:t xml:space="preserve"> tem média </w:t>
      </w:r>
      <m:oMath>
        <m:r>
          <w:rPr>
            <w:rFonts w:ascii="Cambria Math" w:hAnsi="Cambria Math"/>
            <w:lang w:val="pt-BR"/>
          </w:rPr>
          <m:t>0,214</m:t>
        </m:r>
      </m:oMath>
      <w:r>
        <w:rPr>
          <w:lang w:val="pt-BR"/>
        </w:rPr>
        <w:t xml:space="preserve"> com IC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  <w:lang w:val="pt-BR"/>
              </w:rPr>
              <m:t>95</m:t>
            </m:r>
          </m:sub>
        </m:sSub>
        <m:r>
          <w:rPr>
            <w:rFonts w:ascii="Cambria Math" w:hAnsi="Cambria Math"/>
            <w:lang w:val="pt-BR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pt-BR"/>
              </w:rPr>
              <m:t>0,114;0,356</m:t>
            </m:r>
          </m:e>
        </m:d>
      </m:oMath>
      <w:r>
        <w:rPr>
          <w:lang w:val="pt-BR"/>
        </w:rPr>
        <w:t xml:space="preserve"> e coeficiente de variação de </w:t>
      </w:r>
      <m:oMath>
        <m:r>
          <w:rPr>
            <w:rFonts w:ascii="Cambria Math" w:hAnsi="Cambria Math"/>
            <w:lang w:val="pt-BR"/>
          </w:rPr>
          <m:t>88,0</m:t>
        </m:r>
      </m:oMath>
      <w:r>
        <w:rPr>
          <w:lang w:val="pt-BR"/>
        </w:rPr>
        <w:t xml:space="preserve">. Duas ressalvas são necessárias aqui. Primeiro, a instabilidade de magnitude é </w:t>
      </w:r>
      <w:r>
        <w:rPr>
          <w:i/>
          <w:iCs/>
          <w:lang w:val="pt-BR"/>
        </w:rPr>
        <w:t>parcialmente esperada</w:t>
      </w:r>
      <w:r>
        <w:rPr>
          <w:lang w:val="pt-BR"/>
        </w:rPr>
        <w:t xml:space="preserve">: pela invariância de escala (Seção 2), a magnitude é intrinsecamente menos identificável que a direção, de modo que um CV alto na razão não é, por si só, surpreendente. Segundo, com apenas </w:t>
      </w:r>
      <w:proofErr w:type="gramStart"/>
      <m:oMath>
        <m:r>
          <w:rPr>
            <w:rFonts w:ascii="Cambria Math" w:hAnsi="Cambria Math"/>
            <w:lang w:val="pt-BR"/>
          </w:rPr>
          <m:t>3</m:t>
        </m:r>
      </m:oMath>
      <w:proofErr w:type="gramEnd"/>
      <w:r>
        <w:rPr>
          <w:lang w:val="pt-BR"/>
        </w:rPr>
        <w:t xml:space="preserve"> sementes, tanto a estabilidade direcional quanto a variação de magnitude são estimativas de baixa potência e devem ser lidas como indicativas. Feitas essas ressalvas, a leitura defensável é que </w:t>
      </w:r>
      <w:r>
        <w:rPr>
          <w:i/>
          <w:iCs/>
          <w:lang w:val="pt-BR"/>
        </w:rPr>
        <w:t>para onde</w:t>
      </w:r>
      <w:r>
        <w:rPr>
          <w:lang w:val="pt-BR"/>
        </w:rPr>
        <w:t xml:space="preserve"> o LLM olha (a direção) é a quantidade identificável e reprodutível, ao passo que </w:t>
      </w:r>
      <w:r>
        <w:rPr>
          <w:i/>
          <w:iCs/>
          <w:lang w:val="pt-BR"/>
        </w:rPr>
        <w:t>quão intensamente</w:t>
      </w:r>
      <w:r>
        <w:rPr>
          <w:lang w:val="pt-BR"/>
        </w:rPr>
        <w:t xml:space="preserve"> (a magnitude) não é uma quantidade sobre a qual o desenho atual permita conclusão forte.</w:t>
      </w:r>
    </w:p>
    <w:p w:rsidR="007E4A6F" w:rsidRDefault="00D373B2">
      <w:pPr>
        <w:pStyle w:val="Ttulo1"/>
        <w:rPr>
          <w:rFonts w:hint="eastAsia"/>
          <w:lang w:val="pt-BR"/>
        </w:rPr>
      </w:pPr>
      <w:bookmarkStart w:id="29" w:name="sec:resultados"/>
      <w:bookmarkStart w:id="30" w:name="sec:res_estabilidade"/>
      <w:bookmarkEnd w:id="29"/>
      <w:bookmarkEnd w:id="30"/>
      <w:r>
        <w:rPr>
          <w:lang w:val="pt-BR"/>
        </w:rPr>
        <w:t>Análise e Discussão</w:t>
      </w:r>
    </w:p>
    <w:p w:rsidR="007E4A6F" w:rsidRDefault="00D373B2">
      <w:pPr>
        <w:pStyle w:val="Ttulo2"/>
        <w:rPr>
          <w:rFonts w:hint="eastAsia"/>
          <w:lang w:val="pt-BR"/>
        </w:rPr>
      </w:pPr>
      <w:r>
        <w:rPr>
          <w:lang w:val="pt-BR"/>
        </w:rPr>
        <w:t>H1 — Estabilidade do critério</w:t>
      </w:r>
    </w:p>
    <w:p w:rsidR="007E4A6F" w:rsidRPr="00D373B2" w:rsidRDefault="00D373B2">
      <w:pPr>
        <w:pStyle w:val="FirstParagraph"/>
        <w:rPr>
          <w:rFonts w:hint="eastAsia"/>
          <w:lang w:val="pt-BR"/>
        </w:rPr>
      </w:pPr>
      <w:r>
        <w:rPr>
          <w:b/>
          <w:bCs/>
          <w:lang w:val="pt-BR"/>
        </w:rPr>
        <w:t>Parcialmente confirmada.</w:t>
      </w:r>
      <w:r>
        <w:rPr>
          <w:lang w:val="pt-BR"/>
        </w:rPr>
        <w:t xml:space="preserve"> </w:t>
      </w:r>
      <m:oMath>
        <m:acc>
          <m:accPr>
            <m:chr m:val="^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</m:oMath>
      <w:r>
        <w:rPr>
          <w:lang w:val="pt-BR"/>
        </w:rPr>
        <w:t xml:space="preserve"> </w:t>
      </w:r>
      <w:proofErr w:type="gramStart"/>
      <w:r>
        <w:rPr>
          <w:lang w:val="pt-BR"/>
        </w:rPr>
        <w:t>reproduz</w:t>
      </w:r>
      <w:proofErr w:type="gramEnd"/>
      <w:r>
        <w:rPr>
          <w:lang w:val="pt-BR"/>
        </w:rPr>
        <w:t xml:space="preserve"> o LLM com fidelidade modesta (</w:t>
      </w:r>
      <m:oMath>
        <m:r>
          <w:rPr>
            <w:rFonts w:ascii="Cambria Math" w:hAnsi="Cambria Math"/>
            <w:lang w:val="pt-BR"/>
          </w:rPr>
          <m:t>82,7</m:t>
        </m:r>
      </m:oMath>
      <w:r>
        <w:rPr>
          <w:lang w:val="pt-BR"/>
        </w:rPr>
        <w:t>–</w:t>
      </w:r>
      <m:oMath>
        <m:r>
          <w:rPr>
            <w:rFonts w:ascii="Cambria Math" w:hAnsi="Cambria Math"/>
            <w:lang w:val="pt-BR"/>
          </w:rPr>
          <m:t>86,7</m:t>
        </m:r>
      </m:oMath>
      <w:r>
        <w:rPr>
          <w:lang w:val="pt-BR"/>
        </w:rPr>
        <w:t xml:space="preserve"> entre sementes) e transfere com </w:t>
      </w:r>
      <m:oMath>
        <m:r>
          <w:rPr>
            <w:rFonts w:ascii="Cambria Math" w:hAnsi="Cambria Math"/>
          </w:rPr>
          <m:t>κ</m:t>
        </m:r>
      </m:oMath>
      <w:r>
        <w:rPr>
          <w:lang w:val="pt-BR"/>
        </w:rPr>
        <w:t xml:space="preserve"> de “razoável” (B, </w:t>
      </w:r>
      <m:oMath>
        <m:r>
          <w:rPr>
            <w:rFonts w:ascii="Cambria Math" w:hAnsi="Cambria Math"/>
            <w:lang w:val="pt-BR"/>
          </w:rPr>
          <m:t>0,33</m:t>
        </m:r>
      </m:oMath>
      <w:r>
        <w:rPr>
          <w:lang w:val="pt-BR"/>
        </w:rPr>
        <w:t xml:space="preserve">) a “substancial” (C, </w:t>
      </w:r>
      <w:r>
        <w:rPr>
          <w:noProof/>
          <w:lang w:val="pt-BR" w:eastAsia="pt-BR"/>
        </w:rPr>
        <w:drawing>
          <wp:inline distT="0" distB="127000" distL="0" distR="0">
            <wp:extent cx="376555" cy="168275"/>
            <wp:effectExtent l="0" t="0" r="0" b="0"/>
            <wp:docPr id="75" name="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520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555" cy="16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pt-BR"/>
        </w:rPr>
        <w:t>) já em zero-</w:t>
      </w:r>
      <w:proofErr w:type="spellStart"/>
      <w:r>
        <w:rPr>
          <w:lang w:val="pt-BR"/>
        </w:rPr>
        <w:t>shot</w:t>
      </w:r>
      <w:proofErr w:type="spellEnd"/>
      <w:r>
        <w:rPr>
          <w:lang w:val="pt-BR"/>
        </w:rPr>
        <w:t>. É importante ser explícito quanto ao limiar de H1: em zero-</w:t>
      </w:r>
      <w:proofErr w:type="spellStart"/>
      <w:r>
        <w:rPr>
          <w:lang w:val="pt-BR"/>
        </w:rPr>
        <w:t>shot</w:t>
      </w:r>
      <w:proofErr w:type="spellEnd"/>
      <w:r>
        <w:rPr>
          <w:lang w:val="pt-BR"/>
        </w:rPr>
        <w:t>, o Problema B (</w:t>
      </w:r>
      <w:r>
        <w:rPr>
          <w:noProof/>
          <w:lang w:val="pt-BR" w:eastAsia="pt-BR"/>
        </w:rPr>
        <w:drawing>
          <wp:inline distT="0" distB="127000" distL="0" distR="0">
            <wp:extent cx="588010" cy="168275"/>
            <wp:effectExtent l="0" t="0" r="0" b="0"/>
            <wp:docPr id="76" name="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521"/>
                    <pic:cNvPicPr>
                      <a:picLocks noChangeAspect="1" noChangeArrowheads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10" cy="16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pt-BR"/>
        </w:rPr>
        <w:t xml:space="preserve">; </w:t>
      </w:r>
      <w:r>
        <w:rPr>
          <w:noProof/>
          <w:lang w:val="pt-BR" w:eastAsia="pt-BR"/>
        </w:rPr>
        <w:drawing>
          <wp:inline distT="0" distB="127000" distL="0" distR="0">
            <wp:extent cx="378460" cy="168275"/>
            <wp:effectExtent l="0" t="0" r="0" b="0"/>
            <wp:docPr id="77" name="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522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60" cy="16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pt-BR"/>
        </w:rPr>
        <w:t xml:space="preserve"> na réplica com o </w:t>
      </w:r>
      <w:r>
        <w:rPr>
          <w:rStyle w:val="VerbatimChar"/>
          <w:lang w:val="pt-BR"/>
        </w:rPr>
        <w:t>gemini-2.5-flash-lite</w:t>
      </w:r>
      <w:r>
        <w:rPr>
          <w:lang w:val="pt-BR"/>
        </w:rPr>
        <w:t xml:space="preserve">) fica </w:t>
      </w:r>
      <w:r>
        <w:rPr>
          <w:i/>
          <w:iCs/>
          <w:lang w:val="pt-BR"/>
        </w:rPr>
        <w:t>abaixo</w:t>
      </w:r>
      <w:r>
        <w:rPr>
          <w:lang w:val="pt-BR"/>
        </w:rPr>
        <w:t xml:space="preserve"> do </w:t>
      </w:r>
      <m:oMath>
        <m:r>
          <w:rPr>
            <w:rFonts w:ascii="Cambria Math" w:hAnsi="Cambria Math"/>
          </w:rPr>
          <m:t>κ</m:t>
        </m:r>
        <m:r>
          <w:rPr>
            <w:rFonts w:ascii="Cambria Math" w:hAnsi="Cambria Math"/>
            <w:lang w:val="pt-BR"/>
          </w:rPr>
          <m:t>&gt;0,4</m:t>
        </m:r>
      </m:oMath>
      <w:r>
        <w:rPr>
          <w:lang w:val="pt-BR"/>
        </w:rPr>
        <w:t xml:space="preserve"> estipulado, alcançando-o apenas com poucos exemplos; o Problema C o satisfaz de saída. A hipótese, portanto, sustenta-se para C em todas as condições e para B só com </w:t>
      </w:r>
      <w:proofErr w:type="spellStart"/>
      <w:r>
        <w:rPr>
          <w:i/>
          <w:iCs/>
          <w:lang w:val="pt-BR"/>
        </w:rPr>
        <w:t>few-shot</w:t>
      </w:r>
      <w:proofErr w:type="spellEnd"/>
      <w:r>
        <w:rPr>
          <w:lang w:val="pt-BR"/>
        </w:rPr>
        <w:t>. Há um critério estimável, mas a métrica diagonal o captura só em parte: o teste-oráculo (</w:t>
      </w:r>
      <m:oMath>
        <m:r>
          <w:rPr>
            <w:rFonts w:ascii="Cambria Math" w:hAnsi="Cambria Math"/>
            <w:lang w:val="pt-BR"/>
          </w:rPr>
          <m:t>95</m:t>
        </m:r>
      </m:oMath>
      <w:r>
        <w:rPr>
          <w:lang w:val="pt-BR"/>
        </w:rPr>
        <w:t>–</w:t>
      </w:r>
      <w:r>
        <w:rPr>
          <w:noProof/>
          <w:lang w:val="pt-BR" w:eastAsia="pt-BR"/>
        </w:rPr>
        <w:drawing>
          <wp:inline distT="0" distB="127000" distL="0" distR="0">
            <wp:extent cx="324485" cy="168275"/>
            <wp:effectExtent l="0" t="0" r="0" b="0"/>
            <wp:docPr id="78" name="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525"/>
                    <pic:cNvPicPr>
                      <a:picLocks noChangeAspect="1" noChangeArrowheads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85" cy="16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pt-BR"/>
        </w:rPr>
        <w:t>) prova que a limitação é do LLM, não do estimador.</w:t>
      </w:r>
    </w:p>
    <w:p w:rsidR="007E4A6F" w:rsidRDefault="00D373B2">
      <w:pPr>
        <w:pStyle w:val="Ttulo2"/>
        <w:rPr>
          <w:rFonts w:hint="eastAsia"/>
          <w:lang w:val="pt-BR"/>
        </w:rPr>
      </w:pPr>
      <w:bookmarkStart w:id="31" w:name="h1-estabilidade-do-critério"/>
      <w:bookmarkEnd w:id="31"/>
      <w:r>
        <w:rPr>
          <w:lang w:val="pt-BR"/>
        </w:rPr>
        <w:t>H2 — Transferência de conhecimento</w:t>
      </w:r>
    </w:p>
    <w:p w:rsidR="007E4A6F" w:rsidRPr="00D373B2" w:rsidRDefault="00D373B2">
      <w:pPr>
        <w:pStyle w:val="FirstParagraph"/>
        <w:rPr>
          <w:rFonts w:hint="eastAsia"/>
          <w:lang w:val="pt-BR"/>
        </w:rPr>
      </w:pPr>
      <w:r>
        <w:rPr>
          <w:b/>
          <w:bCs/>
          <w:lang w:val="pt-BR"/>
        </w:rPr>
        <w:t>Confirmada com qualificações.</w:t>
      </w:r>
      <w:r>
        <w:rPr>
          <w:lang w:val="pt-BR"/>
        </w:rPr>
        <w:t xml:space="preserve"> </w:t>
      </w:r>
      <w:r>
        <w:rPr>
          <w:noProof/>
          <w:lang w:val="pt-BR" w:eastAsia="pt-BR"/>
        </w:rPr>
        <w:drawing>
          <wp:inline distT="0" distB="127000" distL="0" distR="0">
            <wp:extent cx="217805" cy="184150"/>
            <wp:effectExtent l="0" t="0" r="0" b="0"/>
            <wp:docPr id="79" name="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52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5" cy="184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pt-BR"/>
        </w:rPr>
        <w:t xml:space="preserve"> </w:t>
      </w:r>
      <w:proofErr w:type="gramStart"/>
      <w:r>
        <w:rPr>
          <w:lang w:val="pt-BR"/>
        </w:rPr>
        <w:t>generaliza</w:t>
      </w:r>
      <w:proofErr w:type="gramEnd"/>
      <w:r>
        <w:rPr>
          <w:lang w:val="pt-BR"/>
        </w:rPr>
        <w:t xml:space="preserve"> melhor para C do que para B, e a adição de exemplos eleva ambos a </w:t>
      </w:r>
      <m:oMath>
        <m:r>
          <w:rPr>
            <w:rFonts w:ascii="Cambria Math" w:hAnsi="Cambria Math"/>
          </w:rPr>
          <m:t>κ</m:t>
        </m:r>
        <m:r>
          <w:rPr>
            <w:rFonts w:ascii="Cambria Math" w:hAnsi="Cambria Math"/>
            <w:lang w:val="pt-BR"/>
          </w:rPr>
          <m:t>≈0,67</m:t>
        </m:r>
      </m:oMath>
      <w:r>
        <w:rPr>
          <w:lang w:val="pt-BR"/>
        </w:rPr>
        <w:t>–</w:t>
      </w:r>
      <m:oMath>
        <m:r>
          <w:rPr>
            <w:rFonts w:ascii="Cambria Math" w:hAnsi="Cambria Math"/>
            <w:lang w:val="pt-BR"/>
          </w:rPr>
          <m:t>0,92</m:t>
        </m:r>
      </m:oMath>
      <w:r>
        <w:rPr>
          <w:lang w:val="pt-BR"/>
        </w:rPr>
        <w:t xml:space="preserve"> (Cohen’s </w:t>
      </w: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  <w:lang w:val="pt-BR"/>
          </w:rPr>
          <m:t>=5,78</m:t>
        </m:r>
      </m:oMath>
      <w:r>
        <w:rPr>
          <w:lang w:val="pt-BR"/>
        </w:rPr>
        <w:t xml:space="preserve"> na consistência em C), padrão que a réplica com o </w:t>
      </w:r>
      <w:r>
        <w:rPr>
          <w:rStyle w:val="VerbatimChar"/>
          <w:lang w:val="pt-BR"/>
        </w:rPr>
        <w:t>gemini-2.5-flash-lite</w:t>
      </w:r>
      <w:r>
        <w:rPr>
          <w:lang w:val="pt-BR"/>
        </w:rPr>
        <w:t xml:space="preserve"> reproduz (Tabela 4). Porém, em zero-</w:t>
      </w:r>
      <w:proofErr w:type="spellStart"/>
      <w:r>
        <w:rPr>
          <w:lang w:val="pt-BR"/>
        </w:rPr>
        <w:t>shot</w:t>
      </w:r>
      <w:proofErr w:type="spellEnd"/>
      <w:r>
        <w:rPr>
          <w:lang w:val="pt-BR"/>
        </w:rPr>
        <w:t xml:space="preserve"> </w:t>
      </w:r>
      <m:oMath>
        <m:acc>
          <m:accPr>
            <m:chr m:val="^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</m:oMath>
      <w:r>
        <w:rPr>
          <w:lang w:val="pt-BR"/>
        </w:rPr>
        <w:t xml:space="preserve"> é </w:t>
      </w:r>
      <w:r>
        <w:rPr>
          <w:i/>
          <w:iCs/>
          <w:lang w:val="pt-BR"/>
        </w:rPr>
        <w:t>significativamente inferior</w:t>
      </w:r>
      <w:r>
        <w:rPr>
          <w:lang w:val="pt-BR"/>
        </w:rPr>
        <w:t xml:space="preserve"> à métrica euclidiana no Problema B (</w:t>
      </w:r>
      <m:oMath>
        <m:r>
          <w:rPr>
            <w:rFonts w:ascii="Cambria Math" w:hAnsi="Cambria Math"/>
          </w:rPr>
          <m:t>Δ</m:t>
        </m:r>
        <m:r>
          <w:rPr>
            <w:rFonts w:ascii="Cambria Math" w:hAnsi="Cambria Math"/>
            <w:lang w:val="pt-BR"/>
          </w:rPr>
          <m:t>=-0,087</m:t>
        </m:r>
      </m:oMath>
      <w:r>
        <w:rPr>
          <w:lang w:val="pt-BR"/>
        </w:rPr>
        <w:t xml:space="preserve">, IC </w:t>
      </w:r>
      <w:proofErr w:type="gramStart"/>
      <w:r>
        <w:rPr>
          <w:lang w:val="pt-BR"/>
        </w:rPr>
        <w:t>exclui</w:t>
      </w:r>
      <w:proofErr w:type="gramEnd"/>
      <w:r>
        <w:rPr>
          <w:lang w:val="pt-BR"/>
        </w:rPr>
        <w:t xml:space="preserve"> zero): a deformação aprendida não tem valor intrínseco, e sim </w:t>
      </w:r>
      <w:r>
        <w:rPr>
          <w:i/>
          <w:iCs/>
          <w:lang w:val="pt-BR"/>
        </w:rPr>
        <w:t>contextual</w:t>
      </w:r>
      <w:r>
        <w:rPr>
          <w:lang w:val="pt-BR"/>
        </w:rPr>
        <w:t>, dependente de exemplos.</w:t>
      </w:r>
    </w:p>
    <w:p w:rsidR="007E4A6F" w:rsidRDefault="00D373B2">
      <w:pPr>
        <w:pStyle w:val="Ttulo2"/>
        <w:rPr>
          <w:rFonts w:hint="eastAsia"/>
          <w:lang w:val="pt-BR"/>
        </w:rPr>
      </w:pPr>
      <w:bookmarkStart w:id="32" w:name="h2-transferência-de-conhecimento"/>
      <w:bookmarkEnd w:id="32"/>
      <w:r>
        <w:rPr>
          <w:lang w:val="pt-BR"/>
        </w:rPr>
        <w:lastRenderedPageBreak/>
        <w:t>H3 — Viés semântico</w:t>
      </w:r>
    </w:p>
    <w:p w:rsidR="007E4A6F" w:rsidRPr="00D373B2" w:rsidRDefault="00D373B2">
      <w:pPr>
        <w:pStyle w:val="FirstParagraph"/>
        <w:rPr>
          <w:rFonts w:hint="eastAsia"/>
          <w:lang w:val="pt-BR"/>
        </w:rPr>
      </w:pPr>
      <w:r>
        <w:rPr>
          <w:b/>
          <w:bCs/>
          <w:lang w:val="pt-BR"/>
        </w:rPr>
        <w:t>Fortemente confirmada.</w:t>
      </w:r>
      <w:r>
        <w:rPr>
          <w:lang w:val="pt-BR"/>
        </w:rPr>
        <w:t xml:space="preserve"> A fidelidade oscila de </w:t>
      </w:r>
      <m:oMath>
        <m:r>
          <w:rPr>
            <w:rFonts w:ascii="Cambria Math" w:hAnsi="Cambria Math"/>
            <w:lang w:val="pt-BR"/>
          </w:rPr>
          <m:t>59,3</m:t>
        </m:r>
      </m:oMath>
      <w:r>
        <w:rPr>
          <w:lang w:val="pt-BR"/>
        </w:rPr>
        <w:t xml:space="preserve"> (classes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pt-BR"/>
              </w:rPr>
              <m:t>0</m:t>
            </m:r>
          </m:num>
          <m:den>
            <m:r>
              <w:rPr>
                <w:rFonts w:ascii="Cambria Math" w:hAnsi="Cambria Math"/>
                <w:lang w:val="pt-BR"/>
              </w:rPr>
              <m:t>1</m:t>
            </m:r>
          </m:den>
        </m:f>
      </m:oMath>
      <w:r>
        <w:rPr>
          <w:lang w:val="pt-BR"/>
        </w:rPr>
        <w:t xml:space="preserve">) a </w:t>
      </w:r>
      <m:oMath>
        <m:r>
          <w:rPr>
            <w:rFonts w:ascii="Cambria Math" w:hAnsi="Cambria Math"/>
            <w:lang w:val="pt-BR"/>
          </w:rPr>
          <m:t>99,1</m:t>
        </m:r>
      </m:oMath>
      <w:r>
        <w:rPr>
          <w:lang w:val="pt-BR"/>
        </w:rPr>
        <w:t xml:space="preserve"> (Positivo/Negativo), extremos da grade de variantes nas médias das três sementes, e a mera inversão de posição (A/B </w:t>
      </w:r>
      <m:oMath>
        <m:r>
          <w:rPr>
            <w:rFonts w:ascii="Cambria Math" w:hAnsi="Cambria Math"/>
            <w:lang w:val="pt-BR"/>
          </w:rPr>
          <m:t>→</m:t>
        </m:r>
      </m:oMath>
      <w:r>
        <w:rPr>
          <w:lang w:val="pt-BR"/>
        </w:rPr>
        <w:t xml:space="preserve"> B/A) já custa </w:t>
      </w:r>
      <m:oMath>
        <m:r>
          <w:rPr>
            <w:rFonts w:ascii="Cambria Math" w:hAnsi="Cambria Math"/>
            <w:lang w:val="pt-BR"/>
          </w:rPr>
          <m:t>14,4</m:t>
        </m:r>
      </m:oMath>
      <w:r>
        <w:rPr>
          <w:lang w:val="pt-BR"/>
        </w:rPr>
        <w:t xml:space="preserve"> pontos (</w:t>
      </w:r>
      <m:oMath>
        <m:r>
          <w:rPr>
            <w:rFonts w:ascii="Cambria Math" w:hAnsi="Cambria Math"/>
            <w:lang w:val="pt-BR"/>
          </w:rPr>
          <m:t>84,0→69,6</m:t>
        </m:r>
      </m:oMath>
      <w:r>
        <w:rPr>
          <w:lang w:val="pt-BR"/>
        </w:rPr>
        <w:t xml:space="preserve">). O viés de apresentação é ainda </w:t>
      </w:r>
      <w:r>
        <w:rPr>
          <w:i/>
          <w:iCs/>
          <w:lang w:val="pt-BR"/>
        </w:rPr>
        <w:t>dependente de modelo</w:t>
      </w:r>
      <w:r>
        <w:rPr>
          <w:lang w:val="pt-BR"/>
        </w:rPr>
        <w:t xml:space="preserve">: o estilo </w:t>
      </w:r>
      <w:r>
        <w:rPr>
          <w:i/>
          <w:iCs/>
          <w:lang w:val="pt-BR"/>
        </w:rPr>
        <w:t>tabular</w:t>
      </w:r>
      <w:r>
        <w:rPr>
          <w:lang w:val="pt-BR"/>
        </w:rPr>
        <w:t xml:space="preserve">, que mais degrada o </w:t>
      </w:r>
      <w:r>
        <w:rPr>
          <w:rStyle w:val="VerbatimChar"/>
          <w:lang w:val="pt-BR"/>
        </w:rPr>
        <w:t>gpt-4o-mini</w:t>
      </w:r>
      <w:r>
        <w:rPr>
          <w:lang w:val="pt-BR"/>
        </w:rPr>
        <w:t xml:space="preserve"> (</w:t>
      </w:r>
      <m:oMath>
        <m:r>
          <w:rPr>
            <w:rFonts w:ascii="Cambria Math" w:hAnsi="Cambria Math"/>
            <w:lang w:val="pt-BR"/>
          </w:rPr>
          <m:t>66,7</m:t>
        </m:r>
      </m:oMath>
      <w:r>
        <w:rPr>
          <w:lang w:val="pt-BR"/>
        </w:rPr>
        <w:t xml:space="preserve">), é o melhor estilo no </w:t>
      </w:r>
      <w:r>
        <w:rPr>
          <w:rStyle w:val="VerbatimChar"/>
          <w:lang w:val="pt-BR"/>
        </w:rPr>
        <w:t>gemini-2.5-flash-lite</w:t>
      </w:r>
      <w:r>
        <w:rPr>
          <w:lang w:val="pt-BR"/>
        </w:rPr>
        <w:t xml:space="preserve"> (</w:t>
      </w:r>
      <m:oMath>
        <m:r>
          <w:rPr>
            <w:rFonts w:ascii="Cambria Math" w:hAnsi="Cambria Math"/>
            <w:lang w:val="pt-BR"/>
          </w:rPr>
          <m:t>87,6</m:t>
        </m:r>
      </m:oMath>
      <w:r>
        <w:rPr>
          <w:lang w:val="pt-BR"/>
        </w:rPr>
        <w:t xml:space="preserve">), cujos piores são </w:t>
      </w:r>
      <w:proofErr w:type="spellStart"/>
      <w:r>
        <w:rPr>
          <w:i/>
          <w:iCs/>
          <w:lang w:val="pt-BR"/>
        </w:rPr>
        <w:t>cot</w:t>
      </w:r>
      <w:proofErr w:type="spellEnd"/>
      <w:r>
        <w:rPr>
          <w:lang w:val="pt-BR"/>
        </w:rPr>
        <w:t xml:space="preserve"> e </w:t>
      </w:r>
      <w:proofErr w:type="spellStart"/>
      <w:r>
        <w:rPr>
          <w:i/>
          <w:iCs/>
          <w:lang w:val="pt-BR"/>
        </w:rPr>
        <w:t>geometric</w:t>
      </w:r>
      <w:proofErr w:type="spellEnd"/>
      <w:r>
        <w:rPr>
          <w:lang w:val="pt-BR"/>
        </w:rPr>
        <w:t xml:space="preserve"> (Tabela 6). No caso real, nomes semânticos vs. neutros elevam a acurácia própria do LLM de </w:t>
      </w:r>
      <m:oMath>
        <m:r>
          <w:rPr>
            <w:rFonts w:ascii="Cambria Math" w:hAnsi="Cambria Math"/>
            <w:lang w:val="pt-BR"/>
          </w:rPr>
          <m:t>45,2</m:t>
        </m:r>
      </m:oMath>
      <w:r>
        <w:rPr>
          <w:lang w:val="pt-BR"/>
        </w:rPr>
        <w:t xml:space="preserve"> a </w:t>
      </w:r>
      <m:oMath>
        <m:r>
          <w:rPr>
            <w:rFonts w:ascii="Cambria Math" w:hAnsi="Cambria Math"/>
            <w:lang w:val="pt-BR"/>
          </w:rPr>
          <m:t>56,7</m:t>
        </m:r>
      </m:oMath>
      <w:r>
        <w:rPr>
          <w:lang w:val="pt-BR"/>
        </w:rPr>
        <w:t>, e o experimento de nomes de classe A/B (Tabela 12) mostra o mecanismo em sua forma mais nítida: sem âncora semântica nos nomes, o LLM ainda separa os grupos, mas o mapeamento rótulo</w:t>
      </w:r>
      <m:oMath>
        <m:r>
          <w:rPr>
            <w:rFonts w:ascii="Cambria Math" w:hAnsi="Cambria Math"/>
            <w:lang w:val="pt-BR"/>
          </w:rPr>
          <m:t>↔</m:t>
        </m:r>
      </m:oMath>
      <w:r>
        <w:rPr>
          <w:lang w:val="pt-BR"/>
        </w:rPr>
        <w:t xml:space="preserve">classe emerge em convenção arbitrária (acurácia da métrica vs. real de </w:t>
      </w:r>
      <m:oMath>
        <m:r>
          <w:rPr>
            <w:rFonts w:ascii="Cambria Math" w:hAnsi="Cambria Math"/>
            <w:lang w:val="pt-BR"/>
          </w:rPr>
          <m:t>0,895</m:t>
        </m:r>
      </m:oMath>
      <w:r>
        <w:rPr>
          <w:lang w:val="pt-BR"/>
        </w:rPr>
        <w:t xml:space="preserve"> para </w:t>
      </w:r>
      <m:oMath>
        <m:r>
          <w:rPr>
            <w:rFonts w:ascii="Cambria Math" w:hAnsi="Cambria Math"/>
            <w:lang w:val="pt-BR"/>
          </w:rPr>
          <m:t>0,110</m:t>
        </m:r>
      </m:oMath>
      <w:r>
        <w:rPr>
          <w:lang w:val="pt-BR"/>
        </w:rPr>
        <w:t xml:space="preserve">, uma inversão quase perfeita). O LLM incorpora semântica extrínseca ao problema geométrico, e ela ancora tanto a separação quanto a </w:t>
      </w:r>
      <w:r>
        <w:rPr>
          <w:i/>
          <w:iCs/>
          <w:lang w:val="pt-BR"/>
        </w:rPr>
        <w:t>nomeação</w:t>
      </w:r>
      <w:r>
        <w:rPr>
          <w:lang w:val="pt-BR"/>
        </w:rPr>
        <w:t xml:space="preserve"> das classes.</w:t>
      </w:r>
    </w:p>
    <w:p w:rsidR="007E4A6F" w:rsidRDefault="00D373B2">
      <w:pPr>
        <w:pStyle w:val="Ttulo2"/>
        <w:rPr>
          <w:rFonts w:hint="eastAsia"/>
          <w:lang w:val="pt-BR"/>
        </w:rPr>
      </w:pPr>
      <w:bookmarkStart w:id="33" w:name="h3-viés-semântico"/>
      <w:bookmarkEnd w:id="33"/>
      <w:r>
        <w:rPr>
          <w:lang w:val="pt-BR"/>
        </w:rPr>
        <w:t>H4 — Qualidade dos exemplos</w:t>
      </w:r>
    </w:p>
    <w:p w:rsidR="007E4A6F" w:rsidRPr="00D373B2" w:rsidRDefault="00D373B2">
      <w:pPr>
        <w:pStyle w:val="FirstParagraph"/>
        <w:rPr>
          <w:rFonts w:hint="eastAsia"/>
          <w:lang w:val="pt-BR"/>
        </w:rPr>
      </w:pPr>
      <w:r>
        <w:rPr>
          <w:b/>
          <w:bCs/>
          <w:lang w:val="pt-BR"/>
        </w:rPr>
        <w:t>Refutada.</w:t>
      </w:r>
      <w:r>
        <w:rPr>
          <w:lang w:val="pt-BR"/>
        </w:rPr>
        <w:t xml:space="preserve"> Ao contrário do previsto, exemplos </w:t>
      </w:r>
      <w:r>
        <w:rPr>
          <w:i/>
          <w:iCs/>
          <w:lang w:val="pt-BR"/>
        </w:rPr>
        <w:t>fáceis</w:t>
      </w:r>
      <w:r>
        <w:rPr>
          <w:lang w:val="pt-BR"/>
        </w:rPr>
        <w:t xml:space="preserve"> superam </w:t>
      </w:r>
      <w:r>
        <w:rPr>
          <w:i/>
          <w:iCs/>
          <w:lang w:val="pt-BR"/>
        </w:rPr>
        <w:t>difíceis</w:t>
      </w:r>
      <w:r>
        <w:rPr>
          <w:lang w:val="pt-BR"/>
        </w:rPr>
        <w:t xml:space="preserve"> com poucos exemplos (diferença significativa em </w:t>
      </w:r>
      <m:oMath>
        <m:r>
          <w:rPr>
            <w:rFonts w:ascii="Cambria Math" w:hAnsi="Cambria Math"/>
            <w:lang w:val="pt-BR"/>
          </w:rPr>
          <m:t>10</m:t>
        </m:r>
      </m:oMath>
      <w:r>
        <w:rPr>
          <w:lang w:val="pt-BR"/>
        </w:rPr>
        <w:t xml:space="preserve">-shot), e </w:t>
      </w:r>
      <w:r>
        <w:rPr>
          <w:i/>
          <w:iCs/>
          <w:lang w:val="pt-BR"/>
        </w:rPr>
        <w:t>hard</w:t>
      </w:r>
      <w:r>
        <w:rPr>
          <w:lang w:val="pt-BR"/>
        </w:rPr>
        <w:t xml:space="preserve"> é a pior estratégia na média. Exemplos difíceis só compensam em alto volume (</w:t>
      </w:r>
      <m:oMath>
        <m:r>
          <w:rPr>
            <w:rFonts w:ascii="Cambria Math" w:hAnsi="Cambria Math"/>
            <w:lang w:val="pt-BR"/>
          </w:rPr>
          <m:t>40</m:t>
        </m:r>
      </m:oMath>
      <w:r>
        <w:rPr>
          <w:lang w:val="pt-BR"/>
        </w:rPr>
        <w:t xml:space="preserve">-shot). A refutação vale nos </w:t>
      </w:r>
      <w:r>
        <w:rPr>
          <w:i/>
          <w:iCs/>
          <w:lang w:val="pt-BR"/>
        </w:rPr>
        <w:t>dois</w:t>
      </w:r>
      <w:r>
        <w:rPr>
          <w:lang w:val="pt-BR"/>
        </w:rPr>
        <w:t xml:space="preserve"> modelos testados. A leitura: âncoras prototípicas transmitem o critério; exemplos ambíguos sem contexto suficiente chegam a orientar o LLM na direção errada.</w:t>
      </w:r>
    </w:p>
    <w:p w:rsidR="007E4A6F" w:rsidRDefault="00D373B2">
      <w:pPr>
        <w:pStyle w:val="Ttulo2"/>
        <w:rPr>
          <w:rFonts w:hint="eastAsia"/>
          <w:lang w:val="pt-BR"/>
        </w:rPr>
      </w:pPr>
      <w:bookmarkStart w:id="34" w:name="h4-qualidade-dos-exemplos"/>
      <w:bookmarkEnd w:id="34"/>
      <w:r>
        <w:rPr>
          <w:lang w:val="pt-BR"/>
        </w:rPr>
        <w:t>H5 — Estabilidade estatística</w:t>
      </w:r>
    </w:p>
    <w:p w:rsidR="007E4A6F" w:rsidRPr="00D373B2" w:rsidRDefault="00D373B2">
      <w:pPr>
        <w:pStyle w:val="FirstParagraph"/>
        <w:rPr>
          <w:rFonts w:hint="eastAsia"/>
          <w:lang w:val="pt-BR"/>
        </w:rPr>
      </w:pPr>
      <w:r>
        <w:rPr>
          <w:b/>
          <w:bCs/>
          <w:lang w:val="pt-BR"/>
        </w:rPr>
        <w:t>Confirmada em direção; inconclusiva em magnitude.</w:t>
      </w:r>
      <w:r>
        <w:rPr>
          <w:lang w:val="pt-BR"/>
        </w:rPr>
        <w:t xml:space="preserve"> O cosseno entre sementes (</w:t>
      </w:r>
      <m:oMath>
        <m:r>
          <w:rPr>
            <w:rFonts w:ascii="Cambria Math" w:hAnsi="Cambria Math"/>
            <w:lang w:val="pt-BR"/>
          </w:rPr>
          <m:t>0,971</m:t>
        </m:r>
      </m:oMath>
      <w:r>
        <w:rPr>
          <w:lang w:val="pt-BR"/>
        </w:rPr>
        <w:t xml:space="preserve">) sustenta reprodutibilidade direcional; o CV de </w:t>
      </w:r>
      <m:oMath>
        <m:r>
          <w:rPr>
            <w:rFonts w:ascii="Cambria Math" w:hAnsi="Cambria Math"/>
            <w:lang w:val="pt-BR"/>
          </w:rPr>
          <m:t>88</m:t>
        </m:r>
      </m:oMath>
      <w:r>
        <w:rPr>
          <w:lang w:val="pt-BR"/>
        </w:rPr>
        <w:t xml:space="preserve"> na razão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  <w:lang w:val="pt-BR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  <w:lang w:val="pt-BR"/>
                  </w:rPr>
                  <m:t>2</m:t>
                </m:r>
              </m:sub>
            </m:sSub>
          </m:den>
        </m:f>
      </m:oMath>
      <w:r>
        <w:rPr>
          <w:lang w:val="pt-BR"/>
        </w:rPr>
        <w:t xml:space="preserve"> indica que a intensidade dos pesos varia, embora, pela invariância de escala, a magnitude seja intrinsecamente menos identificável e essa variação seja em parte esperada. Com </w:t>
      </w:r>
      <w:proofErr w:type="gramStart"/>
      <m:oMath>
        <m:r>
          <w:rPr>
            <w:rFonts w:ascii="Cambria Math" w:hAnsi="Cambria Math"/>
            <w:lang w:val="pt-BR"/>
          </w:rPr>
          <m:t>3</m:t>
        </m:r>
      </m:oMath>
      <w:proofErr w:type="gramEnd"/>
      <w:r>
        <w:rPr>
          <w:lang w:val="pt-BR"/>
        </w:rPr>
        <w:t xml:space="preserve"> sementes, não se afirma instabilidade de magnitude como propriedade do LLM; afirma-se apenas que a </w:t>
      </w:r>
      <w:r>
        <w:rPr>
          <w:i/>
          <w:iCs/>
          <w:lang w:val="pt-BR"/>
        </w:rPr>
        <w:t>direção</w:t>
      </w:r>
      <w:r>
        <w:rPr>
          <w:lang w:val="pt-BR"/>
        </w:rPr>
        <w:t>, a quantidade cientificamente relevante sob invariância de escala, é estável.</w:t>
      </w:r>
    </w:p>
    <w:p w:rsidR="007E4A6F" w:rsidRPr="00D373B2" w:rsidRDefault="00D373B2">
      <w:pPr>
        <w:pStyle w:val="Ttulo2"/>
        <w:rPr>
          <w:rFonts w:hint="eastAsia"/>
          <w:lang w:val="pt-BR"/>
        </w:rPr>
      </w:pPr>
      <w:bookmarkStart w:id="35" w:name="h5-estabilidade-estatística"/>
      <w:bookmarkEnd w:id="35"/>
      <w:r>
        <w:rPr>
          <w:lang w:val="pt-BR"/>
        </w:rPr>
        <w:t xml:space="preserve">O LLM diante de </w:t>
      </w:r>
      <w:proofErr w:type="spellStart"/>
      <w:r>
        <w:rPr>
          <w:i/>
          <w:iCs/>
          <w:lang w:val="pt-BR"/>
        </w:rPr>
        <w:t>baselines</w:t>
      </w:r>
      <w:proofErr w:type="spellEnd"/>
      <w:r>
        <w:rPr>
          <w:lang w:val="pt-BR"/>
        </w:rPr>
        <w:t xml:space="preserve"> triviais</w:t>
      </w:r>
    </w:p>
    <w:p w:rsidR="007E4A6F" w:rsidRPr="00D373B2" w:rsidRDefault="00D373B2">
      <w:pPr>
        <w:pStyle w:val="FirstParagraph"/>
        <w:rPr>
          <w:rFonts w:hint="eastAsia"/>
          <w:lang w:val="pt-BR"/>
        </w:rPr>
      </w:pPr>
      <w:r>
        <w:rPr>
          <w:lang w:val="pt-BR"/>
        </w:rPr>
        <w:t>O achado mais sóbrio: no regime linear, o LLM e os classificadores triviais ficam numa faixa estreita (</w:t>
      </w:r>
      <m:oMath>
        <m:r>
          <w:rPr>
            <w:rFonts w:ascii="Cambria Math" w:hAnsi="Cambria Math"/>
            <w:lang w:val="pt-BR"/>
          </w:rPr>
          <m:t>92</m:t>
        </m:r>
      </m:oMath>
      <w:r>
        <w:rPr>
          <w:lang w:val="pt-BR"/>
        </w:rPr>
        <w:t>–</w:t>
      </w:r>
      <m:oMath>
        <m:r>
          <w:rPr>
            <w:rFonts w:ascii="Cambria Math" w:hAnsi="Cambria Math"/>
            <w:lang w:val="pt-BR"/>
          </w:rPr>
          <m:t>98</m:t>
        </m:r>
      </m:oMath>
      <w:r>
        <w:rPr>
          <w:lang w:val="pt-BR"/>
        </w:rPr>
        <w:t xml:space="preserve">), sem dominância clara (a Regressão Logística supera o LLM num especialista, o LLM a supera no outro). O LLM não “resolve melhor”: ele resolve </w:t>
      </w:r>
      <w:r>
        <w:rPr>
          <w:i/>
          <w:iCs/>
          <w:lang w:val="pt-BR"/>
        </w:rPr>
        <w:t>sem treino e sem especificação de modelo</w:t>
      </w:r>
      <w:r>
        <w:rPr>
          <w:lang w:val="pt-BR"/>
        </w:rPr>
        <w:t xml:space="preserve">. O quadro, porém, tem dois regimes: na base real (fronteira aproximadamente elíptica), o LLM com aprendizado em contexto iguala ou supera o </w:t>
      </w:r>
      <w:proofErr w:type="spellStart"/>
      <w:r>
        <w:rPr>
          <w:lang w:val="pt-BR"/>
        </w:rPr>
        <w:t>Perceptron</w:t>
      </w:r>
      <w:proofErr w:type="spellEnd"/>
      <w:r>
        <w:rPr>
          <w:lang w:val="pt-BR"/>
        </w:rPr>
        <w:t xml:space="preserve"> </w:t>
      </w:r>
      <w:proofErr w:type="spellStart"/>
      <w:r>
        <w:rPr>
          <w:i/>
          <w:iCs/>
          <w:lang w:val="pt-BR"/>
        </w:rPr>
        <w:t>baseline</w:t>
      </w:r>
      <w:proofErr w:type="spellEnd"/>
      <w:r>
        <w:rPr>
          <w:lang w:val="pt-BR"/>
        </w:rPr>
        <w:t xml:space="preserve"> treinado nos mesmos exemplos na maioria das configurações (até </w:t>
      </w:r>
      <m:oMath>
        <m:r>
          <w:rPr>
            <w:rFonts w:ascii="Cambria Math" w:hAnsi="Cambria Math"/>
            <w:lang w:val="pt-BR"/>
          </w:rPr>
          <m:t>+15,6</m:t>
        </m:r>
      </m:oMath>
      <w:r>
        <w:rPr>
          <w:lang w:val="pt-BR"/>
        </w:rPr>
        <w:t xml:space="preserve"> pontos), e no regime </w:t>
      </w:r>
      <w:proofErr w:type="gramStart"/>
      <w:r>
        <w:rPr>
          <w:lang w:val="pt-BR"/>
        </w:rPr>
        <w:t>não-linear</w:t>
      </w:r>
      <w:proofErr w:type="gramEnd"/>
      <w:r>
        <w:rPr>
          <w:lang w:val="pt-BR"/>
        </w:rPr>
        <w:t xml:space="preserve"> sintético (meia-lua) o zero-shot do </w:t>
      </w:r>
      <w:r>
        <w:rPr>
          <w:rStyle w:val="VerbatimChar"/>
          <w:lang w:val="pt-BR"/>
        </w:rPr>
        <w:t>gpt-4o-mini</w:t>
      </w:r>
      <w:r>
        <w:rPr>
          <w:lang w:val="pt-BR"/>
        </w:rPr>
        <w:t xml:space="preserve"> chega a colapsar em classe única. A contribuição do aprendizado em contexto é de </w:t>
      </w:r>
      <w:r>
        <w:rPr>
          <w:i/>
          <w:iCs/>
          <w:lang w:val="pt-BR"/>
        </w:rPr>
        <w:t>flexibilidade</w:t>
      </w:r>
      <w:r>
        <w:rPr>
          <w:lang w:val="pt-BR"/>
        </w:rPr>
        <w:t>, condicionada a haver exemplos e semântica que o ancorem, não de acurácia, e qualquer alegação de superioridade geral deve ser resistida.</w:t>
      </w:r>
    </w:p>
    <w:p w:rsidR="007E4A6F" w:rsidRDefault="00D373B2">
      <w:pPr>
        <w:pStyle w:val="Ttulo1"/>
        <w:rPr>
          <w:rFonts w:hint="eastAsia"/>
        </w:rPr>
      </w:pPr>
      <w:bookmarkStart w:id="36" w:name="sec:discussao"/>
      <w:bookmarkStart w:id="37" w:name="o-llm-diante-de-baselines-triviais"/>
      <w:bookmarkEnd w:id="36"/>
      <w:bookmarkEnd w:id="37"/>
      <w:proofErr w:type="spellStart"/>
      <w:r>
        <w:lastRenderedPageBreak/>
        <w:t>Limitações</w:t>
      </w:r>
      <w:proofErr w:type="spellEnd"/>
    </w:p>
    <w:p w:rsidR="007E4A6F" w:rsidRPr="00D373B2" w:rsidRDefault="00D373B2">
      <w:pPr>
        <w:numPr>
          <w:ilvl w:val="0"/>
          <w:numId w:val="2"/>
        </w:numPr>
        <w:rPr>
          <w:rFonts w:hint="eastAsia"/>
          <w:lang w:val="pt-BR"/>
        </w:rPr>
      </w:pPr>
      <w:r>
        <w:rPr>
          <w:b/>
          <w:bCs/>
          <w:lang w:val="pt-BR"/>
        </w:rPr>
        <w:t>Dados majoritariamente 2D:</w:t>
      </w:r>
      <w:r>
        <w:rPr>
          <w:lang w:val="pt-BR"/>
        </w:rPr>
        <w:t xml:space="preserve"> embora o Bloco 3 use dados reais, a validade externa em alta dimensionalidade permanece aberta.</w:t>
      </w:r>
    </w:p>
    <w:p w:rsidR="007E4A6F" w:rsidRPr="00D373B2" w:rsidRDefault="00D373B2">
      <w:pPr>
        <w:numPr>
          <w:ilvl w:val="0"/>
          <w:numId w:val="2"/>
        </w:numPr>
        <w:rPr>
          <w:rFonts w:hint="eastAsia"/>
          <w:lang w:val="pt-BR"/>
        </w:rPr>
      </w:pPr>
      <w:r>
        <w:rPr>
          <w:b/>
          <w:bCs/>
          <w:lang w:val="pt-BR"/>
        </w:rPr>
        <w:t>Métrica diagonal:</w:t>
      </w:r>
      <w:r>
        <w:rPr>
          <w:lang w:val="pt-BR"/>
        </w:rPr>
        <w:t xml:space="preserve">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pt-BR"/>
          </w:rPr>
          <m:t>=</m:t>
        </m:r>
        <m:r>
          <w:rPr>
            <w:rFonts w:ascii="Cambria Math" w:hAnsi="Cambria Math"/>
          </w:rPr>
          <m:t>diag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w</m:t>
            </m:r>
          </m:e>
        </m:d>
      </m:oMath>
      <w:r>
        <w:rPr>
          <w:lang w:val="pt-BR"/>
        </w:rPr>
        <w:t xml:space="preserve"> ignora correlações entre atributos, provável causa da fidelidade modesta; uma Mahalanobis completa poderia elevá-la.</w:t>
      </w:r>
    </w:p>
    <w:p w:rsidR="007E4A6F" w:rsidRPr="00D373B2" w:rsidRDefault="00D373B2">
      <w:pPr>
        <w:numPr>
          <w:ilvl w:val="0"/>
          <w:numId w:val="2"/>
        </w:numPr>
        <w:rPr>
          <w:rFonts w:hint="eastAsia"/>
          <w:lang w:val="pt-BR"/>
        </w:rPr>
      </w:pPr>
      <w:r>
        <w:rPr>
          <w:b/>
          <w:bCs/>
          <w:lang w:val="pt-BR"/>
        </w:rPr>
        <w:t>Dois modelos, mesma família de escala:</w:t>
      </w:r>
      <w:r>
        <w:rPr>
          <w:lang w:val="pt-BR"/>
        </w:rPr>
        <w:t xml:space="preserve"> avaliaram-se </w:t>
      </w:r>
      <w:r>
        <w:rPr>
          <w:rStyle w:val="VerbatimChar"/>
          <w:lang w:val="pt-BR"/>
        </w:rPr>
        <w:t>gpt-4o-mini</w:t>
      </w:r>
      <w:r>
        <w:rPr>
          <w:lang w:val="pt-BR"/>
        </w:rPr>
        <w:t xml:space="preserve"> e </w:t>
      </w:r>
      <w:r>
        <w:rPr>
          <w:rStyle w:val="VerbatimChar"/>
          <w:lang w:val="pt-BR"/>
        </w:rPr>
        <w:t>gemini-2.5-flash-lite</w:t>
      </w:r>
      <w:r>
        <w:rPr>
          <w:lang w:val="pt-BR"/>
        </w:rPr>
        <w:t xml:space="preserve"> (modelos rápidos/econômicos); a generalização a modelos maiores ou de outras famílias (</w:t>
      </w:r>
      <w:proofErr w:type="spellStart"/>
      <w:r>
        <w:rPr>
          <w:lang w:val="pt-BR"/>
        </w:rPr>
        <w:t>Llama</w:t>
      </w:r>
      <w:proofErr w:type="spellEnd"/>
      <w:r>
        <w:rPr>
          <w:lang w:val="pt-BR"/>
        </w:rPr>
        <w:t xml:space="preserve">, </w:t>
      </w:r>
      <w:proofErr w:type="spellStart"/>
      <w:r>
        <w:rPr>
          <w:lang w:val="pt-BR"/>
        </w:rPr>
        <w:t>DeepSeek</w:t>
      </w:r>
      <w:proofErr w:type="spellEnd"/>
      <w:r>
        <w:rPr>
          <w:lang w:val="pt-BR"/>
        </w:rPr>
        <w:t>) permanece aberta.</w:t>
      </w:r>
    </w:p>
    <w:p w:rsidR="007E4A6F" w:rsidRPr="00D373B2" w:rsidRDefault="00D373B2">
      <w:pPr>
        <w:numPr>
          <w:ilvl w:val="0"/>
          <w:numId w:val="2"/>
        </w:numPr>
        <w:rPr>
          <w:rFonts w:hint="eastAsia"/>
          <w:lang w:val="pt-BR"/>
        </w:rPr>
      </w:pPr>
      <w:r>
        <w:rPr>
          <w:b/>
          <w:bCs/>
          <w:lang w:val="pt-BR"/>
        </w:rPr>
        <w:t>Versão do modelo:</w:t>
      </w:r>
      <w:r>
        <w:rPr>
          <w:lang w:val="pt-BR"/>
        </w:rPr>
        <w:t xml:space="preserve"> o </w:t>
      </w:r>
      <w:r>
        <w:rPr>
          <w:rStyle w:val="VerbatimChar"/>
          <w:lang w:val="pt-BR"/>
        </w:rPr>
        <w:t>gpt-4o-mini</w:t>
      </w:r>
      <w:r>
        <w:rPr>
          <w:lang w:val="pt-BR"/>
        </w:rPr>
        <w:t xml:space="preserve"> resolveu para o </w:t>
      </w:r>
      <w:r>
        <w:rPr>
          <w:i/>
          <w:iCs/>
          <w:lang w:val="pt-BR"/>
        </w:rPr>
        <w:t>snapshot</w:t>
      </w:r>
      <w:r>
        <w:rPr>
          <w:lang w:val="pt-BR"/>
        </w:rPr>
        <w:t xml:space="preserve"> </w:t>
      </w:r>
      <w:r>
        <w:rPr>
          <w:rStyle w:val="VerbatimChar"/>
          <w:lang w:val="pt-BR"/>
        </w:rPr>
        <w:t>gpt-4o-mini-2024-07-18</w:t>
      </w:r>
      <w:r>
        <w:rPr>
          <w:lang w:val="pt-BR"/>
        </w:rPr>
        <w:t xml:space="preserve"> (registrado em cada chamada); ainda assim o provedor pode aposentar o </w:t>
      </w:r>
      <w:r>
        <w:rPr>
          <w:i/>
          <w:iCs/>
          <w:lang w:val="pt-BR"/>
        </w:rPr>
        <w:t>snapshot</w:t>
      </w:r>
      <w:r>
        <w:rPr>
          <w:lang w:val="pt-BR"/>
        </w:rPr>
        <w:t>, o que limita a reprodutibilidade exata a longo prazo.</w:t>
      </w:r>
    </w:p>
    <w:p w:rsidR="007E4A6F" w:rsidRPr="00D373B2" w:rsidRDefault="00D373B2">
      <w:pPr>
        <w:numPr>
          <w:ilvl w:val="0"/>
          <w:numId w:val="2"/>
        </w:numPr>
        <w:rPr>
          <w:rFonts w:hint="eastAsia"/>
          <w:lang w:val="pt-BR"/>
        </w:rPr>
      </w:pPr>
      <w:r>
        <w:rPr>
          <w:b/>
          <w:bCs/>
          <w:lang w:val="pt-BR"/>
        </w:rPr>
        <w:t>Temperatura zero:</w:t>
      </w:r>
      <w:r>
        <w:rPr>
          <w:lang w:val="pt-BR"/>
        </w:rPr>
        <w:t xml:space="preserve"> minimiza variância, mas não captura o comportamento estocástico;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pt-BR"/>
          </w:rPr>
          <m:t>=0</m:t>
        </m:r>
      </m:oMath>
      <w:r>
        <w:rPr>
          <w:lang w:val="pt-BR"/>
        </w:rPr>
        <w:t xml:space="preserve"> não garante determinismo estrito. A taxa de </w:t>
      </w:r>
      <w:proofErr w:type="spellStart"/>
      <w:r>
        <w:rPr>
          <w:i/>
          <w:iCs/>
          <w:lang w:val="pt-BR"/>
        </w:rPr>
        <w:t>flip</w:t>
      </w:r>
      <w:proofErr w:type="spellEnd"/>
      <w:r>
        <w:rPr>
          <w:lang w:val="pt-BR"/>
        </w:rPr>
        <w:t xml:space="preserve"> medida pela auditoria foi de </w:t>
      </w:r>
      <m:oMath>
        <m:r>
          <w:rPr>
            <w:rFonts w:ascii="Cambria Math" w:hAnsi="Cambria Math"/>
            <w:lang w:val="pt-BR"/>
          </w:rPr>
          <m:t>4,3</m:t>
        </m:r>
      </m:oMath>
      <w:r>
        <w:rPr>
          <w:lang w:val="pt-BR"/>
        </w:rPr>
        <w:t xml:space="preserve"> das consultas repetidas no </w:t>
      </w:r>
      <w:r>
        <w:rPr>
          <w:rStyle w:val="VerbatimChar"/>
          <w:lang w:val="pt-BR"/>
        </w:rPr>
        <w:t>gpt-4o-mini</w:t>
      </w:r>
      <w:r>
        <w:rPr>
          <w:lang w:val="pt-BR"/>
        </w:rPr>
        <w:t xml:space="preserve"> (impondo um teto de </w:t>
      </w:r>
      <m:oMath>
        <m:r>
          <w:rPr>
            <w:rFonts w:ascii="Cambria Math" w:hAnsi="Cambria Math"/>
            <w:lang w:val="pt-BR"/>
          </w:rPr>
          <m:t>≈96</m:t>
        </m:r>
      </m:oMath>
      <w:r>
        <w:rPr>
          <w:lang w:val="pt-BR"/>
        </w:rPr>
        <w:t xml:space="preserve"> a qualquer métrica de concordância com esse modelo), mas de </w:t>
      </w:r>
      <m:oMath>
        <m:r>
          <w:rPr>
            <w:rFonts w:ascii="Cambria Math" w:hAnsi="Cambria Math"/>
            <w:lang w:val="pt-BR"/>
          </w:rPr>
          <m:t>0,0</m:t>
        </m:r>
      </m:oMath>
      <w:r>
        <w:rPr>
          <w:lang w:val="pt-BR"/>
        </w:rPr>
        <w:t xml:space="preserve"> no </w:t>
      </w:r>
      <w:r>
        <w:rPr>
          <w:rStyle w:val="VerbatimChar"/>
          <w:lang w:val="pt-BR"/>
        </w:rPr>
        <w:t>gemini-2.5-flash-lite</w:t>
      </w:r>
      <w:r>
        <w:rPr>
          <w:lang w:val="pt-BR"/>
        </w:rPr>
        <w:t>.</w:t>
      </w:r>
    </w:p>
    <w:p w:rsidR="007E4A6F" w:rsidRPr="00D373B2" w:rsidRDefault="00D373B2">
      <w:pPr>
        <w:numPr>
          <w:ilvl w:val="0"/>
          <w:numId w:val="2"/>
        </w:numPr>
        <w:rPr>
          <w:rFonts w:hint="eastAsia"/>
          <w:lang w:val="pt-BR"/>
        </w:rPr>
      </w:pPr>
      <w:r>
        <w:rPr>
          <w:b/>
          <w:bCs/>
          <w:lang w:val="pt-BR"/>
        </w:rPr>
        <w:t>Escala do caso real:</w:t>
      </w:r>
      <w:r>
        <w:rPr>
          <w:lang w:val="pt-BR"/>
        </w:rPr>
        <w:t xml:space="preserve"> </w:t>
      </w:r>
      <m:oMath>
        <m:r>
          <w:rPr>
            <w:rFonts w:ascii="Cambria Math" w:hAnsi="Cambria Math"/>
            <w:lang w:val="pt-BR"/>
          </w:rPr>
          <m:t>100</m:t>
        </m:r>
      </m:oMath>
      <w:r>
        <w:rPr>
          <w:lang w:val="pt-BR"/>
        </w:rPr>
        <w:t xml:space="preserve"> amostras (</w:t>
      </w:r>
      <m:oMath>
        <m:r>
          <w:rPr>
            <w:rFonts w:ascii="Cambria Math" w:hAnsi="Cambria Math"/>
            <w:lang w:val="pt-BR"/>
          </w:rPr>
          <m:t>70</m:t>
        </m:r>
      </m:oMath>
      <w:r>
        <w:rPr>
          <w:lang w:val="pt-BR"/>
        </w:rPr>
        <w:t xml:space="preserve"> de treino por semente) tornam cada erro pesado (por isso reportam-se erros absolutos); conclusões sobre o Problema G são indicativas.</w:t>
      </w:r>
    </w:p>
    <w:p w:rsidR="007E4A6F" w:rsidRDefault="00D373B2">
      <w:pPr>
        <w:pStyle w:val="Ttulo1"/>
        <w:rPr>
          <w:rFonts w:hint="eastAsia"/>
        </w:rPr>
      </w:pPr>
      <w:bookmarkStart w:id="38" w:name="sec:limitacoes"/>
      <w:bookmarkEnd w:id="38"/>
      <w:proofErr w:type="spellStart"/>
      <w:r>
        <w:t>Trabalho</w:t>
      </w:r>
      <w:proofErr w:type="spellEnd"/>
      <w:r>
        <w:t xml:space="preserve"> </w:t>
      </w:r>
      <w:proofErr w:type="spellStart"/>
      <w:r>
        <w:t>Futuro</w:t>
      </w:r>
      <w:proofErr w:type="spellEnd"/>
    </w:p>
    <w:p w:rsidR="007E4A6F" w:rsidRPr="00D373B2" w:rsidRDefault="00D373B2">
      <w:pPr>
        <w:numPr>
          <w:ilvl w:val="0"/>
          <w:numId w:val="3"/>
        </w:numPr>
        <w:rPr>
          <w:rFonts w:hint="eastAsia"/>
          <w:lang w:val="pt-BR"/>
        </w:rPr>
      </w:pPr>
      <w:r>
        <w:rPr>
          <w:b/>
          <w:bCs/>
          <w:lang w:val="pt-BR"/>
        </w:rPr>
        <w:t>Métrica completa:</w:t>
      </w:r>
      <w:r>
        <w:rPr>
          <w:lang w:val="pt-BR"/>
        </w:rPr>
        <w:t xml:space="preserve"> remover a restrição diagonal e avaliar o </w:t>
      </w:r>
      <w:r>
        <w:rPr>
          <w:i/>
          <w:iCs/>
          <w:lang w:val="pt-BR"/>
        </w:rPr>
        <w:t>trade-</w:t>
      </w:r>
      <w:proofErr w:type="gramStart"/>
      <w:r>
        <w:rPr>
          <w:i/>
          <w:iCs/>
          <w:lang w:val="pt-BR"/>
        </w:rPr>
        <w:t>off</w:t>
      </w:r>
      <w:proofErr w:type="gramEnd"/>
      <w:r>
        <w:rPr>
          <w:lang w:val="pt-BR"/>
        </w:rPr>
        <w:t xml:space="preserve"> expressividade </w:t>
      </w:r>
      <m:oMath>
        <m:r>
          <w:rPr>
            <w:rFonts w:ascii="Cambria Math" w:hAnsi="Cambria Math"/>
            <w:lang w:val="pt-BR"/>
          </w:rPr>
          <m:t>×</m:t>
        </m:r>
      </m:oMath>
      <w:r>
        <w:rPr>
          <w:lang w:val="pt-BR"/>
        </w:rPr>
        <w:t xml:space="preserve"> interpretabilidade, testando se a fidelidade sobe.</w:t>
      </w:r>
    </w:p>
    <w:p w:rsidR="007E4A6F" w:rsidRPr="00D373B2" w:rsidRDefault="00D373B2">
      <w:pPr>
        <w:numPr>
          <w:ilvl w:val="0"/>
          <w:numId w:val="3"/>
        </w:numPr>
        <w:rPr>
          <w:rFonts w:hint="eastAsia"/>
          <w:lang w:val="pt-BR"/>
        </w:rPr>
      </w:pPr>
      <w:r>
        <w:rPr>
          <w:b/>
          <w:bCs/>
          <w:lang w:val="pt-BR"/>
        </w:rPr>
        <w:t>Alta dimensionalidade e mais dados reais:</w:t>
      </w:r>
      <w:r>
        <w:rPr>
          <w:lang w:val="pt-BR"/>
        </w:rPr>
        <w:t xml:space="preserve"> estender o Bloco </w:t>
      </w:r>
      <w:proofErr w:type="gramStart"/>
      <w:r>
        <w:rPr>
          <w:lang w:val="pt-BR"/>
        </w:rPr>
        <w:t>3</w:t>
      </w:r>
      <w:proofErr w:type="gramEnd"/>
      <w:r>
        <w:rPr>
          <w:lang w:val="pt-BR"/>
        </w:rPr>
        <w:t xml:space="preserve"> a </w:t>
      </w:r>
      <w:proofErr w:type="spellStart"/>
      <w:r>
        <w:rPr>
          <w:lang w:val="pt-BR"/>
        </w:rPr>
        <w:t>datasets</w:t>
      </w:r>
      <w:proofErr w:type="spellEnd"/>
      <w:r>
        <w:rPr>
          <w:lang w:val="pt-BR"/>
        </w:rPr>
        <w:t xml:space="preserve"> maiores e </w:t>
      </w: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  <w:lang w:val="pt-BR"/>
          </w:rPr>
          <m:t>≫2</m:t>
        </m:r>
      </m:oMath>
      <w:r>
        <w:rPr>
          <w:lang w:val="pt-BR"/>
        </w:rPr>
        <w:t>.</w:t>
      </w:r>
    </w:p>
    <w:p w:rsidR="007E4A6F" w:rsidRPr="00D373B2" w:rsidRDefault="00D373B2">
      <w:pPr>
        <w:numPr>
          <w:ilvl w:val="0"/>
          <w:numId w:val="3"/>
        </w:numPr>
        <w:rPr>
          <w:rFonts w:hint="eastAsia"/>
          <w:lang w:val="pt-BR"/>
        </w:rPr>
      </w:pPr>
      <w:r>
        <w:rPr>
          <w:b/>
          <w:bCs/>
          <w:lang w:val="pt-BR"/>
        </w:rPr>
        <w:t>Mais modelos e famílias:</w:t>
      </w:r>
      <w:r>
        <w:rPr>
          <w:lang w:val="pt-BR"/>
        </w:rPr>
        <w:t xml:space="preserve"> estender a comparação (já iniciada com </w:t>
      </w:r>
      <w:r>
        <w:rPr>
          <w:rStyle w:val="VerbatimChar"/>
          <w:lang w:val="pt-BR"/>
        </w:rPr>
        <w:t>gpt-4o-mini</w:t>
      </w:r>
      <w:r>
        <w:rPr>
          <w:lang w:val="pt-BR"/>
        </w:rPr>
        <w:t xml:space="preserve"> e </w:t>
      </w:r>
      <w:r>
        <w:rPr>
          <w:rStyle w:val="VerbatimChar"/>
          <w:lang w:val="pt-BR"/>
        </w:rPr>
        <w:t>gemini-2.5-flash-lite</w:t>
      </w:r>
      <w:r>
        <w:rPr>
          <w:lang w:val="pt-BR"/>
        </w:rPr>
        <w:t xml:space="preserve">) a modelos maiores e de outras famílias (ex.: </w:t>
      </w:r>
      <w:proofErr w:type="spellStart"/>
      <w:r>
        <w:rPr>
          <w:lang w:val="pt-BR"/>
        </w:rPr>
        <w:t>Llama</w:t>
      </w:r>
      <w:proofErr w:type="spellEnd"/>
      <w:r>
        <w:rPr>
          <w:lang w:val="pt-BR"/>
        </w:rPr>
        <w:t xml:space="preserve">, </w:t>
      </w:r>
      <w:proofErr w:type="spellStart"/>
      <w:proofErr w:type="gramStart"/>
      <w:r>
        <w:rPr>
          <w:lang w:val="pt-BR"/>
        </w:rPr>
        <w:t>DeepSeek</w:t>
      </w:r>
      <w:proofErr w:type="spellEnd"/>
      <w:proofErr w:type="gramEnd"/>
      <w:r>
        <w:rPr>
          <w:lang w:val="pt-BR"/>
        </w:rPr>
        <w:t xml:space="preserve">), aprofundando o contraste de critérios implícitos e das taxas de </w:t>
      </w:r>
      <w:proofErr w:type="spellStart"/>
      <w:r>
        <w:rPr>
          <w:i/>
          <w:iCs/>
          <w:lang w:val="pt-BR"/>
        </w:rPr>
        <w:t>flip</w:t>
      </w:r>
      <w:proofErr w:type="spellEnd"/>
      <w:r>
        <w:rPr>
          <w:lang w:val="pt-BR"/>
        </w:rPr>
        <w:t xml:space="preserve"> a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pt-BR"/>
          </w:rPr>
          <m:t>=0</m:t>
        </m:r>
      </m:oMath>
      <w:r>
        <w:rPr>
          <w:lang w:val="pt-BR"/>
        </w:rPr>
        <w:t xml:space="preserve"> como medida de não-determinismo por modelo.</w:t>
      </w:r>
    </w:p>
    <w:p w:rsidR="007E4A6F" w:rsidRPr="00D373B2" w:rsidRDefault="00D373B2">
      <w:pPr>
        <w:numPr>
          <w:ilvl w:val="0"/>
          <w:numId w:val="3"/>
        </w:numPr>
        <w:rPr>
          <w:rFonts w:hint="eastAsia"/>
          <w:lang w:val="pt-BR"/>
        </w:rPr>
      </w:pPr>
      <w:r>
        <w:rPr>
          <w:b/>
          <w:bCs/>
          <w:lang w:val="pt-BR"/>
        </w:rPr>
        <w:t>Seleção ativa de exemplos:</w:t>
      </w:r>
      <w:r>
        <w:rPr>
          <w:lang w:val="pt-BR"/>
        </w:rPr>
        <w:t xml:space="preserve"> integrar o eixo de margem</w:t>
      </w:r>
      <w:proofErr w:type="gramStart"/>
      <w:r>
        <w:rPr>
          <w:lang w:val="pt-BR"/>
        </w:rPr>
        <w:t xml:space="preserve">  </w:t>
      </w:r>
      <w:proofErr w:type="gramEnd"/>
      <w:r>
        <w:rPr>
          <w:lang w:val="pt-BR"/>
        </w:rPr>
        <w:t>com diversidade/representatividade  e incerteza.</w:t>
      </w:r>
    </w:p>
    <w:p w:rsidR="007E4A6F" w:rsidRPr="00D373B2" w:rsidRDefault="00D373B2">
      <w:pPr>
        <w:numPr>
          <w:ilvl w:val="0"/>
          <w:numId w:val="3"/>
        </w:numPr>
        <w:rPr>
          <w:rFonts w:hint="eastAsia"/>
          <w:lang w:val="pt-BR"/>
        </w:rPr>
      </w:pPr>
      <w:r>
        <w:rPr>
          <w:b/>
          <w:bCs/>
          <w:lang w:val="pt-BR"/>
        </w:rPr>
        <w:t>Geometria de fronteiras:</w:t>
      </w:r>
      <w:r>
        <w:rPr>
          <w:lang w:val="pt-BR"/>
        </w:rPr>
        <w:t xml:space="preserve"> comparar a fronteira induzida por </w:t>
      </w:r>
      <m:oMath>
        <m:acc>
          <m:accPr>
            <m:chr m:val="^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</m:oMath>
      <w:r>
        <w:rPr>
          <w:lang w:val="pt-BR"/>
        </w:rPr>
        <w:t xml:space="preserve"> com a fronteira real do LLM, seguindo Zhao </w:t>
      </w:r>
      <w:proofErr w:type="gramStart"/>
      <w:r>
        <w:rPr>
          <w:lang w:val="pt-BR"/>
        </w:rPr>
        <w:t>et</w:t>
      </w:r>
      <w:proofErr w:type="gramEnd"/>
      <w:r>
        <w:rPr>
          <w:lang w:val="pt-BR"/>
        </w:rPr>
        <w:t xml:space="preserve"> al. .</w:t>
      </w:r>
    </w:p>
    <w:p w:rsidR="007E4A6F" w:rsidRPr="00D373B2" w:rsidRDefault="00D373B2">
      <w:pPr>
        <w:numPr>
          <w:ilvl w:val="0"/>
          <w:numId w:val="3"/>
        </w:numPr>
        <w:rPr>
          <w:rFonts w:hint="eastAsia"/>
          <w:lang w:val="pt-BR"/>
        </w:rPr>
      </w:pPr>
      <w:r>
        <w:rPr>
          <w:b/>
          <w:bCs/>
          <w:lang w:val="pt-BR"/>
        </w:rPr>
        <w:t>Extensão a múltiplas classes:</w:t>
      </w:r>
      <w:r>
        <w:rPr>
          <w:lang w:val="pt-BR"/>
        </w:rPr>
        <w:t xml:space="preserve"> a classificação por </w:t>
      </w:r>
      <w:proofErr w:type="spellStart"/>
      <w:r>
        <w:rPr>
          <w:lang w:val="pt-BR"/>
        </w:rPr>
        <w:t>centróide</w:t>
      </w:r>
      <w:proofErr w:type="spellEnd"/>
      <w:r>
        <w:rPr>
          <w:lang w:val="pt-BR"/>
        </w:rPr>
        <w:t xml:space="preserve"> mais próximo estende-se naturalmente a </w:t>
      </w:r>
      <m:oMath>
        <m:r>
          <w:rPr>
            <w:rFonts w:ascii="Cambria Math" w:hAnsi="Cambria Math"/>
          </w:rPr>
          <m:t>K</m:t>
        </m:r>
      </m:oMath>
      <w:r>
        <w:rPr>
          <w:lang w:val="pt-BR"/>
        </w:rPr>
        <w:t xml:space="preserve"> classes (a métrica é única; muda apenas o número de </w:t>
      </w:r>
      <w:proofErr w:type="spellStart"/>
      <w:r>
        <w:rPr>
          <w:lang w:val="pt-BR"/>
        </w:rPr>
        <w:t>centróides</w:t>
      </w:r>
      <w:proofErr w:type="spellEnd"/>
      <w:r>
        <w:rPr>
          <w:lang w:val="pt-BR"/>
        </w:rPr>
        <w:t xml:space="preserve"> comparados), de modo que a formulação atual não precisa ser </w:t>
      </w:r>
      <w:r>
        <w:rPr>
          <w:lang w:val="pt-BR"/>
        </w:rPr>
        <w:lastRenderedPageBreak/>
        <w:t>modificada em essência. Um candidato natural é a base Íris (</w:t>
      </w:r>
      <w:proofErr w:type="gramStart"/>
      <m:oMath>
        <m:r>
          <w:rPr>
            <w:rFonts w:ascii="Cambria Math" w:hAnsi="Cambria Math"/>
            <w:lang w:val="pt-BR"/>
          </w:rPr>
          <m:t>3</m:t>
        </m:r>
      </m:oMath>
      <w:proofErr w:type="gramEnd"/>
      <w:r>
        <w:rPr>
          <w:lang w:val="pt-BR"/>
        </w:rPr>
        <w:t xml:space="preserve"> classes, </w:t>
      </w:r>
      <m:oMath>
        <m:r>
          <w:rPr>
            <w:rFonts w:ascii="Cambria Math" w:hAnsi="Cambria Math"/>
            <w:lang w:val="pt-BR"/>
          </w:rPr>
          <m:t>4</m:t>
        </m:r>
      </m:oMath>
      <w:r>
        <w:rPr>
          <w:lang w:val="pt-BR"/>
        </w:rPr>
        <w:t xml:space="preserve"> atributos), replicando o protocolo do caso real: LLM rotulando em zero-shot e few-shot, comparação com classificadores clássicos e teste de nomes de atributo semânticos (sépala/pétala) contra neutros.</w:t>
      </w:r>
    </w:p>
    <w:p w:rsidR="007E4A6F" w:rsidRDefault="00D373B2">
      <w:pPr>
        <w:pStyle w:val="Ttulo1"/>
        <w:rPr>
          <w:rFonts w:hint="eastAsia"/>
          <w:lang w:val="pt-BR"/>
        </w:rPr>
      </w:pPr>
      <w:bookmarkStart w:id="39" w:name="sec:futuro"/>
      <w:bookmarkEnd w:id="39"/>
      <w:r>
        <w:rPr>
          <w:lang w:val="pt-BR"/>
        </w:rPr>
        <w:t>Conclusão</w:t>
      </w:r>
    </w:p>
    <w:p w:rsidR="007E4A6F" w:rsidRPr="00D373B2" w:rsidRDefault="00D373B2">
      <w:pPr>
        <w:pStyle w:val="FirstParagraph"/>
        <w:rPr>
          <w:rFonts w:hint="eastAsia"/>
          <w:lang w:val="pt-BR"/>
        </w:rPr>
      </w:pPr>
      <w:r>
        <w:rPr>
          <w:lang w:val="pt-BR"/>
        </w:rPr>
        <w:t xml:space="preserve">Este trabalho investigou se é possível estimar uma métrica matemática explícita que capture o critério decisório implícito de um LLM. Com </w:t>
      </w:r>
      <w:r>
        <w:rPr>
          <w:rStyle w:val="VerbatimChar"/>
          <w:lang w:val="pt-BR"/>
        </w:rPr>
        <w:t>gpt-4o-mini</w:t>
      </w:r>
      <w:r>
        <w:rPr>
          <w:lang w:val="pt-BR"/>
        </w:rPr>
        <w:t xml:space="preserve"> e </w:t>
      </w:r>
      <w:r>
        <w:rPr>
          <w:rStyle w:val="VerbatimChar"/>
          <w:lang w:val="pt-BR"/>
        </w:rPr>
        <w:t>gemini-2.5-flash-lite</w:t>
      </w:r>
      <w:r>
        <w:rPr>
          <w:lang w:val="pt-BR"/>
        </w:rPr>
        <w:t xml:space="preserve"> sobre sete configurações de problema organizadas em três blocos (</w:t>
      </w:r>
      <m:oMath>
        <m:r>
          <w:rPr>
            <w:rFonts w:ascii="Cambria Math" w:hAnsi="Cambria Math"/>
            <w:lang w:val="pt-BR"/>
          </w:rPr>
          <m:t>129868</m:t>
        </m:r>
      </m:oMath>
      <w:r>
        <w:rPr>
          <w:lang w:val="pt-BR"/>
        </w:rPr>
        <w:t xml:space="preserve"> chamadas, </w:t>
      </w:r>
      <w:proofErr w:type="gramStart"/>
      <m:oMath>
        <m:r>
          <w:rPr>
            <w:rFonts w:ascii="Cambria Math" w:hAnsi="Cambria Math"/>
            <w:lang w:val="pt-BR"/>
          </w:rPr>
          <m:t>3</m:t>
        </m:r>
      </m:oMath>
      <w:proofErr w:type="gramEnd"/>
      <w:r>
        <w:rPr>
          <w:lang w:val="pt-BR"/>
        </w:rPr>
        <w:t xml:space="preserve"> sementes </w:t>
      </w:r>
      <w:r>
        <w:rPr>
          <w:noProof/>
          <w:lang w:val="pt-BR" w:eastAsia="pt-BR"/>
        </w:rPr>
        <w:drawing>
          <wp:inline distT="0" distB="127000" distL="0" distR="0">
            <wp:extent cx="174625" cy="168275"/>
            <wp:effectExtent l="0" t="0" r="0" b="0"/>
            <wp:docPr id="80" name="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570"/>
                    <pic:cNvPicPr>
                      <a:picLocks noChangeAspect="1" noChangeArrowheads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25" cy="16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pt-BR"/>
        </w:rPr>
        <w:t xml:space="preserve"> </w:t>
      </w:r>
      <w:r>
        <w:rPr>
          <w:noProof/>
          <w:lang w:val="pt-BR" w:eastAsia="pt-BR"/>
        </w:rPr>
        <w:drawing>
          <wp:inline distT="0" distB="127000" distL="0" distR="0">
            <wp:extent cx="149860" cy="168275"/>
            <wp:effectExtent l="0" t="0" r="0" b="0"/>
            <wp:docPr id="81" name="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571"/>
                    <pic:cNvPicPr>
                      <a:picLocks noChangeAspect="1" noChangeArrowheads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60" cy="16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pt-BR"/>
        </w:rPr>
        <w:t xml:space="preserve"> repetições, </w:t>
      </w:r>
      <w:proofErr w:type="spellStart"/>
      <w:r>
        <w:rPr>
          <w:i/>
          <w:iCs/>
          <w:lang w:val="pt-BR"/>
        </w:rPr>
        <w:t>fallback</w:t>
      </w:r>
      <w:proofErr w:type="spellEnd"/>
      <w:r>
        <w:rPr>
          <w:lang w:val="pt-BR"/>
        </w:rPr>
        <w:t xml:space="preserve"> do </w:t>
      </w:r>
      <w:proofErr w:type="spellStart"/>
      <w:r>
        <w:rPr>
          <w:i/>
          <w:iCs/>
          <w:lang w:val="pt-BR"/>
        </w:rPr>
        <w:t>parser</w:t>
      </w:r>
      <w:proofErr w:type="spellEnd"/>
      <w:r>
        <w:rPr>
          <w:lang w:val="pt-BR"/>
        </w:rPr>
        <w:t xml:space="preserve"> de </w:t>
      </w:r>
      <w:r>
        <w:rPr>
          <w:noProof/>
          <w:lang w:val="pt-BR" w:eastAsia="pt-BR"/>
        </w:rPr>
        <w:drawing>
          <wp:inline distT="0" distB="127000" distL="0" distR="0">
            <wp:extent cx="401320" cy="168275"/>
            <wp:effectExtent l="0" t="0" r="0" b="0"/>
            <wp:docPr id="82" name="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572"/>
                    <pic:cNvPicPr>
                      <a:picLocks noChangeAspect="1" noChangeArrowheads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20" cy="16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pt-BR"/>
        </w:rPr>
        <w:t xml:space="preserve"> e piso de ruído de medição de </w:t>
      </w:r>
      <m:oMath>
        <m:r>
          <w:rPr>
            <w:rFonts w:ascii="Cambria Math" w:hAnsi="Cambria Math"/>
            <w:lang w:val="pt-BR"/>
          </w:rPr>
          <m:t>4,3</m:t>
        </m:r>
      </m:oMath>
      <w:r>
        <w:rPr>
          <w:lang w:val="pt-BR"/>
        </w:rPr>
        <w:t xml:space="preserve"> a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pt-BR"/>
          </w:rPr>
          <m:t>=0</m:t>
        </m:r>
      </m:oMath>
      <w:r>
        <w:rPr>
          <w:lang w:val="pt-BR"/>
        </w:rPr>
        <w:t xml:space="preserve"> no </w:t>
      </w:r>
      <w:r>
        <w:rPr>
          <w:rStyle w:val="VerbatimChar"/>
          <w:lang w:val="pt-BR"/>
        </w:rPr>
        <w:t>gpt-4o-mini</w:t>
      </w:r>
      <w:r>
        <w:rPr>
          <w:lang w:val="pt-BR"/>
        </w:rPr>
        <w:t>), os experimentos sustentam seis achados (</w:t>
      </w:r>
      <w:r>
        <w:rPr>
          <w:rStyle w:val="VerbatimChar"/>
          <w:lang w:val="pt-BR"/>
        </w:rPr>
        <w:t>gpt-4o-mini</w:t>
      </w:r>
      <w:r>
        <w:rPr>
          <w:lang w:val="pt-BR"/>
        </w:rPr>
        <w:t>, salvo indicação):</w:t>
      </w:r>
    </w:p>
    <w:p w:rsidR="007E4A6F" w:rsidRPr="00D373B2" w:rsidRDefault="00D373B2">
      <w:pPr>
        <w:numPr>
          <w:ilvl w:val="0"/>
          <w:numId w:val="4"/>
        </w:numPr>
        <w:rPr>
          <w:rFonts w:hint="eastAsia"/>
          <w:lang w:val="pt-BR"/>
        </w:rPr>
      </w:pPr>
      <w:r>
        <w:rPr>
          <w:b/>
          <w:bCs/>
          <w:lang w:val="pt-BR"/>
        </w:rPr>
        <w:t>O critério é estimável, mas só parcialmente por uma métrica diagonal:</w:t>
      </w:r>
      <w:r>
        <w:rPr>
          <w:lang w:val="pt-BR"/>
        </w:rPr>
        <w:t xml:space="preserve"> fidelidade de </w:t>
      </w:r>
      <m:oMath>
        <m:r>
          <w:rPr>
            <w:rFonts w:ascii="Cambria Math" w:hAnsi="Cambria Math"/>
            <w:lang w:val="pt-BR"/>
          </w:rPr>
          <m:t>82,7</m:t>
        </m:r>
      </m:oMath>
      <w:r>
        <w:rPr>
          <w:lang w:val="pt-BR"/>
        </w:rPr>
        <w:t>–</w:t>
      </w:r>
      <m:oMath>
        <m:r>
          <w:rPr>
            <w:rFonts w:ascii="Cambria Math" w:hAnsi="Cambria Math"/>
            <w:lang w:val="pt-BR"/>
          </w:rPr>
          <m:t>86,7</m:t>
        </m:r>
      </m:oMath>
      <w:r>
        <w:rPr>
          <w:lang w:val="pt-BR"/>
        </w:rPr>
        <w:t xml:space="preserve"> entre sementes (média </w:t>
      </w:r>
      <m:oMath>
        <m:r>
          <w:rPr>
            <w:rFonts w:ascii="Cambria Math" w:hAnsi="Cambria Math"/>
            <w:lang w:val="pt-BR"/>
          </w:rPr>
          <m:t>0,840</m:t>
        </m:r>
      </m:oMath>
      <w:r>
        <w:rPr>
          <w:lang w:val="pt-BR"/>
        </w:rPr>
        <w:t>, IC</w:t>
      </w:r>
      <m:oMath>
        <m:sSub>
          <m:sSubPr>
            <m:ctrlPr>
              <w:rPr>
                <w:rFonts w:ascii="Cambria Math" w:hAnsi="Cambria Math"/>
              </w:rPr>
            </m:ctrlPr>
          </m:sSubPr>
          <m:e/>
          <m:sub>
            <m:r>
              <w:rPr>
                <w:rFonts w:ascii="Cambria Math" w:hAnsi="Cambria Math"/>
                <w:lang w:val="pt-BR"/>
              </w:rPr>
              <m:t>95</m:t>
            </m:r>
          </m:sub>
        </m:sSub>
        <m:r>
          <w:rPr>
            <w:rFonts w:ascii="Cambria Math" w:hAnsi="Cambria Math"/>
            <w:lang w:val="pt-BR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pt-BR"/>
              </w:rPr>
              <m:t>0,827;0,867</m:t>
            </m:r>
          </m:e>
        </m:d>
      </m:oMath>
      <w:r>
        <w:rPr>
          <w:lang w:val="pt-BR"/>
        </w:rPr>
        <w:t xml:space="preserve">), com dois estimadores congruentes (cosseno Perceptron–NNLS </w:t>
      </w:r>
      <m:oMath>
        <m:r>
          <w:rPr>
            <w:rFonts w:ascii="Cambria Math" w:hAnsi="Cambria Math"/>
            <w:lang w:val="pt-BR"/>
          </w:rPr>
          <m:t>0,986</m:t>
        </m:r>
      </m:oMath>
      <w:r>
        <w:rPr>
          <w:lang w:val="pt-BR"/>
        </w:rPr>
        <w:t>) e validados por um teste-oráculo (</w:t>
      </w:r>
      <m:oMath>
        <m:r>
          <w:rPr>
            <w:rFonts w:ascii="Cambria Math" w:hAnsi="Cambria Math"/>
            <w:lang w:val="pt-BR"/>
          </w:rPr>
          <m:t>95</m:t>
        </m:r>
      </m:oMath>
      <w:r>
        <w:rPr>
          <w:lang w:val="pt-BR"/>
        </w:rPr>
        <w:t>–</w:t>
      </w:r>
      <m:oMath>
        <m:r>
          <w:rPr>
            <w:rFonts w:ascii="Cambria Math" w:hAnsi="Cambria Math"/>
            <w:lang w:val="pt-BR"/>
          </w:rPr>
          <m:t>100</m:t>
        </m:r>
      </m:oMath>
      <w:r>
        <w:rPr>
          <w:lang w:val="pt-BR"/>
        </w:rPr>
        <w:t xml:space="preserve">); a lacuna até o teto de </w:t>
      </w:r>
      <m:oMath>
        <m:r>
          <w:rPr>
            <w:rFonts w:ascii="Cambria Math" w:hAnsi="Cambria Math"/>
            <w:lang w:val="pt-BR"/>
          </w:rPr>
          <m:t>≈96</m:t>
        </m:r>
      </m:oMath>
      <w:r>
        <w:rPr>
          <w:lang w:val="pt-BR"/>
        </w:rPr>
        <w:t xml:space="preserve"> imposto pelo ruído de medição é, portanto, do LLM, não do estimador. O teto é também </w:t>
      </w:r>
      <w:r>
        <w:rPr>
          <w:i/>
          <w:iCs/>
          <w:lang w:val="pt-BR"/>
        </w:rPr>
        <w:t>estrutural</w:t>
      </w:r>
      <w:r>
        <w:rPr>
          <w:lang w:val="pt-BR"/>
        </w:rPr>
        <w:t xml:space="preserve">: no oráculo da meia-lua, a métrica diagonal satura em </w:t>
      </w:r>
      <m:oMath>
        <m:r>
          <w:rPr>
            <w:rFonts w:ascii="Cambria Math" w:hAnsi="Cambria Math"/>
            <w:lang w:val="pt-BR"/>
          </w:rPr>
          <m:t>≈86,7</m:t>
        </m:r>
      </m:oMath>
      <w:r>
        <w:rPr>
          <w:lang w:val="pt-BR"/>
        </w:rPr>
        <w:t xml:space="preserve"> e as projeções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  <w:lang w:val="pt-BR"/>
              </w:rPr>
              <m:t>3</m:t>
            </m:r>
          </m:sup>
        </m:sSup>
      </m:oMath>
      <w:r>
        <w:rPr>
          <w:lang w:val="pt-BR"/>
        </w:rPr>
        <w:t>/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  <w:lang w:val="pt-BR"/>
              </w:rPr>
              <m:t>4</m:t>
            </m:r>
          </m:sup>
        </m:sSup>
      </m:oMath>
      <w:r>
        <w:rPr>
          <w:lang w:val="pt-BR"/>
        </w:rPr>
        <w:t xml:space="preserve"> não ajudam.</w:t>
      </w:r>
    </w:p>
    <w:p w:rsidR="007E4A6F" w:rsidRPr="00D373B2" w:rsidRDefault="00D373B2">
      <w:pPr>
        <w:numPr>
          <w:ilvl w:val="0"/>
          <w:numId w:val="4"/>
        </w:numPr>
        <w:rPr>
          <w:rFonts w:hint="eastAsia"/>
          <w:lang w:val="pt-BR"/>
        </w:rPr>
      </w:pPr>
      <w:r>
        <w:rPr>
          <w:b/>
          <w:bCs/>
          <w:lang w:val="pt-BR"/>
        </w:rPr>
        <w:t>Transfere de modo heterogêneo:</w:t>
      </w:r>
      <w:r>
        <w:rPr>
          <w:lang w:val="pt-BR"/>
        </w:rPr>
        <w:t xml:space="preserve"> </w:t>
      </w:r>
      <m:oMath>
        <m:r>
          <w:rPr>
            <w:rFonts w:ascii="Cambria Math" w:hAnsi="Cambria Math"/>
          </w:rPr>
          <m:t>κ</m:t>
        </m:r>
      </m:oMath>
      <w:r>
        <w:rPr>
          <w:lang w:val="pt-BR"/>
        </w:rPr>
        <w:t xml:space="preserve"> de </w:t>
      </w:r>
      <m:oMath>
        <m:r>
          <w:rPr>
            <w:rFonts w:ascii="Cambria Math" w:hAnsi="Cambria Math"/>
            <w:lang w:val="pt-BR"/>
          </w:rPr>
          <m:t>0,33</m:t>
        </m:r>
      </m:oMath>
      <w:r>
        <w:rPr>
          <w:lang w:val="pt-BR"/>
        </w:rPr>
        <w:t xml:space="preserve"> (Problema B) a </w:t>
      </w:r>
      <m:oMath>
        <m:r>
          <w:rPr>
            <w:rFonts w:ascii="Cambria Math" w:hAnsi="Cambria Math"/>
            <w:lang w:val="pt-BR"/>
          </w:rPr>
          <m:t>0,75</m:t>
        </m:r>
      </m:oMath>
      <w:r>
        <w:rPr>
          <w:lang w:val="pt-BR"/>
        </w:rPr>
        <w:t xml:space="preserve"> (Problema C) em zero-shot, subindo a </w:t>
      </w:r>
      <m:oMath>
        <m:r>
          <w:rPr>
            <w:rFonts w:ascii="Cambria Math" w:hAnsi="Cambria Math"/>
            <w:lang w:val="pt-BR"/>
          </w:rPr>
          <m:t>0,67</m:t>
        </m:r>
      </m:oMath>
      <w:r>
        <w:rPr>
          <w:lang w:val="pt-BR"/>
        </w:rPr>
        <w:t>–</w:t>
      </w:r>
      <m:oMath>
        <m:r>
          <w:rPr>
            <w:rFonts w:ascii="Cambria Math" w:hAnsi="Cambria Math"/>
            <w:lang w:val="pt-BR"/>
          </w:rPr>
          <m:t>0,92</m:t>
        </m:r>
      </m:oMath>
      <w:r>
        <w:rPr>
          <w:lang w:val="pt-BR"/>
        </w:rPr>
        <w:t xml:space="preserve"> com poucos exemplos (efeito grande em C, </w:t>
      </w: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  <w:lang w:val="pt-BR"/>
          </w:rPr>
          <m:t>=5,78</m:t>
        </m:r>
      </m:oMath>
      <w:r>
        <w:rPr>
          <w:lang w:val="pt-BR"/>
        </w:rPr>
        <w:t xml:space="preserve">); em zero-shot, porém, </w:t>
      </w:r>
      <m:oMath>
        <m:acc>
          <m:accPr>
            <m:chr m:val="^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</m:oMath>
      <w:r>
        <w:rPr>
          <w:lang w:val="pt-BR"/>
        </w:rPr>
        <w:t xml:space="preserve"> chega a ser inferior à distância euclidiana trivial.</w:t>
      </w:r>
    </w:p>
    <w:p w:rsidR="007E4A6F" w:rsidRPr="00D373B2" w:rsidRDefault="00D373B2">
      <w:pPr>
        <w:numPr>
          <w:ilvl w:val="0"/>
          <w:numId w:val="4"/>
        </w:numPr>
        <w:rPr>
          <w:rFonts w:hint="eastAsia"/>
          <w:lang w:val="pt-BR"/>
        </w:rPr>
      </w:pPr>
      <w:r>
        <w:rPr>
          <w:b/>
          <w:bCs/>
          <w:lang w:val="pt-BR"/>
        </w:rPr>
        <w:t xml:space="preserve">É </w:t>
      </w:r>
      <w:proofErr w:type="spellStart"/>
      <w:r>
        <w:rPr>
          <w:b/>
          <w:bCs/>
          <w:lang w:val="pt-BR"/>
        </w:rPr>
        <w:t>direcionalmente</w:t>
      </w:r>
      <w:proofErr w:type="spellEnd"/>
      <w:r>
        <w:rPr>
          <w:b/>
          <w:bCs/>
          <w:lang w:val="pt-BR"/>
        </w:rPr>
        <w:t xml:space="preserve"> estável, com magnitude pouco identificável:</w:t>
      </w:r>
      <w:r>
        <w:rPr>
          <w:lang w:val="pt-BR"/>
        </w:rPr>
        <w:t xml:space="preserve"> cosseno </w:t>
      </w:r>
      <m:oMath>
        <m:r>
          <w:rPr>
            <w:rFonts w:ascii="Cambria Math" w:hAnsi="Cambria Math"/>
            <w:lang w:val="pt-BR"/>
          </w:rPr>
          <m:t>0,971</m:t>
        </m:r>
      </m:oMath>
      <w:r>
        <w:rPr>
          <w:lang w:val="pt-BR"/>
        </w:rPr>
        <w:t xml:space="preserve"> entre sementes, com CV de </w:t>
      </w:r>
      <m:oMath>
        <m:r>
          <w:rPr>
            <w:rFonts w:ascii="Cambria Math" w:hAnsi="Cambria Math"/>
            <w:lang w:val="pt-BR"/>
          </w:rPr>
          <m:t>88</m:t>
        </m:r>
      </m:oMath>
      <w:r>
        <w:rPr>
          <w:lang w:val="pt-BR"/>
        </w:rPr>
        <w:t xml:space="preserve"> na razão dos pesos; dada a invariância de escala, a direção é a quantidade identificável e reprodutível, ao passo que a variação de magnitude é em parte esperada e, com </w:t>
      </w:r>
      <w:proofErr w:type="gramStart"/>
      <m:oMath>
        <m:r>
          <w:rPr>
            <w:rFonts w:ascii="Cambria Math" w:hAnsi="Cambria Math"/>
            <w:lang w:val="pt-BR"/>
          </w:rPr>
          <m:t>3</m:t>
        </m:r>
      </m:oMath>
      <w:proofErr w:type="gramEnd"/>
      <w:r>
        <w:rPr>
          <w:lang w:val="pt-BR"/>
        </w:rPr>
        <w:t xml:space="preserve"> sementes, não permite conclusão forte.</w:t>
      </w:r>
    </w:p>
    <w:p w:rsidR="007E4A6F" w:rsidRPr="00D373B2" w:rsidRDefault="00D373B2">
      <w:pPr>
        <w:numPr>
          <w:ilvl w:val="0"/>
          <w:numId w:val="4"/>
        </w:numPr>
        <w:rPr>
          <w:rFonts w:hint="eastAsia"/>
          <w:lang w:val="pt-BR"/>
        </w:rPr>
      </w:pPr>
      <w:r>
        <w:rPr>
          <w:b/>
          <w:bCs/>
          <w:lang w:val="pt-BR"/>
        </w:rPr>
        <w:t>É fortemente semântico, nos atributos e nos nomes de classe:</w:t>
      </w:r>
      <w:r>
        <w:rPr>
          <w:lang w:val="pt-BR"/>
        </w:rPr>
        <w:t xml:space="preserve"> variantes de apresentação movem a fidelidade de </w:t>
      </w:r>
      <m:oMath>
        <m:r>
          <w:rPr>
            <w:rFonts w:ascii="Cambria Math" w:hAnsi="Cambria Math"/>
            <w:lang w:val="pt-BR"/>
          </w:rPr>
          <m:t>59,3</m:t>
        </m:r>
      </m:oMath>
      <w:r>
        <w:rPr>
          <w:lang w:val="pt-BR"/>
        </w:rPr>
        <w:t xml:space="preserve"> a </w:t>
      </w:r>
      <m:oMath>
        <m:r>
          <w:rPr>
            <w:rFonts w:ascii="Cambria Math" w:hAnsi="Cambria Math"/>
            <w:lang w:val="pt-BR"/>
          </w:rPr>
          <m:t>99,1</m:t>
        </m:r>
      </m:oMath>
      <w:r>
        <w:rPr>
          <w:lang w:val="pt-BR"/>
        </w:rPr>
        <w:t xml:space="preserve"> (médias das sementes), com o estilo prejudicial variando por modelo; no caso real, a semântica dos atributos eleva a acurácia própria do LLM de </w:t>
      </w:r>
      <m:oMath>
        <m:r>
          <w:rPr>
            <w:rFonts w:ascii="Cambria Math" w:hAnsi="Cambria Math"/>
            <w:lang w:val="pt-BR"/>
          </w:rPr>
          <m:t>45,2</m:t>
        </m:r>
      </m:oMath>
      <w:r>
        <w:rPr>
          <w:lang w:val="pt-BR"/>
        </w:rPr>
        <w:t xml:space="preserve"> a </w:t>
      </w:r>
      <m:oMath>
        <m:r>
          <w:rPr>
            <w:rFonts w:ascii="Cambria Math" w:hAnsi="Cambria Math"/>
            <w:lang w:val="pt-BR"/>
          </w:rPr>
          <m:t>56,7</m:t>
        </m:r>
      </m:oMath>
      <w:r>
        <w:rPr>
          <w:lang w:val="pt-BR"/>
        </w:rPr>
        <w:t>, e com nomes de classe neutros (A/B) o mapeamento rótulo</w:t>
      </w:r>
      <m:oMath>
        <m:r>
          <w:rPr>
            <w:rFonts w:ascii="Cambria Math" w:hAnsi="Cambria Math"/>
            <w:lang w:val="pt-BR"/>
          </w:rPr>
          <m:t>↔</m:t>
        </m:r>
      </m:oMath>
      <w:r>
        <w:rPr>
          <w:lang w:val="pt-BR"/>
        </w:rPr>
        <w:t>classe emerge em convenção arbitrária (</w:t>
      </w:r>
      <m:oMath>
        <m:r>
          <w:rPr>
            <w:rFonts w:ascii="Cambria Math" w:hAnsi="Cambria Math"/>
            <w:lang w:val="pt-BR"/>
          </w:rPr>
          <m:t>0,895→0,110</m:t>
        </m:r>
      </m:oMath>
      <w:r>
        <w:rPr>
          <w:lang w:val="pt-BR"/>
        </w:rPr>
        <w:t xml:space="preserve">, inversão quase perfeita): a semântica ancora até a </w:t>
      </w:r>
      <w:r>
        <w:rPr>
          <w:i/>
          <w:iCs/>
          <w:lang w:val="pt-BR"/>
        </w:rPr>
        <w:t>nomeação</w:t>
      </w:r>
      <w:r>
        <w:rPr>
          <w:lang w:val="pt-BR"/>
        </w:rPr>
        <w:t xml:space="preserve"> das classes.</w:t>
      </w:r>
    </w:p>
    <w:p w:rsidR="007E4A6F" w:rsidRPr="00D373B2" w:rsidRDefault="00D373B2">
      <w:pPr>
        <w:numPr>
          <w:ilvl w:val="0"/>
          <w:numId w:val="4"/>
        </w:numPr>
        <w:rPr>
          <w:rFonts w:hint="eastAsia"/>
          <w:lang w:val="pt-BR"/>
        </w:rPr>
      </w:pPr>
      <w:r>
        <w:rPr>
          <w:b/>
          <w:bCs/>
          <w:lang w:val="pt-BR"/>
        </w:rPr>
        <w:t>Como aprendiz, o LLM é cego em zero-</w:t>
      </w:r>
      <w:proofErr w:type="spellStart"/>
      <w:r>
        <w:rPr>
          <w:b/>
          <w:bCs/>
          <w:lang w:val="pt-BR"/>
        </w:rPr>
        <w:t>shot</w:t>
      </w:r>
      <w:proofErr w:type="spellEnd"/>
      <w:r>
        <w:rPr>
          <w:b/>
          <w:bCs/>
          <w:lang w:val="pt-BR"/>
        </w:rPr>
        <w:t xml:space="preserve"> e aprende com poucos exemplos:</w:t>
      </w:r>
      <w:r>
        <w:rPr>
          <w:lang w:val="pt-BR"/>
        </w:rPr>
        <w:t xml:space="preserve"> </w:t>
      </w:r>
      <m:oMath>
        <m:r>
          <w:rPr>
            <w:rFonts w:ascii="Cambria Math" w:hAnsi="Cambria Math"/>
            <w:lang w:val="pt-BR"/>
          </w:rPr>
          <m:t>55,2</m:t>
        </m:r>
      </m:oMath>
      <w:r>
        <w:rPr>
          <w:lang w:val="pt-BR"/>
        </w:rPr>
        <w:t xml:space="preserve"> (média sobre três peritos) </w:t>
      </w:r>
      <m:oMath>
        <m:r>
          <w:rPr>
            <w:rFonts w:ascii="Cambria Math" w:hAnsi="Cambria Math"/>
            <w:lang w:val="pt-BR"/>
          </w:rPr>
          <m:t>→97,9</m:t>
        </m:r>
      </m:oMath>
      <w:r>
        <w:rPr>
          <w:lang w:val="pt-BR"/>
        </w:rPr>
        <w:t xml:space="preserve"> no regime linear, sem</w:t>
      </w:r>
      <w:proofErr w:type="gramStart"/>
      <w:r>
        <w:rPr>
          <w:lang w:val="pt-BR"/>
        </w:rPr>
        <w:t xml:space="preserve"> contudo</w:t>
      </w:r>
      <w:proofErr w:type="gramEnd"/>
      <w:r>
        <w:rPr>
          <w:lang w:val="pt-BR"/>
        </w:rPr>
        <w:t xml:space="preserve"> superar de forma consistente a Regressão Logística (</w:t>
      </w:r>
      <m:oMath>
        <m:r>
          <w:rPr>
            <w:rFonts w:ascii="Cambria Math" w:hAnsi="Cambria Math"/>
            <w:lang w:val="pt-BR"/>
          </w:rPr>
          <m:t>97</m:t>
        </m:r>
      </m:oMath>
      <w:r>
        <w:rPr>
          <w:lang w:val="pt-BR"/>
        </w:rPr>
        <w:t>–</w:t>
      </w:r>
      <m:oMath>
        <m:r>
          <w:rPr>
            <w:rFonts w:ascii="Cambria Math" w:hAnsi="Cambria Math"/>
            <w:lang w:val="pt-BR"/>
          </w:rPr>
          <m:t>98</m:t>
        </m:r>
      </m:oMath>
      <w:r>
        <w:rPr>
          <w:lang w:val="pt-BR"/>
        </w:rPr>
        <w:t xml:space="preserve">); no regime não-linear sintético o zero-shot do </w:t>
      </w:r>
      <w:r>
        <w:rPr>
          <w:rStyle w:val="VerbatimChar"/>
          <w:lang w:val="pt-BR"/>
        </w:rPr>
        <w:t>gpt-4o-mini</w:t>
      </w:r>
      <w:r>
        <w:rPr>
          <w:lang w:val="pt-BR"/>
        </w:rPr>
        <w:t xml:space="preserve"> </w:t>
      </w:r>
      <w:r>
        <w:rPr>
          <w:i/>
          <w:iCs/>
          <w:lang w:val="pt-BR"/>
        </w:rPr>
        <w:t>colapsa</w:t>
      </w:r>
      <w:r>
        <w:rPr>
          <w:lang w:val="pt-BR"/>
        </w:rPr>
        <w:t xml:space="preserve"> em classe única em duas das três sementes (o </w:t>
      </w:r>
      <w:r>
        <w:rPr>
          <w:rStyle w:val="VerbatimChar"/>
          <w:lang w:val="pt-BR"/>
        </w:rPr>
        <w:t>gemini-2.5-flash-lite</w:t>
      </w:r>
      <w:r>
        <w:rPr>
          <w:lang w:val="pt-BR"/>
        </w:rPr>
        <w:t xml:space="preserve"> não colapsa), enquanto na base real, com exemplos, o LLM iguala ou supera o </w:t>
      </w:r>
      <w:proofErr w:type="spellStart"/>
      <w:r>
        <w:rPr>
          <w:lang w:val="pt-BR"/>
        </w:rPr>
        <w:t>Perceptron</w:t>
      </w:r>
      <w:proofErr w:type="spellEnd"/>
      <w:r>
        <w:rPr>
          <w:lang w:val="pt-BR"/>
        </w:rPr>
        <w:t xml:space="preserve"> </w:t>
      </w:r>
      <w:proofErr w:type="spellStart"/>
      <w:r>
        <w:rPr>
          <w:i/>
          <w:iCs/>
          <w:lang w:val="pt-BR"/>
        </w:rPr>
        <w:t>baseline</w:t>
      </w:r>
      <w:proofErr w:type="spellEnd"/>
      <w:r>
        <w:rPr>
          <w:lang w:val="pt-BR"/>
        </w:rPr>
        <w:t xml:space="preserve"> na maioria dos </w:t>
      </w:r>
      <m:oMath>
        <m:r>
          <w:rPr>
            <w:rFonts w:ascii="Cambria Math" w:hAnsi="Cambria Math"/>
          </w:rPr>
          <m:t>n</m:t>
        </m:r>
      </m:oMath>
      <w:r>
        <w:rPr>
          <w:lang w:val="pt-BR"/>
        </w:rPr>
        <w:t>-shot (</w:t>
      </w:r>
      <m:oMath>
        <m:r>
          <w:rPr>
            <w:rFonts w:ascii="Cambria Math" w:hAnsi="Cambria Math"/>
            <w:lang w:val="pt-BR"/>
          </w:rPr>
          <m:t>≈87</m:t>
        </m:r>
      </m:oMath>
      <w:r>
        <w:rPr>
          <w:lang w:val="pt-BR"/>
        </w:rPr>
        <w:t>).</w:t>
      </w:r>
    </w:p>
    <w:p w:rsidR="007E4A6F" w:rsidRPr="00D373B2" w:rsidRDefault="00D373B2">
      <w:pPr>
        <w:numPr>
          <w:ilvl w:val="0"/>
          <w:numId w:val="4"/>
        </w:numPr>
        <w:rPr>
          <w:rFonts w:hint="eastAsia"/>
          <w:lang w:val="pt-BR"/>
        </w:rPr>
      </w:pPr>
      <w:r>
        <w:rPr>
          <w:b/>
          <w:bCs/>
          <w:lang w:val="pt-BR"/>
        </w:rPr>
        <w:t>A hipótese de que exemplos difíceis ensinam melhor é refutada</w:t>
      </w:r>
      <w:r>
        <w:rPr>
          <w:lang w:val="pt-BR"/>
        </w:rPr>
        <w:t xml:space="preserve"> na forma </w:t>
      </w:r>
      <w:r>
        <w:rPr>
          <w:i/>
          <w:iCs/>
          <w:lang w:val="pt-BR"/>
        </w:rPr>
        <w:t>a priori</w:t>
      </w:r>
      <w:r>
        <w:rPr>
          <w:lang w:val="pt-BR"/>
        </w:rPr>
        <w:t xml:space="preserve">, nos dois modelos: </w:t>
      </w:r>
      <w:proofErr w:type="spellStart"/>
      <w:r>
        <w:rPr>
          <w:i/>
          <w:iCs/>
          <w:lang w:val="pt-BR"/>
        </w:rPr>
        <w:t>easy</w:t>
      </w:r>
      <w:proofErr w:type="spellEnd"/>
      <w:r>
        <w:rPr>
          <w:lang w:val="pt-BR"/>
        </w:rPr>
        <w:t xml:space="preserve"> supera </w:t>
      </w:r>
      <w:r>
        <w:rPr>
          <w:i/>
          <w:iCs/>
          <w:lang w:val="pt-BR"/>
        </w:rPr>
        <w:t>hard</w:t>
      </w:r>
      <w:r>
        <w:rPr>
          <w:lang w:val="pt-BR"/>
        </w:rPr>
        <w:t xml:space="preserve"> com significância em </w:t>
      </w:r>
      <m:oMath>
        <m:r>
          <w:rPr>
            <w:rFonts w:ascii="Cambria Math" w:hAnsi="Cambria Math"/>
            <w:lang w:val="pt-BR"/>
          </w:rPr>
          <m:t>10</m:t>
        </m:r>
      </m:oMath>
      <w:r>
        <w:rPr>
          <w:lang w:val="pt-BR"/>
        </w:rPr>
        <w:t xml:space="preserve">-shot </w:t>
      </w:r>
      <w:r>
        <w:rPr>
          <w:lang w:val="pt-BR"/>
        </w:rPr>
        <w:lastRenderedPageBreak/>
        <w:t>(</w:t>
      </w:r>
      <m:oMath>
        <m:r>
          <w:rPr>
            <w:rFonts w:ascii="Cambria Math" w:hAnsi="Cambria Math"/>
          </w:rPr>
          <m:t>Δ</m:t>
        </m:r>
        <m:r>
          <w:rPr>
            <w:rFonts w:ascii="Cambria Math" w:hAnsi="Cambria Math"/>
            <w:lang w:val="pt-BR"/>
          </w:rPr>
          <m:t>=+0,188</m:t>
        </m:r>
      </m:oMath>
      <w:r>
        <w:rPr>
          <w:lang w:val="pt-BR"/>
        </w:rPr>
        <w:t>, IC excluindo zero), com reversão apenas em alto volume (</w:t>
      </w:r>
      <w:proofErr w:type="gramStart"/>
      <m:oMath>
        <m:r>
          <w:rPr>
            <w:rFonts w:ascii="Cambria Math" w:hAnsi="Cambria Math"/>
            <w:lang w:val="pt-BR"/>
          </w:rPr>
          <m:t>40</m:t>
        </m:r>
      </m:oMath>
      <w:r>
        <w:rPr>
          <w:lang w:val="pt-BR"/>
        </w:rPr>
        <w:t xml:space="preserve">-shot, </w:t>
      </w:r>
      <w:r>
        <w:rPr>
          <w:i/>
          <w:iCs/>
          <w:lang w:val="pt-BR"/>
        </w:rPr>
        <w:t>hard</w:t>
      </w:r>
      <w:proofErr w:type="gramEnd"/>
      <w:r>
        <w:rPr>
          <w:lang w:val="pt-BR"/>
        </w:rPr>
        <w:t xml:space="preserve"> </w:t>
      </w:r>
      <m:oMath>
        <m:r>
          <w:rPr>
            <w:rFonts w:ascii="Cambria Math" w:hAnsi="Cambria Math"/>
            <w:lang w:val="pt-BR"/>
          </w:rPr>
          <m:t>97,9</m:t>
        </m:r>
      </m:oMath>
      <w:r>
        <w:rPr>
          <w:lang w:val="pt-BR"/>
        </w:rPr>
        <w:t>).</w:t>
      </w:r>
    </w:p>
    <w:p w:rsidR="007E4A6F" w:rsidRDefault="00D373B2">
      <w:pPr>
        <w:pStyle w:val="FirstParagraph"/>
        <w:rPr>
          <w:rFonts w:hint="eastAsia"/>
          <w:lang w:val="pt-BR"/>
        </w:rPr>
      </w:pPr>
      <w:r>
        <w:rPr>
          <w:lang w:val="pt-BR"/>
        </w:rPr>
        <w:t xml:space="preserve">Esses resultados constituem um passo deliberadamente cético em direção à </w:t>
      </w:r>
      <w:proofErr w:type="spellStart"/>
      <w:r>
        <w:rPr>
          <w:lang w:val="pt-BR"/>
        </w:rPr>
        <w:t>explicabilidade</w:t>
      </w:r>
      <w:proofErr w:type="spellEnd"/>
      <w:r>
        <w:rPr>
          <w:lang w:val="pt-BR"/>
        </w:rPr>
        <w:t xml:space="preserve"> dos critérios decisórios de </w:t>
      </w:r>
      <w:proofErr w:type="spellStart"/>
      <w:r>
        <w:rPr>
          <w:lang w:val="pt-BR"/>
        </w:rPr>
        <w:t>LLMs</w:t>
      </w:r>
      <w:proofErr w:type="spellEnd"/>
      <w:r>
        <w:rPr>
          <w:lang w:val="pt-BR"/>
        </w:rPr>
        <w:t>: o que uma métrica interpretável captura (direção do critério, transferência parcial, dependências semânticas) e o que ela expõe por não capturar (o teto de fidelidade, o colapso não-linear, a arbitrariedade do mapeamento sem semântica). A aplicação potencial está em auditoria de sistemas de IA, detecção de vieses e transferência de conhecimento especializado, sempre com as métricas de concordância lidas contra o piso de ruído que o próprio protocolo quantifica.</w:t>
      </w:r>
    </w:p>
    <w:p w:rsidR="007E4A6F" w:rsidRDefault="00D373B2">
      <w:pPr>
        <w:pStyle w:val="Ttulo1"/>
        <w:rPr>
          <w:rFonts w:hint="eastAsia"/>
          <w:lang w:val="pt-BR"/>
        </w:rPr>
      </w:pPr>
      <w:bookmarkStart w:id="40" w:name="sec:conclusao"/>
      <w:bookmarkEnd w:id="40"/>
      <w:r>
        <w:rPr>
          <w:lang w:val="pt-BR"/>
        </w:rPr>
        <w:t>Detalhamento do Protocolo Experimental</w:t>
      </w:r>
    </w:p>
    <w:p w:rsidR="007E4A6F" w:rsidRPr="00D373B2" w:rsidRDefault="00D373B2">
      <w:pPr>
        <w:pStyle w:val="FirstParagraph"/>
        <w:rPr>
          <w:rFonts w:hint="eastAsia"/>
          <w:lang w:val="pt-BR"/>
        </w:rPr>
      </w:pPr>
      <w:r>
        <w:rPr>
          <w:lang w:val="pt-BR"/>
        </w:rPr>
        <w:t xml:space="preserve">Este apêndice reúne os detalhes operacionais da coleta de decisões, complementando a Seção 4. Os resultados permanecem todos no corpo do artigo; aqui descreve-se apenas </w:t>
      </w:r>
      <w:r>
        <w:rPr>
          <w:i/>
          <w:iCs/>
          <w:lang w:val="pt-BR"/>
        </w:rPr>
        <w:t>como</w:t>
      </w:r>
      <w:r>
        <w:rPr>
          <w:lang w:val="pt-BR"/>
        </w:rPr>
        <w:t xml:space="preserve"> os dados foram obtidos.</w:t>
      </w:r>
    </w:p>
    <w:p w:rsidR="007E4A6F" w:rsidRDefault="00D373B2">
      <w:pPr>
        <w:pStyle w:val="Ttulo2"/>
        <w:rPr>
          <w:rFonts w:hint="eastAsia"/>
          <w:lang w:val="pt-BR"/>
        </w:rPr>
      </w:pPr>
      <w:r>
        <w:rPr>
          <w:lang w:val="pt-BR"/>
        </w:rPr>
        <w:t>Coleta e tratamento de respostas</w:t>
      </w:r>
    </w:p>
    <w:p w:rsidR="007E4A6F" w:rsidRPr="00D373B2" w:rsidRDefault="00D373B2">
      <w:pPr>
        <w:pStyle w:val="FirstParagraph"/>
        <w:rPr>
          <w:rFonts w:hint="eastAsia"/>
          <w:lang w:val="pt-BR"/>
        </w:rPr>
      </w:pPr>
      <w:r>
        <w:rPr>
          <w:lang w:val="pt-BR"/>
        </w:rPr>
        <w:t xml:space="preserve">As chamadas à API são assíncronas com concorrência limitada (semáforo de </w:t>
      </w:r>
      <m:oMath>
        <m:r>
          <w:rPr>
            <w:rFonts w:ascii="Cambria Math" w:hAnsi="Cambria Math"/>
            <w:lang w:val="pt-BR"/>
          </w:rPr>
          <m:t>10</m:t>
        </m:r>
      </m:oMath>
      <w:r>
        <w:rPr>
          <w:lang w:val="pt-BR"/>
        </w:rPr>
        <w:t xml:space="preserve"> chamadas simultâneas). As respostas passam por um </w:t>
      </w:r>
      <w:proofErr w:type="spellStart"/>
      <w:r>
        <w:rPr>
          <w:i/>
          <w:iCs/>
          <w:lang w:val="pt-BR"/>
        </w:rPr>
        <w:t>parser</w:t>
      </w:r>
      <w:proofErr w:type="spellEnd"/>
      <w:r>
        <w:rPr>
          <w:i/>
          <w:iCs/>
          <w:lang w:val="pt-BR"/>
        </w:rPr>
        <w:t xml:space="preserve"> de </w:t>
      </w:r>
      <w:proofErr w:type="gramStart"/>
      <m:oMath>
        <m:r>
          <w:rPr>
            <w:rFonts w:ascii="Cambria Math" w:hAnsi="Cambria Math"/>
            <w:lang w:val="pt-BR"/>
          </w:rPr>
          <m:t>8</m:t>
        </m:r>
      </m:oMath>
      <w:proofErr w:type="gramEnd"/>
      <w:r>
        <w:rPr>
          <w:i/>
          <w:iCs/>
          <w:lang w:val="pt-BR"/>
        </w:rPr>
        <w:t xml:space="preserve"> camadas</w:t>
      </w:r>
      <w:r>
        <w:rPr>
          <w:lang w:val="pt-BR"/>
        </w:rPr>
        <w:t xml:space="preserve"> (</w:t>
      </w:r>
      <m:oMath>
        <m:r>
          <w:rPr>
            <w:rFonts w:ascii="Cambria Math" w:hAnsi="Cambria Math"/>
            <w:lang w:val="pt-BR"/>
          </w:rPr>
          <m:t>0</m:t>
        </m:r>
      </m:oMath>
      <w:r>
        <w:rPr>
          <w:lang w:val="pt-BR"/>
        </w:rPr>
        <w:t>–</w:t>
      </w:r>
      <m:oMath>
        <m:r>
          <w:rPr>
            <w:rFonts w:ascii="Cambria Math" w:hAnsi="Cambria Math"/>
            <w:lang w:val="pt-BR"/>
          </w:rPr>
          <m:t>7</m:t>
        </m:r>
      </m:oMath>
      <w:r>
        <w:rPr>
          <w:lang w:val="pt-BR"/>
        </w:rPr>
        <w:t xml:space="preserve">) que trata variações de formato; respostas irrecuperáveis após reenvios recebem rótulo por </w:t>
      </w:r>
      <w:proofErr w:type="spellStart"/>
      <w:r>
        <w:rPr>
          <w:i/>
          <w:iCs/>
          <w:lang w:val="pt-BR"/>
        </w:rPr>
        <w:t>hash</w:t>
      </w:r>
      <w:proofErr w:type="spellEnd"/>
      <w:r>
        <w:rPr>
          <w:lang w:val="pt-BR"/>
        </w:rPr>
        <w:t xml:space="preserve"> MD5 determinístico das coordenadas (evitando viés geométrico). Nesta execução </w:t>
      </w:r>
      <w:r>
        <w:rPr>
          <w:i/>
          <w:iCs/>
          <w:lang w:val="pt-BR"/>
        </w:rPr>
        <w:t>não houve</w:t>
      </w:r>
      <w:r>
        <w:rPr>
          <w:lang w:val="pt-BR"/>
        </w:rPr>
        <w:t xml:space="preserve"> acionamento </w:t>
      </w:r>
      <w:proofErr w:type="gramStart"/>
      <w:r>
        <w:rPr>
          <w:lang w:val="pt-BR"/>
        </w:rPr>
        <w:t>desse</w:t>
      </w:r>
      <w:proofErr w:type="gramEnd"/>
      <w:r>
        <w:rPr>
          <w:lang w:val="pt-BR"/>
        </w:rPr>
        <w:t xml:space="preserve"> </w:t>
      </w:r>
      <w:proofErr w:type="spellStart"/>
      <w:r>
        <w:rPr>
          <w:i/>
          <w:iCs/>
          <w:lang w:val="pt-BR"/>
        </w:rPr>
        <w:t>fallback</w:t>
      </w:r>
      <w:proofErr w:type="spellEnd"/>
      <w:r>
        <w:rPr>
          <w:lang w:val="pt-BR"/>
        </w:rPr>
        <w:t xml:space="preserve"> em nenhum dos modelos (</w:t>
      </w:r>
      <m:oMath>
        <m:r>
          <w:rPr>
            <w:rFonts w:ascii="Cambria Math" w:hAnsi="Cambria Math"/>
            <w:lang w:val="pt-BR"/>
          </w:rPr>
          <m:t>0,00</m:t>
        </m:r>
      </m:oMath>
      <w:r>
        <w:rPr>
          <w:lang w:val="pt-BR"/>
        </w:rPr>
        <w:t xml:space="preserve"> de </w:t>
      </w:r>
      <m:oMath>
        <m:r>
          <w:rPr>
            <w:rFonts w:ascii="Cambria Math" w:hAnsi="Cambria Math"/>
            <w:lang w:val="pt-BR"/>
          </w:rPr>
          <m:t>129868</m:t>
        </m:r>
      </m:oMath>
      <w:r>
        <w:rPr>
          <w:lang w:val="pt-BR"/>
        </w:rPr>
        <w:t xml:space="preserve"> chamadas): as métricas de </w:t>
      </w:r>
      <m:oMath>
        <m:r>
          <w:rPr>
            <w:rFonts w:ascii="Cambria Math" w:hAnsi="Cambria Math"/>
          </w:rPr>
          <m:t>κ</m:t>
        </m:r>
      </m:oMath>
      <w:r>
        <w:rPr>
          <w:lang w:val="pt-BR"/>
        </w:rPr>
        <w:t>/consistência não contêm rótulos pseudo-aleatórios. Todas as interações (</w:t>
      </w:r>
      <w:proofErr w:type="spellStart"/>
      <w:r>
        <w:rPr>
          <w:lang w:val="pt-BR"/>
        </w:rPr>
        <w:t>prompt</w:t>
      </w:r>
      <w:proofErr w:type="spellEnd"/>
      <w:r>
        <w:rPr>
          <w:lang w:val="pt-BR"/>
        </w:rPr>
        <w:t xml:space="preserve">, resposta bruta, rótulo interpretado, </w:t>
      </w:r>
      <w:r>
        <w:rPr>
          <w:i/>
          <w:iCs/>
          <w:lang w:val="pt-BR"/>
        </w:rPr>
        <w:t>snapshot</w:t>
      </w:r>
      <w:r>
        <w:rPr>
          <w:lang w:val="pt-BR"/>
        </w:rPr>
        <w:t xml:space="preserve"> do modelo e provedor de inferência) são registradas em arquivos estruturados, sobre os quais roda a auditoria </w:t>
      </w:r>
      <w:proofErr w:type="spellStart"/>
      <w:r>
        <w:rPr>
          <w:i/>
          <w:iCs/>
          <w:lang w:val="pt-BR"/>
        </w:rPr>
        <w:t>offline</w:t>
      </w:r>
      <w:proofErr w:type="spellEnd"/>
      <w:r>
        <w:rPr>
          <w:lang w:val="pt-BR"/>
        </w:rPr>
        <w:t xml:space="preserve"> que mede a taxa de </w:t>
      </w:r>
      <w:proofErr w:type="spellStart"/>
      <w:r>
        <w:rPr>
          <w:i/>
          <w:iCs/>
          <w:lang w:val="pt-BR"/>
        </w:rPr>
        <w:t>flip</w:t>
      </w:r>
      <w:proofErr w:type="spellEnd"/>
      <w:r>
        <w:rPr>
          <w:lang w:val="pt-BR"/>
        </w:rPr>
        <w:t xml:space="preserve"> reportada na Seção 4.</w:t>
      </w:r>
    </w:p>
    <w:p w:rsidR="007E4A6F" w:rsidRDefault="00D373B2">
      <w:pPr>
        <w:pStyle w:val="Ttulo2"/>
        <w:rPr>
          <w:rFonts w:hint="eastAsia"/>
        </w:rPr>
      </w:pPr>
      <w:bookmarkStart w:id="41" w:name="coleta-e-tratamento-de-respostas"/>
      <w:bookmarkEnd w:id="41"/>
      <w:proofErr w:type="spellStart"/>
      <w:r>
        <w:t>Variáveis</w:t>
      </w:r>
      <w:proofErr w:type="spellEnd"/>
      <w:r>
        <w:t xml:space="preserve"> de </w:t>
      </w:r>
      <w:proofErr w:type="spellStart"/>
      <w:r>
        <w:t>controle</w:t>
      </w:r>
      <w:proofErr w:type="spellEnd"/>
    </w:p>
    <w:p w:rsidR="007E4A6F" w:rsidRDefault="00D373B2">
      <w:pPr>
        <w:numPr>
          <w:ilvl w:val="0"/>
          <w:numId w:val="5"/>
        </w:numPr>
        <w:rPr>
          <w:rFonts w:hint="eastAsia"/>
        </w:rPr>
      </w:pPr>
      <w:proofErr w:type="spellStart"/>
      <w:r>
        <w:rPr>
          <w:b/>
          <w:bCs/>
        </w:rPr>
        <w:t>Sementes</w:t>
      </w:r>
      <w:proofErr w:type="spellEnd"/>
      <w:r>
        <w:t xml:space="preserve">: </w:t>
      </w:r>
      <m:oMath>
        <m:r>
          <w:rPr>
            <w:rFonts w:ascii="Cambria Math" w:hAnsi="Cambria Math"/>
          </w:rPr>
          <m:t>s∈{42,123,7}</m:t>
        </m:r>
      </m:oMath>
      <w:r>
        <w:t xml:space="preserve"> (robustez estatística).</w:t>
      </w:r>
    </w:p>
    <w:p w:rsidR="007E4A6F" w:rsidRPr="00D373B2" w:rsidRDefault="00D373B2">
      <w:pPr>
        <w:numPr>
          <w:ilvl w:val="0"/>
          <w:numId w:val="5"/>
        </w:numPr>
        <w:rPr>
          <w:rFonts w:hint="eastAsia"/>
          <w:lang w:val="pt-BR"/>
        </w:rPr>
      </w:pPr>
      <w:r>
        <w:rPr>
          <w:b/>
          <w:bCs/>
          <w:lang w:val="pt-BR"/>
        </w:rPr>
        <w:t>Repetições</w:t>
      </w:r>
      <w:r>
        <w:rPr>
          <w:lang w:val="pt-BR"/>
        </w:rPr>
        <w:t xml:space="preserve">: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  <w:lang w:val="pt-BR"/>
          </w:rPr>
          <m:t>=3</m:t>
        </m:r>
      </m:oMath>
      <w:r>
        <w:rPr>
          <w:lang w:val="pt-BR"/>
        </w:rPr>
        <w:t xml:space="preserve"> por configuração onde há sorteio de exemplos.</w:t>
      </w:r>
    </w:p>
    <w:p w:rsidR="007E4A6F" w:rsidRPr="00D373B2" w:rsidRDefault="00D373B2">
      <w:pPr>
        <w:numPr>
          <w:ilvl w:val="0"/>
          <w:numId w:val="5"/>
        </w:numPr>
        <w:rPr>
          <w:rFonts w:hint="eastAsia"/>
          <w:lang w:val="pt-BR"/>
        </w:rPr>
      </w:pPr>
      <w:r>
        <w:rPr>
          <w:b/>
          <w:bCs/>
          <w:lang w:val="pt-BR"/>
        </w:rPr>
        <w:t>Nomes de classe</w:t>
      </w:r>
      <w:r>
        <w:rPr>
          <w:lang w:val="pt-BR"/>
        </w:rPr>
        <w:t>: neutros (A/B, 0/1), semânticos (Positivo/Negativo), cromáticos (Azul/Vermelho) e suas inversões (ordem/posição).</w:t>
      </w:r>
    </w:p>
    <w:p w:rsidR="007E4A6F" w:rsidRPr="00D373B2" w:rsidRDefault="00D373B2">
      <w:pPr>
        <w:numPr>
          <w:ilvl w:val="0"/>
          <w:numId w:val="5"/>
        </w:numPr>
        <w:rPr>
          <w:rFonts w:hint="eastAsia"/>
          <w:lang w:val="pt-BR"/>
        </w:rPr>
      </w:pPr>
      <w:r>
        <w:rPr>
          <w:b/>
          <w:bCs/>
          <w:lang w:val="pt-BR"/>
        </w:rPr>
        <w:t>Nomes de atributo</w:t>
      </w:r>
      <w:r>
        <w:rPr>
          <w:lang w:val="pt-BR"/>
        </w:rPr>
        <w:t xml:space="preserve">: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pt-BR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pt-BR"/>
                  </w:rPr>
                  <m:t>2</m:t>
                </m:r>
              </m:sub>
            </m:sSub>
          </m:den>
        </m:f>
      </m:oMath>
      <w:r>
        <w:rPr>
          <w:lang w:val="pt-BR"/>
        </w:rPr>
        <w:t xml:space="preserve"> (neutro), altura/peso (semântico), feature_1/feature_2 (técnico).</w:t>
      </w:r>
    </w:p>
    <w:p w:rsidR="007E4A6F" w:rsidRDefault="00D373B2">
      <w:pPr>
        <w:numPr>
          <w:ilvl w:val="0"/>
          <w:numId w:val="5"/>
        </w:numPr>
        <w:rPr>
          <w:rFonts w:hint="eastAsia"/>
        </w:rPr>
      </w:pPr>
      <w:proofErr w:type="spellStart"/>
      <w:r>
        <w:rPr>
          <w:b/>
          <w:bCs/>
        </w:rPr>
        <w:t>Variantes</w:t>
      </w:r>
      <w:proofErr w:type="spellEnd"/>
      <w:r>
        <w:rPr>
          <w:b/>
          <w:bCs/>
        </w:rPr>
        <w:t xml:space="preserve"> de </w:t>
      </w:r>
      <w:r>
        <w:rPr>
          <w:b/>
          <w:bCs/>
          <w:i/>
          <w:iCs/>
        </w:rPr>
        <w:t>prompt</w:t>
      </w:r>
      <w:r>
        <w:t xml:space="preserve">: </w:t>
      </w:r>
      <w:r>
        <w:rPr>
          <w:i/>
          <w:iCs/>
        </w:rPr>
        <w:t>default</w:t>
      </w:r>
      <w:r>
        <w:t xml:space="preserve">, </w:t>
      </w:r>
      <w:r>
        <w:rPr>
          <w:i/>
          <w:iCs/>
        </w:rPr>
        <w:t>geometric</w:t>
      </w:r>
      <w:r>
        <w:t xml:space="preserve">, </w:t>
      </w:r>
      <w:r>
        <w:rPr>
          <w:i/>
          <w:iCs/>
        </w:rPr>
        <w:t>cot</w:t>
      </w:r>
      <w:r>
        <w:t xml:space="preserve"> (</w:t>
      </w:r>
      <w:r>
        <w:rPr>
          <w:i/>
          <w:iCs/>
        </w:rPr>
        <w:t>chain-of-thought</w:t>
      </w:r>
      <w:r>
        <w:t xml:space="preserve">), </w:t>
      </w:r>
      <w:r>
        <w:rPr>
          <w:i/>
          <w:iCs/>
        </w:rPr>
        <w:t>tabular</w:t>
      </w:r>
      <w:r>
        <w:t>.</w:t>
      </w:r>
    </w:p>
    <w:p w:rsidR="007E4A6F" w:rsidRPr="00D373B2" w:rsidRDefault="00D373B2">
      <w:pPr>
        <w:numPr>
          <w:ilvl w:val="0"/>
          <w:numId w:val="5"/>
        </w:numPr>
        <w:rPr>
          <w:rFonts w:hint="eastAsia"/>
          <w:lang w:val="pt-BR"/>
        </w:rPr>
      </w:pPr>
      <w:r>
        <w:rPr>
          <w:b/>
          <w:bCs/>
          <w:lang w:val="pt-BR"/>
        </w:rPr>
        <w:t xml:space="preserve">Tamanhos </w:t>
      </w:r>
      <w:proofErr w:type="spellStart"/>
      <w:r>
        <w:rPr>
          <w:b/>
          <w:bCs/>
          <w:lang w:val="pt-BR"/>
        </w:rPr>
        <w:t>few-shot</w:t>
      </w:r>
      <w:proofErr w:type="spellEnd"/>
      <w:r>
        <w:rPr>
          <w:lang w:val="pt-BR"/>
        </w:rPr>
        <w:t xml:space="preserve">: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pt-BR"/>
          </w:rPr>
          <m:t>∈{</m:t>
        </m:r>
        <w:proofErr w:type="gramStart"/>
        <m:r>
          <w:rPr>
            <w:rFonts w:ascii="Cambria Math" w:hAnsi="Cambria Math"/>
            <w:lang w:val="pt-BR"/>
          </w:rPr>
          <m:t>0</m:t>
        </m:r>
        <w:proofErr w:type="gramEnd"/>
        <m:r>
          <w:rPr>
            <w:rFonts w:ascii="Cambria Math" w:hAnsi="Cambria Math"/>
            <w:lang w:val="pt-BR"/>
          </w:rPr>
          <m:t>,4,10}</m:t>
        </m:r>
      </m:oMath>
      <w:r>
        <w:rPr>
          <w:lang w:val="pt-BR"/>
        </w:rPr>
        <w:t xml:space="preserve"> (transferência) e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pt-BR"/>
          </w:rPr>
          <m:t>∈{0,4,10,20,40}</m:t>
        </m:r>
      </m:oMath>
      <w:r>
        <w:rPr>
          <w:lang w:val="pt-BR"/>
        </w:rPr>
        <w:t xml:space="preserve"> (aprendizado em contexto). Os tamanhos são pares para garantir seleção balanceada entre as duas classes (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  <w:lang w:val="pt-BR"/>
              </w:rPr>
              <m:t>2</m:t>
            </m:r>
          </m:den>
        </m:f>
      </m:oMath>
      <w:r>
        <w:rPr>
          <w:lang w:val="pt-BR"/>
        </w:rPr>
        <w:t xml:space="preserve"> exemplos de cada) sem exemplo excedente.</w:t>
      </w:r>
    </w:p>
    <w:p w:rsidR="007E4A6F" w:rsidRDefault="00D373B2">
      <w:pPr>
        <w:pStyle w:val="Ttulo2"/>
        <w:rPr>
          <w:rFonts w:hint="eastAsia"/>
          <w:lang w:val="pt-BR"/>
        </w:rPr>
      </w:pPr>
      <w:bookmarkStart w:id="42" w:name="variáveis-de-controle"/>
      <w:bookmarkEnd w:id="42"/>
      <w:r>
        <w:rPr>
          <w:lang w:val="pt-BR"/>
        </w:rPr>
        <w:lastRenderedPageBreak/>
        <w:t xml:space="preserve">Exemplos dos estilos de </w:t>
      </w:r>
      <w:proofErr w:type="spellStart"/>
      <w:r>
        <w:rPr>
          <w:lang w:val="pt-BR"/>
        </w:rPr>
        <w:t>prompt</w:t>
      </w:r>
      <w:proofErr w:type="spellEnd"/>
    </w:p>
    <w:p w:rsidR="007E4A6F" w:rsidRPr="00D373B2" w:rsidRDefault="00D373B2">
      <w:pPr>
        <w:pStyle w:val="FirstParagraph"/>
        <w:rPr>
          <w:rFonts w:hint="eastAsia"/>
          <w:lang w:val="pt-BR"/>
        </w:rPr>
      </w:pPr>
      <w:r>
        <w:rPr>
          <w:lang w:val="pt-BR"/>
        </w:rPr>
        <w:t xml:space="preserve">Transcrevem-se a seguir, </w:t>
      </w:r>
      <w:proofErr w:type="spellStart"/>
      <w:r>
        <w:rPr>
          <w:i/>
          <w:iCs/>
          <w:lang w:val="pt-BR"/>
        </w:rPr>
        <w:t>verbatim</w:t>
      </w:r>
      <w:proofErr w:type="spellEnd"/>
      <w:r>
        <w:rPr>
          <w:lang w:val="pt-BR"/>
        </w:rPr>
        <w:t xml:space="preserve">, exemplos reais de </w:t>
      </w:r>
      <w:proofErr w:type="spellStart"/>
      <w:r>
        <w:rPr>
          <w:lang w:val="pt-BR"/>
        </w:rPr>
        <w:t>prompt</w:t>
      </w:r>
      <w:proofErr w:type="spellEnd"/>
      <w:r>
        <w:rPr>
          <w:lang w:val="pt-BR"/>
        </w:rPr>
        <w:t xml:space="preserve"> zero-</w:t>
      </w:r>
      <w:proofErr w:type="spellStart"/>
      <w:r>
        <w:rPr>
          <w:lang w:val="pt-BR"/>
        </w:rPr>
        <w:t>shot</w:t>
      </w:r>
      <w:proofErr w:type="spellEnd"/>
      <w:r>
        <w:rPr>
          <w:lang w:val="pt-BR"/>
        </w:rPr>
        <w:t xml:space="preserve"> enviados ao LLM em cada um dos quatro estilos avaliados (registros da campanha experimental; apenas as coordenadas do ponto variam entre chamadas). Cada estilo combina uma mensagem de sistema (</w:t>
      </w:r>
      <w:r>
        <w:rPr>
          <w:i/>
          <w:iCs/>
          <w:lang w:val="pt-BR"/>
        </w:rPr>
        <w:t xml:space="preserve">system </w:t>
      </w:r>
      <w:proofErr w:type="spellStart"/>
      <w:r>
        <w:rPr>
          <w:i/>
          <w:iCs/>
          <w:lang w:val="pt-BR"/>
        </w:rPr>
        <w:t>message</w:t>
      </w:r>
      <w:proofErr w:type="spellEnd"/>
      <w:r>
        <w:rPr>
          <w:lang w:val="pt-BR"/>
        </w:rPr>
        <w:t xml:space="preserve">) e um corpo de </w:t>
      </w:r>
      <w:proofErr w:type="spellStart"/>
      <w:r>
        <w:rPr>
          <w:lang w:val="pt-BR"/>
        </w:rPr>
        <w:t>prompt</w:t>
      </w:r>
      <w:proofErr w:type="spellEnd"/>
      <w:r>
        <w:rPr>
          <w:lang w:val="pt-BR"/>
        </w:rPr>
        <w:t>.</w:t>
      </w:r>
    </w:p>
    <w:p w:rsidR="007E4A6F" w:rsidRDefault="00D373B2">
      <w:pPr>
        <w:pStyle w:val="Ttulo4"/>
        <w:rPr>
          <w:rFonts w:hint="eastAsia"/>
          <w:lang w:val="pt-BR"/>
        </w:rPr>
      </w:pPr>
      <w:proofErr w:type="gramStart"/>
      <w:r>
        <w:rPr>
          <w:lang w:val="pt-BR"/>
        </w:rPr>
        <w:t>default</w:t>
      </w:r>
      <w:proofErr w:type="gramEnd"/>
      <w:r>
        <w:rPr>
          <w:lang w:val="pt-BR"/>
        </w:rPr>
        <w:t xml:space="preserve"> (padrão, usado em todo o restante do trabalho).</w:t>
      </w:r>
    </w:p>
    <w:p w:rsidR="007E4A6F" w:rsidRDefault="00D373B2">
      <w:pPr>
        <w:pStyle w:val="FirstParagraph"/>
        <w:rPr>
          <w:rFonts w:hint="eastAsia"/>
        </w:rPr>
      </w:pPr>
      <w:r>
        <w:rPr>
          <w:lang w:val="pt-BR"/>
        </w:rPr>
        <w:t xml:space="preserve">Instrução direta, resposta restrita ao rótulo. Mensagem de sistema: </w:t>
      </w:r>
      <w:proofErr w:type="spellStart"/>
      <w:r>
        <w:rPr>
          <w:rStyle w:val="VerbatimChar"/>
          <w:lang w:val="pt-BR"/>
        </w:rPr>
        <w:t>You</w:t>
      </w:r>
      <w:proofErr w:type="spellEnd"/>
      <w:r>
        <w:rPr>
          <w:rStyle w:val="VerbatimChar"/>
          <w:lang w:val="pt-BR"/>
        </w:rPr>
        <w:t xml:space="preserve"> are a </w:t>
      </w:r>
      <w:proofErr w:type="spellStart"/>
      <w:r>
        <w:rPr>
          <w:rStyle w:val="VerbatimChar"/>
          <w:lang w:val="pt-BR"/>
        </w:rPr>
        <w:t>classifier</w:t>
      </w:r>
      <w:proofErr w:type="spellEnd"/>
      <w:r>
        <w:rPr>
          <w:rStyle w:val="VerbatimChar"/>
          <w:lang w:val="pt-BR"/>
        </w:rPr>
        <w:t xml:space="preserve">. </w:t>
      </w:r>
      <w:r>
        <w:rPr>
          <w:rStyle w:val="VerbatimChar"/>
        </w:rPr>
        <w:t>Respond only with the class label.</w:t>
      </w:r>
    </w:p>
    <w:p w:rsidR="007E4A6F" w:rsidRPr="00D373B2" w:rsidRDefault="00D373B2">
      <w:pPr>
        <w:pStyle w:val="SourceCode"/>
        <w:rPr>
          <w:rFonts w:hint="eastAsia"/>
          <w:lang w:val="pt-BR"/>
        </w:rPr>
      </w:pPr>
      <w:r>
        <w:rPr>
          <w:rStyle w:val="VerbatimChar"/>
        </w:rPr>
        <w:t>You are a binary classifier for 2D points.</w:t>
      </w:r>
      <w:r>
        <w:br/>
      </w:r>
      <w:r>
        <w:br/>
      </w:r>
      <w:r>
        <w:rPr>
          <w:rStyle w:val="VerbatimChar"/>
        </w:rPr>
        <w:t>Classify the given point as Class A or Class B</w:t>
      </w:r>
      <w:proofErr w:type="gramStart"/>
      <w:r>
        <w:rPr>
          <w:rStyle w:val="VerbatimChar"/>
        </w:rPr>
        <w:t>.</w:t>
      </w:r>
      <w:proofErr w:type="gramEnd"/>
      <w:r>
        <w:br/>
      </w:r>
      <w:r>
        <w:rPr>
          <w:rStyle w:val="VerbatimChar"/>
        </w:rPr>
        <w:t>Answer ONLY with "A" or "B", nothing else.</w:t>
      </w:r>
      <w:r>
        <w:br/>
      </w:r>
      <w:r>
        <w:br/>
      </w:r>
      <w:r>
        <w:rPr>
          <w:rStyle w:val="VerbatimChar"/>
          <w:lang w:val="pt-BR"/>
        </w:rPr>
        <w:t xml:space="preserve">Point </w:t>
      </w:r>
      <w:proofErr w:type="spellStart"/>
      <w:r>
        <w:rPr>
          <w:rStyle w:val="VerbatimChar"/>
          <w:lang w:val="pt-BR"/>
        </w:rPr>
        <w:t>to</w:t>
      </w:r>
      <w:proofErr w:type="spellEnd"/>
      <w:r>
        <w:rPr>
          <w:rStyle w:val="VerbatimChar"/>
          <w:lang w:val="pt-BR"/>
        </w:rPr>
        <w:t xml:space="preserve"> </w:t>
      </w:r>
      <w:proofErr w:type="spellStart"/>
      <w:r>
        <w:rPr>
          <w:rStyle w:val="VerbatimChar"/>
          <w:lang w:val="pt-BR"/>
        </w:rPr>
        <w:t>classify</w:t>
      </w:r>
      <w:proofErr w:type="spellEnd"/>
      <w:r>
        <w:rPr>
          <w:rStyle w:val="VerbatimChar"/>
          <w:lang w:val="pt-BR"/>
        </w:rPr>
        <w:t>:</w:t>
      </w:r>
      <w:r>
        <w:rPr>
          <w:lang w:val="pt-BR"/>
        </w:rPr>
        <w:br/>
      </w:r>
      <w:r>
        <w:rPr>
          <w:rStyle w:val="VerbatimChar"/>
          <w:lang w:val="pt-BR"/>
        </w:rPr>
        <w:t>x1 = -3.6984</w:t>
      </w:r>
      <w:r>
        <w:rPr>
          <w:lang w:val="pt-BR"/>
        </w:rPr>
        <w:br/>
      </w:r>
      <w:r>
        <w:rPr>
          <w:rStyle w:val="VerbatimChar"/>
          <w:lang w:val="pt-BR"/>
        </w:rPr>
        <w:t>x2 = -0.5048</w:t>
      </w:r>
      <w:r>
        <w:rPr>
          <w:lang w:val="pt-BR"/>
        </w:rPr>
        <w:br/>
      </w:r>
      <w:r>
        <w:rPr>
          <w:lang w:val="pt-BR"/>
        </w:rPr>
        <w:br/>
      </w:r>
      <w:proofErr w:type="spellStart"/>
      <w:r>
        <w:rPr>
          <w:rStyle w:val="VerbatimChar"/>
          <w:lang w:val="pt-BR"/>
        </w:rPr>
        <w:t>Your</w:t>
      </w:r>
      <w:proofErr w:type="spellEnd"/>
      <w:r>
        <w:rPr>
          <w:rStyle w:val="VerbatimChar"/>
          <w:lang w:val="pt-BR"/>
        </w:rPr>
        <w:t xml:space="preserve"> </w:t>
      </w:r>
      <w:proofErr w:type="spellStart"/>
      <w:r>
        <w:rPr>
          <w:rStyle w:val="VerbatimChar"/>
          <w:lang w:val="pt-BR"/>
        </w:rPr>
        <w:t>classification</w:t>
      </w:r>
      <w:proofErr w:type="spellEnd"/>
      <w:r>
        <w:rPr>
          <w:rStyle w:val="VerbatimChar"/>
          <w:lang w:val="pt-BR"/>
        </w:rPr>
        <w:t>:</w:t>
      </w:r>
    </w:p>
    <w:p w:rsidR="007E4A6F" w:rsidRDefault="00D373B2">
      <w:pPr>
        <w:pStyle w:val="Ttulo4"/>
        <w:rPr>
          <w:rFonts w:hint="eastAsia"/>
          <w:lang w:val="pt-BR"/>
        </w:rPr>
      </w:pPr>
      <w:bookmarkStart w:id="43" w:name="X10aa8b3277adde04999f5c08e28d58cd97af6ed"/>
      <w:bookmarkEnd w:id="43"/>
      <w:proofErr w:type="spellStart"/>
      <w:proofErr w:type="gramStart"/>
      <w:r>
        <w:rPr>
          <w:lang w:val="pt-BR"/>
        </w:rPr>
        <w:t>geometric</w:t>
      </w:r>
      <w:proofErr w:type="spellEnd"/>
      <w:proofErr w:type="gramEnd"/>
      <w:r>
        <w:rPr>
          <w:lang w:val="pt-BR"/>
        </w:rPr>
        <w:t>.</w:t>
      </w:r>
    </w:p>
    <w:p w:rsidR="007E4A6F" w:rsidRDefault="00D373B2">
      <w:pPr>
        <w:pStyle w:val="FirstParagraph"/>
        <w:rPr>
          <w:rFonts w:hint="eastAsia"/>
        </w:rPr>
      </w:pPr>
      <w:r>
        <w:rPr>
          <w:lang w:val="pt-BR"/>
        </w:rPr>
        <w:t xml:space="preserve">Enquadra a tarefa explicitamente como classificação espacial por proximidade a centros de grupos em um espaço métrico. </w:t>
      </w:r>
      <w:proofErr w:type="spellStart"/>
      <w:r>
        <w:t>Mensagem</w:t>
      </w:r>
      <w:proofErr w:type="spellEnd"/>
      <w:r>
        <w:t xml:space="preserve"> de </w:t>
      </w:r>
      <w:proofErr w:type="spellStart"/>
      <w:r>
        <w:t>sistema</w:t>
      </w:r>
      <w:proofErr w:type="spellEnd"/>
      <w:r>
        <w:t xml:space="preserve">: </w:t>
      </w:r>
      <w:r>
        <w:rPr>
          <w:rStyle w:val="VerbatimChar"/>
        </w:rPr>
        <w:t>You are a geometric classifier analyzing point positions in metric space. Respond only with the class label.</w:t>
      </w:r>
    </w:p>
    <w:p w:rsidR="007E4A6F" w:rsidRDefault="00D373B2">
      <w:pPr>
        <w:pStyle w:val="SourceCode"/>
        <w:rPr>
          <w:rFonts w:hint="eastAsia"/>
        </w:rPr>
      </w:pPr>
      <w:r>
        <w:rPr>
          <w:rStyle w:val="VerbatimChar"/>
        </w:rPr>
        <w:t>You are a binary classifier for 2D points in Euclidean space.</w:t>
      </w:r>
      <w:r>
        <w:br/>
      </w:r>
      <w:r>
        <w:br/>
      </w:r>
      <w:r>
        <w:rPr>
          <w:rStyle w:val="VerbatimChar"/>
        </w:rPr>
        <w:t>Points exist in a 2D metric space. Classify the given point based on</w:t>
      </w:r>
      <w:r>
        <w:br/>
      </w:r>
      <w:r>
        <w:rPr>
          <w:rStyle w:val="VerbatimChar"/>
        </w:rPr>
        <w:t>spatial proximity to cluster centers.</w:t>
      </w:r>
      <w:r>
        <w:br/>
      </w:r>
      <w:r>
        <w:br/>
      </w:r>
      <w:r>
        <w:rPr>
          <w:rStyle w:val="VerbatimChar"/>
        </w:rPr>
        <w:t>Classify as Class A or Class B</w:t>
      </w:r>
      <w:proofErr w:type="gramStart"/>
      <w:r>
        <w:rPr>
          <w:rStyle w:val="VerbatimChar"/>
        </w:rPr>
        <w:t>.</w:t>
      </w:r>
      <w:proofErr w:type="gramEnd"/>
      <w:r>
        <w:br/>
      </w:r>
      <w:r>
        <w:rPr>
          <w:rStyle w:val="VerbatimChar"/>
        </w:rPr>
        <w:t>Answer ONLY with "A" or "B", nothing else.</w:t>
      </w:r>
      <w:r>
        <w:br/>
      </w:r>
      <w:r>
        <w:br/>
      </w:r>
      <w:r>
        <w:rPr>
          <w:rStyle w:val="VerbatimChar"/>
        </w:rPr>
        <w:t>Point to classify</w:t>
      </w:r>
      <w:proofErr w:type="gramStart"/>
      <w:r>
        <w:rPr>
          <w:rStyle w:val="VerbatimChar"/>
        </w:rPr>
        <w:t>:</w:t>
      </w:r>
      <w:proofErr w:type="gramEnd"/>
      <w:r>
        <w:br/>
      </w:r>
      <w:r>
        <w:rPr>
          <w:rStyle w:val="VerbatimChar"/>
        </w:rPr>
        <w:t>x1 = -3.6984</w:t>
      </w:r>
      <w:r>
        <w:br/>
      </w:r>
      <w:r>
        <w:rPr>
          <w:rStyle w:val="VerbatimChar"/>
        </w:rPr>
        <w:t>x2 = -0.5048</w:t>
      </w:r>
      <w:r>
        <w:br/>
      </w:r>
      <w:r>
        <w:br/>
      </w:r>
      <w:r>
        <w:rPr>
          <w:rStyle w:val="VerbatimChar"/>
        </w:rPr>
        <w:t>Your classification:</w:t>
      </w:r>
    </w:p>
    <w:p w:rsidR="007E4A6F" w:rsidRDefault="00D373B2">
      <w:pPr>
        <w:pStyle w:val="Ttulo4"/>
        <w:rPr>
          <w:rFonts w:hint="eastAsia"/>
        </w:rPr>
      </w:pPr>
      <w:bookmarkStart w:id="44" w:name="geometric."/>
      <w:bookmarkEnd w:id="44"/>
      <w:proofErr w:type="gramStart"/>
      <w:r>
        <w:t>cot</w:t>
      </w:r>
      <w:proofErr w:type="gramEnd"/>
      <w:r>
        <w:t xml:space="preserve"> (chain-of-thought).</w:t>
      </w:r>
    </w:p>
    <w:p w:rsidR="007E4A6F" w:rsidRDefault="00D373B2">
      <w:pPr>
        <w:pStyle w:val="FirstParagraph"/>
        <w:rPr>
          <w:rFonts w:hint="eastAsia"/>
        </w:rPr>
      </w:pPr>
      <w:r>
        <w:rPr>
          <w:lang w:val="pt-BR"/>
        </w:rPr>
        <w:t xml:space="preserve">Pede raciocínio passo a passo antes da resposta final (limite de </w:t>
      </w:r>
      <w:proofErr w:type="spellStart"/>
      <w:r>
        <w:rPr>
          <w:lang w:val="pt-BR"/>
        </w:rPr>
        <w:t>tokens</w:t>
      </w:r>
      <w:proofErr w:type="spellEnd"/>
      <w:r>
        <w:rPr>
          <w:lang w:val="pt-BR"/>
        </w:rPr>
        <w:t xml:space="preserve"> ampliado de </w:t>
      </w:r>
      <m:oMath>
        <m:r>
          <w:rPr>
            <w:rFonts w:ascii="Cambria Math" w:hAnsi="Cambria Math"/>
            <w:lang w:val="pt-BR"/>
          </w:rPr>
          <m:t>50</m:t>
        </m:r>
      </m:oMath>
      <w:r>
        <w:rPr>
          <w:lang w:val="pt-BR"/>
        </w:rPr>
        <w:t xml:space="preserve"> para </w:t>
      </w:r>
      <m:oMath>
        <m:r>
          <w:rPr>
            <w:rFonts w:ascii="Cambria Math" w:hAnsi="Cambria Math"/>
            <w:lang w:val="pt-BR"/>
          </w:rPr>
          <m:t>300</m:t>
        </m:r>
      </m:oMath>
      <w:r>
        <w:rPr>
          <w:lang w:val="pt-BR"/>
        </w:rPr>
        <w:t xml:space="preserve">). </w:t>
      </w:r>
      <w:proofErr w:type="spellStart"/>
      <w:r>
        <w:t>Mensagem</w:t>
      </w:r>
      <w:proofErr w:type="spellEnd"/>
      <w:r>
        <w:t xml:space="preserve"> de </w:t>
      </w:r>
      <w:proofErr w:type="spellStart"/>
      <w:r>
        <w:t>sistema</w:t>
      </w:r>
      <w:proofErr w:type="spellEnd"/>
      <w:r>
        <w:t xml:space="preserve">: </w:t>
      </w:r>
      <w:r>
        <w:rPr>
          <w:rStyle w:val="VerbatimChar"/>
        </w:rPr>
        <w:t xml:space="preserve">You are a classifier. Think step by step, </w:t>
      </w:r>
      <w:proofErr w:type="gramStart"/>
      <w:r>
        <w:rPr>
          <w:rStyle w:val="VerbatimChar"/>
        </w:rPr>
        <w:t>then</w:t>
      </w:r>
      <w:proofErr w:type="gramEnd"/>
      <w:r>
        <w:rPr>
          <w:rStyle w:val="VerbatimChar"/>
        </w:rPr>
        <w:t xml:space="preserve"> give your final answer on the last line as just the class label.</w:t>
      </w:r>
    </w:p>
    <w:p w:rsidR="007E4A6F" w:rsidRDefault="00D373B2">
      <w:pPr>
        <w:pStyle w:val="SourceCode"/>
        <w:rPr>
          <w:rFonts w:hint="eastAsia"/>
        </w:rPr>
      </w:pPr>
      <w:r>
        <w:rPr>
          <w:rStyle w:val="VerbatimChar"/>
        </w:rPr>
        <w:lastRenderedPageBreak/>
        <w:t>You are a binary classifier for 2D points.</w:t>
      </w:r>
      <w:r>
        <w:br/>
      </w:r>
      <w:r>
        <w:br/>
      </w:r>
      <w:r>
        <w:rPr>
          <w:rStyle w:val="VerbatimChar"/>
        </w:rPr>
        <w:t>Classify the given point as Class A or Class B.</w:t>
      </w:r>
      <w:r>
        <w:br/>
      </w:r>
      <w:r>
        <w:br/>
      </w:r>
      <w:r>
        <w:rPr>
          <w:rStyle w:val="VerbatimChar"/>
        </w:rPr>
        <w:t>Point to classify:</w:t>
      </w:r>
      <w:r>
        <w:br/>
      </w:r>
      <w:r>
        <w:rPr>
          <w:rStyle w:val="VerbatimChar"/>
        </w:rPr>
        <w:t>x1 = -2.8425</w:t>
      </w:r>
      <w:r>
        <w:br/>
      </w:r>
      <w:r>
        <w:rPr>
          <w:rStyle w:val="VerbatimChar"/>
        </w:rPr>
        <w:t>x2 = -0.3932</w:t>
      </w:r>
      <w:r>
        <w:br/>
      </w:r>
      <w:r>
        <w:br/>
      </w:r>
      <w:r>
        <w:rPr>
          <w:rStyle w:val="VerbatimChar"/>
        </w:rPr>
        <w:t>Think step by step about which class this point belongs to, then state</w:t>
      </w:r>
      <w:r>
        <w:br/>
      </w:r>
      <w:r>
        <w:rPr>
          <w:rStyle w:val="VerbatimChar"/>
        </w:rPr>
        <w:t>your final classification ("A" or "B") on the last line.</w:t>
      </w:r>
    </w:p>
    <w:p w:rsidR="007E4A6F" w:rsidRDefault="00D373B2">
      <w:pPr>
        <w:pStyle w:val="Ttulo4"/>
        <w:rPr>
          <w:rFonts w:hint="eastAsia"/>
          <w:lang w:val="pt-BR"/>
        </w:rPr>
      </w:pPr>
      <w:bookmarkStart w:id="45" w:name="cot-chain-of-thought."/>
      <w:bookmarkEnd w:id="45"/>
      <w:proofErr w:type="gramStart"/>
      <w:r>
        <w:rPr>
          <w:lang w:val="pt-BR"/>
        </w:rPr>
        <w:t>tabular</w:t>
      </w:r>
      <w:proofErr w:type="gramEnd"/>
      <w:r>
        <w:rPr>
          <w:lang w:val="pt-BR"/>
        </w:rPr>
        <w:t>.</w:t>
      </w:r>
    </w:p>
    <w:p w:rsidR="007E4A6F" w:rsidRDefault="00D373B2">
      <w:pPr>
        <w:pStyle w:val="FirstParagraph"/>
        <w:rPr>
          <w:rFonts w:hint="eastAsia"/>
        </w:rPr>
      </w:pPr>
      <w:r>
        <w:rPr>
          <w:lang w:val="pt-BR"/>
        </w:rPr>
        <w:t xml:space="preserve">Idêntico ao </w:t>
      </w:r>
      <w:r>
        <w:rPr>
          <w:i/>
          <w:iCs/>
          <w:lang w:val="pt-BR"/>
        </w:rPr>
        <w:t>default</w:t>
      </w:r>
      <w:r>
        <w:rPr>
          <w:lang w:val="pt-BR"/>
        </w:rPr>
        <w:t xml:space="preserve">, mas com as coordenadas apresentadas como tabela </w:t>
      </w:r>
      <w:proofErr w:type="spellStart"/>
      <w:r>
        <w:rPr>
          <w:i/>
          <w:iCs/>
          <w:lang w:val="pt-BR"/>
        </w:rPr>
        <w:t>markdown</w:t>
      </w:r>
      <w:proofErr w:type="spellEnd"/>
      <w:r>
        <w:rPr>
          <w:lang w:val="pt-BR"/>
        </w:rPr>
        <w:t xml:space="preserve"> em vez de linhas “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pt-BR"/>
          </w:rPr>
          <m:t>=</m:t>
        </m:r>
      </m:oMath>
      <w:r>
        <w:rPr>
          <w:lang w:val="pt-BR"/>
        </w:rPr>
        <w:t xml:space="preserve"> valor”. </w:t>
      </w:r>
      <w:proofErr w:type="spellStart"/>
      <w:r>
        <w:t>Mensagem</w:t>
      </w:r>
      <w:proofErr w:type="spellEnd"/>
      <w:r>
        <w:t xml:space="preserve"> de </w:t>
      </w:r>
      <w:proofErr w:type="spellStart"/>
      <w:r>
        <w:t>sistema</w:t>
      </w:r>
      <w:proofErr w:type="spellEnd"/>
      <w:r>
        <w:t xml:space="preserve">: </w:t>
      </w:r>
      <w:r>
        <w:rPr>
          <w:rStyle w:val="VerbatimChar"/>
        </w:rPr>
        <w:t>You are a classifier. Respond only with the class label.</w:t>
      </w:r>
    </w:p>
    <w:p w:rsidR="007E4A6F" w:rsidRPr="00D373B2" w:rsidRDefault="00D373B2">
      <w:pPr>
        <w:pStyle w:val="SourceCode"/>
        <w:rPr>
          <w:rFonts w:hint="eastAsia"/>
          <w:lang w:val="pt-BR"/>
        </w:rPr>
      </w:pPr>
      <w:r>
        <w:rPr>
          <w:rStyle w:val="VerbatimChar"/>
        </w:rPr>
        <w:t>You are a binary classifier for 2D points.</w:t>
      </w:r>
      <w:r>
        <w:br/>
      </w:r>
      <w:r>
        <w:br/>
      </w:r>
      <w:r>
        <w:rPr>
          <w:rStyle w:val="VerbatimChar"/>
        </w:rPr>
        <w:t>Classify the given point as Class A or Class B</w:t>
      </w:r>
      <w:proofErr w:type="gramStart"/>
      <w:r>
        <w:rPr>
          <w:rStyle w:val="VerbatimChar"/>
        </w:rPr>
        <w:t>.</w:t>
      </w:r>
      <w:proofErr w:type="gramEnd"/>
      <w:r>
        <w:br/>
      </w:r>
      <w:r>
        <w:rPr>
          <w:rStyle w:val="VerbatimChar"/>
        </w:rPr>
        <w:t>Answer ONLY with "A" or "B", nothing else.</w:t>
      </w:r>
      <w:r>
        <w:br/>
      </w:r>
      <w:r>
        <w:br/>
      </w:r>
      <w:r>
        <w:rPr>
          <w:rStyle w:val="VerbatimChar"/>
          <w:lang w:val="pt-BR"/>
        </w:rPr>
        <w:t xml:space="preserve">Point </w:t>
      </w:r>
      <w:proofErr w:type="spellStart"/>
      <w:r>
        <w:rPr>
          <w:rStyle w:val="VerbatimChar"/>
          <w:lang w:val="pt-BR"/>
        </w:rPr>
        <w:t>to</w:t>
      </w:r>
      <w:proofErr w:type="spellEnd"/>
      <w:r>
        <w:rPr>
          <w:rStyle w:val="VerbatimChar"/>
          <w:lang w:val="pt-BR"/>
        </w:rPr>
        <w:t xml:space="preserve"> </w:t>
      </w:r>
      <w:proofErr w:type="spellStart"/>
      <w:r>
        <w:rPr>
          <w:rStyle w:val="VerbatimChar"/>
          <w:lang w:val="pt-BR"/>
        </w:rPr>
        <w:t>classify</w:t>
      </w:r>
      <w:proofErr w:type="spellEnd"/>
      <w:r>
        <w:rPr>
          <w:rStyle w:val="VerbatimChar"/>
          <w:lang w:val="pt-BR"/>
        </w:rPr>
        <w:t>:</w:t>
      </w:r>
      <w:r>
        <w:rPr>
          <w:lang w:val="pt-BR"/>
        </w:rPr>
        <w:br/>
      </w:r>
      <w:r>
        <w:rPr>
          <w:rStyle w:val="VerbatimChar"/>
          <w:lang w:val="pt-BR"/>
        </w:rPr>
        <w:t xml:space="preserve">| </w:t>
      </w:r>
      <w:proofErr w:type="spellStart"/>
      <w:r>
        <w:rPr>
          <w:rStyle w:val="VerbatimChar"/>
          <w:lang w:val="pt-BR"/>
        </w:rPr>
        <w:t>Feature</w:t>
      </w:r>
      <w:proofErr w:type="spellEnd"/>
      <w:r>
        <w:rPr>
          <w:rStyle w:val="VerbatimChar"/>
          <w:lang w:val="pt-BR"/>
        </w:rPr>
        <w:t xml:space="preserve"> | </w:t>
      </w:r>
      <w:proofErr w:type="spellStart"/>
      <w:r>
        <w:rPr>
          <w:rStyle w:val="VerbatimChar"/>
          <w:lang w:val="pt-BR"/>
        </w:rPr>
        <w:t>Value</w:t>
      </w:r>
      <w:proofErr w:type="spellEnd"/>
      <w:r>
        <w:rPr>
          <w:rStyle w:val="VerbatimChar"/>
          <w:lang w:val="pt-BR"/>
        </w:rPr>
        <w:t xml:space="preserve"> |</w:t>
      </w:r>
      <w:r>
        <w:rPr>
          <w:lang w:val="pt-BR"/>
        </w:rPr>
        <w:br/>
      </w:r>
      <w:r>
        <w:rPr>
          <w:rStyle w:val="VerbatimChar"/>
          <w:lang w:val="pt-BR"/>
        </w:rPr>
        <w:t>|---------|-------|</w:t>
      </w:r>
      <w:r>
        <w:rPr>
          <w:lang w:val="pt-BR"/>
        </w:rPr>
        <w:br/>
      </w:r>
      <w:r>
        <w:rPr>
          <w:rStyle w:val="VerbatimChar"/>
          <w:lang w:val="pt-BR"/>
        </w:rPr>
        <w:t>| x1 | -2.0864 |</w:t>
      </w:r>
      <w:r>
        <w:rPr>
          <w:lang w:val="pt-BR"/>
        </w:rPr>
        <w:br/>
      </w:r>
      <w:r>
        <w:rPr>
          <w:rStyle w:val="VerbatimChar"/>
          <w:lang w:val="pt-BR"/>
        </w:rPr>
        <w:t>| x2 | 1.2042 |</w:t>
      </w:r>
      <w:r>
        <w:rPr>
          <w:lang w:val="pt-BR"/>
        </w:rPr>
        <w:br/>
      </w:r>
      <w:r>
        <w:rPr>
          <w:lang w:val="pt-BR"/>
        </w:rPr>
        <w:br/>
      </w:r>
      <w:proofErr w:type="spellStart"/>
      <w:r>
        <w:rPr>
          <w:rStyle w:val="VerbatimChar"/>
          <w:lang w:val="pt-BR"/>
        </w:rPr>
        <w:t>Your</w:t>
      </w:r>
      <w:proofErr w:type="spellEnd"/>
      <w:r>
        <w:rPr>
          <w:rStyle w:val="VerbatimChar"/>
          <w:lang w:val="pt-BR"/>
        </w:rPr>
        <w:t xml:space="preserve"> </w:t>
      </w:r>
      <w:proofErr w:type="spellStart"/>
      <w:r>
        <w:rPr>
          <w:rStyle w:val="VerbatimChar"/>
          <w:lang w:val="pt-BR"/>
        </w:rPr>
        <w:t>classification</w:t>
      </w:r>
      <w:proofErr w:type="spellEnd"/>
      <w:r>
        <w:rPr>
          <w:rStyle w:val="VerbatimChar"/>
          <w:lang w:val="pt-BR"/>
        </w:rPr>
        <w:t>:</w:t>
      </w:r>
    </w:p>
    <w:p w:rsidR="007E4A6F" w:rsidRPr="00D373B2" w:rsidRDefault="00D373B2">
      <w:pPr>
        <w:pStyle w:val="FirstParagraph"/>
        <w:rPr>
          <w:rFonts w:hint="eastAsia"/>
          <w:lang w:val="pt-BR"/>
        </w:rPr>
      </w:pPr>
      <w:r>
        <w:rPr>
          <w:lang w:val="pt-BR"/>
        </w:rPr>
        <w:t xml:space="preserve">Nos estilos </w:t>
      </w:r>
      <w:proofErr w:type="spellStart"/>
      <w:r>
        <w:rPr>
          <w:lang w:val="pt-BR"/>
        </w:rPr>
        <w:t>few-shot</w:t>
      </w:r>
      <w:proofErr w:type="spellEnd"/>
      <w:r>
        <w:rPr>
          <w:lang w:val="pt-BR"/>
        </w:rPr>
        <w:t xml:space="preserve">, o mesmo corpo é precedido por um bloco </w:t>
      </w:r>
      <w:proofErr w:type="spellStart"/>
      <w:r>
        <w:rPr>
          <w:rStyle w:val="VerbatimChar"/>
          <w:lang w:val="pt-BR"/>
        </w:rPr>
        <w:t>Examples</w:t>
      </w:r>
      <w:proofErr w:type="spellEnd"/>
      <w:r>
        <w:rPr>
          <w:rStyle w:val="VerbatimChar"/>
          <w:lang w:val="pt-BR"/>
        </w:rPr>
        <w:t>:</w:t>
      </w:r>
      <w:r>
        <w:rPr>
          <w:lang w:val="pt-BR"/>
        </w:rPr>
        <w:t xml:space="preserve"> com os </w:t>
      </w:r>
      <m:oMath>
        <m:r>
          <w:rPr>
            <w:rFonts w:ascii="Cambria Math" w:hAnsi="Cambria Math"/>
          </w:rPr>
          <m:t>n</m:t>
        </m:r>
      </m:oMath>
      <w:r>
        <w:rPr>
          <w:lang w:val="pt-BR"/>
        </w:rPr>
        <w:t xml:space="preserve"> exemplos rotulados, mantendo o formato de coordenadas de cada estilo.</w:t>
      </w:r>
    </w:p>
    <w:p w:rsidR="007E4A6F" w:rsidRDefault="00D373B2">
      <w:pPr>
        <w:pStyle w:val="Ttulo2"/>
        <w:rPr>
          <w:rFonts w:hint="eastAsia"/>
          <w:lang w:val="pt-BR"/>
        </w:rPr>
      </w:pPr>
      <w:bookmarkStart w:id="46" w:name="ap:prompts"/>
      <w:bookmarkStart w:id="47" w:name="tabular."/>
      <w:bookmarkEnd w:id="46"/>
      <w:bookmarkEnd w:id="47"/>
      <w:r>
        <w:rPr>
          <w:lang w:val="pt-BR"/>
        </w:rPr>
        <w:t>Tabelas complementares do experimento de viés</w:t>
      </w:r>
    </w:p>
    <w:p w:rsidR="007E4A6F" w:rsidRPr="00D373B2" w:rsidRDefault="00D373B2">
      <w:pPr>
        <w:pStyle w:val="FirstParagraph"/>
        <w:rPr>
          <w:rFonts w:hint="eastAsia"/>
          <w:lang w:val="pt-BR"/>
        </w:rPr>
      </w:pPr>
      <w:r>
        <w:rPr>
          <w:lang w:val="pt-BR"/>
        </w:rPr>
        <w:t xml:space="preserve">Complementando a Tabela 6 (nomes de classe), as Tabelas 14 e 15 reportam, com a mesma estrutura (média das </w:t>
      </w:r>
      <w:proofErr w:type="gramStart"/>
      <m:oMath>
        <m:r>
          <w:rPr>
            <w:rFonts w:ascii="Cambria Math" w:hAnsi="Cambria Math"/>
            <w:lang w:val="pt-BR"/>
          </w:rPr>
          <m:t>3</m:t>
        </m:r>
      </m:oMath>
      <w:proofErr w:type="gramEnd"/>
      <w:r>
        <w:rPr>
          <w:lang w:val="pt-BR"/>
        </w:rPr>
        <w:t xml:space="preserve"> sementes, dois modelos), as outras duas manipulações do experimento de viés: os nomes de atributo e os estilos de </w:t>
      </w:r>
      <w:proofErr w:type="spellStart"/>
      <w:r>
        <w:rPr>
          <w:i/>
          <w:iCs/>
          <w:lang w:val="pt-BR"/>
        </w:rPr>
        <w:t>prompt</w:t>
      </w:r>
      <w:proofErr w:type="spellEnd"/>
      <w:r>
        <w:rPr>
          <w:lang w:val="pt-BR"/>
        </w:rPr>
        <w:t xml:space="preserve">. Em ambas, a primeira linha (atributos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pt-BR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pt-BR"/>
                  </w:rPr>
                  <m:t>2</m:t>
                </m:r>
              </m:sub>
            </m:sSub>
          </m:den>
        </m:f>
      </m:oMath>
      <w:r>
        <w:rPr>
          <w:lang w:val="pt-BR"/>
        </w:rPr>
        <w:t xml:space="preserve"> ou estilo </w:t>
      </w:r>
      <w:r>
        <w:rPr>
          <w:i/>
          <w:iCs/>
          <w:lang w:val="pt-BR"/>
        </w:rPr>
        <w:t>default</w:t>
      </w:r>
      <w:r>
        <w:rPr>
          <w:lang w:val="pt-BR"/>
        </w:rPr>
        <w:t>, com classes A/B) é a configuração de referência, a mesma da Tabela 6.</w:t>
      </w:r>
    </w:p>
    <w:p w:rsidR="007E4A6F" w:rsidRPr="00D373B2" w:rsidRDefault="00D373B2">
      <w:pPr>
        <w:pStyle w:val="TextBody"/>
        <w:rPr>
          <w:rFonts w:hint="eastAsia"/>
          <w:lang w:val="pt-BR"/>
        </w:rPr>
      </w:pPr>
      <w:r>
        <w:rPr>
          <w:b/>
          <w:bCs/>
          <w:lang w:val="pt-BR"/>
        </w:rPr>
        <w:t>Tabela 14:</w:t>
      </w:r>
      <w:r>
        <w:rPr>
          <w:lang w:val="pt-BR"/>
        </w:rPr>
        <w:t xml:space="preserve"> Efeito dos </w:t>
      </w:r>
      <w:r>
        <w:rPr>
          <w:i/>
          <w:iCs/>
          <w:lang w:val="pt-BR"/>
        </w:rPr>
        <w:t>nomes de atributo</w:t>
      </w:r>
      <w:r>
        <w:rPr>
          <w:lang w:val="pt-BR"/>
        </w:rPr>
        <w:t xml:space="preserve"> sobre a estimação, por modelo (média das </w:t>
      </w:r>
      <w:r>
        <w:rPr>
          <w:noProof/>
          <w:lang w:val="pt-BR" w:eastAsia="pt-BR"/>
        </w:rPr>
        <w:drawing>
          <wp:inline distT="0" distB="127000" distL="0" distR="0">
            <wp:extent cx="149860" cy="168275"/>
            <wp:effectExtent l="0" t="0" r="0" b="0"/>
            <wp:docPr id="83" name="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631"/>
                    <pic:cNvPicPr>
                      <a:picLocks noChangeAspect="1" noChangeArrowheads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60" cy="16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pt-BR"/>
        </w:rPr>
        <w:t xml:space="preserve"> sementes; classes A/B, estilo </w:t>
      </w:r>
      <w:r>
        <w:rPr>
          <w:i/>
          <w:iCs/>
          <w:lang w:val="pt-BR"/>
        </w:rPr>
        <w:t>default</w:t>
      </w:r>
      <w:r>
        <w:rPr>
          <w:lang w:val="pt-BR"/>
        </w:rPr>
        <w:t>). Colunas como na Tabela 6; valores em %. A variação de nome de atributo foi coletada apenas em zero-</w:t>
      </w:r>
      <w:proofErr w:type="spellStart"/>
      <w:r>
        <w:rPr>
          <w:lang w:val="pt-BR"/>
        </w:rPr>
        <w:t>shot</w:t>
      </w:r>
      <w:proofErr w:type="spellEnd"/>
      <w:r>
        <w:rPr>
          <w:lang w:val="pt-BR"/>
        </w:rPr>
        <w:t xml:space="preserve"> (“–”).</w:t>
      </w:r>
    </w:p>
    <w:tbl>
      <w:tblPr>
        <w:tblW w:w="5000" w:type="pct"/>
        <w:tblBorders>
          <w:top w:val="single" w:sz="4" w:space="0" w:color="666666"/>
          <w:left w:val="single" w:sz="4" w:space="0" w:color="666666"/>
          <w:bottom w:val="single" w:sz="6" w:space="0" w:color="00000A"/>
          <w:right w:val="single" w:sz="4" w:space="0" w:color="666666"/>
          <w:insideH w:val="single" w:sz="6" w:space="0" w:color="00000A"/>
          <w:insideV w:val="single" w:sz="4" w:space="0" w:color="666666"/>
        </w:tblBorders>
        <w:tblLook w:val="0000" w:firstRow="0" w:lastRow="0" w:firstColumn="0" w:lastColumn="0" w:noHBand="0" w:noVBand="0"/>
      </w:tblPr>
      <w:tblGrid>
        <w:gridCol w:w="2622"/>
        <w:gridCol w:w="849"/>
        <w:gridCol w:w="1266"/>
        <w:gridCol w:w="1362"/>
        <w:gridCol w:w="849"/>
        <w:gridCol w:w="1266"/>
        <w:gridCol w:w="1362"/>
      </w:tblGrid>
      <w:tr w:rsidR="007E4A6F">
        <w:trPr>
          <w:tblHeader/>
        </w:trPr>
        <w:tc>
          <w:tcPr>
            <w:tcW w:w="2574" w:type="dxa"/>
            <w:tcBorders>
              <w:top w:val="single" w:sz="4" w:space="0" w:color="666666"/>
              <w:left w:val="single" w:sz="4" w:space="0" w:color="666666"/>
              <w:bottom w:val="single" w:sz="6" w:space="0" w:color="00000A"/>
              <w:right w:val="single" w:sz="4" w:space="0" w:color="666666"/>
            </w:tcBorders>
            <w:shd w:val="clear" w:color="auto" w:fill="auto"/>
            <w:tcMar>
              <w:left w:w="108" w:type="dxa"/>
            </w:tcMar>
            <w:vAlign w:val="bottom"/>
          </w:tcPr>
          <w:p w:rsidR="007E4A6F" w:rsidRDefault="007E4A6F">
            <w:pPr>
              <w:pStyle w:val="Compact"/>
              <w:rPr>
                <w:rFonts w:hint="eastAsia"/>
                <w:lang w:val="pt-BR"/>
              </w:rPr>
            </w:pPr>
          </w:p>
        </w:tc>
        <w:tc>
          <w:tcPr>
            <w:tcW w:w="3394" w:type="dxa"/>
            <w:gridSpan w:val="3"/>
            <w:tcBorders>
              <w:top w:val="single" w:sz="4" w:space="0" w:color="666666"/>
              <w:left w:val="single" w:sz="4" w:space="0" w:color="666666"/>
              <w:bottom w:val="single" w:sz="6" w:space="0" w:color="00000A"/>
              <w:right w:val="single" w:sz="4" w:space="0" w:color="666666"/>
            </w:tcBorders>
            <w:shd w:val="clear" w:color="auto" w:fill="auto"/>
            <w:tcMar>
              <w:left w:w="108" w:type="dxa"/>
            </w:tcMar>
            <w:vAlign w:val="bottom"/>
          </w:tcPr>
          <w:p w:rsidR="007E4A6F" w:rsidRDefault="00D373B2">
            <w:pPr>
              <w:pStyle w:val="Compact"/>
              <w:jc w:val="center"/>
              <w:rPr>
                <w:rFonts w:hint="eastAsia"/>
              </w:rPr>
            </w:pPr>
            <w:r>
              <w:rPr>
                <w:rStyle w:val="VerbatimChar"/>
                <w:b/>
                <w:bCs/>
              </w:rPr>
              <w:t>gpt-4o-mini</w:t>
            </w:r>
          </w:p>
        </w:tc>
        <w:tc>
          <w:tcPr>
            <w:tcW w:w="3392" w:type="dxa"/>
            <w:gridSpan w:val="3"/>
            <w:tcBorders>
              <w:top w:val="single" w:sz="4" w:space="0" w:color="666666"/>
              <w:left w:val="single" w:sz="4" w:space="0" w:color="666666"/>
              <w:bottom w:val="single" w:sz="6" w:space="0" w:color="00000A"/>
              <w:right w:val="single" w:sz="4" w:space="0" w:color="666666"/>
            </w:tcBorders>
            <w:shd w:val="clear" w:color="auto" w:fill="auto"/>
            <w:tcMar>
              <w:left w:w="108" w:type="dxa"/>
            </w:tcMar>
            <w:vAlign w:val="bottom"/>
          </w:tcPr>
          <w:p w:rsidR="007E4A6F" w:rsidRDefault="00D373B2">
            <w:pPr>
              <w:pStyle w:val="Compact"/>
              <w:jc w:val="center"/>
              <w:rPr>
                <w:rFonts w:hint="eastAsia"/>
              </w:rPr>
            </w:pPr>
            <w:r>
              <w:rPr>
                <w:rStyle w:val="VerbatimChar"/>
                <w:b/>
                <w:bCs/>
              </w:rPr>
              <w:t>gemini-2.5-flash-lite</w:t>
            </w:r>
          </w:p>
        </w:tc>
      </w:tr>
      <w:tr w:rsidR="007E4A6F">
        <w:tc>
          <w:tcPr>
            <w:tcW w:w="257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r>
              <w:t>2-4(</w:t>
            </w:r>
            <w:proofErr w:type="spellStart"/>
            <w:r>
              <w:t>lr</w:t>
            </w:r>
            <w:proofErr w:type="spellEnd"/>
            <w:r>
              <w:t xml:space="preserve">)5-7 </w:t>
            </w:r>
            <w:r>
              <w:rPr>
                <w:b/>
                <w:bCs/>
              </w:rPr>
              <w:t xml:space="preserve">Nome de </w:t>
            </w:r>
            <w:proofErr w:type="spellStart"/>
            <w:r>
              <w:rPr>
                <w:b/>
                <w:bCs/>
              </w:rPr>
              <w:t>atributo</w:t>
            </w:r>
            <w:proofErr w:type="spellEnd"/>
          </w:p>
        </w:tc>
        <w:tc>
          <w:tcPr>
            <w:tcW w:w="81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Fid. A</w:t>
            </w:r>
          </w:p>
        </w:tc>
        <w:tc>
          <w:tcPr>
            <w:tcW w:w="124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Cons. B (0)</w:t>
            </w:r>
          </w:p>
        </w:tc>
        <w:tc>
          <w:tcPr>
            <w:tcW w:w="13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Cons. B (10)</w:t>
            </w:r>
          </w:p>
        </w:tc>
        <w:tc>
          <w:tcPr>
            <w:tcW w:w="81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Fid. A</w:t>
            </w:r>
          </w:p>
        </w:tc>
        <w:tc>
          <w:tcPr>
            <w:tcW w:w="124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Cons. B (0)</w:t>
            </w:r>
          </w:p>
        </w:tc>
        <w:tc>
          <w:tcPr>
            <w:tcW w:w="13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Cons. B (10)</w:t>
            </w:r>
          </w:p>
        </w:tc>
      </w:tr>
      <w:tr w:rsidR="007E4A6F">
        <w:tc>
          <w:tcPr>
            <w:tcW w:w="257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r>
              <w:rPr>
                <w:noProof/>
                <w:lang w:val="pt-BR" w:eastAsia="pt-BR"/>
              </w:rPr>
              <w:lastRenderedPageBreak/>
              <w:drawing>
                <wp:inline distT="0" distB="127000" distL="0" distR="0">
                  <wp:extent cx="396240" cy="191135"/>
                  <wp:effectExtent l="0" t="0" r="0" b="0"/>
                  <wp:docPr id="84" name="6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6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240" cy="1911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​</w:t>
            </w:r>
          </w:p>
        </w:tc>
        <w:tc>
          <w:tcPr>
            <w:tcW w:w="81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84,0</w:t>
            </w:r>
          </w:p>
        </w:tc>
        <w:tc>
          <w:tcPr>
            <w:tcW w:w="124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69,7</w:t>
            </w:r>
          </w:p>
        </w:tc>
        <w:tc>
          <w:tcPr>
            <w:tcW w:w="13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85,2</w:t>
            </w:r>
          </w:p>
        </w:tc>
        <w:tc>
          <w:tcPr>
            <w:tcW w:w="81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81,3</w:t>
            </w:r>
          </w:p>
        </w:tc>
        <w:tc>
          <w:tcPr>
            <w:tcW w:w="124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72,7</w:t>
            </w:r>
          </w:p>
        </w:tc>
        <w:tc>
          <w:tcPr>
            <w:tcW w:w="13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78,5</w:t>
            </w:r>
          </w:p>
        </w:tc>
      </w:tr>
      <w:tr w:rsidR="007E4A6F">
        <w:tc>
          <w:tcPr>
            <w:tcW w:w="257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proofErr w:type="spellStart"/>
            <w:r>
              <w:t>altura</w:t>
            </w:r>
            <w:proofErr w:type="spellEnd"/>
            <w:r>
              <w:t>/peso</w:t>
            </w:r>
          </w:p>
        </w:tc>
        <w:tc>
          <w:tcPr>
            <w:tcW w:w="81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85,1</w:t>
            </w:r>
          </w:p>
        </w:tc>
        <w:tc>
          <w:tcPr>
            <w:tcW w:w="124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63,0</w:t>
            </w:r>
          </w:p>
        </w:tc>
        <w:tc>
          <w:tcPr>
            <w:tcW w:w="13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–</w:t>
            </w:r>
          </w:p>
        </w:tc>
        <w:tc>
          <w:tcPr>
            <w:tcW w:w="81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87,1</w:t>
            </w:r>
          </w:p>
        </w:tc>
        <w:tc>
          <w:tcPr>
            <w:tcW w:w="124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72,0</w:t>
            </w:r>
          </w:p>
        </w:tc>
        <w:tc>
          <w:tcPr>
            <w:tcW w:w="13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–</w:t>
            </w:r>
          </w:p>
        </w:tc>
      </w:tr>
      <w:tr w:rsidR="007E4A6F">
        <w:tc>
          <w:tcPr>
            <w:tcW w:w="257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</w:rPr>
            </w:pPr>
            <w:r>
              <w:t>feature_1/2</w:t>
            </w:r>
          </w:p>
        </w:tc>
        <w:tc>
          <w:tcPr>
            <w:tcW w:w="81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74,7</w:t>
            </w:r>
          </w:p>
        </w:tc>
        <w:tc>
          <w:tcPr>
            <w:tcW w:w="124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69,0</w:t>
            </w:r>
          </w:p>
        </w:tc>
        <w:tc>
          <w:tcPr>
            <w:tcW w:w="13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–</w:t>
            </w:r>
          </w:p>
        </w:tc>
        <w:tc>
          <w:tcPr>
            <w:tcW w:w="81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88,4</w:t>
            </w:r>
          </w:p>
        </w:tc>
        <w:tc>
          <w:tcPr>
            <w:tcW w:w="124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82,7</w:t>
            </w:r>
          </w:p>
        </w:tc>
        <w:tc>
          <w:tcPr>
            <w:tcW w:w="13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–</w:t>
            </w:r>
          </w:p>
        </w:tc>
      </w:tr>
    </w:tbl>
    <w:p w:rsidR="007E4A6F" w:rsidRPr="00D373B2" w:rsidRDefault="00D373B2">
      <w:pPr>
        <w:pStyle w:val="TextBody"/>
        <w:rPr>
          <w:rFonts w:hint="eastAsia"/>
          <w:lang w:val="pt-BR"/>
        </w:rPr>
      </w:pPr>
      <w:r>
        <w:rPr>
          <w:b/>
          <w:bCs/>
          <w:lang w:val="pt-BR"/>
        </w:rPr>
        <w:t>Tabela 15:</w:t>
      </w:r>
      <w:r>
        <w:rPr>
          <w:lang w:val="pt-BR"/>
        </w:rPr>
        <w:t xml:space="preserve"> Efeito dos </w:t>
      </w:r>
      <w:r>
        <w:rPr>
          <w:i/>
          <w:iCs/>
          <w:lang w:val="pt-BR"/>
        </w:rPr>
        <w:t xml:space="preserve">estilos de </w:t>
      </w:r>
      <w:proofErr w:type="spellStart"/>
      <w:r>
        <w:rPr>
          <w:i/>
          <w:iCs/>
          <w:lang w:val="pt-BR"/>
        </w:rPr>
        <w:t>prompt</w:t>
      </w:r>
      <w:proofErr w:type="spellEnd"/>
      <w:r>
        <w:rPr>
          <w:lang w:val="pt-BR"/>
        </w:rPr>
        <w:t xml:space="preserve"> sobre a estimação, por modelo (média das </w:t>
      </w:r>
      <w:r>
        <w:rPr>
          <w:noProof/>
          <w:lang w:val="pt-BR" w:eastAsia="pt-BR"/>
        </w:rPr>
        <w:drawing>
          <wp:inline distT="0" distB="127000" distL="0" distR="0">
            <wp:extent cx="149860" cy="168275"/>
            <wp:effectExtent l="0" t="0" r="0" b="0"/>
            <wp:docPr id="85" name="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633"/>
                    <pic:cNvPicPr>
                      <a:picLocks noChangeAspect="1" noChangeArrowheads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60" cy="16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pt-BR"/>
        </w:rPr>
        <w:t xml:space="preserve"> sementes; classes A/B, atributos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pt-BR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pt-BR"/>
                  </w:rPr>
                  <m:t>2</m:t>
                </m:r>
              </m:sub>
            </m:sSub>
          </m:den>
        </m:f>
      </m:oMath>
      <w:r>
        <w:rPr>
          <w:lang w:val="pt-BR"/>
        </w:rPr>
        <w:t>). Colunas como na Tabela 6; valores em %. Estilos transcritos no Apêndice A.3.</w:t>
      </w:r>
    </w:p>
    <w:tbl>
      <w:tblPr>
        <w:tblW w:w="5000" w:type="pct"/>
        <w:tblBorders>
          <w:top w:val="single" w:sz="4" w:space="0" w:color="666666"/>
          <w:left w:val="single" w:sz="4" w:space="0" w:color="666666"/>
          <w:bottom w:val="single" w:sz="6" w:space="0" w:color="00000A"/>
          <w:right w:val="single" w:sz="4" w:space="0" w:color="666666"/>
          <w:insideH w:val="single" w:sz="6" w:space="0" w:color="00000A"/>
          <w:insideV w:val="single" w:sz="4" w:space="0" w:color="666666"/>
        </w:tblBorders>
        <w:tblLook w:val="0000" w:firstRow="0" w:lastRow="0" w:firstColumn="0" w:lastColumn="0" w:noHBand="0" w:noVBand="0"/>
      </w:tblPr>
      <w:tblGrid>
        <w:gridCol w:w="2033"/>
        <w:gridCol w:w="849"/>
        <w:gridCol w:w="1391"/>
        <w:gridCol w:w="1532"/>
        <w:gridCol w:w="849"/>
        <w:gridCol w:w="1390"/>
        <w:gridCol w:w="1532"/>
      </w:tblGrid>
      <w:tr w:rsidR="007E4A6F">
        <w:trPr>
          <w:tblHeader/>
        </w:trPr>
        <w:tc>
          <w:tcPr>
            <w:tcW w:w="1996" w:type="dxa"/>
            <w:tcBorders>
              <w:top w:val="single" w:sz="4" w:space="0" w:color="666666"/>
              <w:left w:val="single" w:sz="4" w:space="0" w:color="666666"/>
              <w:bottom w:val="single" w:sz="6" w:space="0" w:color="00000A"/>
              <w:right w:val="single" w:sz="4" w:space="0" w:color="666666"/>
            </w:tcBorders>
            <w:shd w:val="clear" w:color="auto" w:fill="auto"/>
            <w:tcMar>
              <w:left w:w="108" w:type="dxa"/>
            </w:tcMar>
            <w:vAlign w:val="bottom"/>
          </w:tcPr>
          <w:p w:rsidR="007E4A6F" w:rsidRDefault="007E4A6F">
            <w:pPr>
              <w:pStyle w:val="Compact"/>
              <w:rPr>
                <w:rFonts w:hint="eastAsia"/>
                <w:lang w:val="pt-BR"/>
              </w:rPr>
            </w:pPr>
          </w:p>
        </w:tc>
        <w:tc>
          <w:tcPr>
            <w:tcW w:w="3682" w:type="dxa"/>
            <w:gridSpan w:val="3"/>
            <w:tcBorders>
              <w:top w:val="single" w:sz="4" w:space="0" w:color="666666"/>
              <w:left w:val="single" w:sz="4" w:space="0" w:color="666666"/>
              <w:bottom w:val="single" w:sz="6" w:space="0" w:color="00000A"/>
              <w:right w:val="single" w:sz="4" w:space="0" w:color="666666"/>
            </w:tcBorders>
            <w:shd w:val="clear" w:color="auto" w:fill="auto"/>
            <w:tcMar>
              <w:left w:w="108" w:type="dxa"/>
            </w:tcMar>
            <w:vAlign w:val="bottom"/>
          </w:tcPr>
          <w:p w:rsidR="007E4A6F" w:rsidRDefault="00D373B2">
            <w:pPr>
              <w:pStyle w:val="Compact"/>
              <w:jc w:val="center"/>
              <w:rPr>
                <w:rFonts w:hint="eastAsia"/>
              </w:rPr>
            </w:pPr>
            <w:r>
              <w:rPr>
                <w:rStyle w:val="VerbatimChar"/>
                <w:b/>
                <w:bCs/>
              </w:rPr>
              <w:t>gpt-4o-mini</w:t>
            </w:r>
          </w:p>
        </w:tc>
        <w:tc>
          <w:tcPr>
            <w:tcW w:w="3682" w:type="dxa"/>
            <w:gridSpan w:val="3"/>
            <w:tcBorders>
              <w:top w:val="single" w:sz="4" w:space="0" w:color="666666"/>
              <w:left w:val="single" w:sz="4" w:space="0" w:color="666666"/>
              <w:bottom w:val="single" w:sz="6" w:space="0" w:color="00000A"/>
              <w:right w:val="single" w:sz="4" w:space="0" w:color="666666"/>
            </w:tcBorders>
            <w:shd w:val="clear" w:color="auto" w:fill="auto"/>
            <w:tcMar>
              <w:left w:w="108" w:type="dxa"/>
            </w:tcMar>
            <w:vAlign w:val="bottom"/>
          </w:tcPr>
          <w:p w:rsidR="007E4A6F" w:rsidRDefault="00D373B2">
            <w:pPr>
              <w:pStyle w:val="Compact"/>
              <w:jc w:val="center"/>
              <w:rPr>
                <w:rFonts w:hint="eastAsia"/>
              </w:rPr>
            </w:pPr>
            <w:r>
              <w:rPr>
                <w:rStyle w:val="VerbatimChar"/>
                <w:b/>
                <w:bCs/>
              </w:rPr>
              <w:t>gemini-2.5-flash-lite</w:t>
            </w:r>
          </w:p>
        </w:tc>
      </w:tr>
      <w:tr w:rsidR="007E4A6F">
        <w:tc>
          <w:tcPr>
            <w:tcW w:w="199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  <w:b/>
                <w:bCs/>
              </w:rPr>
            </w:pPr>
            <w:proofErr w:type="spellStart"/>
            <w:r>
              <w:rPr>
                <w:b/>
                <w:bCs/>
              </w:rPr>
              <w:t>Estilo</w:t>
            </w:r>
            <w:proofErr w:type="spellEnd"/>
            <w:r>
              <w:rPr>
                <w:b/>
                <w:bCs/>
              </w:rPr>
              <w:t xml:space="preserve"> de prompt</w:t>
            </w:r>
          </w:p>
        </w:tc>
        <w:tc>
          <w:tcPr>
            <w:tcW w:w="81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Fid. A</w:t>
            </w:r>
          </w:p>
        </w:tc>
        <w:tc>
          <w:tcPr>
            <w:tcW w:w="136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Cons. B (0)</w:t>
            </w:r>
          </w:p>
        </w:tc>
        <w:tc>
          <w:tcPr>
            <w:tcW w:w="150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Cons. B (10)</w:t>
            </w:r>
          </w:p>
        </w:tc>
        <w:tc>
          <w:tcPr>
            <w:tcW w:w="81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Fid. A</w:t>
            </w:r>
          </w:p>
        </w:tc>
        <w:tc>
          <w:tcPr>
            <w:tcW w:w="136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Cons. B (0)</w:t>
            </w:r>
          </w:p>
        </w:tc>
        <w:tc>
          <w:tcPr>
            <w:tcW w:w="150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Cons. B (10)</w:t>
            </w:r>
          </w:p>
        </w:tc>
      </w:tr>
      <w:tr w:rsidR="007E4A6F">
        <w:tc>
          <w:tcPr>
            <w:tcW w:w="199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  <w:i/>
                <w:iCs/>
              </w:rPr>
            </w:pPr>
            <w:r>
              <w:rPr>
                <w:i/>
                <w:iCs/>
              </w:rPr>
              <w:t>default</w:t>
            </w:r>
          </w:p>
        </w:tc>
        <w:tc>
          <w:tcPr>
            <w:tcW w:w="81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84,0</w:t>
            </w:r>
          </w:p>
        </w:tc>
        <w:tc>
          <w:tcPr>
            <w:tcW w:w="136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69,7</w:t>
            </w:r>
          </w:p>
        </w:tc>
        <w:tc>
          <w:tcPr>
            <w:tcW w:w="150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85,2</w:t>
            </w:r>
          </w:p>
        </w:tc>
        <w:tc>
          <w:tcPr>
            <w:tcW w:w="81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81,3</w:t>
            </w:r>
          </w:p>
        </w:tc>
        <w:tc>
          <w:tcPr>
            <w:tcW w:w="136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72,7</w:t>
            </w:r>
          </w:p>
        </w:tc>
        <w:tc>
          <w:tcPr>
            <w:tcW w:w="150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78,5</w:t>
            </w:r>
          </w:p>
        </w:tc>
      </w:tr>
      <w:tr w:rsidR="007E4A6F">
        <w:tc>
          <w:tcPr>
            <w:tcW w:w="199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  <w:i/>
                <w:iCs/>
              </w:rPr>
            </w:pPr>
            <w:r>
              <w:rPr>
                <w:i/>
                <w:iCs/>
              </w:rPr>
              <w:t>cot</w:t>
            </w:r>
          </w:p>
        </w:tc>
        <w:tc>
          <w:tcPr>
            <w:tcW w:w="81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75,6</w:t>
            </w:r>
          </w:p>
        </w:tc>
        <w:tc>
          <w:tcPr>
            <w:tcW w:w="136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61,7</w:t>
            </w:r>
          </w:p>
        </w:tc>
        <w:tc>
          <w:tcPr>
            <w:tcW w:w="150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94,4</w:t>
            </w:r>
          </w:p>
        </w:tc>
        <w:tc>
          <w:tcPr>
            <w:tcW w:w="81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66,7</w:t>
            </w:r>
          </w:p>
        </w:tc>
        <w:tc>
          <w:tcPr>
            <w:tcW w:w="136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55,7</w:t>
            </w:r>
          </w:p>
        </w:tc>
        <w:tc>
          <w:tcPr>
            <w:tcW w:w="150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90,7</w:t>
            </w:r>
          </w:p>
        </w:tc>
      </w:tr>
      <w:tr w:rsidR="007E4A6F">
        <w:tc>
          <w:tcPr>
            <w:tcW w:w="199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  <w:i/>
                <w:iCs/>
              </w:rPr>
            </w:pPr>
            <w:r>
              <w:rPr>
                <w:i/>
                <w:iCs/>
              </w:rPr>
              <w:t>geometric</w:t>
            </w:r>
          </w:p>
        </w:tc>
        <w:tc>
          <w:tcPr>
            <w:tcW w:w="81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76,2</w:t>
            </w:r>
          </w:p>
        </w:tc>
        <w:tc>
          <w:tcPr>
            <w:tcW w:w="136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68,3</w:t>
            </w:r>
          </w:p>
        </w:tc>
        <w:tc>
          <w:tcPr>
            <w:tcW w:w="150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88,1</w:t>
            </w:r>
          </w:p>
        </w:tc>
        <w:tc>
          <w:tcPr>
            <w:tcW w:w="81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67,8</w:t>
            </w:r>
          </w:p>
        </w:tc>
        <w:tc>
          <w:tcPr>
            <w:tcW w:w="136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56,0</w:t>
            </w:r>
          </w:p>
        </w:tc>
        <w:tc>
          <w:tcPr>
            <w:tcW w:w="150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91,1</w:t>
            </w:r>
          </w:p>
        </w:tc>
      </w:tr>
      <w:tr w:rsidR="007E4A6F">
        <w:tc>
          <w:tcPr>
            <w:tcW w:w="199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rPr>
                <w:rFonts w:hint="eastAsia"/>
                <w:i/>
                <w:iCs/>
              </w:rPr>
            </w:pPr>
            <w:r>
              <w:rPr>
                <w:i/>
                <w:iCs/>
              </w:rPr>
              <w:t>tabular</w:t>
            </w:r>
          </w:p>
        </w:tc>
        <w:tc>
          <w:tcPr>
            <w:tcW w:w="81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66,7</w:t>
            </w:r>
          </w:p>
        </w:tc>
        <w:tc>
          <w:tcPr>
            <w:tcW w:w="136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61,7</w:t>
            </w:r>
          </w:p>
        </w:tc>
        <w:tc>
          <w:tcPr>
            <w:tcW w:w="150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92,6</w:t>
            </w:r>
          </w:p>
        </w:tc>
        <w:tc>
          <w:tcPr>
            <w:tcW w:w="81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87,6</w:t>
            </w:r>
          </w:p>
        </w:tc>
        <w:tc>
          <w:tcPr>
            <w:tcW w:w="136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73,3</w:t>
            </w:r>
          </w:p>
        </w:tc>
        <w:tc>
          <w:tcPr>
            <w:tcW w:w="150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tcMar>
              <w:left w:w="108" w:type="dxa"/>
            </w:tcMar>
          </w:tcPr>
          <w:p w:rsidR="007E4A6F" w:rsidRDefault="00D373B2">
            <w:pPr>
              <w:pStyle w:val="Compact"/>
              <w:jc w:val="right"/>
              <w:rPr>
                <w:rFonts w:hint="eastAsia"/>
              </w:rPr>
            </w:pPr>
            <w:r>
              <w:t>88,5</w:t>
            </w:r>
          </w:p>
        </w:tc>
      </w:tr>
    </w:tbl>
    <w:p w:rsidR="007E4A6F" w:rsidRDefault="00D373B2">
      <w:pPr>
        <w:pStyle w:val="TextBody"/>
        <w:rPr>
          <w:rFonts w:hint="eastAsia"/>
        </w:rPr>
      </w:pPr>
      <w:r>
        <w:t>10</w:t>
      </w:r>
    </w:p>
    <w:p w:rsidR="007E4A6F" w:rsidRDefault="00D373B2">
      <w:pPr>
        <w:pStyle w:val="TextBody"/>
        <w:rPr>
          <w:rFonts w:hint="eastAsia"/>
        </w:rPr>
      </w:pPr>
      <w:r>
        <w:t xml:space="preserve">Timothy C.Y. Chan, </w:t>
      </w:r>
      <w:proofErr w:type="spellStart"/>
      <w:r>
        <w:t>Rafid</w:t>
      </w:r>
      <w:proofErr w:type="spellEnd"/>
      <w:r>
        <w:t xml:space="preserve"> </w:t>
      </w:r>
      <w:proofErr w:type="spellStart"/>
      <w:r>
        <w:t>Mahmood</w:t>
      </w:r>
      <w:proofErr w:type="spellEnd"/>
      <w:r>
        <w:t>, e Ian </w:t>
      </w:r>
      <w:proofErr w:type="spellStart"/>
      <w:r>
        <w:t>Yihang</w:t>
      </w:r>
      <w:proofErr w:type="spellEnd"/>
      <w:r>
        <w:t xml:space="preserve"> Zhu. Inverse optimization: Theory and applications. </w:t>
      </w:r>
      <w:r>
        <w:rPr>
          <w:i/>
          <w:iCs/>
        </w:rPr>
        <w:t>Operations Research</w:t>
      </w:r>
      <w:r>
        <w:t>, 73(2):1046–1074, 2025. (</w:t>
      </w:r>
      <w:proofErr w:type="spellStart"/>
      <w:r>
        <w:t>Publicado</w:t>
      </w:r>
      <w:proofErr w:type="spellEnd"/>
      <w:r>
        <w:t xml:space="preserve"> online </w:t>
      </w:r>
      <w:proofErr w:type="spellStart"/>
      <w:r>
        <w:t>Dez</w:t>
      </w:r>
      <w:proofErr w:type="spellEnd"/>
      <w:r>
        <w:t>/2023.)</w:t>
      </w:r>
    </w:p>
    <w:p w:rsidR="007E4A6F" w:rsidRDefault="00D373B2">
      <w:pPr>
        <w:pStyle w:val="TextBody"/>
        <w:rPr>
          <w:rFonts w:hint="eastAsia"/>
        </w:rPr>
      </w:pPr>
      <w:r>
        <w:t xml:space="preserve">Eric P. Xing, Andrew Y. Ng, Michael I. Jordan, e Stuart Russell. Distance metric learning, with application to clustering with side-information. </w:t>
      </w:r>
      <w:proofErr w:type="spellStart"/>
      <w:r>
        <w:t>Em</w:t>
      </w:r>
      <w:proofErr w:type="spellEnd"/>
      <w:r>
        <w:t xml:space="preserve"> </w:t>
      </w:r>
      <w:r>
        <w:rPr>
          <w:i/>
          <w:iCs/>
        </w:rPr>
        <w:t>Advances in Neural Information Processing Systems 15 (NIPS 2002)</w:t>
      </w:r>
      <w:r>
        <w:t>, 2002.</w:t>
      </w:r>
    </w:p>
    <w:p w:rsidR="007E4A6F" w:rsidRDefault="00D373B2">
      <w:pPr>
        <w:pStyle w:val="TextBody"/>
        <w:rPr>
          <w:rFonts w:hint="eastAsia"/>
        </w:rPr>
      </w:pPr>
      <w:r>
        <w:t xml:space="preserve">Kilian Q. Weinberger e Lawrence K. Saul. Distance metric learning for large margin nearest neighbor classification. </w:t>
      </w:r>
      <w:r>
        <w:rPr>
          <w:i/>
          <w:iCs/>
        </w:rPr>
        <w:t>Journal of Machine Learning Research</w:t>
      </w:r>
      <w:r>
        <w:t>, 10:207–244, 2009.</w:t>
      </w:r>
    </w:p>
    <w:p w:rsidR="007E4A6F" w:rsidRPr="00D373B2" w:rsidRDefault="00D373B2">
      <w:pPr>
        <w:pStyle w:val="TextBody"/>
        <w:rPr>
          <w:rFonts w:hint="eastAsia"/>
          <w:lang w:val="pt-BR"/>
        </w:rPr>
      </w:pPr>
      <w:r>
        <w:t xml:space="preserve">Michael Collins. Discriminative training methods for hidden </w:t>
      </w:r>
      <w:proofErr w:type="spellStart"/>
      <w:r>
        <w:t>markov</w:t>
      </w:r>
      <w:proofErr w:type="spellEnd"/>
      <w:r>
        <w:t xml:space="preserve"> models: Theory and experiments with perceptron algorithms. </w:t>
      </w:r>
      <w:r>
        <w:rPr>
          <w:lang w:val="pt-BR"/>
        </w:rPr>
        <w:t xml:space="preserve">Em </w:t>
      </w:r>
      <w:proofErr w:type="spellStart"/>
      <w:r>
        <w:rPr>
          <w:i/>
          <w:iCs/>
          <w:lang w:val="pt-BR"/>
        </w:rPr>
        <w:t>Proceedings</w:t>
      </w:r>
      <w:proofErr w:type="spellEnd"/>
      <w:r>
        <w:rPr>
          <w:i/>
          <w:iCs/>
          <w:lang w:val="pt-BR"/>
        </w:rPr>
        <w:t xml:space="preserve"> </w:t>
      </w:r>
      <w:proofErr w:type="spellStart"/>
      <w:r>
        <w:rPr>
          <w:i/>
          <w:iCs/>
          <w:lang w:val="pt-BR"/>
        </w:rPr>
        <w:t>of</w:t>
      </w:r>
      <w:proofErr w:type="spellEnd"/>
      <w:r>
        <w:rPr>
          <w:i/>
          <w:iCs/>
          <w:lang w:val="pt-BR"/>
        </w:rPr>
        <w:t xml:space="preserve"> EMNLP 2002</w:t>
      </w:r>
      <w:r>
        <w:rPr>
          <w:lang w:val="pt-BR"/>
        </w:rPr>
        <w:t>, páginas 1–8, 2002.</w:t>
      </w:r>
    </w:p>
    <w:p w:rsidR="007E4A6F" w:rsidRPr="00D373B2" w:rsidRDefault="00D373B2">
      <w:pPr>
        <w:pStyle w:val="TextBody"/>
        <w:rPr>
          <w:rFonts w:hint="eastAsia"/>
          <w:lang w:val="pt-BR"/>
        </w:rPr>
      </w:pPr>
      <w:r>
        <w:rPr>
          <w:lang w:val="pt-BR"/>
        </w:rPr>
        <w:t xml:space="preserve">Maurício A. N. Coelho, Carlos C. H. Borges, e Raul Fonseca Neto. Uso de predição estruturada para o aprendizado de métrica. Em </w:t>
      </w:r>
      <w:r>
        <w:rPr>
          <w:i/>
          <w:iCs/>
          <w:lang w:val="pt-BR"/>
        </w:rPr>
        <w:t xml:space="preserve">XXXVIII </w:t>
      </w:r>
      <w:proofErr w:type="spellStart"/>
      <w:r>
        <w:rPr>
          <w:i/>
          <w:iCs/>
          <w:lang w:val="pt-BR"/>
        </w:rPr>
        <w:t>Iberian</w:t>
      </w:r>
      <w:proofErr w:type="spellEnd"/>
      <w:r>
        <w:rPr>
          <w:i/>
          <w:iCs/>
          <w:lang w:val="pt-BR"/>
        </w:rPr>
        <w:t xml:space="preserve"> </w:t>
      </w:r>
      <w:proofErr w:type="spellStart"/>
      <w:r>
        <w:rPr>
          <w:i/>
          <w:iCs/>
          <w:lang w:val="pt-BR"/>
        </w:rPr>
        <w:t>Latin-American</w:t>
      </w:r>
      <w:proofErr w:type="spellEnd"/>
      <w:r>
        <w:rPr>
          <w:i/>
          <w:iCs/>
          <w:lang w:val="pt-BR"/>
        </w:rPr>
        <w:t xml:space="preserve"> </w:t>
      </w:r>
      <w:proofErr w:type="spellStart"/>
      <w:r>
        <w:rPr>
          <w:i/>
          <w:iCs/>
          <w:lang w:val="pt-BR"/>
        </w:rPr>
        <w:t>Congress</w:t>
      </w:r>
      <w:proofErr w:type="spellEnd"/>
      <w:r>
        <w:rPr>
          <w:i/>
          <w:iCs/>
          <w:lang w:val="pt-BR"/>
        </w:rPr>
        <w:t xml:space="preserve"> </w:t>
      </w:r>
      <w:proofErr w:type="spellStart"/>
      <w:r>
        <w:rPr>
          <w:i/>
          <w:iCs/>
          <w:lang w:val="pt-BR"/>
        </w:rPr>
        <w:t>on</w:t>
      </w:r>
      <w:proofErr w:type="spellEnd"/>
      <w:r>
        <w:rPr>
          <w:i/>
          <w:iCs/>
          <w:lang w:val="pt-BR"/>
        </w:rPr>
        <w:t xml:space="preserve"> </w:t>
      </w:r>
      <w:proofErr w:type="spellStart"/>
      <w:r>
        <w:rPr>
          <w:i/>
          <w:iCs/>
          <w:lang w:val="pt-BR"/>
        </w:rPr>
        <w:t>Computational</w:t>
      </w:r>
      <w:proofErr w:type="spellEnd"/>
      <w:r>
        <w:rPr>
          <w:i/>
          <w:iCs/>
          <w:lang w:val="pt-BR"/>
        </w:rPr>
        <w:t xml:space="preserve"> </w:t>
      </w:r>
      <w:proofErr w:type="spellStart"/>
      <w:r>
        <w:rPr>
          <w:i/>
          <w:iCs/>
          <w:lang w:val="pt-BR"/>
        </w:rPr>
        <w:t>Methods</w:t>
      </w:r>
      <w:proofErr w:type="spellEnd"/>
      <w:r>
        <w:rPr>
          <w:i/>
          <w:iCs/>
          <w:lang w:val="pt-BR"/>
        </w:rPr>
        <w:t xml:space="preserve"> in </w:t>
      </w:r>
      <w:proofErr w:type="spellStart"/>
      <w:r>
        <w:rPr>
          <w:i/>
          <w:iCs/>
          <w:lang w:val="pt-BR"/>
        </w:rPr>
        <w:t>Engineering</w:t>
      </w:r>
      <w:proofErr w:type="spellEnd"/>
      <w:r>
        <w:rPr>
          <w:i/>
          <w:iCs/>
          <w:lang w:val="pt-BR"/>
        </w:rPr>
        <w:t xml:space="preserve"> (CILAMCE)</w:t>
      </w:r>
      <w:r>
        <w:rPr>
          <w:lang w:val="pt-BR"/>
        </w:rPr>
        <w:t>, Florianópolis, Brasil, 2017.</w:t>
      </w:r>
    </w:p>
    <w:p w:rsidR="007E4A6F" w:rsidRDefault="00D373B2">
      <w:pPr>
        <w:pStyle w:val="TextBody"/>
        <w:rPr>
          <w:rFonts w:hint="eastAsia"/>
        </w:rPr>
      </w:pPr>
      <w:r>
        <w:t xml:space="preserve">Charles L. Lawson e Richard J. Hanson. </w:t>
      </w:r>
      <w:r>
        <w:rPr>
          <w:i/>
          <w:iCs/>
        </w:rPr>
        <w:t>Solving Least Squares Problems</w:t>
      </w:r>
      <w:r>
        <w:t>. Prentice-Hall, Englewood Cliffs, NJ, 1974.</w:t>
      </w:r>
    </w:p>
    <w:p w:rsidR="007E4A6F" w:rsidRDefault="00D373B2">
      <w:pPr>
        <w:pStyle w:val="TextBody"/>
        <w:rPr>
          <w:rFonts w:hint="eastAsia"/>
        </w:rPr>
      </w:pPr>
      <w:proofErr w:type="spellStart"/>
      <w:r>
        <w:rPr>
          <w:lang w:val="pt-BR"/>
        </w:rPr>
        <w:t>Shivam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Garg</w:t>
      </w:r>
      <w:proofErr w:type="spellEnd"/>
      <w:r>
        <w:rPr>
          <w:lang w:val="pt-BR"/>
        </w:rPr>
        <w:t xml:space="preserve">, Dimitris </w:t>
      </w:r>
      <w:proofErr w:type="spellStart"/>
      <w:r>
        <w:rPr>
          <w:lang w:val="pt-BR"/>
        </w:rPr>
        <w:t>Tsipras</w:t>
      </w:r>
      <w:proofErr w:type="spellEnd"/>
      <w:r>
        <w:rPr>
          <w:lang w:val="pt-BR"/>
        </w:rPr>
        <w:t xml:space="preserve">, </w:t>
      </w:r>
      <w:proofErr w:type="spellStart"/>
      <w:r>
        <w:rPr>
          <w:lang w:val="pt-BR"/>
        </w:rPr>
        <w:t>Percy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Liang</w:t>
      </w:r>
      <w:proofErr w:type="spellEnd"/>
      <w:r>
        <w:rPr>
          <w:lang w:val="pt-BR"/>
        </w:rPr>
        <w:t xml:space="preserve">, e Gregory </w:t>
      </w:r>
      <w:proofErr w:type="spellStart"/>
      <w:r>
        <w:rPr>
          <w:lang w:val="pt-BR"/>
        </w:rPr>
        <w:t>Valiant</w:t>
      </w:r>
      <w:proofErr w:type="spellEnd"/>
      <w:r>
        <w:rPr>
          <w:lang w:val="pt-BR"/>
        </w:rPr>
        <w:t xml:space="preserve">. </w:t>
      </w:r>
      <w:r>
        <w:t xml:space="preserve">What can transformers learn in-context? </w:t>
      </w:r>
      <w:proofErr w:type="gramStart"/>
      <w:r>
        <w:t>a</w:t>
      </w:r>
      <w:proofErr w:type="gramEnd"/>
      <w:r>
        <w:t xml:space="preserve"> case study of simple function classes. </w:t>
      </w:r>
      <w:proofErr w:type="spellStart"/>
      <w:r>
        <w:t>Em</w:t>
      </w:r>
      <w:proofErr w:type="spellEnd"/>
      <w:r>
        <w:t xml:space="preserve"> </w:t>
      </w:r>
      <w:r>
        <w:rPr>
          <w:i/>
          <w:iCs/>
        </w:rPr>
        <w:t>Advances in Neural Information Processing Systems 35 (</w:t>
      </w:r>
      <w:proofErr w:type="spellStart"/>
      <w:r>
        <w:rPr>
          <w:i/>
          <w:iCs/>
        </w:rPr>
        <w:t>NeurIPS</w:t>
      </w:r>
      <w:proofErr w:type="spellEnd"/>
      <w:r>
        <w:rPr>
          <w:i/>
          <w:iCs/>
        </w:rPr>
        <w:t xml:space="preserve"> 2022)</w:t>
      </w:r>
      <w:r>
        <w:t>, 2022.</w:t>
      </w:r>
    </w:p>
    <w:p w:rsidR="007E4A6F" w:rsidRDefault="00D373B2">
      <w:pPr>
        <w:pStyle w:val="TextBody"/>
        <w:rPr>
          <w:rFonts w:hint="eastAsia"/>
        </w:rPr>
      </w:pPr>
      <w:proofErr w:type="spellStart"/>
      <w:r>
        <w:lastRenderedPageBreak/>
        <w:t>Ekin</w:t>
      </w:r>
      <w:proofErr w:type="spellEnd"/>
      <w:r>
        <w:t xml:space="preserve"> </w:t>
      </w:r>
      <w:proofErr w:type="spellStart"/>
      <w:r>
        <w:t>Akyürek</w:t>
      </w:r>
      <w:proofErr w:type="spellEnd"/>
      <w:r>
        <w:t xml:space="preserve">, Dale </w:t>
      </w:r>
      <w:proofErr w:type="spellStart"/>
      <w:r>
        <w:t>Schuurmans</w:t>
      </w:r>
      <w:proofErr w:type="spellEnd"/>
      <w:r>
        <w:t xml:space="preserve">, Jacob Andreas, </w:t>
      </w:r>
      <w:proofErr w:type="spellStart"/>
      <w:r>
        <w:t>Tengyu</w:t>
      </w:r>
      <w:proofErr w:type="spellEnd"/>
      <w:r>
        <w:t xml:space="preserve"> Ma, e Denny Zhou. What learning algorithm is in-context learning? </w:t>
      </w:r>
      <w:proofErr w:type="gramStart"/>
      <w:r>
        <w:t>investigations</w:t>
      </w:r>
      <w:proofErr w:type="gramEnd"/>
      <w:r>
        <w:t xml:space="preserve"> with linear models. </w:t>
      </w:r>
      <w:proofErr w:type="spellStart"/>
      <w:r>
        <w:t>Em</w:t>
      </w:r>
      <w:proofErr w:type="spellEnd"/>
      <w:r>
        <w:t xml:space="preserve"> </w:t>
      </w:r>
      <w:r>
        <w:rPr>
          <w:i/>
          <w:iCs/>
        </w:rPr>
        <w:t>ICLR 2023 (Oral)</w:t>
      </w:r>
      <w:r>
        <w:t>, 2023.</w:t>
      </w:r>
    </w:p>
    <w:p w:rsidR="007E4A6F" w:rsidRDefault="00D373B2">
      <w:pPr>
        <w:pStyle w:val="TextBody"/>
        <w:rPr>
          <w:rFonts w:hint="eastAsia"/>
        </w:rPr>
      </w:pPr>
      <w:proofErr w:type="spellStart"/>
      <w:r>
        <w:t>Hongjin</w:t>
      </w:r>
      <w:proofErr w:type="spellEnd"/>
      <w:r>
        <w:t xml:space="preserve"> Su, </w:t>
      </w:r>
      <w:proofErr w:type="spellStart"/>
      <w:r>
        <w:t>Jungo</w:t>
      </w:r>
      <w:proofErr w:type="spellEnd"/>
      <w:r>
        <w:t xml:space="preserve"> Kasai, Chen Henry Wu, </w:t>
      </w:r>
      <w:proofErr w:type="spellStart"/>
      <w:r>
        <w:t>Weijia</w:t>
      </w:r>
      <w:proofErr w:type="spellEnd"/>
      <w:r>
        <w:t xml:space="preserve"> Shi, </w:t>
      </w:r>
      <w:proofErr w:type="spellStart"/>
      <w:r>
        <w:t>Tianlu</w:t>
      </w:r>
      <w:proofErr w:type="spellEnd"/>
      <w:r>
        <w:t xml:space="preserve"> Wang, </w:t>
      </w:r>
      <w:proofErr w:type="spellStart"/>
      <w:r>
        <w:t>Jiayi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, </w:t>
      </w:r>
      <w:proofErr w:type="spellStart"/>
      <w:r>
        <w:t>Rui</w:t>
      </w:r>
      <w:proofErr w:type="spellEnd"/>
      <w:r>
        <w:t xml:space="preserve"> Zhang, Mari </w:t>
      </w:r>
      <w:proofErr w:type="spellStart"/>
      <w:r>
        <w:t>Ostendorf</w:t>
      </w:r>
      <w:proofErr w:type="spellEnd"/>
      <w:r>
        <w:t xml:space="preserve">, Luke </w:t>
      </w:r>
      <w:proofErr w:type="spellStart"/>
      <w:r>
        <w:t>Zettlemoyer</w:t>
      </w:r>
      <w:proofErr w:type="spellEnd"/>
      <w:r>
        <w:t xml:space="preserve">, Noah A. Smith, e Tao Yu. Selective annotation makes language models better few-shot learners. </w:t>
      </w:r>
      <w:proofErr w:type="spellStart"/>
      <w:r>
        <w:t>Em</w:t>
      </w:r>
      <w:proofErr w:type="spellEnd"/>
      <w:r>
        <w:t xml:space="preserve"> </w:t>
      </w:r>
      <w:r>
        <w:rPr>
          <w:i/>
          <w:iCs/>
        </w:rPr>
        <w:t>ICLR 2023</w:t>
      </w:r>
      <w:r>
        <w:t>, 2023.</w:t>
      </w:r>
    </w:p>
    <w:p w:rsidR="007E4A6F" w:rsidRDefault="00D373B2">
      <w:pPr>
        <w:pStyle w:val="TextBody"/>
        <w:rPr>
          <w:rFonts w:hint="eastAsia"/>
        </w:rPr>
      </w:pPr>
      <w:proofErr w:type="spellStart"/>
      <w:r>
        <w:t>Zihao</w:t>
      </w:r>
      <w:proofErr w:type="spellEnd"/>
      <w:r>
        <w:t xml:space="preserve"> Zhao, Eric Wallace, Shi Feng, Dan Klein, e Sameer Singh. Calibrate before use: Improving few-shot performance of language models. </w:t>
      </w:r>
      <w:proofErr w:type="spellStart"/>
      <w:r>
        <w:t>Em</w:t>
      </w:r>
      <w:proofErr w:type="spellEnd"/>
      <w:r>
        <w:t xml:space="preserve"> </w:t>
      </w:r>
      <w:r>
        <w:rPr>
          <w:i/>
          <w:iCs/>
        </w:rPr>
        <w:t>Proceedings of ICML 2021</w:t>
      </w:r>
      <w:r>
        <w:t xml:space="preserve">, volume 139 of </w:t>
      </w:r>
      <w:r>
        <w:rPr>
          <w:i/>
          <w:iCs/>
        </w:rPr>
        <w:t>PMLR</w:t>
      </w:r>
      <w:r>
        <w:t xml:space="preserve">, </w:t>
      </w:r>
      <w:proofErr w:type="spellStart"/>
      <w:r>
        <w:t>páginas</w:t>
      </w:r>
      <w:proofErr w:type="spellEnd"/>
      <w:r>
        <w:t xml:space="preserve"> 12697–12706, 2021.</w:t>
      </w:r>
    </w:p>
    <w:p w:rsidR="007E4A6F" w:rsidRDefault="00D373B2">
      <w:pPr>
        <w:pStyle w:val="TextBody"/>
        <w:rPr>
          <w:rFonts w:hint="eastAsia"/>
        </w:rPr>
      </w:pPr>
      <w:proofErr w:type="spellStart"/>
      <w:r>
        <w:t>Sewon</w:t>
      </w:r>
      <w:proofErr w:type="spellEnd"/>
      <w:r>
        <w:t xml:space="preserve"> Min, </w:t>
      </w:r>
      <w:proofErr w:type="spellStart"/>
      <w:r>
        <w:t>Xinxi</w:t>
      </w:r>
      <w:proofErr w:type="spellEnd"/>
      <w:r>
        <w:t xml:space="preserve"> </w:t>
      </w:r>
      <w:proofErr w:type="spellStart"/>
      <w:r>
        <w:t>Lyu</w:t>
      </w:r>
      <w:proofErr w:type="spellEnd"/>
      <w:r>
        <w:t xml:space="preserve">, Ari </w:t>
      </w:r>
      <w:proofErr w:type="spellStart"/>
      <w:r>
        <w:t>Holtzman</w:t>
      </w:r>
      <w:proofErr w:type="spellEnd"/>
      <w:r>
        <w:t xml:space="preserve">, </w:t>
      </w:r>
      <w:proofErr w:type="spellStart"/>
      <w:r>
        <w:t>Mikel</w:t>
      </w:r>
      <w:proofErr w:type="spellEnd"/>
      <w:r>
        <w:t xml:space="preserve"> </w:t>
      </w:r>
      <w:proofErr w:type="spellStart"/>
      <w:r>
        <w:t>Artetxe</w:t>
      </w:r>
      <w:proofErr w:type="spellEnd"/>
      <w:r>
        <w:t xml:space="preserve">, Mike Lewis, </w:t>
      </w:r>
      <w:proofErr w:type="spellStart"/>
      <w:r>
        <w:t>Hannaneh</w:t>
      </w:r>
      <w:proofErr w:type="spellEnd"/>
      <w:r>
        <w:t xml:space="preserve"> </w:t>
      </w:r>
      <w:proofErr w:type="spellStart"/>
      <w:r>
        <w:t>Hajishirzi</w:t>
      </w:r>
      <w:proofErr w:type="spellEnd"/>
      <w:r>
        <w:t xml:space="preserve">, e Luke </w:t>
      </w:r>
      <w:proofErr w:type="spellStart"/>
      <w:r>
        <w:t>Zettlemoyer</w:t>
      </w:r>
      <w:proofErr w:type="spellEnd"/>
      <w:r>
        <w:t xml:space="preserve">. Rethinking the role of demonstrations: What makes in-context learning work? </w:t>
      </w:r>
      <w:proofErr w:type="spellStart"/>
      <w:r>
        <w:t>Em</w:t>
      </w:r>
      <w:proofErr w:type="spellEnd"/>
      <w:r>
        <w:t xml:space="preserve"> </w:t>
      </w:r>
      <w:r>
        <w:rPr>
          <w:i/>
          <w:iCs/>
        </w:rPr>
        <w:t>Proceedings of EMNLP 2022</w:t>
      </w:r>
      <w:r>
        <w:t xml:space="preserve">, </w:t>
      </w:r>
      <w:proofErr w:type="spellStart"/>
      <w:r>
        <w:t>páginas</w:t>
      </w:r>
      <w:proofErr w:type="spellEnd"/>
      <w:r>
        <w:t xml:space="preserve"> 11048–11064, 2022.</w:t>
      </w:r>
    </w:p>
    <w:p w:rsidR="007E4A6F" w:rsidRDefault="00D373B2">
      <w:pPr>
        <w:pStyle w:val="TextBody"/>
        <w:rPr>
          <w:rFonts w:hint="eastAsia"/>
        </w:rPr>
      </w:pPr>
      <w:proofErr w:type="spellStart"/>
      <w:r>
        <w:t>Siyan</w:t>
      </w:r>
      <w:proofErr w:type="spellEnd"/>
      <w:r>
        <w:t xml:space="preserve"> Zhao, Tung Nguyen, e Aditya Grover. Probing the decision boundaries of in-context learning in large language models. </w:t>
      </w:r>
      <w:proofErr w:type="spellStart"/>
      <w:r>
        <w:t>Em</w:t>
      </w:r>
      <w:proofErr w:type="spellEnd"/>
      <w:r>
        <w:t xml:space="preserve"> </w:t>
      </w:r>
      <w:r>
        <w:rPr>
          <w:i/>
          <w:iCs/>
        </w:rPr>
        <w:t>Advances in Neural Information Processing Systems 37 (</w:t>
      </w:r>
      <w:proofErr w:type="spellStart"/>
      <w:r>
        <w:rPr>
          <w:i/>
          <w:iCs/>
        </w:rPr>
        <w:t>NeurIPS</w:t>
      </w:r>
      <w:proofErr w:type="spellEnd"/>
      <w:r>
        <w:rPr>
          <w:i/>
          <w:iCs/>
        </w:rPr>
        <w:t xml:space="preserve"> 2024)</w:t>
      </w:r>
      <w:r>
        <w:t>, 2024.</w:t>
      </w:r>
    </w:p>
    <w:p w:rsidR="007E4A6F" w:rsidRDefault="00D373B2">
      <w:pPr>
        <w:pStyle w:val="TextBody"/>
        <w:rPr>
          <w:rFonts w:hint="eastAsia"/>
        </w:rPr>
      </w:pPr>
      <w:r>
        <w:t xml:space="preserve">Nelson </w:t>
      </w:r>
      <w:proofErr w:type="spellStart"/>
      <w:r>
        <w:t>Elhage</w:t>
      </w:r>
      <w:proofErr w:type="spellEnd"/>
      <w:r>
        <w:t xml:space="preserve">, Neel Nanda, Catherine Olsson, Tom </w:t>
      </w:r>
      <w:proofErr w:type="spellStart"/>
      <w:r>
        <w:t>Henighan</w:t>
      </w:r>
      <w:proofErr w:type="spellEnd"/>
      <w:r>
        <w:t xml:space="preserve">, Nicholas Joseph, Ben Mann, et al. A mathematical framework for transformer circuits. </w:t>
      </w:r>
      <w:r>
        <w:rPr>
          <w:i/>
          <w:iCs/>
        </w:rPr>
        <w:t>Transformer Circuits Thread</w:t>
      </w:r>
      <w:r>
        <w:t>, Anthropic, 2021.</w:t>
      </w:r>
    </w:p>
    <w:p w:rsidR="007E4A6F" w:rsidRDefault="00D373B2">
      <w:pPr>
        <w:pStyle w:val="TextBody"/>
        <w:rPr>
          <w:rFonts w:hint="eastAsia"/>
        </w:rPr>
      </w:pPr>
      <w:r>
        <w:t xml:space="preserve">Nelson </w:t>
      </w:r>
      <w:proofErr w:type="spellStart"/>
      <w:r>
        <w:t>Elhage</w:t>
      </w:r>
      <w:proofErr w:type="spellEnd"/>
      <w:r>
        <w:t xml:space="preserve">, Tristan Hume, Catherine Olsson, Nicholas </w:t>
      </w:r>
      <w:proofErr w:type="spellStart"/>
      <w:r>
        <w:t>Schiefer</w:t>
      </w:r>
      <w:proofErr w:type="spellEnd"/>
      <w:r>
        <w:t xml:space="preserve">, Tom </w:t>
      </w:r>
      <w:proofErr w:type="spellStart"/>
      <w:r>
        <w:t>Henighan</w:t>
      </w:r>
      <w:proofErr w:type="spellEnd"/>
      <w:r>
        <w:t xml:space="preserve">, et al. Toy models of superposition. </w:t>
      </w:r>
      <w:r>
        <w:rPr>
          <w:i/>
          <w:iCs/>
        </w:rPr>
        <w:t>Transformer Circuits Thread</w:t>
      </w:r>
      <w:r>
        <w:t>, Anthropic, 2022.</w:t>
      </w:r>
    </w:p>
    <w:p w:rsidR="007E4A6F" w:rsidRDefault="00D373B2">
      <w:pPr>
        <w:pStyle w:val="TextBody"/>
        <w:rPr>
          <w:rFonts w:hint="eastAsia"/>
        </w:rPr>
      </w:pPr>
      <w:r>
        <w:t xml:space="preserve">Trenton </w:t>
      </w:r>
      <w:proofErr w:type="spellStart"/>
      <w:r>
        <w:t>Bricken</w:t>
      </w:r>
      <w:proofErr w:type="spellEnd"/>
      <w:r>
        <w:t xml:space="preserve">, </w:t>
      </w:r>
      <w:proofErr w:type="spellStart"/>
      <w:r>
        <w:t>Adly</w:t>
      </w:r>
      <w:proofErr w:type="spellEnd"/>
      <w:r>
        <w:t xml:space="preserve"> Templeton, Joshua Batson, Brian Chen, </w:t>
      </w:r>
      <w:proofErr w:type="gramStart"/>
      <w:r>
        <w:t>Adam</w:t>
      </w:r>
      <w:proofErr w:type="gramEnd"/>
      <w:r>
        <w:t xml:space="preserve"> Jermyn, et al. Towards </w:t>
      </w:r>
      <w:proofErr w:type="spellStart"/>
      <w:r>
        <w:t>monosemanticity</w:t>
      </w:r>
      <w:proofErr w:type="spellEnd"/>
      <w:r>
        <w:t xml:space="preserve">: Decomposing language models with dictionary learning. </w:t>
      </w:r>
      <w:r>
        <w:rPr>
          <w:i/>
          <w:iCs/>
        </w:rPr>
        <w:t>Transformer Circuits Thread</w:t>
      </w:r>
      <w:r>
        <w:t>, Anthropic, 2023.</w:t>
      </w:r>
    </w:p>
    <w:p w:rsidR="007E4A6F" w:rsidRDefault="00D373B2">
      <w:pPr>
        <w:pStyle w:val="TextBody"/>
        <w:rPr>
          <w:rFonts w:hint="eastAsia"/>
        </w:rPr>
      </w:pPr>
      <w:r>
        <w:t xml:space="preserve">Samuel Marks e Max </w:t>
      </w:r>
      <w:proofErr w:type="spellStart"/>
      <w:r>
        <w:t>Tegmark</w:t>
      </w:r>
      <w:proofErr w:type="spellEnd"/>
      <w:r>
        <w:t xml:space="preserve">. The geometry of truth: Emergent linear structure in large language model representations of true/false datasets. </w:t>
      </w:r>
      <w:proofErr w:type="spellStart"/>
      <w:r>
        <w:t>Em</w:t>
      </w:r>
      <w:proofErr w:type="spellEnd"/>
      <w:r>
        <w:t xml:space="preserve"> </w:t>
      </w:r>
      <w:r>
        <w:rPr>
          <w:i/>
          <w:iCs/>
        </w:rPr>
        <w:t>Conference on Language Modeling (COLM 2024)</w:t>
      </w:r>
      <w:r>
        <w:t>, 2024.</w:t>
      </w:r>
    </w:p>
    <w:p w:rsidR="007E4A6F" w:rsidRDefault="00D373B2">
      <w:pPr>
        <w:pStyle w:val="TextBody"/>
        <w:rPr>
          <w:rFonts w:hint="eastAsia"/>
        </w:rPr>
      </w:pPr>
      <w:r>
        <w:t xml:space="preserve">Ron </w:t>
      </w:r>
      <w:proofErr w:type="spellStart"/>
      <w:r>
        <w:t>Artstein</w:t>
      </w:r>
      <w:proofErr w:type="spellEnd"/>
      <w:r>
        <w:t xml:space="preserve"> e Massimo </w:t>
      </w:r>
      <w:proofErr w:type="spellStart"/>
      <w:r>
        <w:t>Poesio</w:t>
      </w:r>
      <w:proofErr w:type="spellEnd"/>
      <w:r>
        <w:t xml:space="preserve">. Inter-coder agreement for computational linguistics. </w:t>
      </w:r>
      <w:r>
        <w:rPr>
          <w:i/>
          <w:iCs/>
        </w:rPr>
        <w:t>Computational Linguistics</w:t>
      </w:r>
      <w:r>
        <w:t>, 34(4):555–596, 2008.</w:t>
      </w:r>
    </w:p>
    <w:p w:rsidR="007E4A6F" w:rsidRDefault="00D373B2">
      <w:pPr>
        <w:pStyle w:val="TextBody"/>
        <w:rPr>
          <w:rFonts w:hint="eastAsia"/>
        </w:rPr>
      </w:pPr>
      <w:r>
        <w:t xml:space="preserve">J. Richard Landis e Gary G. Koch. The measurement of observer agreement for categorical data. </w:t>
      </w:r>
      <w:r>
        <w:rPr>
          <w:i/>
          <w:iCs/>
        </w:rPr>
        <w:t>Biometrics</w:t>
      </w:r>
      <w:r>
        <w:t>, 33(1):159–174, 1977.</w:t>
      </w:r>
    </w:p>
    <w:p w:rsidR="007E4A6F" w:rsidRDefault="00D373B2">
      <w:pPr>
        <w:pStyle w:val="TextBody"/>
        <w:rPr>
          <w:rFonts w:hint="eastAsia"/>
        </w:rPr>
      </w:pPr>
      <w:proofErr w:type="spellStart"/>
      <w:r>
        <w:t>Dzmitry</w:t>
      </w:r>
      <w:proofErr w:type="spellEnd"/>
      <w:r>
        <w:t xml:space="preserve"> </w:t>
      </w:r>
      <w:proofErr w:type="spellStart"/>
      <w:r>
        <w:t>Bahdanau</w:t>
      </w:r>
      <w:proofErr w:type="spellEnd"/>
      <w:r>
        <w:t xml:space="preserve">, </w:t>
      </w:r>
      <w:proofErr w:type="spellStart"/>
      <w:r>
        <w:t>Kyunghyun</w:t>
      </w:r>
      <w:proofErr w:type="spellEnd"/>
      <w:r>
        <w:t xml:space="preserve"> Cho, e </w:t>
      </w:r>
      <w:proofErr w:type="spellStart"/>
      <w:r>
        <w:t>Yoshua</w:t>
      </w:r>
      <w:proofErr w:type="spellEnd"/>
      <w:r>
        <w:t xml:space="preserve"> </w:t>
      </w:r>
      <w:proofErr w:type="spellStart"/>
      <w:r>
        <w:t>Bengio</w:t>
      </w:r>
      <w:proofErr w:type="spellEnd"/>
      <w:r>
        <w:t xml:space="preserve">. Neural machine translation by jointly learning to align and translate. </w:t>
      </w:r>
      <w:proofErr w:type="spellStart"/>
      <w:r>
        <w:t>Em</w:t>
      </w:r>
      <w:proofErr w:type="spellEnd"/>
      <w:r>
        <w:t xml:space="preserve"> </w:t>
      </w:r>
      <w:r>
        <w:rPr>
          <w:i/>
          <w:iCs/>
        </w:rPr>
        <w:t>International Conference on Learning Representations (ICLR 2015)</w:t>
      </w:r>
      <w:r>
        <w:t>, 2015.</w:t>
      </w:r>
    </w:p>
    <w:p w:rsidR="007E4A6F" w:rsidRDefault="00D373B2">
      <w:pPr>
        <w:pStyle w:val="TextBody"/>
        <w:rPr>
          <w:rFonts w:hint="eastAsia"/>
        </w:rPr>
      </w:pPr>
      <w:proofErr w:type="spellStart"/>
      <w:r>
        <w:t>Ashish</w:t>
      </w:r>
      <w:proofErr w:type="spellEnd"/>
      <w:r>
        <w:t xml:space="preserve"> </w:t>
      </w:r>
      <w:proofErr w:type="spellStart"/>
      <w:r>
        <w:t>Vaswani</w:t>
      </w:r>
      <w:proofErr w:type="spellEnd"/>
      <w:r>
        <w:t xml:space="preserve">, Noam </w:t>
      </w:r>
      <w:proofErr w:type="spellStart"/>
      <w:r>
        <w:t>Shazeer</w:t>
      </w:r>
      <w:proofErr w:type="spellEnd"/>
      <w:r>
        <w:t xml:space="preserve">, </w:t>
      </w:r>
      <w:proofErr w:type="spellStart"/>
      <w:r>
        <w:t>Niki</w:t>
      </w:r>
      <w:proofErr w:type="spellEnd"/>
      <w:r>
        <w:t xml:space="preserve"> </w:t>
      </w:r>
      <w:proofErr w:type="spellStart"/>
      <w:r>
        <w:t>Parmar</w:t>
      </w:r>
      <w:proofErr w:type="spellEnd"/>
      <w:r>
        <w:t xml:space="preserve">, </w:t>
      </w:r>
      <w:proofErr w:type="spellStart"/>
      <w:r>
        <w:t>Jakob</w:t>
      </w:r>
      <w:proofErr w:type="spellEnd"/>
      <w:r>
        <w:t xml:space="preserve"> </w:t>
      </w:r>
      <w:proofErr w:type="spellStart"/>
      <w:r>
        <w:t>Uszkoreit</w:t>
      </w:r>
      <w:proofErr w:type="spellEnd"/>
      <w:r>
        <w:t xml:space="preserve">, </w:t>
      </w:r>
      <w:proofErr w:type="spellStart"/>
      <w:r>
        <w:t>Llion</w:t>
      </w:r>
      <w:proofErr w:type="spellEnd"/>
      <w:r>
        <w:t xml:space="preserve"> Jones, Aidan N. Gomez, </w:t>
      </w:r>
      <w:proofErr w:type="spellStart"/>
      <w:r>
        <w:t>Łukasz</w:t>
      </w:r>
      <w:proofErr w:type="spellEnd"/>
      <w:r>
        <w:t xml:space="preserve"> Kaiser, e </w:t>
      </w:r>
      <w:proofErr w:type="spellStart"/>
      <w:r>
        <w:t>Illia</w:t>
      </w:r>
      <w:proofErr w:type="spellEnd"/>
      <w:r>
        <w:t xml:space="preserve"> </w:t>
      </w:r>
      <w:proofErr w:type="spellStart"/>
      <w:r>
        <w:t>Polosukhin</w:t>
      </w:r>
      <w:proofErr w:type="spellEnd"/>
      <w:r>
        <w:t xml:space="preserve">. Attention is all you need. </w:t>
      </w:r>
      <w:proofErr w:type="spellStart"/>
      <w:r>
        <w:t>Em</w:t>
      </w:r>
      <w:proofErr w:type="spellEnd"/>
      <w:r>
        <w:t xml:space="preserve"> </w:t>
      </w:r>
      <w:r>
        <w:rPr>
          <w:i/>
          <w:iCs/>
        </w:rPr>
        <w:t>Advances in Neural Information Processing Systems 30 (NIPS 2017)</w:t>
      </w:r>
      <w:r>
        <w:t>, 2017.</w:t>
      </w:r>
    </w:p>
    <w:p w:rsidR="007E4A6F" w:rsidRDefault="00D373B2">
      <w:pPr>
        <w:pStyle w:val="TextBody"/>
        <w:rPr>
          <w:rFonts w:hint="eastAsia"/>
        </w:rPr>
      </w:pPr>
      <w:r>
        <w:lastRenderedPageBreak/>
        <w:t xml:space="preserve">Tom B. Brown, Benjamin Mann, Nick Ryder, Melanie </w:t>
      </w:r>
      <w:proofErr w:type="spellStart"/>
      <w:r>
        <w:t>Subbiah</w:t>
      </w:r>
      <w:proofErr w:type="spellEnd"/>
      <w:r>
        <w:t xml:space="preserve">, Jared Kaplan, et al. Language models are few-shot learners. </w:t>
      </w:r>
      <w:proofErr w:type="spellStart"/>
      <w:r>
        <w:t>Em</w:t>
      </w:r>
      <w:proofErr w:type="spellEnd"/>
      <w:r>
        <w:t xml:space="preserve"> </w:t>
      </w:r>
      <w:r>
        <w:rPr>
          <w:i/>
          <w:iCs/>
        </w:rPr>
        <w:t>Advances in Neural Information Processing Systems 33 (</w:t>
      </w:r>
      <w:proofErr w:type="spellStart"/>
      <w:r>
        <w:rPr>
          <w:i/>
          <w:iCs/>
        </w:rPr>
        <w:t>NeurIPS</w:t>
      </w:r>
      <w:proofErr w:type="spellEnd"/>
      <w:r>
        <w:rPr>
          <w:i/>
          <w:iCs/>
        </w:rPr>
        <w:t xml:space="preserve"> 2020)</w:t>
      </w:r>
      <w:r>
        <w:t>, 2020.</w:t>
      </w:r>
    </w:p>
    <w:p w:rsidR="007E4A6F" w:rsidRDefault="00D373B2">
      <w:pPr>
        <w:pStyle w:val="TextBody"/>
        <w:rPr>
          <w:rFonts w:hint="eastAsia"/>
        </w:rPr>
      </w:pPr>
      <w:proofErr w:type="spellStart"/>
      <w:r>
        <w:t>Parshin</w:t>
      </w:r>
      <w:proofErr w:type="spellEnd"/>
      <w:r>
        <w:t xml:space="preserve"> </w:t>
      </w:r>
      <w:proofErr w:type="spellStart"/>
      <w:r>
        <w:t>Shojaee</w:t>
      </w:r>
      <w:proofErr w:type="spellEnd"/>
      <w:r>
        <w:t xml:space="preserve">, </w:t>
      </w:r>
      <w:proofErr w:type="spellStart"/>
      <w:r>
        <w:t>Iman</w:t>
      </w:r>
      <w:proofErr w:type="spellEnd"/>
      <w:r>
        <w:t xml:space="preserve"> </w:t>
      </w:r>
      <w:proofErr w:type="spellStart"/>
      <w:r>
        <w:t>Mirzadeh</w:t>
      </w:r>
      <w:proofErr w:type="spellEnd"/>
      <w:r>
        <w:t xml:space="preserve">, </w:t>
      </w:r>
      <w:proofErr w:type="spellStart"/>
      <w:r>
        <w:t>Keivan</w:t>
      </w:r>
      <w:proofErr w:type="spellEnd"/>
      <w:r>
        <w:t xml:space="preserve"> </w:t>
      </w:r>
      <w:proofErr w:type="spellStart"/>
      <w:r>
        <w:t>Alizadeh</w:t>
      </w:r>
      <w:proofErr w:type="spellEnd"/>
      <w:r>
        <w:t xml:space="preserve">, Maxwell Horton, </w:t>
      </w:r>
      <w:proofErr w:type="spellStart"/>
      <w:r>
        <w:t>Samy</w:t>
      </w:r>
      <w:proofErr w:type="spellEnd"/>
      <w:r>
        <w:t xml:space="preserve"> </w:t>
      </w:r>
      <w:proofErr w:type="spellStart"/>
      <w:r>
        <w:t>Bengio</w:t>
      </w:r>
      <w:proofErr w:type="spellEnd"/>
      <w:r>
        <w:t xml:space="preserve">, e </w:t>
      </w:r>
      <w:proofErr w:type="spellStart"/>
      <w:r>
        <w:t>Mehrdad</w:t>
      </w:r>
      <w:proofErr w:type="spellEnd"/>
      <w:r>
        <w:t xml:space="preserve"> </w:t>
      </w:r>
      <w:proofErr w:type="spellStart"/>
      <w:r>
        <w:t>Farajtabar</w:t>
      </w:r>
      <w:proofErr w:type="spellEnd"/>
      <w:r>
        <w:t xml:space="preserve">. The illusion of thinking: Understanding the strengths and limitations of reasoning models via the lens of problem complexity. </w:t>
      </w:r>
      <w:proofErr w:type="spellStart"/>
      <w:r>
        <w:t>Relatório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>, Apple Machine Learning Research, 2025.</w:t>
      </w:r>
    </w:p>
    <w:p w:rsidR="007E4A6F" w:rsidRDefault="00D373B2">
      <w:pPr>
        <w:pStyle w:val="TextBody"/>
        <w:rPr>
          <w:rFonts w:hint="eastAsia"/>
        </w:rPr>
      </w:pPr>
      <w:proofErr w:type="spellStart"/>
      <w:r>
        <w:t>Berk</w:t>
      </w:r>
      <w:proofErr w:type="spellEnd"/>
      <w:r>
        <w:t xml:space="preserve"> </w:t>
      </w:r>
      <w:proofErr w:type="spellStart"/>
      <w:r>
        <w:t>Atil</w:t>
      </w:r>
      <w:proofErr w:type="spellEnd"/>
      <w:r>
        <w:t xml:space="preserve">, </w:t>
      </w:r>
      <w:proofErr w:type="spellStart"/>
      <w:r>
        <w:t>Alexa</w:t>
      </w:r>
      <w:proofErr w:type="spellEnd"/>
      <w:r>
        <w:t xml:space="preserve"> </w:t>
      </w:r>
      <w:proofErr w:type="spellStart"/>
      <w:r>
        <w:t>Chittams</w:t>
      </w:r>
      <w:proofErr w:type="spellEnd"/>
      <w:r>
        <w:t xml:space="preserve">, </w:t>
      </w:r>
      <w:proofErr w:type="spellStart"/>
      <w:r>
        <w:t>Lisheng</w:t>
      </w:r>
      <w:proofErr w:type="spellEnd"/>
      <w:r>
        <w:t xml:space="preserve"> Fu, </w:t>
      </w:r>
      <w:proofErr w:type="spellStart"/>
      <w:r>
        <w:t>Ferhan</w:t>
      </w:r>
      <w:proofErr w:type="spellEnd"/>
      <w:r>
        <w:t xml:space="preserve"> </w:t>
      </w:r>
      <w:proofErr w:type="spellStart"/>
      <w:r>
        <w:t>Ture</w:t>
      </w:r>
      <w:proofErr w:type="spellEnd"/>
      <w:r>
        <w:t xml:space="preserve">, </w:t>
      </w:r>
      <w:proofErr w:type="spellStart"/>
      <w:r>
        <w:t>Lixinyu</w:t>
      </w:r>
      <w:proofErr w:type="spellEnd"/>
      <w:r>
        <w:t xml:space="preserve"> </w:t>
      </w:r>
      <w:proofErr w:type="spellStart"/>
      <w:r>
        <w:t>Xu</w:t>
      </w:r>
      <w:proofErr w:type="spellEnd"/>
      <w:r>
        <w:t xml:space="preserve">, e </w:t>
      </w:r>
      <w:proofErr w:type="spellStart"/>
      <w:r>
        <w:t>Breck</w:t>
      </w:r>
      <w:proofErr w:type="spellEnd"/>
      <w:r>
        <w:t xml:space="preserve"> Baldwin. </w:t>
      </w:r>
      <w:proofErr w:type="gramStart"/>
      <w:r>
        <w:t>stability</w:t>
      </w:r>
      <w:proofErr w:type="gramEnd"/>
      <w:r>
        <w:t>: A detailed analysis with some surprises. Preprint arXiv</w:t>
      </w:r>
      <w:proofErr w:type="gramStart"/>
      <w:r>
        <w:t>:2408.04667</w:t>
      </w:r>
      <w:proofErr w:type="gramEnd"/>
      <w:r>
        <w:t>, 2024.</w:t>
      </w:r>
    </w:p>
    <w:p w:rsidR="007E4A6F" w:rsidRDefault="00D373B2">
      <w:pPr>
        <w:pStyle w:val="TextBody"/>
        <w:rPr>
          <w:rFonts w:hint="eastAsia"/>
        </w:rPr>
      </w:pPr>
      <w:bookmarkStart w:id="48" w:name="ap:protocolo"/>
      <w:bookmarkStart w:id="49" w:name="ap:bias_tabelas"/>
      <w:bookmarkEnd w:id="48"/>
      <w:bookmarkEnd w:id="49"/>
      <w:r>
        <w:t xml:space="preserve">Paul </w:t>
      </w:r>
      <w:proofErr w:type="spellStart"/>
      <w:r>
        <w:t>Windisch</w:t>
      </w:r>
      <w:proofErr w:type="spellEnd"/>
      <w:r>
        <w:t xml:space="preserve">, Carole </w:t>
      </w:r>
      <w:proofErr w:type="spellStart"/>
      <w:r>
        <w:t>Koechli</w:t>
      </w:r>
      <w:proofErr w:type="spellEnd"/>
      <w:r>
        <w:t xml:space="preserve">, Fabio </w:t>
      </w:r>
      <w:proofErr w:type="spellStart"/>
      <w:r>
        <w:t>Dennstädt</w:t>
      </w:r>
      <w:proofErr w:type="spellEnd"/>
      <w:r>
        <w:t xml:space="preserve">, Daniel M. </w:t>
      </w:r>
      <w:proofErr w:type="spellStart"/>
      <w:r>
        <w:t>Aebersold</w:t>
      </w:r>
      <w:proofErr w:type="spellEnd"/>
      <w:r>
        <w:t xml:space="preserve">, Daniel R. </w:t>
      </w:r>
      <w:proofErr w:type="spellStart"/>
      <w:r>
        <w:t>Zwahlen</w:t>
      </w:r>
      <w:proofErr w:type="spellEnd"/>
      <w:r>
        <w:t xml:space="preserve">, Robert </w:t>
      </w:r>
      <w:proofErr w:type="spellStart"/>
      <w:r>
        <w:t>Förster</w:t>
      </w:r>
      <w:proofErr w:type="spellEnd"/>
      <w:r>
        <w:t xml:space="preserve">, e Christina </w:t>
      </w:r>
      <w:proofErr w:type="spellStart"/>
      <w:r>
        <w:t>Schröder</w:t>
      </w:r>
      <w:proofErr w:type="spellEnd"/>
      <w:r>
        <w:t xml:space="preserve">. Is one run enough? </w:t>
      </w:r>
      <w:proofErr w:type="gramStart"/>
      <w:r>
        <w:t>reproducibility</w:t>
      </w:r>
      <w:proofErr w:type="gramEnd"/>
      <w:r>
        <w:t xml:space="preserve"> of flagship large language models across temperature and reasoning settings in biomedical text processing. Preprint </w:t>
      </w:r>
      <w:proofErr w:type="spellStart"/>
      <w:r>
        <w:t>medRxiv</w:t>
      </w:r>
      <w:proofErr w:type="spellEnd"/>
      <w:r>
        <w:t>, 2026.</w:t>
      </w:r>
    </w:p>
    <w:sectPr w:rsidR="007E4A6F">
      <w:pgSz w:w="12240" w:h="15840"/>
      <w:pgMar w:top="1440" w:right="1440" w:bottom="1440" w:left="1440" w:header="0" w:footer="0" w:gutter="0"/>
      <w:cols w:space="720"/>
      <w:formProt w:val="0"/>
      <w:docGrid w:linePitch="24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in Modern Roman">
    <w:altName w:val="Cambria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5954B6"/>
    <w:multiLevelType w:val="multilevel"/>
    <w:tmpl w:val="3C4230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">
    <w:nsid w:val="550B5FEA"/>
    <w:multiLevelType w:val="multilevel"/>
    <w:tmpl w:val="A63A85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">
    <w:nsid w:val="5A3C03ED"/>
    <w:multiLevelType w:val="multilevel"/>
    <w:tmpl w:val="A08EEF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b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b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>
    <w:nsid w:val="73B65A67"/>
    <w:multiLevelType w:val="multilevel"/>
    <w:tmpl w:val="CF6AAA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4">
    <w:nsid w:val="7E4329FE"/>
    <w:multiLevelType w:val="multilevel"/>
    <w:tmpl w:val="50542888"/>
    <w:lvl w:ilvl="0">
      <w:start w:val="1"/>
      <w:numFmt w:val="decimal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5">
    <w:nsid w:val="7EB81EF4"/>
    <w:multiLevelType w:val="multilevel"/>
    <w:tmpl w:val="4880BD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0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4A6F"/>
    <w:rsid w:val="0000703A"/>
    <w:rsid w:val="00010CC7"/>
    <w:rsid w:val="00013549"/>
    <w:rsid w:val="00025AD0"/>
    <w:rsid w:val="00034E8E"/>
    <w:rsid w:val="00043B25"/>
    <w:rsid w:val="00044486"/>
    <w:rsid w:val="000548A3"/>
    <w:rsid w:val="000556D0"/>
    <w:rsid w:val="00072726"/>
    <w:rsid w:val="00077599"/>
    <w:rsid w:val="00094581"/>
    <w:rsid w:val="000C3E3A"/>
    <w:rsid w:val="000C6E2C"/>
    <w:rsid w:val="000D27F2"/>
    <w:rsid w:val="000E2BF2"/>
    <w:rsid w:val="000F1719"/>
    <w:rsid w:val="000F2CFE"/>
    <w:rsid w:val="000F5768"/>
    <w:rsid w:val="000F7934"/>
    <w:rsid w:val="001010F6"/>
    <w:rsid w:val="001022EB"/>
    <w:rsid w:val="001026CD"/>
    <w:rsid w:val="001423DF"/>
    <w:rsid w:val="0014371D"/>
    <w:rsid w:val="001577B3"/>
    <w:rsid w:val="0019052F"/>
    <w:rsid w:val="001E245C"/>
    <w:rsid w:val="001E5DF9"/>
    <w:rsid w:val="001F47EA"/>
    <w:rsid w:val="00203BDA"/>
    <w:rsid w:val="002126FC"/>
    <w:rsid w:val="00221C48"/>
    <w:rsid w:val="00222027"/>
    <w:rsid w:val="00233B0C"/>
    <w:rsid w:val="00235BA8"/>
    <w:rsid w:val="00255E21"/>
    <w:rsid w:val="0027150B"/>
    <w:rsid w:val="00286490"/>
    <w:rsid w:val="002A1AD8"/>
    <w:rsid w:val="002A46FA"/>
    <w:rsid w:val="002B291F"/>
    <w:rsid w:val="002C4551"/>
    <w:rsid w:val="002C5BAE"/>
    <w:rsid w:val="002D1ADF"/>
    <w:rsid w:val="002E0A75"/>
    <w:rsid w:val="002F087C"/>
    <w:rsid w:val="002F2775"/>
    <w:rsid w:val="00310D16"/>
    <w:rsid w:val="003230B6"/>
    <w:rsid w:val="00325AC2"/>
    <w:rsid w:val="00331807"/>
    <w:rsid w:val="00340F64"/>
    <w:rsid w:val="00352A78"/>
    <w:rsid w:val="00355DB9"/>
    <w:rsid w:val="00370852"/>
    <w:rsid w:val="0039058F"/>
    <w:rsid w:val="00397F8B"/>
    <w:rsid w:val="003C1C94"/>
    <w:rsid w:val="003E31DE"/>
    <w:rsid w:val="00413E14"/>
    <w:rsid w:val="00430BFF"/>
    <w:rsid w:val="00434C4C"/>
    <w:rsid w:val="00441D0F"/>
    <w:rsid w:val="004425C5"/>
    <w:rsid w:val="00476F58"/>
    <w:rsid w:val="004820F1"/>
    <w:rsid w:val="004A047C"/>
    <w:rsid w:val="004A1F51"/>
    <w:rsid w:val="004A4CE1"/>
    <w:rsid w:val="004A63A0"/>
    <w:rsid w:val="004B6FEC"/>
    <w:rsid w:val="004C4FE3"/>
    <w:rsid w:val="00504B3D"/>
    <w:rsid w:val="00517952"/>
    <w:rsid w:val="00521C5D"/>
    <w:rsid w:val="00526354"/>
    <w:rsid w:val="00570233"/>
    <w:rsid w:val="00583854"/>
    <w:rsid w:val="005A7F7E"/>
    <w:rsid w:val="005C20A7"/>
    <w:rsid w:val="005F392F"/>
    <w:rsid w:val="0061521F"/>
    <w:rsid w:val="00616EF0"/>
    <w:rsid w:val="00625D0E"/>
    <w:rsid w:val="00633D3D"/>
    <w:rsid w:val="00643304"/>
    <w:rsid w:val="00644CDA"/>
    <w:rsid w:val="0065162C"/>
    <w:rsid w:val="00657628"/>
    <w:rsid w:val="00672FCD"/>
    <w:rsid w:val="00686112"/>
    <w:rsid w:val="006B5D42"/>
    <w:rsid w:val="006C06A0"/>
    <w:rsid w:val="006C52D7"/>
    <w:rsid w:val="006D512B"/>
    <w:rsid w:val="00716795"/>
    <w:rsid w:val="00716F4C"/>
    <w:rsid w:val="007275EC"/>
    <w:rsid w:val="00774166"/>
    <w:rsid w:val="00775EDD"/>
    <w:rsid w:val="00781CAB"/>
    <w:rsid w:val="0078423E"/>
    <w:rsid w:val="007D77D8"/>
    <w:rsid w:val="007E4A6F"/>
    <w:rsid w:val="007F56F6"/>
    <w:rsid w:val="007F6045"/>
    <w:rsid w:val="007F7E72"/>
    <w:rsid w:val="008041B2"/>
    <w:rsid w:val="00814350"/>
    <w:rsid w:val="008221F0"/>
    <w:rsid w:val="00823EB9"/>
    <w:rsid w:val="008366FB"/>
    <w:rsid w:val="008513C4"/>
    <w:rsid w:val="00854C47"/>
    <w:rsid w:val="00873E93"/>
    <w:rsid w:val="00881476"/>
    <w:rsid w:val="00894401"/>
    <w:rsid w:val="0089446D"/>
    <w:rsid w:val="008B43A8"/>
    <w:rsid w:val="008B44F8"/>
    <w:rsid w:val="008C4150"/>
    <w:rsid w:val="008C5DED"/>
    <w:rsid w:val="008C7ACD"/>
    <w:rsid w:val="008E165E"/>
    <w:rsid w:val="008E4644"/>
    <w:rsid w:val="008E55F2"/>
    <w:rsid w:val="008F32CF"/>
    <w:rsid w:val="00900E49"/>
    <w:rsid w:val="00902A0C"/>
    <w:rsid w:val="0090463A"/>
    <w:rsid w:val="009068D3"/>
    <w:rsid w:val="0093053B"/>
    <w:rsid w:val="00966CBF"/>
    <w:rsid w:val="00980A35"/>
    <w:rsid w:val="0099427B"/>
    <w:rsid w:val="009B0679"/>
    <w:rsid w:val="009B1435"/>
    <w:rsid w:val="009E22CF"/>
    <w:rsid w:val="009E68FC"/>
    <w:rsid w:val="00A01A0C"/>
    <w:rsid w:val="00A1262D"/>
    <w:rsid w:val="00A12EA6"/>
    <w:rsid w:val="00A20928"/>
    <w:rsid w:val="00A23319"/>
    <w:rsid w:val="00A34F06"/>
    <w:rsid w:val="00A45D22"/>
    <w:rsid w:val="00A623D2"/>
    <w:rsid w:val="00A63403"/>
    <w:rsid w:val="00A9263D"/>
    <w:rsid w:val="00A94BB5"/>
    <w:rsid w:val="00AA7024"/>
    <w:rsid w:val="00AC48FA"/>
    <w:rsid w:val="00AC627F"/>
    <w:rsid w:val="00AE0431"/>
    <w:rsid w:val="00AE7D5F"/>
    <w:rsid w:val="00B04EA1"/>
    <w:rsid w:val="00B20FC8"/>
    <w:rsid w:val="00B46367"/>
    <w:rsid w:val="00B62A4D"/>
    <w:rsid w:val="00B67075"/>
    <w:rsid w:val="00B81C0C"/>
    <w:rsid w:val="00B83752"/>
    <w:rsid w:val="00B91B51"/>
    <w:rsid w:val="00B92829"/>
    <w:rsid w:val="00B96332"/>
    <w:rsid w:val="00BF0470"/>
    <w:rsid w:val="00BF0C68"/>
    <w:rsid w:val="00BF4D91"/>
    <w:rsid w:val="00BF7CFB"/>
    <w:rsid w:val="00C14A69"/>
    <w:rsid w:val="00C24B73"/>
    <w:rsid w:val="00C376A2"/>
    <w:rsid w:val="00C41D06"/>
    <w:rsid w:val="00C46DBC"/>
    <w:rsid w:val="00C62136"/>
    <w:rsid w:val="00C7640A"/>
    <w:rsid w:val="00C80EFD"/>
    <w:rsid w:val="00C922FD"/>
    <w:rsid w:val="00C93B6C"/>
    <w:rsid w:val="00CA000C"/>
    <w:rsid w:val="00CA02D4"/>
    <w:rsid w:val="00CB683B"/>
    <w:rsid w:val="00CC2CA8"/>
    <w:rsid w:val="00CE2306"/>
    <w:rsid w:val="00CE4C4E"/>
    <w:rsid w:val="00CE5CD9"/>
    <w:rsid w:val="00D12A44"/>
    <w:rsid w:val="00D168C0"/>
    <w:rsid w:val="00D370D5"/>
    <w:rsid w:val="00D373B2"/>
    <w:rsid w:val="00D4470E"/>
    <w:rsid w:val="00D5128B"/>
    <w:rsid w:val="00D53191"/>
    <w:rsid w:val="00D53C78"/>
    <w:rsid w:val="00D65640"/>
    <w:rsid w:val="00D71892"/>
    <w:rsid w:val="00D73FA1"/>
    <w:rsid w:val="00DB006A"/>
    <w:rsid w:val="00DC74F0"/>
    <w:rsid w:val="00DD1678"/>
    <w:rsid w:val="00DE3DAA"/>
    <w:rsid w:val="00E15E8B"/>
    <w:rsid w:val="00E23E7A"/>
    <w:rsid w:val="00E43DEA"/>
    <w:rsid w:val="00E45030"/>
    <w:rsid w:val="00E55C19"/>
    <w:rsid w:val="00E73379"/>
    <w:rsid w:val="00EB267D"/>
    <w:rsid w:val="00EC5830"/>
    <w:rsid w:val="00F04ABD"/>
    <w:rsid w:val="00F116D9"/>
    <w:rsid w:val="00F117A6"/>
    <w:rsid w:val="00F145AF"/>
    <w:rsid w:val="00F1567B"/>
    <w:rsid w:val="00F17F7A"/>
    <w:rsid w:val="00F22EC8"/>
    <w:rsid w:val="00F33BCC"/>
    <w:rsid w:val="00F43282"/>
    <w:rsid w:val="00F47E06"/>
    <w:rsid w:val="00F54A5C"/>
    <w:rsid w:val="00FA1B59"/>
    <w:rsid w:val="00FC1755"/>
    <w:rsid w:val="00FD67DD"/>
    <w:rsid w:val="00FE11FB"/>
    <w:rsid w:val="00FF4349"/>
    <w:rsid w:val="00FF4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atin Modern Roman" w:eastAsia="SimSun" w:hAnsi="Latin Modern Roman" w:cs="Tahoma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/>
    </w:pPr>
  </w:style>
  <w:style w:type="paragraph" w:styleId="Ttulo1">
    <w:name w:val="heading 1"/>
    <w:basedOn w:val="Normal"/>
    <w:next w:val="TextBody"/>
    <w:qFormat/>
    <w:pPr>
      <w:keepNext/>
      <w:keepLines/>
      <w:spacing w:before="360" w:after="80"/>
      <w:outlineLvl w:val="0"/>
    </w:pPr>
    <w:rPr>
      <w:color w:val="0F4761"/>
      <w:sz w:val="40"/>
      <w:szCs w:val="40"/>
    </w:rPr>
  </w:style>
  <w:style w:type="paragraph" w:styleId="Ttulo2">
    <w:name w:val="heading 2"/>
    <w:basedOn w:val="Normal"/>
    <w:next w:val="TextBody"/>
    <w:qFormat/>
    <w:pPr>
      <w:keepNext/>
      <w:keepLines/>
      <w:spacing w:before="160" w:after="80"/>
      <w:outlineLvl w:val="1"/>
    </w:pPr>
    <w:rPr>
      <w:color w:val="0F4761"/>
      <w:sz w:val="32"/>
      <w:szCs w:val="32"/>
    </w:rPr>
  </w:style>
  <w:style w:type="paragraph" w:styleId="Ttulo3">
    <w:name w:val="heading 3"/>
    <w:basedOn w:val="Normal"/>
    <w:next w:val="TextBody"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TextBody"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TextBody"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TextBody"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TextBody"/>
    <w:qFormat/>
    <w:pPr>
      <w:keepNext/>
      <w:keepLines/>
      <w:spacing w:before="40" w:after="0"/>
      <w:outlineLvl w:val="6"/>
    </w:pPr>
    <w:rPr>
      <w:color w:val="595959"/>
    </w:rPr>
  </w:style>
  <w:style w:type="paragraph" w:styleId="Ttulo8">
    <w:name w:val="heading 8"/>
    <w:basedOn w:val="Normal"/>
    <w:next w:val="TextBody"/>
    <w:qFormat/>
    <w:pPr>
      <w:keepNext/>
      <w:keepLines/>
      <w:spacing w:after="0"/>
      <w:outlineLvl w:val="7"/>
    </w:pPr>
    <w:rPr>
      <w:i/>
      <w:iCs/>
      <w:color w:val="272727"/>
    </w:rPr>
  </w:style>
  <w:style w:type="paragraph" w:styleId="Ttulo9">
    <w:name w:val="heading 9"/>
    <w:basedOn w:val="Normal"/>
    <w:next w:val="TextBody"/>
    <w:qFormat/>
    <w:pPr>
      <w:keepNext/>
      <w:keepLines/>
      <w:spacing w:after="0"/>
      <w:outlineLvl w:val="8"/>
    </w:pPr>
    <w:rPr>
      <w:color w:val="2727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itleChar">
    <w:name w:val="Title Char"/>
    <w:basedOn w:val="Fontepargpadro"/>
    <w:qFormat/>
    <w:rPr>
      <w:rFonts w:ascii="Latin Modern Roman" w:eastAsia="Segoe UI" w:hAnsi="Latin Modern Roman" w:cs="Tahoma"/>
      <w:sz w:val="56"/>
      <w:szCs w:val="56"/>
    </w:rPr>
  </w:style>
  <w:style w:type="character" w:customStyle="1" w:styleId="SubtitleChar">
    <w:name w:val="Subtitle Char"/>
    <w:basedOn w:val="Fontepargpadro"/>
    <w:qFormat/>
    <w:rPr>
      <w:rFonts w:eastAsia="Segoe UI" w:cs="Tahoma"/>
      <w:color w:val="595959"/>
      <w:spacing w:val="15"/>
      <w:sz w:val="28"/>
      <w:szCs w:val="28"/>
    </w:rPr>
  </w:style>
  <w:style w:type="character" w:customStyle="1" w:styleId="Heading1Char">
    <w:name w:val="Heading 1 Char"/>
    <w:basedOn w:val="Fontepargpadro"/>
    <w:qFormat/>
    <w:rPr>
      <w:rFonts w:ascii="Latin Modern Roman" w:eastAsia="Segoe UI" w:hAnsi="Latin Modern Roman" w:cs="Tahoma"/>
      <w:color w:val="0F4761"/>
      <w:sz w:val="40"/>
      <w:szCs w:val="40"/>
    </w:rPr>
  </w:style>
  <w:style w:type="character" w:customStyle="1" w:styleId="Heading2Char">
    <w:name w:val="Heading 2 Char"/>
    <w:basedOn w:val="Fontepargpadro"/>
    <w:qFormat/>
    <w:rPr>
      <w:rFonts w:ascii="Latin Modern Roman" w:eastAsia="Segoe UI" w:hAnsi="Latin Modern Roman" w:cs="Tahoma"/>
      <w:color w:val="0F4761"/>
      <w:sz w:val="32"/>
      <w:szCs w:val="32"/>
    </w:rPr>
  </w:style>
  <w:style w:type="character" w:customStyle="1" w:styleId="Heading3Char">
    <w:name w:val="Heading 3 Char"/>
    <w:basedOn w:val="Fontepargpadro"/>
    <w:qFormat/>
    <w:rPr>
      <w:rFonts w:eastAsia="Segoe UI" w:cs="Tahoma"/>
      <w:color w:val="0F4761"/>
      <w:sz w:val="28"/>
      <w:szCs w:val="28"/>
    </w:rPr>
  </w:style>
  <w:style w:type="character" w:customStyle="1" w:styleId="Heading4Char">
    <w:name w:val="Heading 4 Char"/>
    <w:basedOn w:val="Fontepargpadro"/>
    <w:qFormat/>
    <w:rPr>
      <w:rFonts w:eastAsia="Segoe UI" w:cs="Tahoma"/>
      <w:i/>
      <w:iCs/>
      <w:color w:val="0F4761"/>
    </w:rPr>
  </w:style>
  <w:style w:type="character" w:customStyle="1" w:styleId="Heading5Char">
    <w:name w:val="Heading 5 Char"/>
    <w:basedOn w:val="Fontepargpadro"/>
    <w:qFormat/>
    <w:rPr>
      <w:rFonts w:eastAsia="Segoe UI" w:cs="Tahoma"/>
      <w:color w:val="0F4761"/>
    </w:rPr>
  </w:style>
  <w:style w:type="character" w:customStyle="1" w:styleId="Heading6Char">
    <w:name w:val="Heading 6 Char"/>
    <w:basedOn w:val="Fontepargpadro"/>
    <w:qFormat/>
    <w:rPr>
      <w:rFonts w:eastAsia="Segoe UI" w:cs="Tahoma"/>
      <w:i/>
      <w:iCs/>
      <w:color w:val="595959"/>
    </w:rPr>
  </w:style>
  <w:style w:type="character" w:customStyle="1" w:styleId="Heading7Char">
    <w:name w:val="Heading 7 Char"/>
    <w:basedOn w:val="Fontepargpadro"/>
    <w:qFormat/>
    <w:rPr>
      <w:rFonts w:eastAsia="Segoe UI" w:cs="Tahoma"/>
      <w:color w:val="595959"/>
    </w:rPr>
  </w:style>
  <w:style w:type="character" w:customStyle="1" w:styleId="Heading8Char">
    <w:name w:val="Heading 8 Char"/>
    <w:basedOn w:val="Fontepargpadro"/>
    <w:qFormat/>
    <w:rPr>
      <w:rFonts w:eastAsia="Segoe UI" w:cs="Tahoma"/>
      <w:i/>
      <w:iCs/>
      <w:color w:val="272727"/>
    </w:rPr>
  </w:style>
  <w:style w:type="character" w:customStyle="1" w:styleId="Heading9Char">
    <w:name w:val="Heading 9 Char"/>
    <w:basedOn w:val="Fontepargpadro"/>
    <w:qFormat/>
    <w:rPr>
      <w:rFonts w:eastAsia="Segoe UI" w:cs="Tahoma"/>
      <w:color w:val="272727"/>
    </w:rPr>
  </w:style>
  <w:style w:type="character" w:customStyle="1" w:styleId="CaptionChar">
    <w:name w:val="Caption Char"/>
    <w:basedOn w:val="Fontepargpadro"/>
    <w:qFormat/>
  </w:style>
  <w:style w:type="character" w:customStyle="1" w:styleId="VerbatimChar">
    <w:name w:val="Verbatim Char"/>
    <w:basedOn w:val="CaptionChar"/>
    <w:qFormat/>
    <w:rPr>
      <w:rFonts w:ascii="Consolas" w:hAnsi="Consolas"/>
      <w:sz w:val="22"/>
    </w:rPr>
  </w:style>
  <w:style w:type="character" w:customStyle="1" w:styleId="SectionNumber">
    <w:name w:val="Section Number"/>
    <w:basedOn w:val="CaptionChar"/>
    <w:qFormat/>
  </w:style>
  <w:style w:type="character" w:styleId="Refdenotaderodap">
    <w:name w:val="footnote reference"/>
    <w:basedOn w:val="CaptionChar"/>
    <w:qFormat/>
    <w:rPr>
      <w:vertAlign w:val="superscript"/>
    </w:rPr>
  </w:style>
  <w:style w:type="character" w:customStyle="1" w:styleId="InternetLink">
    <w:name w:val="Internet Link"/>
    <w:basedOn w:val="CaptionChar"/>
    <w:rPr>
      <w:color w:val="156082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  <w:style w:type="character" w:customStyle="1" w:styleId="ListLabel1">
    <w:name w:val="ListLabel 1"/>
    <w:qFormat/>
    <w:rPr>
      <w:rFonts w:cs="Symbol"/>
      <w:b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Wingdings"/>
    </w:rPr>
  </w:style>
  <w:style w:type="character" w:customStyle="1" w:styleId="FootnoteCharacters">
    <w:name w:val="Footnote Characters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extBody">
    <w:name w:val="Text Body"/>
    <w:basedOn w:val="Normal"/>
    <w:pPr>
      <w:spacing w:before="180" w:after="180"/>
    </w:pPr>
  </w:style>
  <w:style w:type="paragraph" w:styleId="Lista">
    <w:name w:val="List"/>
    <w:basedOn w:val="TextBody"/>
    <w:rPr>
      <w:rFonts w:cs="Mangal"/>
    </w:rPr>
  </w:style>
  <w:style w:type="paragraph" w:styleId="Legenda">
    <w:name w:val="caption"/>
    <w:basedOn w:val="Normal"/>
    <w:qFormat/>
    <w:pPr>
      <w:spacing w:after="120"/>
    </w:pPr>
    <w:rPr>
      <w:i/>
    </w:rPr>
  </w:style>
  <w:style w:type="paragraph" w:customStyle="1" w:styleId="Index">
    <w:name w:val="Index"/>
    <w:basedOn w:val="Normal"/>
    <w:qFormat/>
    <w:pPr>
      <w:suppressLineNumbers/>
    </w:pPr>
    <w:rPr>
      <w:rFonts w:cs="Mangal"/>
    </w:rPr>
  </w:style>
  <w:style w:type="paragraph" w:customStyle="1" w:styleId="FirstParagraph">
    <w:name w:val="First Paragraph"/>
    <w:basedOn w:val="TextBody"/>
    <w:next w:val="TextBody"/>
    <w:qFormat/>
  </w:style>
  <w:style w:type="paragraph" w:customStyle="1" w:styleId="Compact">
    <w:name w:val="Compact"/>
    <w:basedOn w:val="TextBody"/>
    <w:qFormat/>
    <w:pPr>
      <w:spacing w:before="36" w:after="36"/>
    </w:pPr>
  </w:style>
  <w:style w:type="paragraph" w:styleId="Ttulo">
    <w:name w:val="Title"/>
    <w:basedOn w:val="Normal"/>
    <w:next w:val="TextBody"/>
    <w:qFormat/>
    <w:pPr>
      <w:spacing w:after="80"/>
      <w:contextualSpacing/>
      <w:jc w:val="center"/>
    </w:pPr>
    <w:rPr>
      <w:sz w:val="56"/>
      <w:szCs w:val="56"/>
    </w:rPr>
  </w:style>
  <w:style w:type="paragraph" w:styleId="Subttulo">
    <w:name w:val="Subtitle"/>
    <w:basedOn w:val="Ttulo"/>
    <w:next w:val="TextBody"/>
    <w:qFormat/>
    <w:rPr>
      <w:spacing w:val="15"/>
      <w:sz w:val="28"/>
      <w:szCs w:val="28"/>
    </w:rPr>
  </w:style>
  <w:style w:type="paragraph" w:customStyle="1" w:styleId="Author">
    <w:name w:val="Author"/>
    <w:basedOn w:val="Ttulo"/>
    <w:next w:val="TextBody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TextBody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Body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TextBody"/>
    <w:next w:val="TextBody"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qFormat/>
  </w:style>
  <w:style w:type="paragraph" w:customStyle="1" w:styleId="FootnoteBlockText">
    <w:name w:val="Footnote Block Text"/>
    <w:basedOn w:val="Textodenotaderodap"/>
    <w:qFormat/>
    <w:pPr>
      <w:spacing w:before="100" w:after="100"/>
      <w:ind w:left="480" w:right="480"/>
    </w:pPr>
  </w:style>
  <w:style w:type="paragraph" w:customStyle="1" w:styleId="DefinitionTerm">
    <w:name w:val="Definition Term"/>
    <w:basedOn w:val="Normal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qFormat/>
  </w:style>
  <w:style w:type="paragraph" w:customStyle="1" w:styleId="TableCaption">
    <w:name w:val="Table Caption"/>
    <w:basedOn w:val="Legenda"/>
    <w:qFormat/>
    <w:pPr>
      <w:keepNext/>
    </w:pPr>
  </w:style>
  <w:style w:type="paragraph" w:customStyle="1" w:styleId="ImageCaption">
    <w:name w:val="Image Caption"/>
    <w:basedOn w:val="Legenda"/>
    <w:qFormat/>
  </w:style>
  <w:style w:type="paragraph" w:customStyle="1" w:styleId="Figure">
    <w:name w:val="Figure"/>
    <w:basedOn w:val="Normal"/>
    <w:qFormat/>
  </w:style>
  <w:style w:type="paragraph" w:customStyle="1" w:styleId="CaptionedFigure">
    <w:name w:val="Captioned Figure"/>
    <w:basedOn w:val="Figure"/>
    <w:qFormat/>
    <w:pPr>
      <w:keepNext/>
    </w:pPr>
  </w:style>
  <w:style w:type="paragraph" w:customStyle="1" w:styleId="ContentsHeading">
    <w:name w:val="Contents Heading"/>
    <w:basedOn w:val="Ttulo1"/>
    <w:next w:val="TextBody"/>
    <w:pPr>
      <w:spacing w:before="240" w:line="259" w:lineRule="auto"/>
    </w:pPr>
  </w:style>
  <w:style w:type="paragraph" w:customStyle="1" w:styleId="SourceCode">
    <w:name w:val="Source Code"/>
    <w:basedOn w:val="Normal"/>
    <w:qFormat/>
  </w:style>
  <w:style w:type="paragraph" w:customStyle="1" w:styleId="Quotations">
    <w:name w:val="Quotations"/>
    <w:basedOn w:val="Normal"/>
    <w:qFormat/>
  </w:style>
  <w:style w:type="paragraph" w:customStyle="1" w:styleId="TableContents">
    <w:name w:val="Table Contents"/>
    <w:basedOn w:val="Normal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2D1ADF"/>
    <w:pPr>
      <w:spacing w:after="0"/>
    </w:pPr>
    <w:rPr>
      <w:rFonts w:ascii="Tahoma" w:hAnsi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D1ADF"/>
    <w:rPr>
      <w:rFonts w:ascii="Tahoma" w:hAnsi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rsid w:val="000556D0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atin Modern Roman" w:eastAsia="SimSun" w:hAnsi="Latin Modern Roman" w:cs="Tahoma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/>
    </w:pPr>
  </w:style>
  <w:style w:type="paragraph" w:styleId="Ttulo1">
    <w:name w:val="heading 1"/>
    <w:basedOn w:val="Normal"/>
    <w:next w:val="TextBody"/>
    <w:qFormat/>
    <w:pPr>
      <w:keepNext/>
      <w:keepLines/>
      <w:spacing w:before="360" w:after="80"/>
      <w:outlineLvl w:val="0"/>
    </w:pPr>
    <w:rPr>
      <w:color w:val="0F4761"/>
      <w:sz w:val="40"/>
      <w:szCs w:val="40"/>
    </w:rPr>
  </w:style>
  <w:style w:type="paragraph" w:styleId="Ttulo2">
    <w:name w:val="heading 2"/>
    <w:basedOn w:val="Normal"/>
    <w:next w:val="TextBody"/>
    <w:qFormat/>
    <w:pPr>
      <w:keepNext/>
      <w:keepLines/>
      <w:spacing w:before="160" w:after="80"/>
      <w:outlineLvl w:val="1"/>
    </w:pPr>
    <w:rPr>
      <w:color w:val="0F4761"/>
      <w:sz w:val="32"/>
      <w:szCs w:val="32"/>
    </w:rPr>
  </w:style>
  <w:style w:type="paragraph" w:styleId="Ttulo3">
    <w:name w:val="heading 3"/>
    <w:basedOn w:val="Normal"/>
    <w:next w:val="TextBody"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TextBody"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TextBody"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TextBody"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TextBody"/>
    <w:qFormat/>
    <w:pPr>
      <w:keepNext/>
      <w:keepLines/>
      <w:spacing w:before="40" w:after="0"/>
      <w:outlineLvl w:val="6"/>
    </w:pPr>
    <w:rPr>
      <w:color w:val="595959"/>
    </w:rPr>
  </w:style>
  <w:style w:type="paragraph" w:styleId="Ttulo8">
    <w:name w:val="heading 8"/>
    <w:basedOn w:val="Normal"/>
    <w:next w:val="TextBody"/>
    <w:qFormat/>
    <w:pPr>
      <w:keepNext/>
      <w:keepLines/>
      <w:spacing w:after="0"/>
      <w:outlineLvl w:val="7"/>
    </w:pPr>
    <w:rPr>
      <w:i/>
      <w:iCs/>
      <w:color w:val="272727"/>
    </w:rPr>
  </w:style>
  <w:style w:type="paragraph" w:styleId="Ttulo9">
    <w:name w:val="heading 9"/>
    <w:basedOn w:val="Normal"/>
    <w:next w:val="TextBody"/>
    <w:qFormat/>
    <w:pPr>
      <w:keepNext/>
      <w:keepLines/>
      <w:spacing w:after="0"/>
      <w:outlineLvl w:val="8"/>
    </w:pPr>
    <w:rPr>
      <w:color w:val="2727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itleChar">
    <w:name w:val="Title Char"/>
    <w:basedOn w:val="Fontepargpadro"/>
    <w:qFormat/>
    <w:rPr>
      <w:rFonts w:ascii="Latin Modern Roman" w:eastAsia="Segoe UI" w:hAnsi="Latin Modern Roman" w:cs="Tahoma"/>
      <w:sz w:val="56"/>
      <w:szCs w:val="56"/>
    </w:rPr>
  </w:style>
  <w:style w:type="character" w:customStyle="1" w:styleId="SubtitleChar">
    <w:name w:val="Subtitle Char"/>
    <w:basedOn w:val="Fontepargpadro"/>
    <w:qFormat/>
    <w:rPr>
      <w:rFonts w:eastAsia="Segoe UI" w:cs="Tahoma"/>
      <w:color w:val="595959"/>
      <w:spacing w:val="15"/>
      <w:sz w:val="28"/>
      <w:szCs w:val="28"/>
    </w:rPr>
  </w:style>
  <w:style w:type="character" w:customStyle="1" w:styleId="Heading1Char">
    <w:name w:val="Heading 1 Char"/>
    <w:basedOn w:val="Fontepargpadro"/>
    <w:qFormat/>
    <w:rPr>
      <w:rFonts w:ascii="Latin Modern Roman" w:eastAsia="Segoe UI" w:hAnsi="Latin Modern Roman" w:cs="Tahoma"/>
      <w:color w:val="0F4761"/>
      <w:sz w:val="40"/>
      <w:szCs w:val="40"/>
    </w:rPr>
  </w:style>
  <w:style w:type="character" w:customStyle="1" w:styleId="Heading2Char">
    <w:name w:val="Heading 2 Char"/>
    <w:basedOn w:val="Fontepargpadro"/>
    <w:qFormat/>
    <w:rPr>
      <w:rFonts w:ascii="Latin Modern Roman" w:eastAsia="Segoe UI" w:hAnsi="Latin Modern Roman" w:cs="Tahoma"/>
      <w:color w:val="0F4761"/>
      <w:sz w:val="32"/>
      <w:szCs w:val="32"/>
    </w:rPr>
  </w:style>
  <w:style w:type="character" w:customStyle="1" w:styleId="Heading3Char">
    <w:name w:val="Heading 3 Char"/>
    <w:basedOn w:val="Fontepargpadro"/>
    <w:qFormat/>
    <w:rPr>
      <w:rFonts w:eastAsia="Segoe UI" w:cs="Tahoma"/>
      <w:color w:val="0F4761"/>
      <w:sz w:val="28"/>
      <w:szCs w:val="28"/>
    </w:rPr>
  </w:style>
  <w:style w:type="character" w:customStyle="1" w:styleId="Heading4Char">
    <w:name w:val="Heading 4 Char"/>
    <w:basedOn w:val="Fontepargpadro"/>
    <w:qFormat/>
    <w:rPr>
      <w:rFonts w:eastAsia="Segoe UI" w:cs="Tahoma"/>
      <w:i/>
      <w:iCs/>
      <w:color w:val="0F4761"/>
    </w:rPr>
  </w:style>
  <w:style w:type="character" w:customStyle="1" w:styleId="Heading5Char">
    <w:name w:val="Heading 5 Char"/>
    <w:basedOn w:val="Fontepargpadro"/>
    <w:qFormat/>
    <w:rPr>
      <w:rFonts w:eastAsia="Segoe UI" w:cs="Tahoma"/>
      <w:color w:val="0F4761"/>
    </w:rPr>
  </w:style>
  <w:style w:type="character" w:customStyle="1" w:styleId="Heading6Char">
    <w:name w:val="Heading 6 Char"/>
    <w:basedOn w:val="Fontepargpadro"/>
    <w:qFormat/>
    <w:rPr>
      <w:rFonts w:eastAsia="Segoe UI" w:cs="Tahoma"/>
      <w:i/>
      <w:iCs/>
      <w:color w:val="595959"/>
    </w:rPr>
  </w:style>
  <w:style w:type="character" w:customStyle="1" w:styleId="Heading7Char">
    <w:name w:val="Heading 7 Char"/>
    <w:basedOn w:val="Fontepargpadro"/>
    <w:qFormat/>
    <w:rPr>
      <w:rFonts w:eastAsia="Segoe UI" w:cs="Tahoma"/>
      <w:color w:val="595959"/>
    </w:rPr>
  </w:style>
  <w:style w:type="character" w:customStyle="1" w:styleId="Heading8Char">
    <w:name w:val="Heading 8 Char"/>
    <w:basedOn w:val="Fontepargpadro"/>
    <w:qFormat/>
    <w:rPr>
      <w:rFonts w:eastAsia="Segoe UI" w:cs="Tahoma"/>
      <w:i/>
      <w:iCs/>
      <w:color w:val="272727"/>
    </w:rPr>
  </w:style>
  <w:style w:type="character" w:customStyle="1" w:styleId="Heading9Char">
    <w:name w:val="Heading 9 Char"/>
    <w:basedOn w:val="Fontepargpadro"/>
    <w:qFormat/>
    <w:rPr>
      <w:rFonts w:eastAsia="Segoe UI" w:cs="Tahoma"/>
      <w:color w:val="272727"/>
    </w:rPr>
  </w:style>
  <w:style w:type="character" w:customStyle="1" w:styleId="CaptionChar">
    <w:name w:val="Caption Char"/>
    <w:basedOn w:val="Fontepargpadro"/>
    <w:qFormat/>
  </w:style>
  <w:style w:type="character" w:customStyle="1" w:styleId="VerbatimChar">
    <w:name w:val="Verbatim Char"/>
    <w:basedOn w:val="CaptionChar"/>
    <w:qFormat/>
    <w:rPr>
      <w:rFonts w:ascii="Consolas" w:hAnsi="Consolas"/>
      <w:sz w:val="22"/>
    </w:rPr>
  </w:style>
  <w:style w:type="character" w:customStyle="1" w:styleId="SectionNumber">
    <w:name w:val="Section Number"/>
    <w:basedOn w:val="CaptionChar"/>
    <w:qFormat/>
  </w:style>
  <w:style w:type="character" w:styleId="Refdenotaderodap">
    <w:name w:val="footnote reference"/>
    <w:basedOn w:val="CaptionChar"/>
    <w:qFormat/>
    <w:rPr>
      <w:vertAlign w:val="superscript"/>
    </w:rPr>
  </w:style>
  <w:style w:type="character" w:customStyle="1" w:styleId="InternetLink">
    <w:name w:val="Internet Link"/>
    <w:basedOn w:val="CaptionChar"/>
    <w:rPr>
      <w:color w:val="156082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  <w:style w:type="character" w:customStyle="1" w:styleId="ListLabel1">
    <w:name w:val="ListLabel 1"/>
    <w:qFormat/>
    <w:rPr>
      <w:rFonts w:cs="Symbol"/>
      <w:b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Wingdings"/>
    </w:rPr>
  </w:style>
  <w:style w:type="character" w:customStyle="1" w:styleId="FootnoteCharacters">
    <w:name w:val="Footnote Characters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extBody">
    <w:name w:val="Text Body"/>
    <w:basedOn w:val="Normal"/>
    <w:pPr>
      <w:spacing w:before="180" w:after="180"/>
    </w:pPr>
  </w:style>
  <w:style w:type="paragraph" w:styleId="Lista">
    <w:name w:val="List"/>
    <w:basedOn w:val="TextBody"/>
    <w:rPr>
      <w:rFonts w:cs="Mangal"/>
    </w:rPr>
  </w:style>
  <w:style w:type="paragraph" w:styleId="Legenda">
    <w:name w:val="caption"/>
    <w:basedOn w:val="Normal"/>
    <w:qFormat/>
    <w:pPr>
      <w:spacing w:after="120"/>
    </w:pPr>
    <w:rPr>
      <w:i/>
    </w:rPr>
  </w:style>
  <w:style w:type="paragraph" w:customStyle="1" w:styleId="Index">
    <w:name w:val="Index"/>
    <w:basedOn w:val="Normal"/>
    <w:qFormat/>
    <w:pPr>
      <w:suppressLineNumbers/>
    </w:pPr>
    <w:rPr>
      <w:rFonts w:cs="Mangal"/>
    </w:rPr>
  </w:style>
  <w:style w:type="paragraph" w:customStyle="1" w:styleId="FirstParagraph">
    <w:name w:val="First Paragraph"/>
    <w:basedOn w:val="TextBody"/>
    <w:next w:val="TextBody"/>
    <w:qFormat/>
  </w:style>
  <w:style w:type="paragraph" w:customStyle="1" w:styleId="Compact">
    <w:name w:val="Compact"/>
    <w:basedOn w:val="TextBody"/>
    <w:qFormat/>
    <w:pPr>
      <w:spacing w:before="36" w:after="36"/>
    </w:pPr>
  </w:style>
  <w:style w:type="paragraph" w:styleId="Ttulo">
    <w:name w:val="Title"/>
    <w:basedOn w:val="Normal"/>
    <w:next w:val="TextBody"/>
    <w:qFormat/>
    <w:pPr>
      <w:spacing w:after="80"/>
      <w:contextualSpacing/>
      <w:jc w:val="center"/>
    </w:pPr>
    <w:rPr>
      <w:sz w:val="56"/>
      <w:szCs w:val="56"/>
    </w:rPr>
  </w:style>
  <w:style w:type="paragraph" w:styleId="Subttulo">
    <w:name w:val="Subtitle"/>
    <w:basedOn w:val="Ttulo"/>
    <w:next w:val="TextBody"/>
    <w:qFormat/>
    <w:rPr>
      <w:spacing w:val="15"/>
      <w:sz w:val="28"/>
      <w:szCs w:val="28"/>
    </w:rPr>
  </w:style>
  <w:style w:type="paragraph" w:customStyle="1" w:styleId="Author">
    <w:name w:val="Author"/>
    <w:basedOn w:val="Ttulo"/>
    <w:next w:val="TextBody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TextBody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Body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TextBody"/>
    <w:next w:val="TextBody"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qFormat/>
  </w:style>
  <w:style w:type="paragraph" w:customStyle="1" w:styleId="FootnoteBlockText">
    <w:name w:val="Footnote Block Text"/>
    <w:basedOn w:val="Textodenotaderodap"/>
    <w:qFormat/>
    <w:pPr>
      <w:spacing w:before="100" w:after="100"/>
      <w:ind w:left="480" w:right="480"/>
    </w:pPr>
  </w:style>
  <w:style w:type="paragraph" w:customStyle="1" w:styleId="DefinitionTerm">
    <w:name w:val="Definition Term"/>
    <w:basedOn w:val="Normal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qFormat/>
  </w:style>
  <w:style w:type="paragraph" w:customStyle="1" w:styleId="TableCaption">
    <w:name w:val="Table Caption"/>
    <w:basedOn w:val="Legenda"/>
    <w:qFormat/>
    <w:pPr>
      <w:keepNext/>
    </w:pPr>
  </w:style>
  <w:style w:type="paragraph" w:customStyle="1" w:styleId="ImageCaption">
    <w:name w:val="Image Caption"/>
    <w:basedOn w:val="Legenda"/>
    <w:qFormat/>
  </w:style>
  <w:style w:type="paragraph" w:customStyle="1" w:styleId="Figure">
    <w:name w:val="Figure"/>
    <w:basedOn w:val="Normal"/>
    <w:qFormat/>
  </w:style>
  <w:style w:type="paragraph" w:customStyle="1" w:styleId="CaptionedFigure">
    <w:name w:val="Captioned Figure"/>
    <w:basedOn w:val="Figure"/>
    <w:qFormat/>
    <w:pPr>
      <w:keepNext/>
    </w:pPr>
  </w:style>
  <w:style w:type="paragraph" w:customStyle="1" w:styleId="ContentsHeading">
    <w:name w:val="Contents Heading"/>
    <w:basedOn w:val="Ttulo1"/>
    <w:next w:val="TextBody"/>
    <w:pPr>
      <w:spacing w:before="240" w:line="259" w:lineRule="auto"/>
    </w:pPr>
  </w:style>
  <w:style w:type="paragraph" w:customStyle="1" w:styleId="SourceCode">
    <w:name w:val="Source Code"/>
    <w:basedOn w:val="Normal"/>
    <w:qFormat/>
  </w:style>
  <w:style w:type="paragraph" w:customStyle="1" w:styleId="Quotations">
    <w:name w:val="Quotations"/>
    <w:basedOn w:val="Normal"/>
    <w:qFormat/>
  </w:style>
  <w:style w:type="paragraph" w:customStyle="1" w:styleId="TableContents">
    <w:name w:val="Table Contents"/>
    <w:basedOn w:val="Normal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2D1ADF"/>
    <w:pPr>
      <w:spacing w:after="0"/>
    </w:pPr>
    <w:rPr>
      <w:rFonts w:ascii="Tahoma" w:hAnsi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D1ADF"/>
    <w:rPr>
      <w:rFonts w:ascii="Tahoma" w:hAnsi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rsid w:val="000556D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emf"/><Relationship Id="rId18" Type="http://schemas.openxmlformats.org/officeDocument/2006/relationships/image" Target="media/image13.emf"/><Relationship Id="rId26" Type="http://schemas.openxmlformats.org/officeDocument/2006/relationships/image" Target="media/image21.emf"/><Relationship Id="rId3" Type="http://schemas.microsoft.com/office/2007/relationships/stylesWithEffects" Target="stylesWithEffects.xml"/><Relationship Id="rId21" Type="http://schemas.openxmlformats.org/officeDocument/2006/relationships/image" Target="media/image16.emf"/><Relationship Id="rId7" Type="http://schemas.openxmlformats.org/officeDocument/2006/relationships/image" Target="media/image2.emf"/><Relationship Id="rId12" Type="http://schemas.openxmlformats.org/officeDocument/2006/relationships/image" Target="media/image7.emf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emf"/><Relationship Id="rId20" Type="http://schemas.openxmlformats.org/officeDocument/2006/relationships/image" Target="media/image15.emf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image" Target="media/image6.emf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emf"/><Relationship Id="rId10" Type="http://schemas.openxmlformats.org/officeDocument/2006/relationships/image" Target="media/image5.png"/><Relationship Id="rId19" Type="http://schemas.openxmlformats.org/officeDocument/2006/relationships/image" Target="media/image14.emf"/><Relationship Id="rId31" Type="http://schemas.openxmlformats.org/officeDocument/2006/relationships/image" Target="media/image26.emf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emf"/><Relationship Id="rId22" Type="http://schemas.openxmlformats.org/officeDocument/2006/relationships/image" Target="media/image17.png"/><Relationship Id="rId27" Type="http://schemas.openxmlformats.org/officeDocument/2006/relationships/image" Target="media/image22.emf"/><Relationship Id="rId30" Type="http://schemas.openxmlformats.org/officeDocument/2006/relationships/image" Target="media/image25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649</TotalTime>
  <Pages>42</Pages>
  <Words>13830</Words>
  <Characters>74684</Characters>
  <Application>Microsoft Office Word</Application>
  <DocSecurity>0</DocSecurity>
  <Lines>622</Lines>
  <Paragraphs>176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27</cp:revision>
  <cp:lastPrinted>2026-09-21T18:22:00Z</cp:lastPrinted>
  <dcterms:created xsi:type="dcterms:W3CDTF">2026-09-04T12:59:00Z</dcterms:created>
  <dcterms:modified xsi:type="dcterms:W3CDTF">2026-10-09T18:24:00Z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abstract">
    <vt:lpwstr>Modelos de Linguagem de Grande Escala (LLMs) exibem consistência surpreendente em tarefas de classificação, mas seus critérios decisórios implícitos permanecem opacos. Este trabalho caracteriza a geometria e as fragilidades desse critério usando a otimiza</vt:lpwstr>
  </property>
</Properties>
</file>