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16635" w14:textId="77777777" w:rsidR="00C029A0" w:rsidRDefault="00C029A0" w:rsidP="00C029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1CEAE0AA" w14:textId="77777777" w:rsidR="00C029A0" w:rsidRDefault="00C029A0" w:rsidP="00C029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9B99253" w14:textId="77777777" w:rsidR="00C029A0" w:rsidRDefault="00C029A0" w:rsidP="00C029A0">
      <w:pPr>
        <w:jc w:val="center"/>
        <w:rPr>
          <w:rFonts w:ascii="Times New Roman" w:hAnsi="Times New Roman"/>
          <w:sz w:val="40"/>
          <w:szCs w:val="40"/>
        </w:rPr>
      </w:pPr>
    </w:p>
    <w:p w14:paraId="5F2F7FAC" w14:textId="77777777" w:rsidR="00C029A0" w:rsidRDefault="00C029A0" w:rsidP="00C029A0">
      <w:pPr>
        <w:jc w:val="center"/>
        <w:rPr>
          <w:rFonts w:ascii="Times New Roman" w:hAnsi="Times New Roman"/>
          <w:sz w:val="40"/>
          <w:szCs w:val="40"/>
        </w:rPr>
      </w:pPr>
    </w:p>
    <w:p w14:paraId="3C41DDB3" w14:textId="77777777" w:rsidR="00C029A0" w:rsidRDefault="00C029A0" w:rsidP="00C029A0">
      <w:pPr>
        <w:ind w:firstLine="708"/>
        <w:rPr>
          <w:rFonts w:ascii="Times New Roman" w:hAnsi="Times New Roman"/>
          <w:sz w:val="40"/>
          <w:szCs w:val="40"/>
        </w:rPr>
      </w:pPr>
    </w:p>
    <w:p w14:paraId="45E2EB4D" w14:textId="77777777" w:rsidR="00C029A0" w:rsidRDefault="00C029A0" w:rsidP="00C029A0">
      <w:pPr>
        <w:jc w:val="center"/>
        <w:rPr>
          <w:rFonts w:ascii="Times New Roman" w:hAnsi="Times New Roman"/>
          <w:sz w:val="40"/>
          <w:szCs w:val="40"/>
        </w:rPr>
      </w:pPr>
    </w:p>
    <w:p w14:paraId="2D69C98F" w14:textId="77777777" w:rsidR="00C029A0" w:rsidRDefault="00C029A0" w:rsidP="00C029A0">
      <w:pPr>
        <w:spacing w:after="1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ОТЧЕТ </w:t>
      </w:r>
    </w:p>
    <w:p w14:paraId="4E662B98" w14:textId="63F93DC0" w:rsidR="00C029A0" w:rsidRDefault="00C029A0" w:rsidP="00C029A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</w:rPr>
        <w:t>2</w:t>
      </w:r>
    </w:p>
    <w:p w14:paraId="40A34C59" w14:textId="5742B0C5" w:rsidR="00C029A0" w:rsidRDefault="00C029A0" w:rsidP="00C029A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«</w:t>
      </w:r>
      <w:r w:rsidRPr="00C029A0">
        <w:rPr>
          <w:rFonts w:ascii="Times New Roman" w:hAnsi="Times New Roman"/>
          <w:sz w:val="28"/>
          <w:szCs w:val="28"/>
        </w:rPr>
        <w:t>Построение диаграмм потоков данных информационной системы</w:t>
      </w:r>
      <w:r>
        <w:rPr>
          <w:rFonts w:ascii="Times New Roman" w:hAnsi="Times New Roman"/>
          <w:sz w:val="28"/>
          <w:szCs w:val="28"/>
        </w:rPr>
        <w:t>»</w:t>
      </w:r>
    </w:p>
    <w:p w14:paraId="53B4BBE9" w14:textId="77777777" w:rsidR="00C029A0" w:rsidRDefault="00C029A0" w:rsidP="00C029A0">
      <w:pPr>
        <w:jc w:val="center"/>
        <w:rPr>
          <w:rFonts w:ascii="Times New Roman" w:hAnsi="Times New Roman"/>
          <w:sz w:val="40"/>
          <w:szCs w:val="40"/>
        </w:rPr>
      </w:pPr>
    </w:p>
    <w:p w14:paraId="5799C1B8" w14:textId="77777777" w:rsidR="00C029A0" w:rsidRDefault="00C029A0" w:rsidP="00C029A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0A99526" w14:textId="77777777" w:rsidR="00C029A0" w:rsidRDefault="00C029A0" w:rsidP="00C029A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4CB9C76" w14:textId="77777777" w:rsidR="00C029A0" w:rsidRDefault="00C029A0" w:rsidP="00C029A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523E238C" w14:textId="77777777" w:rsidR="00C029A0" w:rsidRDefault="00C029A0" w:rsidP="00C029A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cтудент гр.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A37987">
        <w:rPr>
          <w:rFonts w:ascii="Times New Roman" w:hAnsi="Times New Roman"/>
          <w:sz w:val="28"/>
          <w:szCs w:val="28"/>
        </w:rPr>
        <w:t>4113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 w14:paraId="34E6930B" w14:textId="77777777" w:rsidR="00C029A0" w:rsidRDefault="00C029A0" w:rsidP="00C029A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Гулько Георгий Сергеевич</w:t>
      </w:r>
    </w:p>
    <w:p w14:paraId="0CA3D707" w14:textId="77777777" w:rsidR="00C029A0" w:rsidRDefault="00C029A0" w:rsidP="00C029A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47CECB5" w14:textId="77777777" w:rsidR="00C029A0" w:rsidRDefault="00C029A0" w:rsidP="00C029A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479181F8" w14:textId="77777777" w:rsidR="00C029A0" w:rsidRDefault="00C029A0" w:rsidP="00C029A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к.т.н., доцент факультета ИКТ</w:t>
      </w:r>
    </w:p>
    <w:p w14:paraId="3433D2FF" w14:textId="77777777" w:rsidR="00C029A0" w:rsidRDefault="00C029A0" w:rsidP="00C029A0">
      <w:pPr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Осипов Никита Александрович</w:t>
      </w:r>
    </w:p>
    <w:p w14:paraId="43325A8D" w14:textId="77777777" w:rsidR="00C029A0" w:rsidRDefault="00C029A0" w:rsidP="00C029A0">
      <w:pPr>
        <w:jc w:val="right"/>
        <w:rPr>
          <w:rFonts w:ascii="Times New Roman" w:hAnsi="Times New Roman"/>
          <w:sz w:val="28"/>
          <w:szCs w:val="28"/>
        </w:rPr>
      </w:pPr>
    </w:p>
    <w:p w14:paraId="7DC8ABDC" w14:textId="77777777" w:rsidR="00C029A0" w:rsidRDefault="00C029A0" w:rsidP="00C029A0">
      <w:pPr>
        <w:jc w:val="center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1676128E" w14:textId="77777777" w:rsidR="00C029A0" w:rsidRDefault="00C029A0" w:rsidP="00C029A0"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4AB2A056" w14:textId="77777777" w:rsidR="00C029A0" w:rsidRDefault="00C029A0" w:rsidP="00C029A0">
      <w:pPr>
        <w:spacing w:after="0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41BDD969" w14:textId="77777777" w:rsidR="00C029A0" w:rsidRDefault="00C029A0" w:rsidP="00C029A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2B4A66A4" w14:textId="77777777" w:rsidR="00C029A0" w:rsidRDefault="00C029A0" w:rsidP="00C029A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60505EB8" w14:textId="77777777" w:rsidR="00C029A0" w:rsidRDefault="00C029A0" w:rsidP="00C029A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064E9B14" w14:textId="77777777" w:rsidR="00C029A0" w:rsidRDefault="00C029A0" w:rsidP="00C029A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Санкт-Петербург</w:t>
      </w:r>
    </w:p>
    <w:p w14:paraId="10A006C4" w14:textId="77777777" w:rsidR="00C029A0" w:rsidRPr="004D3705" w:rsidRDefault="00C029A0" w:rsidP="00C029A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2020 г.</w:t>
      </w:r>
    </w:p>
    <w:p w14:paraId="7FA9222F" w14:textId="78928249" w:rsidR="00453E19" w:rsidRDefault="00C029A0">
      <w:pPr>
        <w:rPr>
          <w:rFonts w:ascii="Times New Roman" w:hAnsi="Times New Roman"/>
          <w:b/>
          <w:bCs/>
          <w:sz w:val="28"/>
          <w:szCs w:val="28"/>
        </w:rPr>
      </w:pPr>
      <w:r w:rsidRPr="00C029A0">
        <w:rPr>
          <w:rFonts w:ascii="Times New Roman" w:hAnsi="Times New Roman"/>
          <w:b/>
          <w:bCs/>
          <w:sz w:val="28"/>
          <w:szCs w:val="28"/>
        </w:rPr>
        <w:lastRenderedPageBreak/>
        <w:t>Цел</w:t>
      </w:r>
      <w:r>
        <w:rPr>
          <w:rFonts w:ascii="Times New Roman" w:hAnsi="Times New Roman"/>
          <w:b/>
          <w:bCs/>
          <w:sz w:val="28"/>
          <w:szCs w:val="28"/>
        </w:rPr>
        <w:t>ь</w:t>
      </w:r>
      <w:r w:rsidRPr="00C029A0">
        <w:rPr>
          <w:rFonts w:ascii="Times New Roman" w:hAnsi="Times New Roman"/>
          <w:b/>
          <w:bCs/>
          <w:sz w:val="28"/>
          <w:szCs w:val="28"/>
        </w:rPr>
        <w:t xml:space="preserve"> работы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2607FE26" w14:textId="7853AE9F" w:rsidR="00C029A0" w:rsidRDefault="00C029A0" w:rsidP="007F17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Ознакомиться с методологией построения диаграмм потоков данных</w:t>
      </w:r>
    </w:p>
    <w:p w14:paraId="5240CA1C" w14:textId="77777777" w:rsidR="00C029A0" w:rsidRDefault="00C029A0" w:rsidP="00C029A0">
      <w:pPr>
        <w:rPr>
          <w:rFonts w:ascii="Times New Roman" w:hAnsi="Times New Roman"/>
          <w:b/>
          <w:bCs/>
          <w:sz w:val="28"/>
          <w:szCs w:val="28"/>
        </w:rPr>
      </w:pPr>
    </w:p>
    <w:p w14:paraId="72260897" w14:textId="5B1BBD7A" w:rsidR="00C029A0" w:rsidRDefault="00C029A0" w:rsidP="00C029A0">
      <w:pPr>
        <w:rPr>
          <w:rFonts w:ascii="Times New Roman" w:hAnsi="Times New Roman"/>
          <w:b/>
          <w:bCs/>
          <w:sz w:val="28"/>
          <w:szCs w:val="28"/>
        </w:rPr>
      </w:pPr>
      <w:r w:rsidRPr="00C029A0">
        <w:rPr>
          <w:rFonts w:ascii="Times New Roman" w:hAnsi="Times New Roman"/>
          <w:b/>
          <w:bCs/>
          <w:sz w:val="28"/>
          <w:szCs w:val="28"/>
        </w:rPr>
        <w:t>Задач</w:t>
      </w:r>
      <w:r>
        <w:rPr>
          <w:rFonts w:ascii="Times New Roman" w:hAnsi="Times New Roman"/>
          <w:b/>
          <w:bCs/>
          <w:sz w:val="28"/>
          <w:szCs w:val="28"/>
        </w:rPr>
        <w:t>а:</w:t>
      </w:r>
    </w:p>
    <w:p w14:paraId="196E8A99" w14:textId="21D07D46" w:rsidR="00C029A0" w:rsidRDefault="00C029A0" w:rsidP="007F17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набор диаграмм потоков данных для отдельных сценариев работ, отражающих логику и взаимоотношении подразделений информационной системы</w:t>
      </w:r>
    </w:p>
    <w:p w14:paraId="5662AD16" w14:textId="229709D9" w:rsidR="00C029A0" w:rsidRDefault="00C029A0" w:rsidP="00C029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61900B" w14:textId="55A36216" w:rsidR="00C029A0" w:rsidRDefault="00C029A0" w:rsidP="00C029A0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C029A0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77F6BEC7" w14:textId="7CA654E5" w:rsidR="00C029A0" w:rsidRDefault="00C029A0" w:rsidP="007F17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="007F172E">
        <w:rPr>
          <w:rFonts w:ascii="Times New Roman" w:hAnsi="Times New Roman"/>
          <w:sz w:val="28"/>
          <w:szCs w:val="28"/>
        </w:rPr>
        <w:t xml:space="preserve">Для полного отражения логики работы системы по онлайн-продаже услуг сети кинотеатров требуется построить </w:t>
      </w:r>
      <w:r w:rsidR="007F172E">
        <w:rPr>
          <w:rFonts w:ascii="Times New Roman" w:hAnsi="Times New Roman"/>
          <w:sz w:val="28"/>
          <w:szCs w:val="28"/>
          <w:lang w:val="en-US"/>
        </w:rPr>
        <w:t>DFD</w:t>
      </w:r>
      <w:r w:rsidR="007F172E" w:rsidRPr="007F172E">
        <w:rPr>
          <w:rFonts w:ascii="Times New Roman" w:hAnsi="Times New Roman"/>
          <w:sz w:val="28"/>
          <w:szCs w:val="28"/>
        </w:rPr>
        <w:t>-</w:t>
      </w:r>
      <w:r w:rsidR="007F172E">
        <w:rPr>
          <w:rFonts w:ascii="Times New Roman" w:hAnsi="Times New Roman"/>
          <w:sz w:val="28"/>
          <w:szCs w:val="28"/>
        </w:rPr>
        <w:t xml:space="preserve">диаграмму верхнего уровня и диаграмму декомпозиции первого уровня ее основного элемента. Все диаграммы выполнены в программе </w:t>
      </w:r>
      <w:r w:rsidR="007F172E">
        <w:rPr>
          <w:rFonts w:ascii="Times New Roman" w:hAnsi="Times New Roman"/>
          <w:sz w:val="28"/>
          <w:szCs w:val="28"/>
          <w:lang w:val="en-US"/>
        </w:rPr>
        <w:t>Ramus</w:t>
      </w:r>
      <w:r w:rsidR="007F172E">
        <w:rPr>
          <w:rFonts w:ascii="Times New Roman" w:hAnsi="Times New Roman"/>
          <w:sz w:val="28"/>
          <w:szCs w:val="28"/>
        </w:rPr>
        <w:t xml:space="preserve">, и скриншоты результатов выполнения дополнительно приложены к данной лабораторной работе в виде </w:t>
      </w:r>
      <w:r w:rsidR="007F172E">
        <w:rPr>
          <w:rFonts w:ascii="Times New Roman" w:hAnsi="Times New Roman"/>
          <w:sz w:val="28"/>
          <w:szCs w:val="28"/>
          <w:lang w:val="en-US"/>
        </w:rPr>
        <w:t>png</w:t>
      </w:r>
      <w:r w:rsidR="007F172E" w:rsidRPr="007F172E">
        <w:rPr>
          <w:rFonts w:ascii="Times New Roman" w:hAnsi="Times New Roman"/>
          <w:sz w:val="28"/>
          <w:szCs w:val="28"/>
        </w:rPr>
        <w:t>-</w:t>
      </w:r>
      <w:r w:rsidR="007F172E">
        <w:rPr>
          <w:rFonts w:ascii="Times New Roman" w:hAnsi="Times New Roman"/>
          <w:sz w:val="28"/>
          <w:szCs w:val="28"/>
        </w:rPr>
        <w:t>файлов.</w:t>
      </w:r>
    </w:p>
    <w:p w14:paraId="1413E043" w14:textId="4288C150" w:rsidR="007F172E" w:rsidRDefault="007F172E" w:rsidP="007F17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</w:rPr>
        <w:t>-диаграмма системы без декомпозиции выглядит следующим образом:</w:t>
      </w:r>
    </w:p>
    <w:p w14:paraId="32022777" w14:textId="77777777" w:rsidR="007F172E" w:rsidRDefault="007F172E" w:rsidP="007F172E">
      <w:pPr>
        <w:spacing w:line="360" w:lineRule="auto"/>
        <w:jc w:val="both"/>
        <w:rPr>
          <w:noProof/>
        </w:rPr>
      </w:pPr>
    </w:p>
    <w:p w14:paraId="212CA416" w14:textId="77777777" w:rsidR="007F172E" w:rsidRDefault="007F172E" w:rsidP="002D3E8F">
      <w:pPr>
        <w:keepNext/>
        <w:spacing w:line="360" w:lineRule="auto"/>
        <w:ind w:hanging="1276"/>
        <w:jc w:val="both"/>
      </w:pPr>
      <w:r>
        <w:rPr>
          <w:noProof/>
        </w:rPr>
        <w:lastRenderedPageBreak/>
        <w:drawing>
          <wp:inline distT="0" distB="0" distL="0" distR="0" wp14:anchorId="537E5277" wp14:editId="10E25C2E">
            <wp:extent cx="7102549" cy="46108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68" t="13398" r="37628" b="30160"/>
                    <a:stretch/>
                  </pic:blipFill>
                  <pic:spPr bwMode="auto">
                    <a:xfrm>
                      <a:off x="0" y="0"/>
                      <a:ext cx="7284965" cy="472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CE645" w14:textId="0047CFA1" w:rsidR="007F172E" w:rsidRDefault="007F172E" w:rsidP="007F172E">
      <w:pPr>
        <w:pStyle w:val="a4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7F172E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F172E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7F172E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F172E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D3E8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</w:t>
      </w:r>
      <w:r w:rsidRPr="007F172E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</w:t>
      </w:r>
      <w:r w:rsidRPr="007F172E">
        <w:rPr>
          <w:rFonts w:ascii="Times New Roman" w:hAnsi="Times New Roman"/>
          <w:i w:val="0"/>
          <w:iCs w:val="0"/>
          <w:color w:val="auto"/>
          <w:sz w:val="28"/>
          <w:szCs w:val="28"/>
        </w:rPr>
        <w:t>Диаграмма верхнего уровня</w:t>
      </w:r>
    </w:p>
    <w:p w14:paraId="337034CD" w14:textId="72A674CF" w:rsidR="007F172E" w:rsidRDefault="007F172E" w:rsidP="007F172E"/>
    <w:p w14:paraId="48CEEE52" w14:textId="77777777" w:rsidR="002D3E8F" w:rsidRDefault="002D3E8F" w:rsidP="008569A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Данная диаграмма состоит из процесса (системы), который преобразует данные и активного объекта (клиента), который производит и потребляет данные.</w:t>
      </w:r>
    </w:p>
    <w:p w14:paraId="76DC2F51" w14:textId="5516051C" w:rsidR="007F172E" w:rsidRDefault="002D3E8F" w:rsidP="008569A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Проведем декомпозицию процесса работы системы:</w:t>
      </w:r>
    </w:p>
    <w:p w14:paraId="6FA37587" w14:textId="77777777" w:rsidR="002D3E8F" w:rsidRDefault="002D3E8F" w:rsidP="007F172E">
      <w:pPr>
        <w:rPr>
          <w:noProof/>
        </w:rPr>
      </w:pPr>
    </w:p>
    <w:p w14:paraId="2C581AE1" w14:textId="77777777" w:rsidR="002D3E8F" w:rsidRDefault="002D3E8F" w:rsidP="002D3E8F">
      <w:pPr>
        <w:keepNext/>
        <w:ind w:hanging="1418"/>
      </w:pPr>
      <w:r>
        <w:rPr>
          <w:noProof/>
        </w:rPr>
        <w:lastRenderedPageBreak/>
        <w:drawing>
          <wp:inline distT="0" distB="0" distL="0" distR="0" wp14:anchorId="194CE0BD" wp14:editId="0153E6AF">
            <wp:extent cx="7198242" cy="4571801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98" t="15274" r="31426" b="15988"/>
                    <a:stretch/>
                  </pic:blipFill>
                  <pic:spPr bwMode="auto">
                    <a:xfrm>
                      <a:off x="0" y="0"/>
                      <a:ext cx="7295336" cy="463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071F6" w14:textId="3ADD5AAD" w:rsidR="002D3E8F" w:rsidRDefault="002D3E8F" w:rsidP="002D3E8F">
      <w:pPr>
        <w:pStyle w:val="a4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2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– Диаграмма д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t>екомпозиция первого уровня</w:t>
      </w:r>
    </w:p>
    <w:p w14:paraId="2F31D7F9" w14:textId="26374380" w:rsidR="002D3E8F" w:rsidRDefault="002D3E8F" w:rsidP="002D3E8F"/>
    <w:p w14:paraId="31254963" w14:textId="51D9B91D" w:rsidR="002D3E8F" w:rsidRDefault="002D3E8F" w:rsidP="008569A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Данная диаграмма состоит из двух процессов, одного нового активного объекта (платежная система) и одного хранилища данных (заказы), которое пассивно хранит данные.</w:t>
      </w:r>
    </w:p>
    <w:p w14:paraId="289F734A" w14:textId="101AE195" w:rsidR="002D3E8F" w:rsidRDefault="002D3E8F" w:rsidP="008569A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полного понимания взаимоотношения подсистем произведем декомпозицию процесса «Обработка заказа»:</w:t>
      </w:r>
    </w:p>
    <w:p w14:paraId="616B1D8B" w14:textId="77777777" w:rsidR="002D3E8F" w:rsidRDefault="002D3E8F" w:rsidP="002D3E8F">
      <w:pPr>
        <w:spacing w:line="360" w:lineRule="auto"/>
        <w:rPr>
          <w:noProof/>
        </w:rPr>
      </w:pPr>
    </w:p>
    <w:p w14:paraId="0C21B762" w14:textId="77777777" w:rsidR="002D3E8F" w:rsidRDefault="002D3E8F" w:rsidP="002D3E8F">
      <w:pPr>
        <w:keepNext/>
        <w:spacing w:line="360" w:lineRule="auto"/>
        <w:ind w:hanging="1134"/>
      </w:pPr>
      <w:r>
        <w:rPr>
          <w:noProof/>
        </w:rPr>
        <w:lastRenderedPageBreak/>
        <w:drawing>
          <wp:inline distT="0" distB="0" distL="0" distR="0" wp14:anchorId="1BF6128E" wp14:editId="7FD29E83">
            <wp:extent cx="6900531" cy="45582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35" t="14955" r="31070" b="13765"/>
                    <a:stretch/>
                  </pic:blipFill>
                  <pic:spPr bwMode="auto">
                    <a:xfrm>
                      <a:off x="0" y="0"/>
                      <a:ext cx="6948880" cy="45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CDBE8" w14:textId="70446D7A" w:rsidR="002D3E8F" w:rsidRDefault="002D3E8F" w:rsidP="002D3E8F">
      <w:pPr>
        <w:pStyle w:val="a4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Pr="002D3E8F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3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- Диаграмма декомпозиции второго уровня</w:t>
      </w:r>
    </w:p>
    <w:p w14:paraId="0C28DD55" w14:textId="24295AAB" w:rsidR="002D3E8F" w:rsidRDefault="002D3E8F" w:rsidP="002D3E8F">
      <w:pPr>
        <w:rPr>
          <w:rFonts w:ascii="Times New Roman" w:hAnsi="Times New Roman"/>
          <w:sz w:val="28"/>
          <w:szCs w:val="28"/>
        </w:rPr>
      </w:pPr>
    </w:p>
    <w:p w14:paraId="61882896" w14:textId="1A27BCFF" w:rsidR="002D3E8F" w:rsidRDefault="008569A9" w:rsidP="008569A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диаграмма отображает взаимодействие пользователя с системой и состоит из множества процессов и хранилищ.</w:t>
      </w:r>
    </w:p>
    <w:p w14:paraId="018A464D" w14:textId="30B7AC46" w:rsidR="008569A9" w:rsidRDefault="008569A9" w:rsidP="008569A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158CB08" w14:textId="6B22272B" w:rsidR="008569A9" w:rsidRDefault="008569A9" w:rsidP="008569A9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569A9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84581B4" w14:textId="2EE70F0C" w:rsidR="008569A9" w:rsidRPr="008569A9" w:rsidRDefault="008569A9" w:rsidP="008569A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Результатом данной лабораторной работы является ознакомление с основными элементами диаграмм потоков данных, а также построение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8569A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 для отдельных элементов разрабатываемой системы по онлайн-продаже услуг сети кинотеатров с целью более полного понимания логики и взаимоотношений основных подразделений данной информационной системы.</w:t>
      </w:r>
    </w:p>
    <w:sectPr w:rsidR="008569A9" w:rsidRPr="00856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A2953"/>
    <w:multiLevelType w:val="hybridMultilevel"/>
    <w:tmpl w:val="F1560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B2"/>
    <w:rsid w:val="002D3E8F"/>
    <w:rsid w:val="00453E19"/>
    <w:rsid w:val="007F172E"/>
    <w:rsid w:val="008569A9"/>
    <w:rsid w:val="009164B2"/>
    <w:rsid w:val="00C0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FAF0"/>
  <w15:chartTrackingRefBased/>
  <w15:docId w15:val="{0761468A-C735-4D3C-83A6-00A25EA6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9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9A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F172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2</cp:revision>
  <dcterms:created xsi:type="dcterms:W3CDTF">2020-09-11T13:48:00Z</dcterms:created>
  <dcterms:modified xsi:type="dcterms:W3CDTF">2020-09-11T14:35:00Z</dcterms:modified>
</cp:coreProperties>
</file>