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93" w:rsidRPr="002119DC" w:rsidRDefault="00F7239C" w:rsidP="002119DC">
      <w:pPr>
        <w:jc w:val="center"/>
        <w:rPr>
          <w:rFonts w:ascii="Times New Roman" w:hAnsi="Times New Roman" w:cs="Times New Roman"/>
        </w:rPr>
      </w:pPr>
      <w:r>
        <w:br w:type="textWrapping" w:clear="all"/>
      </w:r>
      <w:r w:rsidR="002119DC">
        <w:rPr>
          <w:rFonts w:ascii="Times New Roman" w:hAnsi="Times New Roman" w:cs="Times New Roman"/>
        </w:rPr>
        <w:t>2-D Features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1291"/>
        <w:gridCol w:w="658"/>
        <w:gridCol w:w="1291"/>
        <w:gridCol w:w="507"/>
        <w:gridCol w:w="1382"/>
        <w:gridCol w:w="689"/>
        <w:gridCol w:w="1831"/>
      </w:tblGrid>
      <w:tr w:rsidR="00797262" w:rsidTr="00797262">
        <w:trPr>
          <w:trHeight w:val="454"/>
        </w:trPr>
        <w:tc>
          <w:tcPr>
            <w:tcW w:w="3483" w:type="pct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97262" w:rsidRPr="00797262" w:rsidRDefault="00797262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Atomic-size Feature</w:t>
            </w:r>
          </w:p>
        </w:tc>
        <w:tc>
          <w:tcPr>
            <w:tcW w:w="1517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97262" w:rsidRPr="00797262" w:rsidRDefault="00797262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Electron Feature</w:t>
            </w:r>
          </w:p>
        </w:tc>
      </w:tr>
      <w:tr w:rsidR="005B76B7" w:rsidTr="00797262">
        <w:trPr>
          <w:trHeight w:val="454"/>
        </w:trPr>
        <w:tc>
          <w:tcPr>
            <w:tcW w:w="396" w:type="pct"/>
            <w:tcBorders>
              <w:top w:val="single" w:sz="4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77" w:type="pct"/>
            <w:tcBorders>
              <w:top w:val="single" w:sz="4" w:space="0" w:color="auto"/>
            </w:tcBorders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-2.0</m:t>
                    </m:r>
                  </m:sup>
                </m:sSup>
              </m:oMath>
            </m:oMathPara>
          </w:p>
        </w:tc>
        <w:tc>
          <w:tcPr>
            <w:tcW w:w="396" w:type="pct"/>
            <w:tcBorders>
              <w:top w:val="single" w:sz="4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777" w:type="pct"/>
            <w:tcBorders>
              <w:top w:val="single" w:sz="4" w:space="0" w:color="auto"/>
            </w:tcBorders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-0.8</m:t>
                    </m:r>
                  </m:sup>
                </m:sSup>
              </m:oMath>
            </m:oMathPara>
          </w:p>
        </w:tc>
        <w:tc>
          <w:tcPr>
            <w:tcW w:w="305" w:type="pct"/>
            <w:tcBorders>
              <w:top w:val="single" w:sz="4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15" w:type="pct"/>
            <w:tcBorders>
              <w:top w:val="single" w:sz="4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102" w:type="pct"/>
            <w:tcBorders>
              <w:top w:val="single" w:sz="4" w:space="0" w:color="auto"/>
            </w:tcBorders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-2</m:t>
                    </m:r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-1.9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-0.7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-1.5</m:t>
                    </m:r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-1.5</m:t>
                    </m:r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-1.8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-0.6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</m:t>
                    </m:r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-1.7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-0.5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d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-0.5</m:t>
                    </m:r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D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-0.5</m:t>
                    </m:r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-1.6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17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-0.4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0</m:t>
                    </m:r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-1.5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18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-0.3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f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F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0.5</m:t>
                    </m:r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-1.4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19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-0.2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g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G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1</m:t>
                    </m:r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-1.3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-0.1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h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1.5</m:t>
                    </m:r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H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1.5</m:t>
                    </m:r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-1.2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21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0.0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2</m:t>
                    </m:r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-1.1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22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-1.0</m:t>
                    </m:r>
                  </m:sup>
                </m:sSup>
              </m:oMath>
            </m:oMathPara>
          </w:p>
        </w:tc>
        <w:tc>
          <w:tcPr>
            <w:tcW w:w="396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23</w:t>
            </w:r>
          </w:p>
        </w:tc>
        <w:tc>
          <w:tcPr>
            <w:tcW w:w="777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e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83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e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AS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15" w:type="pct"/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1102" w:type="pct"/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e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  <w:vertAlign w:val="superscript"/>
                          </w:rPr>
                          <m:t>EN</m:t>
                        </m:r>
                      </m:e>
                    </m:d>
                  </m:sup>
                </m:sSup>
              </m:oMath>
            </m:oMathPara>
          </w:p>
        </w:tc>
      </w:tr>
      <w:tr w:rsidR="005B76B7" w:rsidTr="00797262">
        <w:trPr>
          <w:trHeight w:val="454"/>
        </w:trPr>
        <w:tc>
          <w:tcPr>
            <w:tcW w:w="396" w:type="pct"/>
            <w:tcBorders>
              <w:bottom w:val="single" w:sz="12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97262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777" w:type="pct"/>
            <w:tcBorders>
              <w:bottom w:val="single" w:sz="12" w:space="0" w:color="auto"/>
            </w:tcBorders>
            <w:vAlign w:val="center"/>
          </w:tcPr>
          <w:p w:rsidR="005B76B7" w:rsidRPr="00797262" w:rsidRDefault="00AF4C5B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vertAlign w:val="super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  <w:vertAlign w:val="superscript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  <w:vertAlign w:val="superscript"/>
                      </w:rPr>
                      <m:t>-0.9</m:t>
                    </m:r>
                  </m:sup>
                </m:sSup>
              </m:oMath>
            </m:oMathPara>
          </w:p>
        </w:tc>
        <w:tc>
          <w:tcPr>
            <w:tcW w:w="396" w:type="pct"/>
            <w:tcBorders>
              <w:bottom w:val="single" w:sz="12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7" w:type="pct"/>
            <w:tcBorders>
              <w:bottom w:val="single" w:sz="12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5" w:type="pct"/>
            <w:tcBorders>
              <w:bottom w:val="single" w:sz="12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2" w:type="pct"/>
            <w:tcBorders>
              <w:bottom w:val="single" w:sz="12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5" w:type="pct"/>
            <w:tcBorders>
              <w:bottom w:val="single" w:sz="12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2" w:type="pct"/>
            <w:tcBorders>
              <w:bottom w:val="single" w:sz="12" w:space="0" w:color="auto"/>
            </w:tcBorders>
            <w:vAlign w:val="center"/>
          </w:tcPr>
          <w:p w:rsidR="005B76B7" w:rsidRPr="00797262" w:rsidRDefault="005B76B7" w:rsidP="0079726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B76B7" w:rsidRDefault="00AF4C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312pt">
            <v:imagedata r:id="rId7" o:title="untitled" croptop="4242f" cropbottom="4378f" cropleft="4977f" cropright="5333f"/>
          </v:shape>
        </w:pict>
      </w:r>
    </w:p>
    <w:p w:rsidR="00F33CD9" w:rsidRDefault="00F33CD9">
      <w:r>
        <w:rPr>
          <w:noProof/>
        </w:rPr>
        <w:lastRenderedPageBreak/>
        <w:drawing>
          <wp:inline distT="0" distB="0" distL="0" distR="0">
            <wp:extent cx="4362450" cy="3933612"/>
            <wp:effectExtent l="0" t="0" r="0" b="0"/>
            <wp:docPr id="1" name="图片 1" descr="C:\Users\MagXi\AppData\Local\Microsoft\Windows\INetCache\Content.Word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Xi\AppData\Local\Microsoft\Windows\INetCache\Content.Word\untitled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6704" r="8780" b="6761"/>
                    <a:stretch/>
                  </pic:blipFill>
                  <pic:spPr bwMode="auto">
                    <a:xfrm>
                      <a:off x="0" y="0"/>
                      <a:ext cx="4363549" cy="393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9DC" w:rsidRPr="002119DC" w:rsidRDefault="002119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cs"/>
        </w:rPr>
        <w:t>19-K and j-K</w:t>
      </w:r>
      <w:bookmarkStart w:id="0" w:name="_GoBack"/>
      <w:bookmarkEnd w:id="0"/>
    </w:p>
    <w:sectPr w:rsidR="002119DC" w:rsidRPr="002119DC" w:rsidSect="0079726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C5B" w:rsidRDefault="00AF4C5B" w:rsidP="00F328AD">
      <w:r>
        <w:separator/>
      </w:r>
    </w:p>
  </w:endnote>
  <w:endnote w:type="continuationSeparator" w:id="0">
    <w:p w:rsidR="00AF4C5B" w:rsidRDefault="00AF4C5B" w:rsidP="00F3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C5B" w:rsidRDefault="00AF4C5B" w:rsidP="00F328AD">
      <w:r>
        <w:separator/>
      </w:r>
    </w:p>
  </w:footnote>
  <w:footnote w:type="continuationSeparator" w:id="0">
    <w:p w:rsidR="00AF4C5B" w:rsidRDefault="00AF4C5B" w:rsidP="00F32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7B"/>
    <w:rsid w:val="002119DC"/>
    <w:rsid w:val="0035157B"/>
    <w:rsid w:val="003E6750"/>
    <w:rsid w:val="005B76B7"/>
    <w:rsid w:val="00797262"/>
    <w:rsid w:val="007F7DFF"/>
    <w:rsid w:val="00980726"/>
    <w:rsid w:val="009A4572"/>
    <w:rsid w:val="00AF4C5B"/>
    <w:rsid w:val="00BD0BAB"/>
    <w:rsid w:val="00DF64C1"/>
    <w:rsid w:val="00EF3B8A"/>
    <w:rsid w:val="00F328AD"/>
    <w:rsid w:val="00F33CD9"/>
    <w:rsid w:val="00F70193"/>
    <w:rsid w:val="00F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8F207"/>
  <w15:chartTrackingRefBased/>
  <w15:docId w15:val="{2B8E4B75-F26D-4F0E-AAF5-0BA1B5D6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F64C1"/>
    <w:rPr>
      <w:color w:val="808080"/>
    </w:rPr>
  </w:style>
  <w:style w:type="paragraph" w:styleId="a5">
    <w:name w:val="header"/>
    <w:basedOn w:val="a"/>
    <w:link w:val="a6"/>
    <w:uiPriority w:val="99"/>
    <w:unhideWhenUsed/>
    <w:rsid w:val="00F32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28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2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B87C0-96B1-471C-9E1B-3DD0CE7B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Hsiung</dc:creator>
  <cp:keywords/>
  <dc:description/>
  <cp:lastModifiedBy>George Hsiung</cp:lastModifiedBy>
  <cp:revision>4</cp:revision>
  <dcterms:created xsi:type="dcterms:W3CDTF">2017-09-12T05:47:00Z</dcterms:created>
  <dcterms:modified xsi:type="dcterms:W3CDTF">2017-09-21T05:46:00Z</dcterms:modified>
</cp:coreProperties>
</file>