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9572222"/>
        <w:docPartObj>
          <w:docPartGallery w:val="Cover Pages"/>
          <w:docPartUnique/>
        </w:docPartObj>
      </w:sdtPr>
      <w:sdtEndPr>
        <w:rPr>
          <w:b/>
          <w:sz w:val="24"/>
        </w:rPr>
      </w:sdtEndPr>
      <w:sdtContent>
        <w:p w:rsidR="005629DE" w:rsidRDefault="005629DE"/>
        <w:p w:rsidR="005629DE" w:rsidRDefault="005629DE">
          <w:pPr>
            <w:rPr>
              <w:b/>
              <w:sz w:val="24"/>
            </w:rPr>
          </w:pPr>
          <w:r>
            <w:rPr>
              <w:noProof/>
              <w:lang w:eastAsia="en-GB"/>
            </w:rPr>
            <mc:AlternateContent>
              <mc:Choice Requires="wps">
                <w:drawing>
                  <wp:anchor distT="0" distB="0" distL="182880" distR="182880" simplePos="0" relativeHeight="251662336"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9DE" w:rsidRDefault="005629D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Linux Security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629DE" w:rsidRDefault="005629DE">
                                    <w:pPr>
                                      <w:pStyle w:val="NoSpacing"/>
                                      <w:spacing w:before="40" w:after="40"/>
                                      <w:rPr>
                                        <w:caps/>
                                        <w:color w:val="1F3864" w:themeColor="accent5" w:themeShade="80"/>
                                        <w:sz w:val="28"/>
                                        <w:szCs w:val="28"/>
                                      </w:rPr>
                                    </w:pPr>
                                    <w:r>
                                      <w:rPr>
                                        <w:caps/>
                                        <w:color w:val="1F3864" w:themeColor="accent5" w:themeShade="80"/>
                                        <w:sz w:val="28"/>
                                        <w:szCs w:val="28"/>
                                      </w:rPr>
                                      <w:t xml:space="preserve">Single user mode exploit in centos 6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629DE" w:rsidRDefault="005629DE">
                                    <w:pPr>
                                      <w:pStyle w:val="NoSpacing"/>
                                      <w:spacing w:before="80" w:after="40"/>
                                      <w:rPr>
                                        <w:caps/>
                                        <w:color w:val="4472C4" w:themeColor="accent5"/>
                                        <w:sz w:val="24"/>
                                        <w:szCs w:val="24"/>
                                      </w:rPr>
                                    </w:pPr>
                                    <w:r>
                                      <w:rPr>
                                        <w:caps/>
                                        <w:color w:val="4472C4" w:themeColor="accent5"/>
                                        <w:sz w:val="24"/>
                                        <w:szCs w:val="24"/>
                                        <w:lang w:val="en-GB"/>
                                      </w:rPr>
                                      <w:t>De Montfort University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rsidR="005629DE" w:rsidRDefault="005629DE">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Linux Security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5629DE" w:rsidRDefault="005629DE">
                              <w:pPr>
                                <w:pStyle w:val="NoSpacing"/>
                                <w:spacing w:before="40" w:after="40"/>
                                <w:rPr>
                                  <w:caps/>
                                  <w:color w:val="1F3864" w:themeColor="accent5" w:themeShade="80"/>
                                  <w:sz w:val="28"/>
                                  <w:szCs w:val="28"/>
                                </w:rPr>
                              </w:pPr>
                              <w:r>
                                <w:rPr>
                                  <w:caps/>
                                  <w:color w:val="1F3864" w:themeColor="accent5" w:themeShade="80"/>
                                  <w:sz w:val="28"/>
                                  <w:szCs w:val="28"/>
                                </w:rPr>
                                <w:t xml:space="preserve">Single user mode exploit in centos 6 </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5629DE" w:rsidRDefault="005629DE">
                              <w:pPr>
                                <w:pStyle w:val="NoSpacing"/>
                                <w:spacing w:before="80" w:after="40"/>
                                <w:rPr>
                                  <w:caps/>
                                  <w:color w:val="4472C4" w:themeColor="accent5"/>
                                  <w:sz w:val="24"/>
                                  <w:szCs w:val="24"/>
                                </w:rPr>
                              </w:pPr>
                              <w:r>
                                <w:rPr>
                                  <w:caps/>
                                  <w:color w:val="4472C4" w:themeColor="accent5"/>
                                  <w:sz w:val="24"/>
                                  <w:szCs w:val="24"/>
                                  <w:lang w:val="en-GB"/>
                                </w:rPr>
                                <w:t>De Montfort University</w:t>
                              </w:r>
                            </w:p>
                          </w:sdtContent>
                        </w:sdt>
                      </w:txbxContent>
                    </v:textbox>
                    <w10:wrap type="square" anchorx="margin" anchory="page"/>
                  </v:shape>
                </w:pict>
              </mc:Fallback>
            </mc:AlternateContent>
          </w:r>
          <w:r>
            <w:rPr>
              <w:b/>
              <w:sz w:val="24"/>
            </w:rPr>
            <w:br w:type="page"/>
          </w:r>
        </w:p>
      </w:sdtContent>
    </w:sdt>
    <w:p w:rsidR="00EF26F3" w:rsidRDefault="00EF26F3" w:rsidP="005629DE">
      <w:pPr>
        <w:jc w:val="center"/>
        <w:rPr>
          <w:b/>
          <w:sz w:val="24"/>
        </w:rPr>
      </w:pPr>
      <w:r>
        <w:rPr>
          <w:b/>
          <w:sz w:val="24"/>
        </w:rPr>
        <w:lastRenderedPageBreak/>
        <w:t>Contents</w:t>
      </w:r>
    </w:p>
    <w:p w:rsidR="00EF26F3" w:rsidRDefault="00EF26F3" w:rsidP="00B0159C">
      <w:pPr>
        <w:jc w:val="center"/>
        <w:rPr>
          <w:b/>
          <w:sz w:val="24"/>
        </w:rPr>
      </w:pPr>
    </w:p>
    <w:p w:rsidR="00EF26F3" w:rsidRDefault="00EF26F3" w:rsidP="00C05BCA">
      <w:pPr>
        <w:jc w:val="center"/>
        <w:rPr>
          <w:sz w:val="24"/>
        </w:rPr>
      </w:pPr>
      <w:r w:rsidRPr="00EF26F3">
        <w:rPr>
          <w:sz w:val="24"/>
        </w:rPr>
        <w:t xml:space="preserve">Abstract  </w:t>
      </w:r>
      <w:r>
        <w:rPr>
          <w:sz w:val="24"/>
        </w:rPr>
        <w:t xml:space="preserve">     …………………………….</w:t>
      </w:r>
      <w:r w:rsidRPr="00EF26F3">
        <w:rPr>
          <w:sz w:val="24"/>
        </w:rPr>
        <w:t xml:space="preserve">………………………………………………………………………………..   Page </w:t>
      </w:r>
      <w:r w:rsidR="005629DE">
        <w:rPr>
          <w:sz w:val="24"/>
        </w:rPr>
        <w:t>2</w:t>
      </w:r>
    </w:p>
    <w:p w:rsidR="00C05BCA" w:rsidRDefault="00EF26F3" w:rsidP="00C05BCA">
      <w:pPr>
        <w:jc w:val="center"/>
        <w:rPr>
          <w:sz w:val="24"/>
        </w:rPr>
      </w:pPr>
      <w:r>
        <w:rPr>
          <w:sz w:val="24"/>
        </w:rPr>
        <w:t>Introduction</w:t>
      </w:r>
      <w:r w:rsidRPr="00EF26F3">
        <w:rPr>
          <w:sz w:val="24"/>
        </w:rPr>
        <w:t xml:space="preserve">    …………………………………………………………………………………………………………..   </w:t>
      </w:r>
      <w:r w:rsidRPr="00EF26F3">
        <w:rPr>
          <w:sz w:val="24"/>
        </w:rPr>
        <w:t>Page</w:t>
      </w:r>
      <w:r w:rsidRPr="00EF26F3">
        <w:rPr>
          <w:sz w:val="24"/>
        </w:rPr>
        <w:t xml:space="preserve"> </w:t>
      </w:r>
      <w:r w:rsidR="005629DE">
        <w:rPr>
          <w:sz w:val="24"/>
        </w:rPr>
        <w:t>2</w:t>
      </w:r>
    </w:p>
    <w:p w:rsidR="00EF26F3" w:rsidRDefault="00EF26F3" w:rsidP="00C05BCA">
      <w:pPr>
        <w:jc w:val="center"/>
        <w:rPr>
          <w:sz w:val="24"/>
        </w:rPr>
      </w:pPr>
      <w:r>
        <w:rPr>
          <w:sz w:val="24"/>
        </w:rPr>
        <w:t>The Exploit</w:t>
      </w:r>
      <w:r w:rsidRPr="00EF26F3">
        <w:rPr>
          <w:sz w:val="24"/>
        </w:rPr>
        <w:t xml:space="preserve">    </w:t>
      </w:r>
      <w:r>
        <w:rPr>
          <w:sz w:val="24"/>
        </w:rPr>
        <w:t xml:space="preserve">  </w:t>
      </w:r>
      <w:r w:rsidRPr="00EF26F3">
        <w:rPr>
          <w:sz w:val="24"/>
        </w:rPr>
        <w:t xml:space="preserve">…………………………………………………………………………………………………………..   </w:t>
      </w:r>
      <w:r w:rsidRPr="00EF26F3">
        <w:rPr>
          <w:sz w:val="24"/>
        </w:rPr>
        <w:t>Page</w:t>
      </w:r>
      <w:r w:rsidRPr="00EF26F3">
        <w:rPr>
          <w:sz w:val="24"/>
        </w:rPr>
        <w:t xml:space="preserve"> </w:t>
      </w:r>
      <w:r w:rsidR="005629DE">
        <w:rPr>
          <w:sz w:val="24"/>
        </w:rPr>
        <w:t>2</w:t>
      </w:r>
    </w:p>
    <w:p w:rsidR="00EF26F3" w:rsidRDefault="00EF26F3" w:rsidP="00C05BCA">
      <w:pPr>
        <w:jc w:val="center"/>
        <w:rPr>
          <w:sz w:val="24"/>
        </w:rPr>
      </w:pPr>
      <w:r>
        <w:rPr>
          <w:sz w:val="24"/>
        </w:rPr>
        <w:t>The Remediation Strategy</w:t>
      </w:r>
      <w:r w:rsidRPr="00EF26F3">
        <w:rPr>
          <w:sz w:val="24"/>
        </w:rPr>
        <w:t xml:space="preserve">    ………………………………………………………………………………………</w:t>
      </w:r>
      <w:r>
        <w:rPr>
          <w:sz w:val="24"/>
        </w:rPr>
        <w:t xml:space="preserve">  P</w:t>
      </w:r>
      <w:r w:rsidRPr="00EF26F3">
        <w:rPr>
          <w:sz w:val="24"/>
        </w:rPr>
        <w:t xml:space="preserve">age </w:t>
      </w:r>
      <w:r w:rsidR="005629DE">
        <w:rPr>
          <w:sz w:val="24"/>
        </w:rPr>
        <w:t>5</w:t>
      </w:r>
    </w:p>
    <w:p w:rsidR="00EF26F3" w:rsidRPr="00EF26F3" w:rsidRDefault="00EF26F3" w:rsidP="00C05BCA">
      <w:pPr>
        <w:jc w:val="center"/>
        <w:rPr>
          <w:sz w:val="24"/>
        </w:rPr>
      </w:pPr>
      <w:r>
        <w:rPr>
          <w:sz w:val="24"/>
        </w:rPr>
        <w:t>Conclusion</w:t>
      </w:r>
      <w:r w:rsidRPr="00EF26F3">
        <w:rPr>
          <w:sz w:val="24"/>
        </w:rPr>
        <w:t xml:space="preserve">    …………………………………………………………………………………………………………</w:t>
      </w:r>
      <w:r w:rsidR="00C05BCA">
        <w:rPr>
          <w:sz w:val="24"/>
        </w:rPr>
        <w:t>…</w:t>
      </w:r>
      <w:bookmarkStart w:id="0" w:name="_GoBack"/>
      <w:bookmarkEnd w:id="0"/>
      <w:r w:rsidRPr="00EF26F3">
        <w:rPr>
          <w:sz w:val="24"/>
        </w:rPr>
        <w:t xml:space="preserve">  </w:t>
      </w:r>
      <w:r>
        <w:rPr>
          <w:sz w:val="24"/>
        </w:rPr>
        <w:t xml:space="preserve">  </w:t>
      </w:r>
      <w:r w:rsidRPr="00EF26F3">
        <w:rPr>
          <w:sz w:val="24"/>
        </w:rPr>
        <w:t>Page</w:t>
      </w:r>
      <w:r w:rsidRPr="00EF26F3">
        <w:rPr>
          <w:sz w:val="24"/>
        </w:rPr>
        <w:t xml:space="preserve"> </w:t>
      </w:r>
      <w:r w:rsidR="005629DE">
        <w:rPr>
          <w:sz w:val="24"/>
        </w:rPr>
        <w:t>6</w:t>
      </w:r>
    </w:p>
    <w:p w:rsidR="00EF26F3" w:rsidRDefault="00EF26F3" w:rsidP="00C05BCA">
      <w:pPr>
        <w:jc w:val="center"/>
        <w:rPr>
          <w:sz w:val="24"/>
        </w:rPr>
      </w:pPr>
      <w:r>
        <w:rPr>
          <w:sz w:val="24"/>
        </w:rPr>
        <w:t>Recommendation</w:t>
      </w:r>
      <w:r w:rsidRPr="00EF26F3">
        <w:rPr>
          <w:sz w:val="24"/>
        </w:rPr>
        <w:t xml:space="preserve">    …………………………………………………………………………………………………</w:t>
      </w:r>
      <w:r w:rsidR="00C05BCA">
        <w:rPr>
          <w:sz w:val="24"/>
        </w:rPr>
        <w:t>.</w:t>
      </w:r>
      <w:r>
        <w:rPr>
          <w:sz w:val="24"/>
        </w:rPr>
        <w:t xml:space="preserve">  P</w:t>
      </w:r>
      <w:r w:rsidRPr="00EF26F3">
        <w:rPr>
          <w:sz w:val="24"/>
        </w:rPr>
        <w:t xml:space="preserve">age </w:t>
      </w:r>
      <w:r w:rsidR="005629DE">
        <w:rPr>
          <w:sz w:val="24"/>
        </w:rPr>
        <w:t>6</w:t>
      </w:r>
    </w:p>
    <w:p w:rsidR="00EF26F3" w:rsidRDefault="00EF26F3" w:rsidP="00C05BCA">
      <w:pPr>
        <w:jc w:val="center"/>
        <w:rPr>
          <w:b/>
          <w:sz w:val="24"/>
        </w:rPr>
      </w:pPr>
      <w:r>
        <w:rPr>
          <w:sz w:val="24"/>
        </w:rPr>
        <w:t>References</w:t>
      </w:r>
      <w:r w:rsidRPr="00EF26F3">
        <w:rPr>
          <w:sz w:val="24"/>
        </w:rPr>
        <w:t xml:space="preserve">    …………………………………………………………………………………………………………</w:t>
      </w:r>
      <w:r w:rsidR="00C05BCA">
        <w:rPr>
          <w:sz w:val="24"/>
        </w:rPr>
        <w:t>…</w:t>
      </w:r>
      <w:r w:rsidRPr="00EF26F3">
        <w:rPr>
          <w:sz w:val="24"/>
        </w:rPr>
        <w:t xml:space="preserve"> </w:t>
      </w:r>
      <w:r>
        <w:rPr>
          <w:sz w:val="24"/>
        </w:rPr>
        <w:t xml:space="preserve">  P</w:t>
      </w:r>
      <w:r w:rsidRPr="00EF26F3">
        <w:rPr>
          <w:sz w:val="24"/>
        </w:rPr>
        <w:t xml:space="preserve">age </w:t>
      </w:r>
      <w:r w:rsidR="005629DE">
        <w:rPr>
          <w:sz w:val="24"/>
        </w:rPr>
        <w:t>8</w:t>
      </w:r>
    </w:p>
    <w:p w:rsidR="00EF26F3" w:rsidRDefault="00EF26F3" w:rsidP="00C05BCA">
      <w:pPr>
        <w:rPr>
          <w:b/>
          <w:sz w:val="24"/>
        </w:rPr>
      </w:pPr>
    </w:p>
    <w:p w:rsidR="00EF26F3" w:rsidRDefault="00EF26F3" w:rsidP="00C05BCA">
      <w:pPr>
        <w:rPr>
          <w:b/>
          <w:sz w:val="24"/>
        </w:rPr>
      </w:pPr>
    </w:p>
    <w:p w:rsidR="00EF26F3" w:rsidRDefault="00EF26F3" w:rsidP="00C05BCA">
      <w:pPr>
        <w:rPr>
          <w:b/>
          <w:sz w:val="24"/>
        </w:rPr>
      </w:pPr>
    </w:p>
    <w:p w:rsidR="00EF26F3" w:rsidRDefault="00EF26F3" w:rsidP="00B0159C">
      <w:pPr>
        <w:jc w:val="center"/>
        <w:rPr>
          <w:b/>
          <w:sz w:val="24"/>
        </w:rPr>
      </w:pPr>
    </w:p>
    <w:p w:rsidR="00EF26F3" w:rsidRDefault="00EF26F3" w:rsidP="00B0159C">
      <w:pPr>
        <w:jc w:val="center"/>
        <w:rPr>
          <w:b/>
          <w:sz w:val="24"/>
        </w:rPr>
      </w:pPr>
    </w:p>
    <w:p w:rsidR="00EF26F3" w:rsidRDefault="00EF26F3" w:rsidP="00B0159C">
      <w:pPr>
        <w:jc w:val="center"/>
        <w:rPr>
          <w:b/>
          <w:sz w:val="24"/>
        </w:rPr>
      </w:pPr>
    </w:p>
    <w:p w:rsidR="00EF26F3" w:rsidRDefault="00EF26F3" w:rsidP="00B0159C">
      <w:pPr>
        <w:jc w:val="center"/>
        <w:rPr>
          <w:b/>
          <w:sz w:val="24"/>
        </w:rPr>
      </w:pPr>
    </w:p>
    <w:p w:rsidR="00EF26F3" w:rsidRDefault="00EF26F3" w:rsidP="00B0159C">
      <w:pPr>
        <w:jc w:val="center"/>
        <w:rPr>
          <w:b/>
          <w:sz w:val="24"/>
        </w:rPr>
      </w:pPr>
    </w:p>
    <w:p w:rsidR="00EF26F3" w:rsidRDefault="00EF26F3" w:rsidP="00B0159C">
      <w:pPr>
        <w:jc w:val="center"/>
        <w:rPr>
          <w:b/>
          <w:sz w:val="24"/>
        </w:rPr>
      </w:pPr>
    </w:p>
    <w:p w:rsidR="00EF26F3" w:rsidRDefault="00EF26F3" w:rsidP="00B0159C">
      <w:pPr>
        <w:jc w:val="center"/>
        <w:rPr>
          <w:b/>
          <w:sz w:val="24"/>
        </w:rPr>
      </w:pPr>
    </w:p>
    <w:p w:rsidR="00EF26F3" w:rsidRDefault="00EF26F3" w:rsidP="00B0159C">
      <w:pPr>
        <w:jc w:val="center"/>
        <w:rPr>
          <w:b/>
          <w:sz w:val="24"/>
        </w:rPr>
      </w:pPr>
    </w:p>
    <w:p w:rsidR="00EF26F3" w:rsidRDefault="00EF26F3" w:rsidP="00B0159C">
      <w:pPr>
        <w:jc w:val="center"/>
        <w:rPr>
          <w:b/>
          <w:sz w:val="24"/>
        </w:rPr>
      </w:pPr>
    </w:p>
    <w:p w:rsidR="00EF26F3" w:rsidRDefault="00EF26F3" w:rsidP="00B0159C">
      <w:pPr>
        <w:jc w:val="center"/>
        <w:rPr>
          <w:b/>
          <w:sz w:val="24"/>
        </w:rPr>
      </w:pPr>
    </w:p>
    <w:p w:rsidR="00EF26F3" w:rsidRDefault="00EF26F3" w:rsidP="00B0159C">
      <w:pPr>
        <w:jc w:val="center"/>
        <w:rPr>
          <w:b/>
          <w:sz w:val="24"/>
        </w:rPr>
      </w:pPr>
    </w:p>
    <w:p w:rsidR="00EF26F3" w:rsidRDefault="00EF26F3" w:rsidP="00B0159C">
      <w:pPr>
        <w:jc w:val="center"/>
        <w:rPr>
          <w:b/>
          <w:sz w:val="24"/>
        </w:rPr>
      </w:pPr>
    </w:p>
    <w:p w:rsidR="00EF26F3" w:rsidRDefault="00EF26F3" w:rsidP="00B0159C">
      <w:pPr>
        <w:jc w:val="center"/>
        <w:rPr>
          <w:b/>
          <w:sz w:val="24"/>
        </w:rPr>
      </w:pPr>
    </w:p>
    <w:p w:rsidR="00EF26F3" w:rsidRDefault="00EF26F3" w:rsidP="00B0159C">
      <w:pPr>
        <w:jc w:val="center"/>
        <w:rPr>
          <w:b/>
          <w:sz w:val="24"/>
        </w:rPr>
      </w:pPr>
    </w:p>
    <w:p w:rsidR="00EF26F3" w:rsidRDefault="00EF26F3" w:rsidP="00B0159C">
      <w:pPr>
        <w:jc w:val="center"/>
        <w:rPr>
          <w:b/>
          <w:sz w:val="24"/>
        </w:rPr>
      </w:pPr>
    </w:p>
    <w:p w:rsidR="00EF26F3" w:rsidRDefault="00EF26F3" w:rsidP="00B0159C">
      <w:pPr>
        <w:jc w:val="center"/>
        <w:rPr>
          <w:b/>
          <w:sz w:val="24"/>
        </w:rPr>
      </w:pPr>
    </w:p>
    <w:p w:rsidR="00EF26F3" w:rsidRDefault="00EF26F3" w:rsidP="00B0159C">
      <w:pPr>
        <w:jc w:val="center"/>
        <w:rPr>
          <w:b/>
          <w:sz w:val="24"/>
        </w:rPr>
      </w:pPr>
    </w:p>
    <w:p w:rsidR="00EF26F3" w:rsidRDefault="00EF26F3" w:rsidP="00EF26F3">
      <w:pPr>
        <w:tabs>
          <w:tab w:val="left" w:pos="3780"/>
        </w:tabs>
        <w:rPr>
          <w:b/>
          <w:sz w:val="24"/>
        </w:rPr>
      </w:pPr>
    </w:p>
    <w:p w:rsidR="005629DE" w:rsidRDefault="005629DE" w:rsidP="00EF26F3">
      <w:pPr>
        <w:tabs>
          <w:tab w:val="left" w:pos="3780"/>
        </w:tabs>
        <w:rPr>
          <w:b/>
          <w:sz w:val="24"/>
        </w:rPr>
      </w:pPr>
    </w:p>
    <w:p w:rsidR="00683E75" w:rsidRPr="00102126" w:rsidRDefault="00B0159C" w:rsidP="00B0159C">
      <w:pPr>
        <w:jc w:val="center"/>
        <w:rPr>
          <w:b/>
          <w:sz w:val="24"/>
        </w:rPr>
      </w:pPr>
      <w:r w:rsidRPr="00102126">
        <w:rPr>
          <w:b/>
          <w:sz w:val="24"/>
        </w:rPr>
        <w:lastRenderedPageBreak/>
        <w:t>Linux Security Report</w:t>
      </w:r>
    </w:p>
    <w:p w:rsidR="00B0159C" w:rsidRPr="00102126" w:rsidRDefault="0073032B">
      <w:pPr>
        <w:rPr>
          <w:szCs w:val="24"/>
          <w:u w:val="single"/>
        </w:rPr>
      </w:pPr>
      <w:r>
        <w:rPr>
          <w:szCs w:val="24"/>
          <w:u w:val="single"/>
        </w:rPr>
        <w:t>Abstract</w:t>
      </w:r>
      <w:r w:rsidR="00102126" w:rsidRPr="00102126">
        <w:rPr>
          <w:szCs w:val="24"/>
          <w:u w:val="single"/>
        </w:rPr>
        <w:t>:</w:t>
      </w:r>
    </w:p>
    <w:p w:rsidR="00102126" w:rsidRPr="00D0741A" w:rsidRDefault="00363109">
      <w:pPr>
        <w:rPr>
          <w:szCs w:val="24"/>
        </w:rPr>
      </w:pPr>
      <w:r>
        <w:rPr>
          <w:szCs w:val="24"/>
        </w:rPr>
        <w:t xml:space="preserve">The purpose of the investigation was to find a vulnerable Linux operating system with a working exploit. The exploit found was on </w:t>
      </w:r>
      <w:proofErr w:type="spellStart"/>
      <w:r>
        <w:rPr>
          <w:szCs w:val="24"/>
        </w:rPr>
        <w:t>CentOS</w:t>
      </w:r>
      <w:proofErr w:type="spellEnd"/>
      <w:r>
        <w:rPr>
          <w:szCs w:val="24"/>
        </w:rPr>
        <w:t xml:space="preserve"> 6 and allowed any user to change the boot settings within grub, disable the security module, </w:t>
      </w:r>
      <w:proofErr w:type="spellStart"/>
      <w:r>
        <w:rPr>
          <w:szCs w:val="24"/>
        </w:rPr>
        <w:t>SELinux</w:t>
      </w:r>
      <w:proofErr w:type="spellEnd"/>
      <w:r>
        <w:rPr>
          <w:szCs w:val="24"/>
        </w:rPr>
        <w:t>, and ultimately change the root password for the system</w:t>
      </w:r>
      <w:r w:rsidR="00377AB9">
        <w:rPr>
          <w:szCs w:val="24"/>
        </w:rPr>
        <w:t xml:space="preserve"> without any prior knowledge of the previous/current password</w:t>
      </w:r>
      <w:r>
        <w:rPr>
          <w:szCs w:val="24"/>
        </w:rPr>
        <w:t xml:space="preserve">. </w:t>
      </w:r>
      <w:r w:rsidR="004568C5">
        <w:rPr>
          <w:szCs w:val="24"/>
        </w:rPr>
        <w:t xml:space="preserve">The investigation discovers that the exploit is quick and easy to accomplish with possibly </w:t>
      </w:r>
      <w:r w:rsidR="004C4F83">
        <w:rPr>
          <w:szCs w:val="24"/>
        </w:rPr>
        <w:t>disastrous</w:t>
      </w:r>
      <w:r w:rsidR="004568C5">
        <w:rPr>
          <w:szCs w:val="24"/>
        </w:rPr>
        <w:t xml:space="preserve"> results if carried out by the wrong person.</w:t>
      </w:r>
      <w:r w:rsidR="00EF1D09">
        <w:rPr>
          <w:szCs w:val="24"/>
        </w:rPr>
        <w:t xml:space="preserve"> </w:t>
      </w:r>
      <w:r w:rsidR="007D7EA0">
        <w:rPr>
          <w:szCs w:val="24"/>
        </w:rPr>
        <w:t xml:space="preserve">The investigation found that the most appropriate way of dealing with the problem was to modify the </w:t>
      </w:r>
      <w:proofErr w:type="spellStart"/>
      <w:r w:rsidR="007D7EA0">
        <w:rPr>
          <w:szCs w:val="24"/>
        </w:rPr>
        <w:t>init</w:t>
      </w:r>
      <w:proofErr w:type="spellEnd"/>
      <w:r w:rsidR="007D7EA0">
        <w:rPr>
          <w:szCs w:val="24"/>
        </w:rPr>
        <w:t xml:space="preserve"> file so that the user wasn’t given a super user shell on login but </w:t>
      </w:r>
      <w:r w:rsidR="00772C36">
        <w:rPr>
          <w:szCs w:val="24"/>
        </w:rPr>
        <w:t>instead</w:t>
      </w:r>
      <w:r w:rsidR="007D7EA0">
        <w:rPr>
          <w:szCs w:val="24"/>
        </w:rPr>
        <w:t xml:space="preserve"> asked to </w:t>
      </w:r>
      <w:r w:rsidR="00772C36">
        <w:rPr>
          <w:szCs w:val="24"/>
        </w:rPr>
        <w:t>provide a root password before</w:t>
      </w:r>
      <w:r w:rsidR="007D7EA0">
        <w:rPr>
          <w:szCs w:val="24"/>
        </w:rPr>
        <w:t xml:space="preserve"> </w:t>
      </w:r>
      <w:r w:rsidR="00772C36">
        <w:rPr>
          <w:szCs w:val="24"/>
        </w:rPr>
        <w:t>access is allowed</w:t>
      </w:r>
      <w:r w:rsidR="007D7EA0">
        <w:rPr>
          <w:szCs w:val="24"/>
        </w:rPr>
        <w:t>.</w:t>
      </w:r>
    </w:p>
    <w:p w:rsidR="00102126" w:rsidRDefault="00102126">
      <w:pPr>
        <w:rPr>
          <w:szCs w:val="24"/>
          <w:u w:val="single"/>
        </w:rPr>
      </w:pPr>
      <w:r w:rsidRPr="00102126">
        <w:rPr>
          <w:szCs w:val="24"/>
          <w:u w:val="single"/>
        </w:rPr>
        <w:t>Introduction:</w:t>
      </w:r>
    </w:p>
    <w:p w:rsidR="00021EE6" w:rsidRDefault="00102126">
      <w:pPr>
        <w:rPr>
          <w:szCs w:val="24"/>
        </w:rPr>
      </w:pPr>
      <w:r>
        <w:rPr>
          <w:szCs w:val="24"/>
        </w:rPr>
        <w:t>Linux is regarded as one of the most secure operating systems available</w:t>
      </w:r>
      <w:r w:rsidR="00E34878">
        <w:rPr>
          <w:szCs w:val="24"/>
        </w:rPr>
        <w:t>. The operating system was developed with an emphasis on security to be built in to the Linux kernel from the start, this is contrary to Windows operating system where they add security as a bolt on package to its core. Even though Linux is a secure operating system it will always have vulnerabilities, most get patched quickly with some being left unnoticed for a long period of time.</w:t>
      </w:r>
    </w:p>
    <w:p w:rsidR="00102126" w:rsidRDefault="00E34878">
      <w:pPr>
        <w:rPr>
          <w:szCs w:val="24"/>
        </w:rPr>
      </w:pPr>
      <w:r>
        <w:rPr>
          <w:szCs w:val="24"/>
        </w:rPr>
        <w:t xml:space="preserve">The vulnerability I will discuss in this report </w:t>
      </w:r>
      <w:r w:rsidR="00021EE6">
        <w:rPr>
          <w:szCs w:val="24"/>
        </w:rPr>
        <w:t xml:space="preserve">allows the user to reset the root password in single user mode without </w:t>
      </w:r>
      <w:r w:rsidR="00377AB9">
        <w:rPr>
          <w:szCs w:val="24"/>
        </w:rPr>
        <w:t xml:space="preserve">having any knowledge of the </w:t>
      </w:r>
      <w:r w:rsidR="00021EE6">
        <w:rPr>
          <w:szCs w:val="24"/>
        </w:rPr>
        <w:t>current root password.</w:t>
      </w:r>
      <w:r w:rsidR="00CC153C">
        <w:rPr>
          <w:szCs w:val="24"/>
        </w:rPr>
        <w:t xml:space="preserve"> This is possible as when the user goes into single user mode they are given a root terminal.</w:t>
      </w:r>
      <w:r w:rsidR="00021EE6">
        <w:rPr>
          <w:szCs w:val="24"/>
        </w:rPr>
        <w:t xml:space="preserve"> </w:t>
      </w:r>
      <w:r w:rsidR="006D49F3">
        <w:rPr>
          <w:szCs w:val="24"/>
        </w:rPr>
        <w:t xml:space="preserve">From this an unauthorised user can gain root access to the whole system and cause unprecedented damage. </w:t>
      </w:r>
      <w:r w:rsidR="00021EE6">
        <w:rPr>
          <w:szCs w:val="24"/>
        </w:rPr>
        <w:t xml:space="preserve">This is exploitable in </w:t>
      </w:r>
      <w:proofErr w:type="spellStart"/>
      <w:r w:rsidR="00021EE6">
        <w:rPr>
          <w:szCs w:val="24"/>
        </w:rPr>
        <w:t>CentOS</w:t>
      </w:r>
      <w:proofErr w:type="spellEnd"/>
      <w:r w:rsidR="00021EE6">
        <w:rPr>
          <w:szCs w:val="24"/>
        </w:rPr>
        <w:t xml:space="preserve"> 6</w:t>
      </w:r>
      <w:r w:rsidR="006D49F3">
        <w:rPr>
          <w:szCs w:val="24"/>
        </w:rPr>
        <w:t xml:space="preserve">.6, which uses Linux kernel 2.6 and the original </w:t>
      </w:r>
      <w:proofErr w:type="spellStart"/>
      <w:r w:rsidR="006D49F3">
        <w:rPr>
          <w:szCs w:val="24"/>
        </w:rPr>
        <w:t>init</w:t>
      </w:r>
      <w:proofErr w:type="spellEnd"/>
      <w:r w:rsidR="006D49F3">
        <w:rPr>
          <w:szCs w:val="24"/>
        </w:rPr>
        <w:t xml:space="preserve"> system.</w:t>
      </w:r>
      <w:r w:rsidR="00021EE6">
        <w:rPr>
          <w:szCs w:val="24"/>
        </w:rPr>
        <w:t xml:space="preserve"> </w:t>
      </w:r>
    </w:p>
    <w:p w:rsidR="002D6C5F" w:rsidRDefault="002D6C5F">
      <w:pPr>
        <w:rPr>
          <w:szCs w:val="24"/>
        </w:rPr>
      </w:pPr>
      <w:r>
        <w:rPr>
          <w:szCs w:val="24"/>
        </w:rPr>
        <w:t xml:space="preserve">An exploit like this exists on </w:t>
      </w:r>
      <w:r w:rsidR="00755F48">
        <w:rPr>
          <w:szCs w:val="24"/>
        </w:rPr>
        <w:t>Linux</w:t>
      </w:r>
      <w:r>
        <w:rPr>
          <w:szCs w:val="24"/>
        </w:rPr>
        <w:t xml:space="preserve"> as it can be used innocently if the user forg</w:t>
      </w:r>
      <w:r w:rsidR="00755F48">
        <w:rPr>
          <w:szCs w:val="24"/>
        </w:rPr>
        <w:t>ets</w:t>
      </w:r>
      <w:r>
        <w:rPr>
          <w:szCs w:val="24"/>
        </w:rPr>
        <w:t xml:space="preserve"> their </w:t>
      </w:r>
      <w:r w:rsidR="006D49F3">
        <w:rPr>
          <w:szCs w:val="24"/>
        </w:rPr>
        <w:t xml:space="preserve">root </w:t>
      </w:r>
      <w:r>
        <w:rPr>
          <w:szCs w:val="24"/>
        </w:rPr>
        <w:t>pass</w:t>
      </w:r>
      <w:r w:rsidR="00755F48">
        <w:rPr>
          <w:szCs w:val="24"/>
        </w:rPr>
        <w:t>word to log-on to their machine</w:t>
      </w:r>
      <w:r>
        <w:rPr>
          <w:szCs w:val="24"/>
        </w:rPr>
        <w:t>.</w:t>
      </w:r>
      <w:r w:rsidR="00755F48">
        <w:rPr>
          <w:szCs w:val="24"/>
        </w:rPr>
        <w:t xml:space="preserve"> This is seen in many of the Linux distributions, h</w:t>
      </w:r>
      <w:r>
        <w:rPr>
          <w:szCs w:val="24"/>
        </w:rPr>
        <w:t>owever</w:t>
      </w:r>
      <w:r w:rsidR="00755F48">
        <w:rPr>
          <w:szCs w:val="24"/>
        </w:rPr>
        <w:t xml:space="preserve"> this exploit can be used by an unauthorised user to gain unlawful access to another person’s computer. </w:t>
      </w:r>
      <w:r w:rsidR="006D49F3">
        <w:rPr>
          <w:szCs w:val="24"/>
        </w:rPr>
        <w:t xml:space="preserve">The user should not be given root access straight away, </w:t>
      </w:r>
      <w:r w:rsidR="00910780">
        <w:rPr>
          <w:szCs w:val="24"/>
        </w:rPr>
        <w:t xml:space="preserve">there should be an authentication method in place before the user can gain root privileges. </w:t>
      </w:r>
      <w:r w:rsidR="00755F48">
        <w:rPr>
          <w:szCs w:val="24"/>
        </w:rPr>
        <w:t xml:space="preserve">The vulnerability in </w:t>
      </w:r>
      <w:proofErr w:type="spellStart"/>
      <w:r w:rsidR="00755F48">
        <w:rPr>
          <w:szCs w:val="24"/>
        </w:rPr>
        <w:t>CentOS</w:t>
      </w:r>
      <w:proofErr w:type="spellEnd"/>
      <w:r w:rsidR="00755F48">
        <w:rPr>
          <w:szCs w:val="24"/>
        </w:rPr>
        <w:t xml:space="preserve"> 6 is very easy to exploit, much easier than any other distribution.</w:t>
      </w:r>
    </w:p>
    <w:p w:rsidR="00A31F68" w:rsidRDefault="00A31F68">
      <w:pPr>
        <w:rPr>
          <w:szCs w:val="24"/>
          <w:u w:val="single"/>
        </w:rPr>
      </w:pPr>
    </w:p>
    <w:p w:rsidR="00102126" w:rsidRPr="00102126" w:rsidRDefault="00102126">
      <w:pPr>
        <w:rPr>
          <w:szCs w:val="24"/>
          <w:u w:val="single"/>
        </w:rPr>
      </w:pPr>
      <w:r w:rsidRPr="00102126">
        <w:rPr>
          <w:szCs w:val="24"/>
          <w:u w:val="single"/>
        </w:rPr>
        <w:t>The Exploit</w:t>
      </w:r>
      <w:r>
        <w:rPr>
          <w:szCs w:val="24"/>
          <w:u w:val="single"/>
        </w:rPr>
        <w:t>:</w:t>
      </w:r>
    </w:p>
    <w:p w:rsidR="003B35E7" w:rsidRPr="00A31F68" w:rsidRDefault="004709DB">
      <w:pPr>
        <w:rPr>
          <w:szCs w:val="24"/>
        </w:rPr>
      </w:pPr>
      <w:r>
        <w:rPr>
          <w:szCs w:val="24"/>
        </w:rPr>
        <w:t xml:space="preserve">The exploit in </w:t>
      </w:r>
      <w:proofErr w:type="spellStart"/>
      <w:r>
        <w:rPr>
          <w:szCs w:val="24"/>
        </w:rPr>
        <w:t>CentOS</w:t>
      </w:r>
      <w:proofErr w:type="spellEnd"/>
      <w:r>
        <w:rPr>
          <w:szCs w:val="24"/>
        </w:rPr>
        <w:t xml:space="preserve"> 6 is simple to carry out but a very effective vulnerability. This </w:t>
      </w:r>
      <w:r w:rsidR="00E7245A">
        <w:rPr>
          <w:szCs w:val="24"/>
        </w:rPr>
        <w:t>exploit</w:t>
      </w:r>
      <w:r>
        <w:rPr>
          <w:szCs w:val="24"/>
        </w:rPr>
        <w:t xml:space="preserve"> allows the user to</w:t>
      </w:r>
      <w:r w:rsidR="003B35E7">
        <w:rPr>
          <w:szCs w:val="24"/>
        </w:rPr>
        <w:t xml:space="preserve"> </w:t>
      </w:r>
      <w:r w:rsidR="002406C0">
        <w:rPr>
          <w:szCs w:val="24"/>
        </w:rPr>
        <w:t xml:space="preserve">disable </w:t>
      </w:r>
      <w:proofErr w:type="spellStart"/>
      <w:r w:rsidR="002406C0">
        <w:rPr>
          <w:szCs w:val="24"/>
        </w:rPr>
        <w:t>SELinux</w:t>
      </w:r>
      <w:proofErr w:type="spellEnd"/>
      <w:r w:rsidR="00A31F68">
        <w:rPr>
          <w:szCs w:val="24"/>
        </w:rPr>
        <w:t>,</w:t>
      </w:r>
      <w:r w:rsidR="002406C0">
        <w:rPr>
          <w:szCs w:val="24"/>
        </w:rPr>
        <w:t xml:space="preserve"> then </w:t>
      </w:r>
      <w:r w:rsidR="003B35E7">
        <w:rPr>
          <w:szCs w:val="24"/>
        </w:rPr>
        <w:t xml:space="preserve">change the root password of the system without any knowledge of the current root password. This exploit is accomplished by firstly booting into run-level 1. By booting into run-level 1 (single user mode) you bypass login and go directly to a root terminal. </w:t>
      </w:r>
      <w:r w:rsidR="00A31F68">
        <w:rPr>
          <w:szCs w:val="24"/>
        </w:rPr>
        <w:t xml:space="preserve">In run-level 1 you change the root password then </w:t>
      </w:r>
      <w:r w:rsidR="00A31F68" w:rsidRPr="00A31F68">
        <w:rPr>
          <w:szCs w:val="24"/>
        </w:rPr>
        <w:t>boot</w:t>
      </w:r>
      <w:r w:rsidR="009246A4" w:rsidRPr="00A31F68">
        <w:rPr>
          <w:szCs w:val="24"/>
        </w:rPr>
        <w:t xml:space="preserve"> into </w:t>
      </w:r>
      <w:r w:rsidR="00EB55B1" w:rsidRPr="00A31F68">
        <w:rPr>
          <w:szCs w:val="24"/>
        </w:rPr>
        <w:t>run-level 3</w:t>
      </w:r>
      <w:r w:rsidR="003B35E7" w:rsidRPr="00A31F68">
        <w:rPr>
          <w:szCs w:val="24"/>
        </w:rPr>
        <w:t xml:space="preserve"> (</w:t>
      </w:r>
      <w:r w:rsidR="00EB55B1" w:rsidRPr="00A31F68">
        <w:rPr>
          <w:szCs w:val="24"/>
        </w:rPr>
        <w:t xml:space="preserve">full </w:t>
      </w:r>
      <w:r w:rsidR="009246A4" w:rsidRPr="00A31F68">
        <w:rPr>
          <w:szCs w:val="24"/>
        </w:rPr>
        <w:t xml:space="preserve">multi user mode) which </w:t>
      </w:r>
      <w:r w:rsidR="003B35E7" w:rsidRPr="00A31F68">
        <w:rPr>
          <w:szCs w:val="24"/>
        </w:rPr>
        <w:t>has authentication control</w:t>
      </w:r>
      <w:r w:rsidR="00A31F68">
        <w:rPr>
          <w:szCs w:val="24"/>
        </w:rPr>
        <w:t xml:space="preserve">. Here you login as root entering the password that was created in run-level 1, </w:t>
      </w:r>
      <w:r w:rsidR="00A31F68" w:rsidRPr="00A31F68">
        <w:rPr>
          <w:szCs w:val="24"/>
        </w:rPr>
        <w:t>and</w:t>
      </w:r>
      <w:r w:rsidR="00A31F68">
        <w:rPr>
          <w:szCs w:val="24"/>
        </w:rPr>
        <w:t xml:space="preserve"> the user will now have root access to the system.</w:t>
      </w:r>
    </w:p>
    <w:p w:rsidR="003B35E7" w:rsidRPr="00A31F68" w:rsidRDefault="003B35E7">
      <w:pPr>
        <w:rPr>
          <w:noProof/>
          <w:lang w:eastAsia="en-GB"/>
        </w:rPr>
      </w:pPr>
      <w:r>
        <w:rPr>
          <w:szCs w:val="24"/>
        </w:rPr>
        <w:t>In the GRUB boot menu you force th</w:t>
      </w:r>
      <w:r w:rsidR="00EB55B1">
        <w:rPr>
          <w:szCs w:val="24"/>
        </w:rPr>
        <w:t xml:space="preserve">e system to boot to run-level 1. To do this you press ‘e’ at the first screen, this shows the operating system and the kernel that is used. The next page you navigate down one line to the kernel </w:t>
      </w:r>
      <w:proofErr w:type="gramStart"/>
      <w:r w:rsidR="00EB55B1">
        <w:rPr>
          <w:szCs w:val="24"/>
        </w:rPr>
        <w:t>option</w:t>
      </w:r>
      <w:proofErr w:type="gramEnd"/>
      <w:r w:rsidR="00EB55B1">
        <w:rPr>
          <w:szCs w:val="24"/>
        </w:rPr>
        <w:t xml:space="preserve"> and press ‘e’ again. Now at the end of the line add a space and add a number 1. Now press enter followed by ‘b’. This will now boot into run-level 1. </w:t>
      </w:r>
      <w:r>
        <w:rPr>
          <w:szCs w:val="24"/>
        </w:rPr>
        <w:t>This is possible as there is no control method set on the boot loader to stop changes to the booting of the system.</w:t>
      </w:r>
      <w:r w:rsidR="00A31F68" w:rsidRPr="00A31F68">
        <w:rPr>
          <w:noProof/>
          <w:lang w:eastAsia="en-GB"/>
        </w:rPr>
        <w:t xml:space="preserve"> </w:t>
      </w:r>
    </w:p>
    <w:p w:rsidR="00EB55B1" w:rsidRDefault="00A31F68">
      <w:pPr>
        <w:rPr>
          <w:szCs w:val="24"/>
        </w:rPr>
      </w:pPr>
      <w:r>
        <w:rPr>
          <w:noProof/>
          <w:lang w:eastAsia="en-GB"/>
        </w:rPr>
        <w:lastRenderedPageBreak/>
        <w:drawing>
          <wp:inline distT="0" distB="0" distL="0" distR="0" wp14:anchorId="5F8C578D" wp14:editId="2607AD24">
            <wp:extent cx="4404543" cy="2495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8566" cy="2503495"/>
                    </a:xfrm>
                    <a:prstGeom prst="rect">
                      <a:avLst/>
                    </a:prstGeom>
                  </pic:spPr>
                </pic:pic>
              </a:graphicData>
            </a:graphic>
          </wp:inline>
        </w:drawing>
      </w:r>
    </w:p>
    <w:p w:rsidR="002406C0" w:rsidRDefault="002406C0">
      <w:pPr>
        <w:rPr>
          <w:szCs w:val="24"/>
        </w:rPr>
      </w:pPr>
      <w:r>
        <w:rPr>
          <w:noProof/>
          <w:lang w:eastAsia="en-GB"/>
        </w:rPr>
        <w:drawing>
          <wp:inline distT="0" distB="0" distL="0" distR="0" wp14:anchorId="58C050A3" wp14:editId="73E474CA">
            <wp:extent cx="4410075" cy="258418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3131" cy="2603558"/>
                    </a:xfrm>
                    <a:prstGeom prst="rect">
                      <a:avLst/>
                    </a:prstGeom>
                  </pic:spPr>
                </pic:pic>
              </a:graphicData>
            </a:graphic>
          </wp:inline>
        </w:drawing>
      </w:r>
    </w:p>
    <w:p w:rsidR="002406C0" w:rsidRDefault="002406C0">
      <w:pPr>
        <w:rPr>
          <w:szCs w:val="24"/>
        </w:rPr>
      </w:pPr>
      <w:r>
        <w:rPr>
          <w:noProof/>
          <w:lang w:eastAsia="en-GB"/>
        </w:rPr>
        <w:drawing>
          <wp:inline distT="0" distB="0" distL="0" distR="0" wp14:anchorId="0464AE46" wp14:editId="72F025EE">
            <wp:extent cx="5731510" cy="10013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01395"/>
                    </a:xfrm>
                    <a:prstGeom prst="rect">
                      <a:avLst/>
                    </a:prstGeom>
                  </pic:spPr>
                </pic:pic>
              </a:graphicData>
            </a:graphic>
          </wp:inline>
        </w:drawing>
      </w:r>
    </w:p>
    <w:p w:rsidR="00D00242" w:rsidRPr="00D00242" w:rsidRDefault="00C166A3">
      <w:pPr>
        <w:rPr>
          <w:i/>
          <w:szCs w:val="24"/>
        </w:rPr>
      </w:pPr>
      <w:r>
        <w:rPr>
          <w:szCs w:val="24"/>
        </w:rPr>
        <w:t xml:space="preserve">Once booted into run-level 1 you have to disable </w:t>
      </w:r>
      <w:proofErr w:type="spellStart"/>
      <w:r>
        <w:rPr>
          <w:szCs w:val="24"/>
        </w:rPr>
        <w:t>SELinux</w:t>
      </w:r>
      <w:proofErr w:type="spellEnd"/>
      <w:r>
        <w:rPr>
          <w:szCs w:val="24"/>
        </w:rPr>
        <w:t xml:space="preserve">, the default security module of </w:t>
      </w:r>
      <w:proofErr w:type="spellStart"/>
      <w:r>
        <w:rPr>
          <w:szCs w:val="24"/>
        </w:rPr>
        <w:t>CentOS</w:t>
      </w:r>
      <w:proofErr w:type="spellEnd"/>
      <w:r>
        <w:rPr>
          <w:szCs w:val="24"/>
        </w:rPr>
        <w:t xml:space="preserve">. Without disabling this module the exploit will not be successful. Firstly we need to check that </w:t>
      </w:r>
      <w:proofErr w:type="spellStart"/>
      <w:r>
        <w:rPr>
          <w:szCs w:val="24"/>
        </w:rPr>
        <w:t>SELinux</w:t>
      </w:r>
      <w:proofErr w:type="spellEnd"/>
      <w:r>
        <w:rPr>
          <w:szCs w:val="24"/>
        </w:rPr>
        <w:t xml:space="preserve"> is active, you do this by typing </w:t>
      </w:r>
      <w:r w:rsidR="00D00242">
        <w:rPr>
          <w:szCs w:val="24"/>
        </w:rPr>
        <w:t xml:space="preserve">at the prompt </w:t>
      </w:r>
      <w:proofErr w:type="spellStart"/>
      <w:r w:rsidR="00D00242">
        <w:rPr>
          <w:i/>
          <w:szCs w:val="24"/>
        </w:rPr>
        <w:t>sestatus</w:t>
      </w:r>
      <w:proofErr w:type="spellEnd"/>
      <w:r w:rsidR="00D00242" w:rsidRPr="00D00242">
        <w:rPr>
          <w:szCs w:val="24"/>
        </w:rPr>
        <w:t>, this results in the following;</w:t>
      </w:r>
    </w:p>
    <w:p w:rsidR="00C166A3" w:rsidRPr="00102126" w:rsidRDefault="00C166A3">
      <w:pPr>
        <w:rPr>
          <w:szCs w:val="24"/>
        </w:rPr>
      </w:pPr>
      <w:r>
        <w:rPr>
          <w:noProof/>
          <w:lang w:eastAsia="en-GB"/>
        </w:rPr>
        <w:drawing>
          <wp:inline distT="0" distB="0" distL="0" distR="0" wp14:anchorId="5F181BB2" wp14:editId="746982EF">
            <wp:extent cx="379095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1314450"/>
                    </a:xfrm>
                    <a:prstGeom prst="rect">
                      <a:avLst/>
                    </a:prstGeom>
                  </pic:spPr>
                </pic:pic>
              </a:graphicData>
            </a:graphic>
          </wp:inline>
        </w:drawing>
      </w:r>
    </w:p>
    <w:p w:rsidR="00102126" w:rsidRDefault="00EB55B1">
      <w:pPr>
        <w:rPr>
          <w:szCs w:val="24"/>
        </w:rPr>
      </w:pPr>
      <w:r>
        <w:rPr>
          <w:szCs w:val="24"/>
        </w:rPr>
        <w:t xml:space="preserve">Here we see that </w:t>
      </w:r>
      <w:proofErr w:type="spellStart"/>
      <w:r>
        <w:rPr>
          <w:szCs w:val="24"/>
        </w:rPr>
        <w:t>SELinux</w:t>
      </w:r>
      <w:proofErr w:type="spellEnd"/>
      <w:r>
        <w:rPr>
          <w:szCs w:val="24"/>
        </w:rPr>
        <w:t xml:space="preserve"> is enabled and it is in enforcing mode. </w:t>
      </w:r>
      <w:proofErr w:type="spellStart"/>
      <w:r w:rsidR="00D00242">
        <w:rPr>
          <w:szCs w:val="24"/>
        </w:rPr>
        <w:t>SELinux</w:t>
      </w:r>
      <w:proofErr w:type="spellEnd"/>
      <w:r w:rsidR="00D00242">
        <w:rPr>
          <w:szCs w:val="24"/>
        </w:rPr>
        <w:t xml:space="preserve"> needs to be disabled permanently instead of just temporarily as after every reboot of the system </w:t>
      </w:r>
      <w:proofErr w:type="spellStart"/>
      <w:r w:rsidR="00D00242">
        <w:rPr>
          <w:szCs w:val="24"/>
        </w:rPr>
        <w:t>SELinux</w:t>
      </w:r>
      <w:proofErr w:type="spellEnd"/>
      <w:r w:rsidR="00D00242">
        <w:rPr>
          <w:szCs w:val="24"/>
        </w:rPr>
        <w:t xml:space="preserve"> will reset back to being active. The configuration file of </w:t>
      </w:r>
      <w:proofErr w:type="spellStart"/>
      <w:r w:rsidR="00D00242">
        <w:rPr>
          <w:szCs w:val="24"/>
        </w:rPr>
        <w:t>SELinux</w:t>
      </w:r>
      <w:proofErr w:type="spellEnd"/>
      <w:r w:rsidR="00D00242">
        <w:rPr>
          <w:szCs w:val="24"/>
        </w:rPr>
        <w:t xml:space="preserve"> is at </w:t>
      </w:r>
      <w:r w:rsidR="00D00242">
        <w:rPr>
          <w:i/>
          <w:szCs w:val="24"/>
        </w:rPr>
        <w:t>/</w:t>
      </w:r>
      <w:proofErr w:type="spellStart"/>
      <w:r w:rsidR="00D00242">
        <w:rPr>
          <w:i/>
          <w:szCs w:val="24"/>
        </w:rPr>
        <w:t>etc</w:t>
      </w:r>
      <w:proofErr w:type="spellEnd"/>
      <w:r w:rsidR="00D00242">
        <w:rPr>
          <w:i/>
          <w:szCs w:val="24"/>
        </w:rPr>
        <w:t>/</w:t>
      </w:r>
      <w:proofErr w:type="spellStart"/>
      <w:r w:rsidR="00D00242">
        <w:rPr>
          <w:i/>
          <w:szCs w:val="24"/>
        </w:rPr>
        <w:t>sysconfig</w:t>
      </w:r>
      <w:proofErr w:type="spellEnd"/>
      <w:r w:rsidR="00D00242">
        <w:rPr>
          <w:i/>
          <w:szCs w:val="24"/>
        </w:rPr>
        <w:t>/</w:t>
      </w:r>
      <w:proofErr w:type="spellStart"/>
      <w:r w:rsidR="00D00242">
        <w:rPr>
          <w:i/>
          <w:szCs w:val="24"/>
        </w:rPr>
        <w:t>selinux</w:t>
      </w:r>
      <w:proofErr w:type="spellEnd"/>
      <w:r w:rsidR="00D00242">
        <w:rPr>
          <w:szCs w:val="24"/>
        </w:rPr>
        <w:t xml:space="preserve">. </w:t>
      </w:r>
    </w:p>
    <w:p w:rsidR="00CC153C" w:rsidRDefault="00CC153C">
      <w:pPr>
        <w:rPr>
          <w:szCs w:val="24"/>
        </w:rPr>
      </w:pPr>
    </w:p>
    <w:p w:rsidR="003B35E7" w:rsidRDefault="00DD30A2">
      <w:pPr>
        <w:rPr>
          <w:szCs w:val="24"/>
        </w:rPr>
      </w:pPr>
      <w:r>
        <w:rPr>
          <w:szCs w:val="24"/>
        </w:rPr>
        <w:t xml:space="preserve">Using the vim text editor you can open and modify the configuration file of </w:t>
      </w:r>
      <w:proofErr w:type="spellStart"/>
      <w:r>
        <w:rPr>
          <w:szCs w:val="24"/>
        </w:rPr>
        <w:t>SELinux</w:t>
      </w:r>
      <w:proofErr w:type="spellEnd"/>
      <w:r>
        <w:rPr>
          <w:szCs w:val="24"/>
        </w:rPr>
        <w:t xml:space="preserve"> so that i</w:t>
      </w:r>
      <w:r w:rsidR="008F28F9">
        <w:rPr>
          <w:szCs w:val="24"/>
        </w:rPr>
        <w:t>t</w:t>
      </w:r>
      <w:r>
        <w:rPr>
          <w:szCs w:val="24"/>
        </w:rPr>
        <w:t xml:space="preserve"> can be disabled. </w:t>
      </w:r>
    </w:p>
    <w:p w:rsidR="00DD30A2" w:rsidRDefault="00DD30A2">
      <w:pPr>
        <w:rPr>
          <w:szCs w:val="24"/>
        </w:rPr>
      </w:pPr>
      <w:r>
        <w:rPr>
          <w:noProof/>
          <w:lang w:eastAsia="en-GB"/>
        </w:rPr>
        <w:drawing>
          <wp:inline distT="0" distB="0" distL="0" distR="0" wp14:anchorId="7414923D" wp14:editId="00CE7832">
            <wp:extent cx="4038600" cy="1325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7030" cy="1341491"/>
                    </a:xfrm>
                    <a:prstGeom prst="rect">
                      <a:avLst/>
                    </a:prstGeom>
                  </pic:spPr>
                </pic:pic>
              </a:graphicData>
            </a:graphic>
          </wp:inline>
        </w:drawing>
      </w:r>
    </w:p>
    <w:p w:rsidR="00DD30A2" w:rsidRDefault="00DD30A2">
      <w:pPr>
        <w:rPr>
          <w:szCs w:val="24"/>
        </w:rPr>
      </w:pPr>
      <w:r>
        <w:rPr>
          <w:szCs w:val="24"/>
        </w:rPr>
        <w:t xml:space="preserve">In the configuration file the word ‘enforcing’ needs to be replaced with ‘disabled’. Once this has been done and the change has been saved the system needs to be rebooted so that this change can take effect. </w:t>
      </w:r>
      <w:r w:rsidR="008F28F9">
        <w:rPr>
          <w:szCs w:val="24"/>
        </w:rPr>
        <w:t xml:space="preserve">After the reboot </w:t>
      </w:r>
      <w:r w:rsidR="0028380B">
        <w:rPr>
          <w:szCs w:val="24"/>
        </w:rPr>
        <w:t>the system has no security module active and the exploit can be performed without any restrictions.</w:t>
      </w:r>
    </w:p>
    <w:p w:rsidR="00FD2425" w:rsidRDefault="0028380B">
      <w:pPr>
        <w:rPr>
          <w:szCs w:val="24"/>
        </w:rPr>
      </w:pPr>
      <w:r>
        <w:rPr>
          <w:szCs w:val="24"/>
        </w:rPr>
        <w:t xml:space="preserve">To change the root password in run-level 1 type the command </w:t>
      </w:r>
      <w:r>
        <w:rPr>
          <w:i/>
          <w:szCs w:val="24"/>
        </w:rPr>
        <w:t>‘</w:t>
      </w:r>
      <w:proofErr w:type="spellStart"/>
      <w:r>
        <w:rPr>
          <w:i/>
          <w:szCs w:val="24"/>
        </w:rPr>
        <w:t>passwd</w:t>
      </w:r>
      <w:proofErr w:type="spellEnd"/>
      <w:r>
        <w:rPr>
          <w:i/>
          <w:szCs w:val="24"/>
        </w:rPr>
        <w:t>’</w:t>
      </w:r>
      <w:r>
        <w:rPr>
          <w:szCs w:val="24"/>
        </w:rPr>
        <w:t>, this will result in a prompt asking the user to type in a new root password.</w:t>
      </w:r>
      <w:r w:rsidR="008F28F9">
        <w:rPr>
          <w:szCs w:val="24"/>
        </w:rPr>
        <w:t xml:space="preserve"> Here you can change the root passw</w:t>
      </w:r>
      <w:r w:rsidR="00152B84">
        <w:rPr>
          <w:szCs w:val="24"/>
        </w:rPr>
        <w:t>ord to anything you want and th</w:t>
      </w:r>
      <w:r w:rsidR="008F28F9">
        <w:rPr>
          <w:szCs w:val="24"/>
        </w:rPr>
        <w:t xml:space="preserve">is will erase the current password that </w:t>
      </w:r>
      <w:r w:rsidR="00152B84">
        <w:rPr>
          <w:szCs w:val="24"/>
        </w:rPr>
        <w:t xml:space="preserve">is set without any warnings. </w:t>
      </w:r>
    </w:p>
    <w:p w:rsidR="00FD2425" w:rsidRDefault="00FD2425">
      <w:pPr>
        <w:rPr>
          <w:szCs w:val="24"/>
        </w:rPr>
      </w:pPr>
      <w:r>
        <w:rPr>
          <w:noProof/>
          <w:lang w:eastAsia="en-GB"/>
        </w:rPr>
        <w:drawing>
          <wp:inline distT="0" distB="0" distL="0" distR="0" wp14:anchorId="1E74FAD0" wp14:editId="11356D5C">
            <wp:extent cx="4543425" cy="149629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722" cy="1505939"/>
                    </a:xfrm>
                    <a:prstGeom prst="rect">
                      <a:avLst/>
                    </a:prstGeom>
                  </pic:spPr>
                </pic:pic>
              </a:graphicData>
            </a:graphic>
          </wp:inline>
        </w:drawing>
      </w:r>
    </w:p>
    <w:p w:rsidR="0028380B" w:rsidRDefault="00152B84">
      <w:pPr>
        <w:rPr>
          <w:szCs w:val="24"/>
        </w:rPr>
      </w:pPr>
      <w:r>
        <w:rPr>
          <w:szCs w:val="24"/>
        </w:rPr>
        <w:t>After another reboot of t</w:t>
      </w:r>
      <w:r w:rsidR="00EB55B1">
        <w:rPr>
          <w:szCs w:val="24"/>
        </w:rPr>
        <w:t>he system, boot into run level 3</w:t>
      </w:r>
      <w:r>
        <w:rPr>
          <w:szCs w:val="24"/>
        </w:rPr>
        <w:t xml:space="preserve"> (</w:t>
      </w:r>
      <w:r w:rsidR="00EB55B1">
        <w:rPr>
          <w:szCs w:val="24"/>
        </w:rPr>
        <w:t xml:space="preserve">full </w:t>
      </w:r>
      <w:r>
        <w:rPr>
          <w:szCs w:val="24"/>
        </w:rPr>
        <w:t xml:space="preserve">multi-user mode) and another terminal will appear which asks you to login. At this stage login to user account root and enter the new password that was created in run-level 1 and the exploit has been completed, a user now has total control over the system with their root account credentials. </w:t>
      </w:r>
    </w:p>
    <w:p w:rsidR="00FD2425" w:rsidRPr="0028380B" w:rsidRDefault="00FD2425">
      <w:pPr>
        <w:rPr>
          <w:szCs w:val="24"/>
        </w:rPr>
      </w:pPr>
      <w:r>
        <w:rPr>
          <w:noProof/>
          <w:lang w:eastAsia="en-GB"/>
        </w:rPr>
        <w:drawing>
          <wp:inline distT="0" distB="0" distL="0" distR="0" wp14:anchorId="183523E2" wp14:editId="4BBC152D">
            <wp:extent cx="4495800" cy="11664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5250" cy="1184498"/>
                    </a:xfrm>
                    <a:prstGeom prst="rect">
                      <a:avLst/>
                    </a:prstGeom>
                  </pic:spPr>
                </pic:pic>
              </a:graphicData>
            </a:graphic>
          </wp:inline>
        </w:drawing>
      </w:r>
    </w:p>
    <w:p w:rsidR="00DD30A2" w:rsidRDefault="00DD30A2">
      <w:pPr>
        <w:rPr>
          <w:szCs w:val="24"/>
        </w:rPr>
      </w:pPr>
    </w:p>
    <w:p w:rsidR="00DC468A" w:rsidRDefault="00DC468A">
      <w:pPr>
        <w:rPr>
          <w:szCs w:val="24"/>
        </w:rPr>
      </w:pPr>
    </w:p>
    <w:p w:rsidR="00DC468A" w:rsidRDefault="00DC468A">
      <w:pPr>
        <w:rPr>
          <w:szCs w:val="24"/>
        </w:rPr>
      </w:pPr>
    </w:p>
    <w:p w:rsidR="00DC468A" w:rsidRDefault="00DC468A">
      <w:pPr>
        <w:rPr>
          <w:szCs w:val="24"/>
        </w:rPr>
      </w:pPr>
    </w:p>
    <w:p w:rsidR="00DC468A" w:rsidRDefault="00DC468A">
      <w:pPr>
        <w:rPr>
          <w:szCs w:val="24"/>
        </w:rPr>
      </w:pPr>
    </w:p>
    <w:p w:rsidR="00DC468A" w:rsidRDefault="00DC468A">
      <w:pPr>
        <w:rPr>
          <w:szCs w:val="24"/>
        </w:rPr>
      </w:pPr>
    </w:p>
    <w:p w:rsidR="00DC468A" w:rsidRDefault="00DC468A">
      <w:pPr>
        <w:rPr>
          <w:szCs w:val="24"/>
        </w:rPr>
      </w:pPr>
    </w:p>
    <w:p w:rsidR="00DC468A" w:rsidRDefault="00DC468A">
      <w:pPr>
        <w:rPr>
          <w:szCs w:val="24"/>
        </w:rPr>
      </w:pPr>
    </w:p>
    <w:p w:rsidR="00DC468A" w:rsidRDefault="00DC468A">
      <w:pPr>
        <w:rPr>
          <w:szCs w:val="24"/>
        </w:rPr>
      </w:pPr>
    </w:p>
    <w:p w:rsidR="00DC468A" w:rsidRDefault="00DC468A">
      <w:pPr>
        <w:rPr>
          <w:szCs w:val="24"/>
        </w:rPr>
      </w:pPr>
    </w:p>
    <w:p w:rsidR="00DD30A2" w:rsidRDefault="0073032B">
      <w:pPr>
        <w:rPr>
          <w:szCs w:val="24"/>
          <w:u w:val="single"/>
        </w:rPr>
      </w:pPr>
      <w:r>
        <w:rPr>
          <w:szCs w:val="24"/>
          <w:u w:val="single"/>
        </w:rPr>
        <w:t>The Remediation Strategy:</w:t>
      </w:r>
    </w:p>
    <w:p w:rsidR="0073032B" w:rsidRDefault="00B02B92">
      <w:pPr>
        <w:rPr>
          <w:szCs w:val="24"/>
        </w:rPr>
      </w:pPr>
      <w:r>
        <w:rPr>
          <w:szCs w:val="24"/>
        </w:rPr>
        <w:t xml:space="preserve">As seen by the discussed exploit, giving a user access to run-level 1 is a major security vulnerability. From here they are given a root terminal with allowances to change the settings of the operating system. So the solution to this exploit is to put password protection on run-level 1. This way if a user boots into run-level 1 the first </w:t>
      </w:r>
      <w:r w:rsidR="00382EE2">
        <w:rPr>
          <w:szCs w:val="24"/>
        </w:rPr>
        <w:t>thing</w:t>
      </w:r>
      <w:r>
        <w:rPr>
          <w:szCs w:val="24"/>
        </w:rPr>
        <w:t xml:space="preserve"> that appears would be a prompt asking the user</w:t>
      </w:r>
      <w:r w:rsidR="00382EE2">
        <w:rPr>
          <w:szCs w:val="24"/>
        </w:rPr>
        <w:t xml:space="preserve"> to enter the root password to continue. </w:t>
      </w:r>
    </w:p>
    <w:p w:rsidR="00382EE2" w:rsidRDefault="00382EE2">
      <w:pPr>
        <w:rPr>
          <w:szCs w:val="24"/>
        </w:rPr>
      </w:pPr>
      <w:r>
        <w:rPr>
          <w:szCs w:val="24"/>
        </w:rPr>
        <w:t xml:space="preserve">To put password protection on run-level 1 the operating systems </w:t>
      </w:r>
      <w:proofErr w:type="spellStart"/>
      <w:r>
        <w:rPr>
          <w:szCs w:val="24"/>
        </w:rPr>
        <w:t>init</w:t>
      </w:r>
      <w:proofErr w:type="spellEnd"/>
      <w:r>
        <w:rPr>
          <w:szCs w:val="24"/>
        </w:rPr>
        <w:t xml:space="preserve"> file needs to be modified. The file is located at </w:t>
      </w:r>
      <w:r>
        <w:rPr>
          <w:i/>
          <w:szCs w:val="24"/>
        </w:rPr>
        <w:t>/</w:t>
      </w:r>
      <w:proofErr w:type="spellStart"/>
      <w:r>
        <w:rPr>
          <w:i/>
          <w:szCs w:val="24"/>
        </w:rPr>
        <w:t>etc</w:t>
      </w:r>
      <w:proofErr w:type="spellEnd"/>
      <w:r>
        <w:rPr>
          <w:i/>
          <w:szCs w:val="24"/>
        </w:rPr>
        <w:t>/</w:t>
      </w:r>
      <w:proofErr w:type="spellStart"/>
      <w:r>
        <w:rPr>
          <w:i/>
          <w:szCs w:val="24"/>
        </w:rPr>
        <w:t>sysconfig</w:t>
      </w:r>
      <w:proofErr w:type="spellEnd"/>
      <w:r>
        <w:rPr>
          <w:i/>
          <w:szCs w:val="24"/>
        </w:rPr>
        <w:t xml:space="preserve">/init. </w:t>
      </w:r>
      <w:r>
        <w:rPr>
          <w:szCs w:val="24"/>
        </w:rPr>
        <w:t xml:space="preserve">The </w:t>
      </w:r>
      <w:proofErr w:type="spellStart"/>
      <w:r>
        <w:rPr>
          <w:szCs w:val="24"/>
        </w:rPr>
        <w:t>init</w:t>
      </w:r>
      <w:proofErr w:type="spellEnd"/>
      <w:r>
        <w:rPr>
          <w:szCs w:val="24"/>
        </w:rPr>
        <w:t xml:space="preserve"> file “controls how the systems appears and functions during the boot process.” </w:t>
      </w:r>
      <w:sdt>
        <w:sdtPr>
          <w:rPr>
            <w:szCs w:val="24"/>
          </w:rPr>
          <w:id w:val="-898899717"/>
          <w:citation/>
        </w:sdtPr>
        <w:sdtEndPr/>
        <w:sdtContent>
          <w:r>
            <w:rPr>
              <w:szCs w:val="24"/>
            </w:rPr>
            <w:fldChar w:fldCharType="begin"/>
          </w:r>
          <w:r>
            <w:rPr>
              <w:szCs w:val="24"/>
            </w:rPr>
            <w:instrText xml:space="preserve"> CITATION cen15 \l 2057 </w:instrText>
          </w:r>
          <w:r>
            <w:rPr>
              <w:szCs w:val="24"/>
            </w:rPr>
            <w:fldChar w:fldCharType="separate"/>
          </w:r>
          <w:r w:rsidR="006A0AA5" w:rsidRPr="006A0AA5">
            <w:rPr>
              <w:noProof/>
              <w:szCs w:val="24"/>
            </w:rPr>
            <w:t>(centos.org, n.d.)</w:t>
          </w:r>
          <w:r>
            <w:rPr>
              <w:szCs w:val="24"/>
            </w:rPr>
            <w:fldChar w:fldCharType="end"/>
          </w:r>
        </w:sdtContent>
      </w:sdt>
      <w:r w:rsidR="008468CA">
        <w:rPr>
          <w:szCs w:val="24"/>
        </w:rPr>
        <w:t xml:space="preserve"> Only one line of this file needs to be changed, this is the last line of the file that reads;</w:t>
      </w:r>
    </w:p>
    <w:p w:rsidR="00244B21" w:rsidRDefault="00244B21">
      <w:pPr>
        <w:rPr>
          <w:szCs w:val="24"/>
        </w:rPr>
      </w:pPr>
      <w:r>
        <w:rPr>
          <w:noProof/>
          <w:lang w:eastAsia="en-GB"/>
        </w:rPr>
        <w:drawing>
          <wp:inline distT="0" distB="0" distL="0" distR="0" wp14:anchorId="72149D67" wp14:editId="1AC3353C">
            <wp:extent cx="2228850"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8850" cy="209550"/>
                    </a:xfrm>
                    <a:prstGeom prst="rect">
                      <a:avLst/>
                    </a:prstGeom>
                  </pic:spPr>
                </pic:pic>
              </a:graphicData>
            </a:graphic>
          </wp:inline>
        </w:drawing>
      </w:r>
    </w:p>
    <w:p w:rsidR="008468CA" w:rsidRDefault="008468CA">
      <w:pPr>
        <w:rPr>
          <w:szCs w:val="24"/>
        </w:rPr>
      </w:pPr>
      <w:r>
        <w:rPr>
          <w:szCs w:val="24"/>
        </w:rPr>
        <w:t xml:space="preserve">The above command says that should single user mode be </w:t>
      </w:r>
      <w:r w:rsidR="00244B21">
        <w:rPr>
          <w:szCs w:val="24"/>
        </w:rPr>
        <w:t>logged on to, the user will get a super user capable shell, i.e. give that user a root terminal. That command needs to be changed to;</w:t>
      </w:r>
    </w:p>
    <w:p w:rsidR="00244B21" w:rsidRDefault="00244B21">
      <w:pPr>
        <w:rPr>
          <w:szCs w:val="24"/>
        </w:rPr>
      </w:pPr>
      <w:r>
        <w:rPr>
          <w:noProof/>
          <w:lang w:eastAsia="en-GB"/>
        </w:rPr>
        <w:drawing>
          <wp:inline distT="0" distB="0" distL="0" distR="0" wp14:anchorId="2A7EF596" wp14:editId="5CAD2497">
            <wp:extent cx="1828800" cy="18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180975"/>
                    </a:xfrm>
                    <a:prstGeom prst="rect">
                      <a:avLst/>
                    </a:prstGeom>
                  </pic:spPr>
                </pic:pic>
              </a:graphicData>
            </a:graphic>
          </wp:inline>
        </w:drawing>
      </w:r>
    </w:p>
    <w:p w:rsidR="00244B21" w:rsidRDefault="00244B21">
      <w:pPr>
        <w:rPr>
          <w:szCs w:val="24"/>
        </w:rPr>
      </w:pPr>
      <w:r>
        <w:rPr>
          <w:szCs w:val="24"/>
        </w:rPr>
        <w:t>The above command now protects single user mode from unauthorized access as it now says that if anyone opens up single user mode they must provide a root password to continue.</w:t>
      </w:r>
      <w:r w:rsidR="00956924">
        <w:rPr>
          <w:szCs w:val="24"/>
        </w:rPr>
        <w:t xml:space="preserve"> As seen in the screenshot below.</w:t>
      </w:r>
    </w:p>
    <w:p w:rsidR="00956924" w:rsidRDefault="00956924">
      <w:pPr>
        <w:rPr>
          <w:szCs w:val="24"/>
        </w:rPr>
      </w:pPr>
      <w:r>
        <w:rPr>
          <w:noProof/>
          <w:lang w:eastAsia="en-GB"/>
        </w:rPr>
        <w:drawing>
          <wp:inline distT="0" distB="0" distL="0" distR="0" wp14:anchorId="4AAC5FAB" wp14:editId="736FF177">
            <wp:extent cx="4048125" cy="66334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4549" cy="669317"/>
                    </a:xfrm>
                    <a:prstGeom prst="rect">
                      <a:avLst/>
                    </a:prstGeom>
                  </pic:spPr>
                </pic:pic>
              </a:graphicData>
            </a:graphic>
          </wp:inline>
        </w:drawing>
      </w:r>
    </w:p>
    <w:p w:rsidR="00956924" w:rsidRDefault="00682B9A">
      <w:pPr>
        <w:rPr>
          <w:szCs w:val="24"/>
        </w:rPr>
      </w:pPr>
      <w:r>
        <w:rPr>
          <w:szCs w:val="24"/>
        </w:rPr>
        <w:t>The remediation for this explo</w:t>
      </w:r>
      <w:r w:rsidR="00956924">
        <w:rPr>
          <w:szCs w:val="24"/>
        </w:rPr>
        <w:t>it is now complete, the source of the exploit is protecte</w:t>
      </w:r>
      <w:r>
        <w:rPr>
          <w:szCs w:val="24"/>
        </w:rPr>
        <w:t>d and therefore</w:t>
      </w:r>
      <w:r w:rsidR="00956924">
        <w:rPr>
          <w:szCs w:val="24"/>
        </w:rPr>
        <w:t xml:space="preserve"> the </w:t>
      </w:r>
      <w:r>
        <w:rPr>
          <w:szCs w:val="24"/>
        </w:rPr>
        <w:t>system</w:t>
      </w:r>
      <w:r w:rsidR="00956924">
        <w:rPr>
          <w:szCs w:val="24"/>
        </w:rPr>
        <w:t xml:space="preserve"> has been </w:t>
      </w:r>
      <w:r>
        <w:rPr>
          <w:szCs w:val="24"/>
        </w:rPr>
        <w:t>secured.</w:t>
      </w:r>
    </w:p>
    <w:p w:rsidR="00F579B6" w:rsidRDefault="00E568F8">
      <w:pPr>
        <w:rPr>
          <w:szCs w:val="24"/>
        </w:rPr>
      </w:pPr>
      <w:r>
        <w:rPr>
          <w:szCs w:val="24"/>
        </w:rPr>
        <w:t xml:space="preserve">I </w:t>
      </w:r>
      <w:r w:rsidR="008854C0">
        <w:rPr>
          <w:szCs w:val="24"/>
        </w:rPr>
        <w:t>believe</w:t>
      </w:r>
      <w:r>
        <w:rPr>
          <w:szCs w:val="24"/>
        </w:rPr>
        <w:t xml:space="preserve"> the above solution to the problem is the most effective as it totally shuts out any unwanted user from accessing the single user mode. </w:t>
      </w:r>
      <w:r w:rsidR="007310D5">
        <w:rPr>
          <w:szCs w:val="24"/>
        </w:rPr>
        <w:t xml:space="preserve">Single user mode is reserved primarily for system maintenance and clean up, therefore the only user who should have access to this run-level is the root user. The remediation plan I have implemented means that no-one other than root can perform system maintenance, this adds another layer to the security of the system. </w:t>
      </w:r>
      <w:r>
        <w:rPr>
          <w:szCs w:val="24"/>
        </w:rPr>
        <w:t xml:space="preserve"> </w:t>
      </w:r>
    </w:p>
    <w:p w:rsidR="00701859" w:rsidRDefault="00826059">
      <w:pPr>
        <w:rPr>
          <w:szCs w:val="24"/>
        </w:rPr>
      </w:pPr>
      <w:r>
        <w:rPr>
          <w:szCs w:val="24"/>
        </w:rPr>
        <w:t xml:space="preserve">You could argue that once the above solution has been implemented a user cannot ever change the password if they have genuinely forgotten it. This seems the case but there is another way in which the user could </w:t>
      </w:r>
      <w:r w:rsidR="00F579B6">
        <w:rPr>
          <w:szCs w:val="24"/>
        </w:rPr>
        <w:t xml:space="preserve">reset their password if needed. This can be done by editing the kernel in grub, just like the exploit, and adding </w:t>
      </w:r>
      <w:proofErr w:type="spellStart"/>
      <w:r w:rsidR="00F579B6" w:rsidRPr="00F579B6">
        <w:rPr>
          <w:i/>
          <w:szCs w:val="24"/>
        </w:rPr>
        <w:t>init</w:t>
      </w:r>
      <w:proofErr w:type="spellEnd"/>
      <w:r w:rsidR="00F579B6" w:rsidRPr="00F579B6">
        <w:rPr>
          <w:i/>
          <w:szCs w:val="24"/>
        </w:rPr>
        <w:t>=/bin/bash</w:t>
      </w:r>
      <w:r w:rsidR="00F579B6">
        <w:rPr>
          <w:i/>
          <w:szCs w:val="24"/>
        </w:rPr>
        <w:t xml:space="preserve"> </w:t>
      </w:r>
      <w:r w:rsidR="00F579B6">
        <w:rPr>
          <w:szCs w:val="24"/>
        </w:rPr>
        <w:t>instead of the number 1. This will now load the user into a bash 4.1 shell with no requirement for a password. Here you type:</w:t>
      </w:r>
    </w:p>
    <w:p w:rsidR="00F579B6" w:rsidRDefault="00F579B6">
      <w:pPr>
        <w:rPr>
          <w:i/>
          <w:szCs w:val="24"/>
        </w:rPr>
      </w:pPr>
      <w:r>
        <w:rPr>
          <w:i/>
          <w:szCs w:val="24"/>
        </w:rPr>
        <w:t xml:space="preserve">Mount –o </w:t>
      </w:r>
      <w:proofErr w:type="spellStart"/>
      <w:r>
        <w:rPr>
          <w:i/>
          <w:szCs w:val="24"/>
        </w:rPr>
        <w:t>remount</w:t>
      </w:r>
      <w:proofErr w:type="gramStart"/>
      <w:r>
        <w:rPr>
          <w:i/>
          <w:szCs w:val="24"/>
        </w:rPr>
        <w:t>,rw</w:t>
      </w:r>
      <w:proofErr w:type="spellEnd"/>
      <w:proofErr w:type="gramEnd"/>
      <w:r>
        <w:rPr>
          <w:i/>
          <w:szCs w:val="24"/>
        </w:rPr>
        <w:t xml:space="preserve"> /</w:t>
      </w:r>
    </w:p>
    <w:p w:rsidR="00F579B6" w:rsidRPr="000917DD" w:rsidRDefault="00F579B6">
      <w:pPr>
        <w:rPr>
          <w:szCs w:val="24"/>
        </w:rPr>
      </w:pPr>
      <w:r>
        <w:rPr>
          <w:szCs w:val="24"/>
        </w:rPr>
        <w:t xml:space="preserve">By typing the above command into the bash shell you are remounting the root partition to a read-write partition. Originally root mount is read only. </w:t>
      </w:r>
      <w:r w:rsidR="000917DD">
        <w:rPr>
          <w:szCs w:val="24"/>
        </w:rPr>
        <w:t xml:space="preserve">Now the root partition has been changed to have read-write permissions, you type </w:t>
      </w:r>
      <w:proofErr w:type="spellStart"/>
      <w:r w:rsidR="000917DD">
        <w:rPr>
          <w:i/>
          <w:szCs w:val="24"/>
        </w:rPr>
        <w:t>passwd</w:t>
      </w:r>
      <w:proofErr w:type="spellEnd"/>
      <w:r w:rsidR="000917DD">
        <w:rPr>
          <w:szCs w:val="24"/>
        </w:rPr>
        <w:t xml:space="preserve"> and now just like the discussed exploit you can change the root password. For this exploit I have recommended a solution as can be seen later in this report.</w:t>
      </w:r>
    </w:p>
    <w:p w:rsidR="00EF1D09" w:rsidRDefault="00EF1D09">
      <w:pPr>
        <w:rPr>
          <w:szCs w:val="24"/>
        </w:rPr>
      </w:pPr>
    </w:p>
    <w:p w:rsidR="005629DE" w:rsidRDefault="005629DE">
      <w:pPr>
        <w:rPr>
          <w:szCs w:val="24"/>
        </w:rPr>
      </w:pPr>
    </w:p>
    <w:p w:rsidR="005629DE" w:rsidRPr="00382EE2" w:rsidRDefault="005629DE">
      <w:pPr>
        <w:rPr>
          <w:szCs w:val="24"/>
        </w:rPr>
      </w:pPr>
    </w:p>
    <w:p w:rsidR="0073032B" w:rsidRDefault="0073032B">
      <w:pPr>
        <w:rPr>
          <w:szCs w:val="24"/>
          <w:u w:val="single"/>
        </w:rPr>
      </w:pPr>
      <w:r>
        <w:rPr>
          <w:szCs w:val="24"/>
          <w:u w:val="single"/>
        </w:rPr>
        <w:lastRenderedPageBreak/>
        <w:t>Conclusion:</w:t>
      </w:r>
    </w:p>
    <w:p w:rsidR="00CB521F" w:rsidRPr="00DC468A" w:rsidRDefault="00701859">
      <w:pPr>
        <w:rPr>
          <w:szCs w:val="24"/>
        </w:rPr>
      </w:pPr>
      <w:r w:rsidRPr="00900478">
        <w:rPr>
          <w:szCs w:val="24"/>
        </w:rPr>
        <w:t xml:space="preserve">The discussed vulnerability in </w:t>
      </w:r>
      <w:proofErr w:type="spellStart"/>
      <w:r w:rsidRPr="00900478">
        <w:rPr>
          <w:szCs w:val="24"/>
        </w:rPr>
        <w:t>CentOS</w:t>
      </w:r>
      <w:proofErr w:type="spellEnd"/>
      <w:r w:rsidRPr="00900478">
        <w:rPr>
          <w:szCs w:val="24"/>
        </w:rPr>
        <w:t xml:space="preserve"> 6 is a </w:t>
      </w:r>
      <w:r w:rsidR="00900478" w:rsidRPr="00900478">
        <w:rPr>
          <w:szCs w:val="24"/>
        </w:rPr>
        <w:t>major</w:t>
      </w:r>
      <w:r w:rsidRPr="00900478">
        <w:rPr>
          <w:szCs w:val="24"/>
        </w:rPr>
        <w:t xml:space="preserve"> one. </w:t>
      </w:r>
      <w:r w:rsidR="00900478" w:rsidRPr="00900478">
        <w:rPr>
          <w:szCs w:val="24"/>
        </w:rPr>
        <w:t xml:space="preserve">A user should not be given root access </w:t>
      </w:r>
      <w:r w:rsidRPr="00900478">
        <w:rPr>
          <w:szCs w:val="24"/>
        </w:rPr>
        <w:t xml:space="preserve">without first </w:t>
      </w:r>
      <w:r w:rsidR="00880B08">
        <w:rPr>
          <w:szCs w:val="24"/>
        </w:rPr>
        <w:t xml:space="preserve">authenticating themselves. The vulnerability </w:t>
      </w:r>
      <w:r w:rsidR="00900478">
        <w:rPr>
          <w:szCs w:val="24"/>
        </w:rPr>
        <w:t xml:space="preserve">contradicts some of the key aspects of computer security such as integrity, authorised changes and accountability.  The user should have least privilege at all times, using the command </w:t>
      </w:r>
      <w:proofErr w:type="spellStart"/>
      <w:r w:rsidR="00900478" w:rsidRPr="00900478">
        <w:rPr>
          <w:i/>
          <w:szCs w:val="24"/>
        </w:rPr>
        <w:t>su</w:t>
      </w:r>
      <w:proofErr w:type="spellEnd"/>
      <w:r w:rsidR="00900478">
        <w:rPr>
          <w:i/>
          <w:szCs w:val="24"/>
        </w:rPr>
        <w:t xml:space="preserve"> to </w:t>
      </w:r>
      <w:r w:rsidR="00900478" w:rsidRPr="00900478">
        <w:rPr>
          <w:szCs w:val="24"/>
        </w:rPr>
        <w:t xml:space="preserve">elevate their privilege. By using </w:t>
      </w:r>
      <w:proofErr w:type="spellStart"/>
      <w:r w:rsidR="00900478" w:rsidRPr="00900478">
        <w:rPr>
          <w:i/>
          <w:szCs w:val="24"/>
        </w:rPr>
        <w:t>su</w:t>
      </w:r>
      <w:proofErr w:type="spellEnd"/>
      <w:r w:rsidR="00900478" w:rsidRPr="00900478">
        <w:rPr>
          <w:i/>
          <w:szCs w:val="24"/>
        </w:rPr>
        <w:t>,</w:t>
      </w:r>
      <w:r w:rsidR="00900478" w:rsidRPr="00900478">
        <w:rPr>
          <w:szCs w:val="24"/>
        </w:rPr>
        <w:t xml:space="preserve"> there will be accountability of actions taken and most importantly a log file containing such information.</w:t>
      </w:r>
      <w:r w:rsidR="00900478">
        <w:rPr>
          <w:szCs w:val="24"/>
        </w:rPr>
        <w:t xml:space="preserve"> </w:t>
      </w:r>
      <w:r w:rsidR="00880B08">
        <w:rPr>
          <w:szCs w:val="24"/>
        </w:rPr>
        <w:t>There are a number of vulnerabilities in this operating system as I have discussed but if these problems are fixed properly then the system will be more secure and safe for use in a corporate environment.</w:t>
      </w:r>
    </w:p>
    <w:p w:rsidR="0073032B" w:rsidRDefault="0073032B">
      <w:pPr>
        <w:rPr>
          <w:szCs w:val="24"/>
          <w:u w:val="single"/>
        </w:rPr>
      </w:pPr>
      <w:r>
        <w:rPr>
          <w:szCs w:val="24"/>
          <w:u w:val="single"/>
        </w:rPr>
        <w:t>Recommendation:</w:t>
      </w:r>
    </w:p>
    <w:p w:rsidR="003D0218" w:rsidRDefault="009246A4">
      <w:pPr>
        <w:rPr>
          <w:szCs w:val="24"/>
        </w:rPr>
      </w:pPr>
      <w:r>
        <w:rPr>
          <w:szCs w:val="24"/>
        </w:rPr>
        <w:t xml:space="preserve">To further secure </w:t>
      </w:r>
      <w:proofErr w:type="spellStart"/>
      <w:r>
        <w:rPr>
          <w:szCs w:val="24"/>
        </w:rPr>
        <w:t>CentOS</w:t>
      </w:r>
      <w:proofErr w:type="spellEnd"/>
      <w:r>
        <w:rPr>
          <w:szCs w:val="24"/>
        </w:rPr>
        <w:t xml:space="preserve"> 6 </w:t>
      </w:r>
      <w:r w:rsidRPr="009246A4">
        <w:rPr>
          <w:szCs w:val="24"/>
        </w:rPr>
        <w:t xml:space="preserve">I would recommend putting a password lock on the grub boot loader. By doing this it will prevent any unauthorised user from editing the kernel </w:t>
      </w:r>
      <w:r>
        <w:rPr>
          <w:szCs w:val="24"/>
        </w:rPr>
        <w:t xml:space="preserve">before system boot. I would advise that the password set on the grub </w:t>
      </w:r>
      <w:r w:rsidR="0053136A">
        <w:rPr>
          <w:szCs w:val="24"/>
        </w:rPr>
        <w:t>boot loader</w:t>
      </w:r>
      <w:r>
        <w:rPr>
          <w:szCs w:val="24"/>
        </w:rPr>
        <w:t xml:space="preserve"> is different from any other passwords used on the system. </w:t>
      </w:r>
      <w:r w:rsidR="0053136A">
        <w:rPr>
          <w:szCs w:val="24"/>
        </w:rPr>
        <w:t>If a new password is used to protect the boot loader from any changes then it all helps to add layers of security to the system and ensure that is not compromised.</w:t>
      </w:r>
    </w:p>
    <w:p w:rsidR="0053136A" w:rsidRDefault="0053136A">
      <w:pPr>
        <w:rPr>
          <w:szCs w:val="24"/>
        </w:rPr>
      </w:pPr>
      <w:r>
        <w:rPr>
          <w:szCs w:val="24"/>
        </w:rPr>
        <w:t xml:space="preserve">To put a password lock on the grub boot loader </w:t>
      </w:r>
      <w:r w:rsidR="00DB0288">
        <w:rPr>
          <w:szCs w:val="24"/>
        </w:rPr>
        <w:t>firstly type:</w:t>
      </w:r>
    </w:p>
    <w:p w:rsidR="00DB0288" w:rsidRPr="00DB0288" w:rsidRDefault="00DB0288">
      <w:pPr>
        <w:rPr>
          <w:i/>
          <w:szCs w:val="24"/>
        </w:rPr>
      </w:pPr>
      <w:proofErr w:type="gramStart"/>
      <w:r w:rsidRPr="00DB0288">
        <w:rPr>
          <w:i/>
          <w:szCs w:val="24"/>
        </w:rPr>
        <w:t>grub-crypt</w:t>
      </w:r>
      <w:proofErr w:type="gramEnd"/>
      <w:r w:rsidR="00EC6596">
        <w:rPr>
          <w:i/>
          <w:szCs w:val="24"/>
        </w:rPr>
        <w:t xml:space="preserve"> –md5</w:t>
      </w:r>
    </w:p>
    <w:p w:rsidR="00DB0288" w:rsidRDefault="00DB0288">
      <w:pPr>
        <w:rPr>
          <w:szCs w:val="24"/>
        </w:rPr>
      </w:pPr>
      <w:r>
        <w:rPr>
          <w:szCs w:val="24"/>
        </w:rPr>
        <w:t xml:space="preserve">Then enter a password, once done, an md5 hash will be generated from the given password. </w:t>
      </w:r>
    </w:p>
    <w:p w:rsidR="00DB0288" w:rsidRDefault="00EC6596">
      <w:pPr>
        <w:rPr>
          <w:szCs w:val="24"/>
        </w:rPr>
      </w:pPr>
      <w:r>
        <w:rPr>
          <w:noProof/>
          <w:lang w:eastAsia="en-GB"/>
        </w:rPr>
        <w:drawing>
          <wp:inline distT="0" distB="0" distL="0" distR="0" wp14:anchorId="096DD060" wp14:editId="478816F0">
            <wp:extent cx="3705225" cy="1704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225" cy="1704975"/>
                    </a:xfrm>
                    <a:prstGeom prst="rect">
                      <a:avLst/>
                    </a:prstGeom>
                  </pic:spPr>
                </pic:pic>
              </a:graphicData>
            </a:graphic>
          </wp:inline>
        </w:drawing>
      </w:r>
    </w:p>
    <w:p w:rsidR="00DB0288" w:rsidRDefault="00DB0288">
      <w:pPr>
        <w:rPr>
          <w:szCs w:val="24"/>
        </w:rPr>
      </w:pPr>
      <w:r>
        <w:rPr>
          <w:szCs w:val="24"/>
        </w:rPr>
        <w:t xml:space="preserve">Now the md5 hash has been generated that hash needs to be copied and added to the </w:t>
      </w:r>
      <w:proofErr w:type="spellStart"/>
      <w:r>
        <w:rPr>
          <w:szCs w:val="24"/>
        </w:rPr>
        <w:t>grub.conf</w:t>
      </w:r>
      <w:proofErr w:type="spellEnd"/>
      <w:r>
        <w:rPr>
          <w:szCs w:val="24"/>
        </w:rPr>
        <w:t xml:space="preserve"> file. In this file it contains all of the configuration information that is needed by the boot loader in order to function correctly.</w:t>
      </w:r>
    </w:p>
    <w:p w:rsidR="00DB0288" w:rsidRDefault="00DB0288">
      <w:pPr>
        <w:rPr>
          <w:szCs w:val="24"/>
        </w:rPr>
      </w:pPr>
      <w:r>
        <w:rPr>
          <w:szCs w:val="24"/>
        </w:rPr>
        <w:t xml:space="preserve">To edit the </w:t>
      </w:r>
      <w:proofErr w:type="spellStart"/>
      <w:r>
        <w:rPr>
          <w:szCs w:val="24"/>
        </w:rPr>
        <w:t>grub.conf</w:t>
      </w:r>
      <w:proofErr w:type="spellEnd"/>
      <w:r>
        <w:rPr>
          <w:szCs w:val="24"/>
        </w:rPr>
        <w:t xml:space="preserve"> file enter at the prompt:</w:t>
      </w:r>
    </w:p>
    <w:p w:rsidR="00DB0288" w:rsidRDefault="00DB0288">
      <w:pPr>
        <w:rPr>
          <w:szCs w:val="24"/>
        </w:rPr>
      </w:pPr>
      <w:proofErr w:type="gramStart"/>
      <w:r>
        <w:rPr>
          <w:szCs w:val="24"/>
        </w:rPr>
        <w:t>Vi</w:t>
      </w:r>
      <w:proofErr w:type="gramEnd"/>
      <w:r>
        <w:rPr>
          <w:szCs w:val="24"/>
        </w:rPr>
        <w:t xml:space="preserve"> /</w:t>
      </w:r>
      <w:proofErr w:type="spellStart"/>
      <w:r>
        <w:rPr>
          <w:szCs w:val="24"/>
        </w:rPr>
        <w:t>etc</w:t>
      </w:r>
      <w:proofErr w:type="spellEnd"/>
      <w:r>
        <w:rPr>
          <w:szCs w:val="24"/>
        </w:rPr>
        <w:t>/</w:t>
      </w:r>
      <w:proofErr w:type="spellStart"/>
      <w:r>
        <w:rPr>
          <w:szCs w:val="24"/>
        </w:rPr>
        <w:t>grub.conf</w:t>
      </w:r>
      <w:proofErr w:type="spellEnd"/>
    </w:p>
    <w:p w:rsidR="00DB0288" w:rsidRDefault="00DB0288">
      <w:pPr>
        <w:rPr>
          <w:szCs w:val="24"/>
        </w:rPr>
      </w:pPr>
      <w:r>
        <w:rPr>
          <w:szCs w:val="24"/>
        </w:rPr>
        <w:t xml:space="preserve">Now about half way down the page, add a line after the </w:t>
      </w:r>
      <w:r w:rsidR="00AE5315">
        <w:rPr>
          <w:szCs w:val="24"/>
        </w:rPr>
        <w:t>‘</w:t>
      </w:r>
      <w:proofErr w:type="spellStart"/>
      <w:r w:rsidR="00E444A4">
        <w:rPr>
          <w:szCs w:val="24"/>
        </w:rPr>
        <w:t>hiddenmenu</w:t>
      </w:r>
      <w:proofErr w:type="spellEnd"/>
      <w:r w:rsidR="00E444A4">
        <w:rPr>
          <w:szCs w:val="24"/>
        </w:rPr>
        <w:t xml:space="preserve">’ </w:t>
      </w:r>
      <w:r w:rsidR="00AE5315">
        <w:rPr>
          <w:szCs w:val="24"/>
        </w:rPr>
        <w:t>line and add:</w:t>
      </w:r>
    </w:p>
    <w:p w:rsidR="00AE5315" w:rsidRDefault="00E444A4">
      <w:pPr>
        <w:rPr>
          <w:szCs w:val="24"/>
        </w:rPr>
      </w:pPr>
      <w:proofErr w:type="gramStart"/>
      <w:r>
        <w:rPr>
          <w:szCs w:val="24"/>
        </w:rPr>
        <w:t>p</w:t>
      </w:r>
      <w:r w:rsidR="00AE5315">
        <w:rPr>
          <w:szCs w:val="24"/>
        </w:rPr>
        <w:t>assword</w:t>
      </w:r>
      <w:proofErr w:type="gramEnd"/>
      <w:r w:rsidR="00AE5315">
        <w:rPr>
          <w:szCs w:val="24"/>
        </w:rPr>
        <w:t xml:space="preserve"> --</w:t>
      </w:r>
      <w:r>
        <w:rPr>
          <w:szCs w:val="24"/>
        </w:rPr>
        <w:t>encrypted</w:t>
      </w:r>
      <w:r w:rsidR="00AE5315">
        <w:rPr>
          <w:szCs w:val="24"/>
        </w:rPr>
        <w:t xml:space="preserve"> </w:t>
      </w:r>
      <w:r>
        <w:rPr>
          <w:szCs w:val="24"/>
        </w:rPr>
        <w:t>$1$DSUICAMO$CwyE470cojvsEo68jZHQP0</w:t>
      </w:r>
    </w:p>
    <w:p w:rsidR="00AE5315" w:rsidRPr="009246A4" w:rsidRDefault="00AE5315">
      <w:pPr>
        <w:rPr>
          <w:szCs w:val="24"/>
        </w:rPr>
      </w:pPr>
      <w:r>
        <w:rPr>
          <w:szCs w:val="24"/>
        </w:rPr>
        <w:t>(Note - the generated hash in this example will be different if this activity is repeated. If it is repeated then replace the hash in this example with your own hash)</w:t>
      </w:r>
    </w:p>
    <w:p w:rsidR="003D0218" w:rsidRDefault="00E444A4">
      <w:pPr>
        <w:rPr>
          <w:szCs w:val="24"/>
          <w:u w:val="single"/>
        </w:rPr>
      </w:pPr>
      <w:r>
        <w:rPr>
          <w:noProof/>
          <w:lang w:eastAsia="en-GB"/>
        </w:rPr>
        <w:lastRenderedPageBreak/>
        <mc:AlternateContent>
          <mc:Choice Requires="wps">
            <w:drawing>
              <wp:anchor distT="0" distB="0" distL="114300" distR="114300" simplePos="0" relativeHeight="251659264" behindDoc="0" locked="0" layoutInCell="1" allowOverlap="1">
                <wp:simplePos x="0" y="0"/>
                <wp:positionH relativeFrom="margin">
                  <wp:posOffset>-19050</wp:posOffset>
                </wp:positionH>
                <wp:positionV relativeFrom="paragraph">
                  <wp:posOffset>1514475</wp:posOffset>
                </wp:positionV>
                <wp:extent cx="4200525" cy="285750"/>
                <wp:effectExtent l="19050" t="19050" r="28575" b="19050"/>
                <wp:wrapNone/>
                <wp:docPr id="16" name="Rectangle 16"/>
                <wp:cNvGraphicFramePr/>
                <a:graphic xmlns:a="http://schemas.openxmlformats.org/drawingml/2006/main">
                  <a:graphicData uri="http://schemas.microsoft.com/office/word/2010/wordprocessingShape">
                    <wps:wsp>
                      <wps:cNvSpPr/>
                      <wps:spPr>
                        <a:xfrm>
                          <a:off x="0" y="0"/>
                          <a:ext cx="4200525" cy="2857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26F3" w:rsidRDefault="00EF26F3" w:rsidP="00EF26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27" style="position:absolute;margin-left:-1.5pt;margin-top:119.25pt;width:330.75pt;height:2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" filled="f" strokecolor="red" strokeweight="2.25pt">
                <v:textbox>
                  <w:txbxContent>
                    <w:p w:rsidR="00EF26F3" w:rsidRDefault="00EF26F3" w:rsidP="00EF26F3">
                      <w:pPr>
                        <w:jc w:val="center"/>
                      </w:pPr>
                    </w:p>
                  </w:txbxContent>
                </v:textbox>
                <w10:wrap anchorx="margin"/>
              </v:rect>
            </w:pict>
          </mc:Fallback>
        </mc:AlternateContent>
      </w:r>
      <w:r>
        <w:rPr>
          <w:noProof/>
          <w:lang w:eastAsia="en-GB"/>
        </w:rPr>
        <w:drawing>
          <wp:inline distT="0" distB="0" distL="0" distR="0" wp14:anchorId="60B03A70" wp14:editId="39FEB646">
            <wp:extent cx="5731510" cy="31921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92145"/>
                    </a:xfrm>
                    <a:prstGeom prst="rect">
                      <a:avLst/>
                    </a:prstGeom>
                  </pic:spPr>
                </pic:pic>
              </a:graphicData>
            </a:graphic>
          </wp:inline>
        </w:drawing>
      </w:r>
    </w:p>
    <w:p w:rsidR="003C3971" w:rsidRDefault="0064732F">
      <w:pPr>
        <w:rPr>
          <w:szCs w:val="24"/>
        </w:rPr>
      </w:pPr>
      <w:r>
        <w:rPr>
          <w:szCs w:val="24"/>
        </w:rPr>
        <w:t xml:space="preserve">Save the file and reboot the system. After the reboot </w:t>
      </w:r>
      <w:r w:rsidR="00E444A4" w:rsidRPr="00E444A4">
        <w:rPr>
          <w:szCs w:val="24"/>
        </w:rPr>
        <w:t>the grub boot menu</w:t>
      </w:r>
      <w:r w:rsidR="00E444A4">
        <w:rPr>
          <w:szCs w:val="24"/>
        </w:rPr>
        <w:t xml:space="preserve"> will appear normal however if </w:t>
      </w:r>
      <w:r w:rsidR="00E444A4" w:rsidRPr="00E444A4">
        <w:rPr>
          <w:szCs w:val="24"/>
        </w:rPr>
        <w:t xml:space="preserve">you try and edit the options on the menu </w:t>
      </w:r>
      <w:r w:rsidR="00E444A4">
        <w:rPr>
          <w:szCs w:val="24"/>
        </w:rPr>
        <w:t>there will be no affect. You have to press ’p’ which will then allow you to enter your password for the grub boot loader. Once the password is entered you ca</w:t>
      </w:r>
      <w:r w:rsidR="00A24A09">
        <w:rPr>
          <w:szCs w:val="24"/>
        </w:rPr>
        <w:t>n edit the kernel options as discuss</w:t>
      </w:r>
      <w:r w:rsidR="00E444A4">
        <w:rPr>
          <w:szCs w:val="24"/>
        </w:rPr>
        <w:t>ed earlier in this report.</w:t>
      </w:r>
    </w:p>
    <w:p w:rsidR="00A24A09" w:rsidRDefault="00A24A09">
      <w:pPr>
        <w:rPr>
          <w:szCs w:val="24"/>
        </w:rPr>
      </w:pPr>
      <w:r>
        <w:rPr>
          <w:noProof/>
          <w:lang w:eastAsia="en-GB"/>
        </w:rPr>
        <w:drawing>
          <wp:inline distT="0" distB="0" distL="0" distR="0" wp14:anchorId="5DBE7913" wp14:editId="3D34B329">
            <wp:extent cx="5731510" cy="360553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05530"/>
                    </a:xfrm>
                    <a:prstGeom prst="rect">
                      <a:avLst/>
                    </a:prstGeom>
                  </pic:spPr>
                </pic:pic>
              </a:graphicData>
            </a:graphic>
          </wp:inline>
        </w:drawing>
      </w:r>
    </w:p>
    <w:p w:rsidR="00A24A09" w:rsidRDefault="00A24A09">
      <w:pPr>
        <w:rPr>
          <w:szCs w:val="24"/>
        </w:rPr>
      </w:pPr>
    </w:p>
    <w:p w:rsidR="00A569B8" w:rsidRDefault="00A569B8">
      <w:pPr>
        <w:rPr>
          <w:szCs w:val="24"/>
        </w:rPr>
      </w:pPr>
    </w:p>
    <w:p w:rsidR="00A569B8" w:rsidRDefault="00A569B8">
      <w:pPr>
        <w:rPr>
          <w:szCs w:val="24"/>
        </w:rPr>
      </w:pPr>
    </w:p>
    <w:p w:rsidR="00A569B8" w:rsidRDefault="00A569B8">
      <w:pPr>
        <w:rPr>
          <w:szCs w:val="24"/>
        </w:rPr>
      </w:pPr>
    </w:p>
    <w:p w:rsidR="00A569B8" w:rsidRPr="00E444A4" w:rsidRDefault="00A569B8">
      <w:pPr>
        <w:rPr>
          <w:szCs w:val="24"/>
        </w:rPr>
      </w:pPr>
    </w:p>
    <w:p w:rsidR="00382EE2" w:rsidRDefault="00382EE2">
      <w:pPr>
        <w:rPr>
          <w:szCs w:val="24"/>
          <w:u w:val="single"/>
        </w:rPr>
      </w:pPr>
      <w:r w:rsidRPr="00382EE2">
        <w:rPr>
          <w:szCs w:val="24"/>
          <w:u w:val="single"/>
        </w:rPr>
        <w:lastRenderedPageBreak/>
        <w:t>References:</w:t>
      </w:r>
    </w:p>
    <w:sdt>
      <w:sdtPr>
        <w:id w:val="-1690518784"/>
        <w:docPartObj>
          <w:docPartGallery w:val="Bibliographies"/>
          <w:docPartUnique/>
        </w:docPartObj>
      </w:sdtPr>
      <w:sdtEndPr/>
      <w:sdtContent>
        <w:sdt>
          <w:sdtPr>
            <w:id w:val="-573587230"/>
            <w:bibliography/>
          </w:sdtPr>
          <w:sdtEndPr/>
          <w:sdtContent>
            <w:p w:rsidR="006A0AA5" w:rsidRDefault="00382EE2" w:rsidP="006A0AA5">
              <w:pPr>
                <w:pStyle w:val="Bibliography"/>
                <w:rPr>
                  <w:noProof/>
                  <w:sz w:val="24"/>
                  <w:szCs w:val="24"/>
                </w:rPr>
              </w:pPr>
              <w:r w:rsidRPr="003D0218">
                <w:rPr>
                  <w:rFonts w:eastAsiaTheme="majorEastAsia" w:cstheme="majorBidi"/>
                  <w:lang w:val="en-US"/>
                </w:rPr>
                <w:fldChar w:fldCharType="begin"/>
              </w:r>
              <w:r w:rsidRPr="003D0218">
                <w:instrText xml:space="preserve"> BIBLIOGRAPHY </w:instrText>
              </w:r>
              <w:r w:rsidRPr="003D0218">
                <w:rPr>
                  <w:rFonts w:eastAsiaTheme="majorEastAsia" w:cstheme="majorBidi"/>
                  <w:lang w:val="en-US"/>
                </w:rPr>
                <w:fldChar w:fldCharType="separate"/>
              </w:r>
              <w:r w:rsidR="006A0AA5">
                <w:rPr>
                  <w:noProof/>
                </w:rPr>
                <w:t xml:space="preserve">centos.org, n.d. </w:t>
              </w:r>
              <w:r w:rsidR="006A0AA5">
                <w:rPr>
                  <w:i/>
                  <w:iCs/>
                  <w:noProof/>
                </w:rPr>
                <w:t xml:space="preserve">28.1.14. /etc/sysconfig/init. </w:t>
              </w:r>
              <w:r w:rsidR="006A0AA5">
                <w:rPr>
                  <w:noProof/>
                </w:rPr>
                <w:t xml:space="preserve">[Online] </w:t>
              </w:r>
              <w:r w:rsidR="006A0AA5">
                <w:rPr>
                  <w:noProof/>
                </w:rPr>
                <w:br/>
                <w:t xml:space="preserve">Available at: </w:t>
              </w:r>
              <w:r w:rsidR="006A0AA5">
                <w:rPr>
                  <w:noProof/>
                  <w:u w:val="single"/>
                </w:rPr>
                <w:t>https://www.centos.org/docs/5/html/5.2/Deployment_Guide/s2-sysconfig-init.html</w:t>
              </w:r>
              <w:r w:rsidR="006A0AA5">
                <w:rPr>
                  <w:noProof/>
                </w:rPr>
                <w:br/>
                <w:t>[Accessed April 2015].</w:t>
              </w:r>
            </w:p>
            <w:p w:rsidR="006A0AA5" w:rsidRDefault="006A0AA5" w:rsidP="006A0AA5">
              <w:pPr>
                <w:pStyle w:val="Bibliography"/>
                <w:rPr>
                  <w:noProof/>
                </w:rPr>
              </w:pPr>
              <w:r>
                <w:rPr>
                  <w:noProof/>
                </w:rPr>
                <w:t xml:space="preserve">Good linux tips, n.d. </w:t>
              </w:r>
              <w:r>
                <w:rPr>
                  <w:i/>
                  <w:iCs/>
                  <w:noProof/>
                </w:rPr>
                <w:t xml:space="preserve">How to password protect the grub boot loader. </w:t>
              </w:r>
              <w:r>
                <w:rPr>
                  <w:noProof/>
                </w:rPr>
                <w:t xml:space="preserve">[Online] </w:t>
              </w:r>
              <w:r>
                <w:rPr>
                  <w:noProof/>
                </w:rPr>
                <w:br/>
                <w:t xml:space="preserve">Available at: </w:t>
              </w:r>
              <w:r>
                <w:rPr>
                  <w:noProof/>
                  <w:u w:val="single"/>
                </w:rPr>
                <w:t>http://www.good-linux-tips.com/2014/07/how-to-password-protect-grub-boot-loader.html</w:t>
              </w:r>
              <w:r>
                <w:rPr>
                  <w:noProof/>
                </w:rPr>
                <w:br/>
                <w:t>[Accessed April 2015].</w:t>
              </w:r>
            </w:p>
            <w:p w:rsidR="006A0AA5" w:rsidRDefault="006A0AA5" w:rsidP="006A0AA5">
              <w:pPr>
                <w:pStyle w:val="Bibliography"/>
                <w:rPr>
                  <w:noProof/>
                </w:rPr>
              </w:pPr>
              <w:r>
                <w:rPr>
                  <w:noProof/>
                </w:rPr>
                <w:t xml:space="preserve">putorius.net, n.d. </w:t>
              </w:r>
              <w:r>
                <w:rPr>
                  <w:i/>
                  <w:iCs/>
                  <w:noProof/>
                </w:rPr>
                <w:t xml:space="preserve">Password protect single user mode in RedHat or Cent OS. </w:t>
              </w:r>
              <w:r>
                <w:rPr>
                  <w:noProof/>
                </w:rPr>
                <w:t xml:space="preserve">[Online] </w:t>
              </w:r>
              <w:r>
                <w:rPr>
                  <w:noProof/>
                </w:rPr>
                <w:br/>
                <w:t xml:space="preserve">Available at: </w:t>
              </w:r>
              <w:r>
                <w:rPr>
                  <w:noProof/>
                  <w:u w:val="single"/>
                </w:rPr>
                <w:t>http://www.putorius.net/2013/07/password-protect-single-user-mode-in.html</w:t>
              </w:r>
              <w:r>
                <w:rPr>
                  <w:noProof/>
                </w:rPr>
                <w:br/>
                <w:t>[Accessed April 2015].</w:t>
              </w:r>
            </w:p>
            <w:p w:rsidR="006A0AA5" w:rsidRDefault="006A0AA5" w:rsidP="006A0AA5">
              <w:pPr>
                <w:pStyle w:val="Bibliography"/>
                <w:rPr>
                  <w:noProof/>
                </w:rPr>
              </w:pPr>
              <w:r>
                <w:rPr>
                  <w:noProof/>
                </w:rPr>
                <w:t xml:space="preserve">tecmint.com, n.d. </w:t>
              </w:r>
              <w:r>
                <w:rPr>
                  <w:i/>
                  <w:iCs/>
                  <w:noProof/>
                </w:rPr>
                <w:t xml:space="preserve">How to hack your own linux system. </w:t>
              </w:r>
              <w:r>
                <w:rPr>
                  <w:noProof/>
                </w:rPr>
                <w:t xml:space="preserve">[Online] </w:t>
              </w:r>
              <w:r>
                <w:rPr>
                  <w:noProof/>
                </w:rPr>
                <w:br/>
                <w:t xml:space="preserve">Available at: </w:t>
              </w:r>
              <w:r>
                <w:rPr>
                  <w:noProof/>
                  <w:u w:val="single"/>
                </w:rPr>
                <w:t>http://www.tecmint.com/how-to-hack-your-own-linux-system/</w:t>
              </w:r>
              <w:r>
                <w:rPr>
                  <w:noProof/>
                </w:rPr>
                <w:br/>
                <w:t>[Accessed April 2015].</w:t>
              </w:r>
            </w:p>
            <w:p w:rsidR="00382EE2" w:rsidRPr="003D0218" w:rsidRDefault="00382EE2" w:rsidP="006A0AA5">
              <w:r w:rsidRPr="003D0218">
                <w:rPr>
                  <w:b/>
                  <w:bCs/>
                  <w:noProof/>
                </w:rPr>
                <w:fldChar w:fldCharType="end"/>
              </w:r>
            </w:p>
          </w:sdtContent>
        </w:sdt>
      </w:sdtContent>
    </w:sdt>
    <w:sectPr w:rsidR="00382EE2" w:rsidRPr="003D0218" w:rsidSect="005629DE">
      <w:headerReference w:type="even" r:id="rId20"/>
      <w:headerReference w:type="default" r:id="rId21"/>
      <w:footerReference w:type="even" r:id="rId22"/>
      <w:footerReference w:type="default" r:id="rId23"/>
      <w:headerReference w:type="first" r:id="rId24"/>
      <w:footerReference w:type="first" r:id="rId2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955" w:rsidRDefault="00AD1955" w:rsidP="006A0AA5">
      <w:pPr>
        <w:spacing w:after="0" w:line="240" w:lineRule="auto"/>
      </w:pPr>
      <w:r>
        <w:separator/>
      </w:r>
    </w:p>
  </w:endnote>
  <w:endnote w:type="continuationSeparator" w:id="0">
    <w:p w:rsidR="00AD1955" w:rsidRDefault="00AD1955" w:rsidP="006A0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6F3" w:rsidRDefault="00EF26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216520"/>
      <w:docPartObj>
        <w:docPartGallery w:val="Page Numbers (Bottom of Page)"/>
        <w:docPartUnique/>
      </w:docPartObj>
    </w:sdtPr>
    <w:sdtEndPr>
      <w:rPr>
        <w:noProof/>
      </w:rPr>
    </w:sdtEndPr>
    <w:sdtContent>
      <w:p w:rsidR="00EF26F3" w:rsidRDefault="00EF26F3">
        <w:pPr>
          <w:pStyle w:val="Footer"/>
        </w:pPr>
        <w:r>
          <w:fldChar w:fldCharType="begin"/>
        </w:r>
        <w:r>
          <w:instrText xml:space="preserve"> PAGE   \* MERGEFORMAT </w:instrText>
        </w:r>
        <w:r>
          <w:fldChar w:fldCharType="separate"/>
        </w:r>
        <w:r w:rsidR="009B5752">
          <w:rPr>
            <w:noProof/>
          </w:rPr>
          <w:t>8</w:t>
        </w:r>
        <w:r>
          <w:rPr>
            <w:noProof/>
          </w:rPr>
          <w:fldChar w:fldCharType="end"/>
        </w:r>
      </w:p>
    </w:sdtContent>
  </w:sdt>
  <w:p w:rsidR="00EF26F3" w:rsidRDefault="00EF26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6F3" w:rsidRDefault="00EF2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955" w:rsidRDefault="00AD1955" w:rsidP="006A0AA5">
      <w:pPr>
        <w:spacing w:after="0" w:line="240" w:lineRule="auto"/>
      </w:pPr>
      <w:r>
        <w:separator/>
      </w:r>
    </w:p>
  </w:footnote>
  <w:footnote w:type="continuationSeparator" w:id="0">
    <w:p w:rsidR="00AD1955" w:rsidRDefault="00AD1955" w:rsidP="006A0A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6F3" w:rsidRDefault="00EF26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124" w:rsidRDefault="002F0124" w:rsidP="002F0124">
    <w:pPr>
      <w:pStyle w:val="Header"/>
      <w:jc w:val="right"/>
    </w:pPr>
    <w:r>
      <w:t>P13215813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6F3" w:rsidRDefault="00EF26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59C"/>
    <w:rsid w:val="00021EE6"/>
    <w:rsid w:val="00052082"/>
    <w:rsid w:val="000917DD"/>
    <w:rsid w:val="00102126"/>
    <w:rsid w:val="00152B84"/>
    <w:rsid w:val="0021656A"/>
    <w:rsid w:val="002406C0"/>
    <w:rsid w:val="00244B21"/>
    <w:rsid w:val="0028380B"/>
    <w:rsid w:val="002D6C5F"/>
    <w:rsid w:val="002F0124"/>
    <w:rsid w:val="00363109"/>
    <w:rsid w:val="00377AB9"/>
    <w:rsid w:val="00382EE2"/>
    <w:rsid w:val="003B35E7"/>
    <w:rsid w:val="003C3971"/>
    <w:rsid w:val="003D0218"/>
    <w:rsid w:val="00427D3D"/>
    <w:rsid w:val="004568C5"/>
    <w:rsid w:val="004709DB"/>
    <w:rsid w:val="00470AF0"/>
    <w:rsid w:val="004923BE"/>
    <w:rsid w:val="004A2466"/>
    <w:rsid w:val="004C4F83"/>
    <w:rsid w:val="004E3B49"/>
    <w:rsid w:val="0053136A"/>
    <w:rsid w:val="005411FC"/>
    <w:rsid w:val="005629DE"/>
    <w:rsid w:val="0064732F"/>
    <w:rsid w:val="00682B9A"/>
    <w:rsid w:val="00683E75"/>
    <w:rsid w:val="006A0AA5"/>
    <w:rsid w:val="006B314C"/>
    <w:rsid w:val="006D49F3"/>
    <w:rsid w:val="00701859"/>
    <w:rsid w:val="0073032B"/>
    <w:rsid w:val="007310D5"/>
    <w:rsid w:val="00755F48"/>
    <w:rsid w:val="00772C36"/>
    <w:rsid w:val="007D7EA0"/>
    <w:rsid w:val="00826059"/>
    <w:rsid w:val="00834AF3"/>
    <w:rsid w:val="008468CA"/>
    <w:rsid w:val="00880B08"/>
    <w:rsid w:val="008854C0"/>
    <w:rsid w:val="008F28F9"/>
    <w:rsid w:val="00900478"/>
    <w:rsid w:val="00910780"/>
    <w:rsid w:val="009246A4"/>
    <w:rsid w:val="009417AF"/>
    <w:rsid w:val="00956924"/>
    <w:rsid w:val="009B5752"/>
    <w:rsid w:val="009F18E8"/>
    <w:rsid w:val="00A24A09"/>
    <w:rsid w:val="00A31F68"/>
    <w:rsid w:val="00A569B8"/>
    <w:rsid w:val="00AD1955"/>
    <w:rsid w:val="00AD1EA4"/>
    <w:rsid w:val="00AE5315"/>
    <w:rsid w:val="00B0159C"/>
    <w:rsid w:val="00B02B92"/>
    <w:rsid w:val="00C05BCA"/>
    <w:rsid w:val="00C166A3"/>
    <w:rsid w:val="00C944EB"/>
    <w:rsid w:val="00CB521F"/>
    <w:rsid w:val="00CC153C"/>
    <w:rsid w:val="00CC7F46"/>
    <w:rsid w:val="00D00242"/>
    <w:rsid w:val="00D0741A"/>
    <w:rsid w:val="00DB0288"/>
    <w:rsid w:val="00DB4A4E"/>
    <w:rsid w:val="00DC468A"/>
    <w:rsid w:val="00DD30A2"/>
    <w:rsid w:val="00E17352"/>
    <w:rsid w:val="00E17752"/>
    <w:rsid w:val="00E34878"/>
    <w:rsid w:val="00E444A4"/>
    <w:rsid w:val="00E5062E"/>
    <w:rsid w:val="00E568F8"/>
    <w:rsid w:val="00E7245A"/>
    <w:rsid w:val="00E83527"/>
    <w:rsid w:val="00EB55B1"/>
    <w:rsid w:val="00EC6596"/>
    <w:rsid w:val="00EF1D09"/>
    <w:rsid w:val="00EF26F3"/>
    <w:rsid w:val="00F579B6"/>
    <w:rsid w:val="00FC5028"/>
    <w:rsid w:val="00FD2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83944-BCCF-4A50-B07D-59E5C744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2EE2"/>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EE2"/>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382EE2"/>
  </w:style>
  <w:style w:type="paragraph" w:styleId="Header">
    <w:name w:val="header"/>
    <w:basedOn w:val="Normal"/>
    <w:link w:val="HeaderChar"/>
    <w:uiPriority w:val="99"/>
    <w:unhideWhenUsed/>
    <w:rsid w:val="006A0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AA5"/>
  </w:style>
  <w:style w:type="paragraph" w:styleId="Footer">
    <w:name w:val="footer"/>
    <w:basedOn w:val="Normal"/>
    <w:link w:val="FooterChar"/>
    <w:uiPriority w:val="99"/>
    <w:unhideWhenUsed/>
    <w:rsid w:val="006A0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AA5"/>
  </w:style>
  <w:style w:type="character" w:styleId="Hyperlink">
    <w:name w:val="Hyperlink"/>
    <w:basedOn w:val="DefaultParagraphFont"/>
    <w:uiPriority w:val="99"/>
    <w:unhideWhenUsed/>
    <w:rsid w:val="00EF1D09"/>
    <w:rPr>
      <w:color w:val="0563C1" w:themeColor="hyperlink"/>
      <w:u w:val="single"/>
    </w:rPr>
  </w:style>
  <w:style w:type="character" w:styleId="FollowedHyperlink">
    <w:name w:val="FollowedHyperlink"/>
    <w:basedOn w:val="DefaultParagraphFont"/>
    <w:uiPriority w:val="99"/>
    <w:semiHidden/>
    <w:unhideWhenUsed/>
    <w:rsid w:val="00DB4A4E"/>
    <w:rPr>
      <w:color w:val="954F72" w:themeColor="followedHyperlink"/>
      <w:u w:val="single"/>
    </w:rPr>
  </w:style>
  <w:style w:type="paragraph" w:styleId="NoSpacing">
    <w:name w:val="No Spacing"/>
    <w:link w:val="NoSpacingChar"/>
    <w:uiPriority w:val="1"/>
    <w:qFormat/>
    <w:rsid w:val="005629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29DE"/>
    <w:rPr>
      <w:rFonts w:eastAsiaTheme="minorEastAsia"/>
      <w:lang w:val="en-US"/>
    </w:rPr>
  </w:style>
  <w:style w:type="paragraph" w:styleId="BalloonText">
    <w:name w:val="Balloon Text"/>
    <w:basedOn w:val="Normal"/>
    <w:link w:val="BalloonTextChar"/>
    <w:uiPriority w:val="99"/>
    <w:semiHidden/>
    <w:unhideWhenUsed/>
    <w:rsid w:val="009B57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7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90769">
      <w:bodyDiv w:val="1"/>
      <w:marLeft w:val="0"/>
      <w:marRight w:val="0"/>
      <w:marTop w:val="0"/>
      <w:marBottom w:val="0"/>
      <w:divBdr>
        <w:top w:val="none" w:sz="0" w:space="0" w:color="auto"/>
        <w:left w:val="none" w:sz="0" w:space="0" w:color="auto"/>
        <w:bottom w:val="none" w:sz="0" w:space="0" w:color="auto"/>
        <w:right w:val="none" w:sz="0" w:space="0" w:color="auto"/>
      </w:divBdr>
    </w:div>
    <w:div w:id="79301543">
      <w:bodyDiv w:val="1"/>
      <w:marLeft w:val="0"/>
      <w:marRight w:val="0"/>
      <w:marTop w:val="0"/>
      <w:marBottom w:val="0"/>
      <w:divBdr>
        <w:top w:val="none" w:sz="0" w:space="0" w:color="auto"/>
        <w:left w:val="none" w:sz="0" w:space="0" w:color="auto"/>
        <w:bottom w:val="none" w:sz="0" w:space="0" w:color="auto"/>
        <w:right w:val="none" w:sz="0" w:space="0" w:color="auto"/>
      </w:divBdr>
    </w:div>
    <w:div w:id="117186715">
      <w:bodyDiv w:val="1"/>
      <w:marLeft w:val="0"/>
      <w:marRight w:val="0"/>
      <w:marTop w:val="0"/>
      <w:marBottom w:val="0"/>
      <w:divBdr>
        <w:top w:val="none" w:sz="0" w:space="0" w:color="auto"/>
        <w:left w:val="none" w:sz="0" w:space="0" w:color="auto"/>
        <w:bottom w:val="none" w:sz="0" w:space="0" w:color="auto"/>
        <w:right w:val="none" w:sz="0" w:space="0" w:color="auto"/>
      </w:divBdr>
    </w:div>
    <w:div w:id="148400656">
      <w:bodyDiv w:val="1"/>
      <w:marLeft w:val="0"/>
      <w:marRight w:val="0"/>
      <w:marTop w:val="0"/>
      <w:marBottom w:val="0"/>
      <w:divBdr>
        <w:top w:val="none" w:sz="0" w:space="0" w:color="auto"/>
        <w:left w:val="none" w:sz="0" w:space="0" w:color="auto"/>
        <w:bottom w:val="none" w:sz="0" w:space="0" w:color="auto"/>
        <w:right w:val="none" w:sz="0" w:space="0" w:color="auto"/>
      </w:divBdr>
    </w:div>
    <w:div w:id="501895461">
      <w:bodyDiv w:val="1"/>
      <w:marLeft w:val="0"/>
      <w:marRight w:val="0"/>
      <w:marTop w:val="0"/>
      <w:marBottom w:val="0"/>
      <w:divBdr>
        <w:top w:val="none" w:sz="0" w:space="0" w:color="auto"/>
        <w:left w:val="none" w:sz="0" w:space="0" w:color="auto"/>
        <w:bottom w:val="none" w:sz="0" w:space="0" w:color="auto"/>
        <w:right w:val="none" w:sz="0" w:space="0" w:color="auto"/>
      </w:divBdr>
    </w:div>
    <w:div w:id="610356058">
      <w:bodyDiv w:val="1"/>
      <w:marLeft w:val="0"/>
      <w:marRight w:val="0"/>
      <w:marTop w:val="0"/>
      <w:marBottom w:val="0"/>
      <w:divBdr>
        <w:top w:val="none" w:sz="0" w:space="0" w:color="auto"/>
        <w:left w:val="none" w:sz="0" w:space="0" w:color="auto"/>
        <w:bottom w:val="none" w:sz="0" w:space="0" w:color="auto"/>
        <w:right w:val="none" w:sz="0" w:space="0" w:color="auto"/>
      </w:divBdr>
    </w:div>
    <w:div w:id="749042619">
      <w:bodyDiv w:val="1"/>
      <w:marLeft w:val="0"/>
      <w:marRight w:val="0"/>
      <w:marTop w:val="0"/>
      <w:marBottom w:val="0"/>
      <w:divBdr>
        <w:top w:val="none" w:sz="0" w:space="0" w:color="auto"/>
        <w:left w:val="none" w:sz="0" w:space="0" w:color="auto"/>
        <w:bottom w:val="none" w:sz="0" w:space="0" w:color="auto"/>
        <w:right w:val="none" w:sz="0" w:space="0" w:color="auto"/>
      </w:divBdr>
    </w:div>
    <w:div w:id="800806200">
      <w:bodyDiv w:val="1"/>
      <w:marLeft w:val="0"/>
      <w:marRight w:val="0"/>
      <w:marTop w:val="0"/>
      <w:marBottom w:val="0"/>
      <w:divBdr>
        <w:top w:val="none" w:sz="0" w:space="0" w:color="auto"/>
        <w:left w:val="none" w:sz="0" w:space="0" w:color="auto"/>
        <w:bottom w:val="none" w:sz="0" w:space="0" w:color="auto"/>
        <w:right w:val="none" w:sz="0" w:space="0" w:color="auto"/>
      </w:divBdr>
    </w:div>
    <w:div w:id="957643123">
      <w:bodyDiv w:val="1"/>
      <w:marLeft w:val="0"/>
      <w:marRight w:val="0"/>
      <w:marTop w:val="0"/>
      <w:marBottom w:val="0"/>
      <w:divBdr>
        <w:top w:val="none" w:sz="0" w:space="0" w:color="auto"/>
        <w:left w:val="none" w:sz="0" w:space="0" w:color="auto"/>
        <w:bottom w:val="none" w:sz="0" w:space="0" w:color="auto"/>
        <w:right w:val="none" w:sz="0" w:space="0" w:color="auto"/>
      </w:divBdr>
    </w:div>
    <w:div w:id="962730922">
      <w:bodyDiv w:val="1"/>
      <w:marLeft w:val="0"/>
      <w:marRight w:val="0"/>
      <w:marTop w:val="0"/>
      <w:marBottom w:val="0"/>
      <w:divBdr>
        <w:top w:val="none" w:sz="0" w:space="0" w:color="auto"/>
        <w:left w:val="none" w:sz="0" w:space="0" w:color="auto"/>
        <w:bottom w:val="none" w:sz="0" w:space="0" w:color="auto"/>
        <w:right w:val="none" w:sz="0" w:space="0" w:color="auto"/>
      </w:divBdr>
    </w:div>
    <w:div w:id="1038747931">
      <w:bodyDiv w:val="1"/>
      <w:marLeft w:val="0"/>
      <w:marRight w:val="0"/>
      <w:marTop w:val="0"/>
      <w:marBottom w:val="0"/>
      <w:divBdr>
        <w:top w:val="none" w:sz="0" w:space="0" w:color="auto"/>
        <w:left w:val="none" w:sz="0" w:space="0" w:color="auto"/>
        <w:bottom w:val="none" w:sz="0" w:space="0" w:color="auto"/>
        <w:right w:val="none" w:sz="0" w:space="0" w:color="auto"/>
      </w:divBdr>
    </w:div>
    <w:div w:id="1127502653">
      <w:bodyDiv w:val="1"/>
      <w:marLeft w:val="0"/>
      <w:marRight w:val="0"/>
      <w:marTop w:val="0"/>
      <w:marBottom w:val="0"/>
      <w:divBdr>
        <w:top w:val="none" w:sz="0" w:space="0" w:color="auto"/>
        <w:left w:val="none" w:sz="0" w:space="0" w:color="auto"/>
        <w:bottom w:val="none" w:sz="0" w:space="0" w:color="auto"/>
        <w:right w:val="none" w:sz="0" w:space="0" w:color="auto"/>
      </w:divBdr>
    </w:div>
    <w:div w:id="1496413359">
      <w:bodyDiv w:val="1"/>
      <w:marLeft w:val="0"/>
      <w:marRight w:val="0"/>
      <w:marTop w:val="0"/>
      <w:marBottom w:val="0"/>
      <w:divBdr>
        <w:top w:val="none" w:sz="0" w:space="0" w:color="auto"/>
        <w:left w:val="none" w:sz="0" w:space="0" w:color="auto"/>
        <w:bottom w:val="none" w:sz="0" w:space="0" w:color="auto"/>
        <w:right w:val="none" w:sz="0" w:space="0" w:color="auto"/>
      </w:divBdr>
    </w:div>
    <w:div w:id="1676229760">
      <w:bodyDiv w:val="1"/>
      <w:marLeft w:val="0"/>
      <w:marRight w:val="0"/>
      <w:marTop w:val="0"/>
      <w:marBottom w:val="0"/>
      <w:divBdr>
        <w:top w:val="none" w:sz="0" w:space="0" w:color="auto"/>
        <w:left w:val="none" w:sz="0" w:space="0" w:color="auto"/>
        <w:bottom w:val="none" w:sz="0" w:space="0" w:color="auto"/>
        <w:right w:val="none" w:sz="0" w:space="0" w:color="auto"/>
      </w:divBdr>
    </w:div>
    <w:div w:id="1722946018">
      <w:bodyDiv w:val="1"/>
      <w:marLeft w:val="0"/>
      <w:marRight w:val="0"/>
      <w:marTop w:val="0"/>
      <w:marBottom w:val="0"/>
      <w:divBdr>
        <w:top w:val="none" w:sz="0" w:space="0" w:color="auto"/>
        <w:left w:val="none" w:sz="0" w:space="0" w:color="auto"/>
        <w:bottom w:val="none" w:sz="0" w:space="0" w:color="auto"/>
        <w:right w:val="none" w:sz="0" w:space="0" w:color="auto"/>
      </w:divBdr>
    </w:div>
    <w:div w:id="1739396776">
      <w:bodyDiv w:val="1"/>
      <w:marLeft w:val="0"/>
      <w:marRight w:val="0"/>
      <w:marTop w:val="0"/>
      <w:marBottom w:val="0"/>
      <w:divBdr>
        <w:top w:val="none" w:sz="0" w:space="0" w:color="auto"/>
        <w:left w:val="none" w:sz="0" w:space="0" w:color="auto"/>
        <w:bottom w:val="none" w:sz="0" w:space="0" w:color="auto"/>
        <w:right w:val="none" w:sz="0" w:space="0" w:color="auto"/>
      </w:divBdr>
    </w:div>
    <w:div w:id="1870607979">
      <w:bodyDiv w:val="1"/>
      <w:marLeft w:val="0"/>
      <w:marRight w:val="0"/>
      <w:marTop w:val="0"/>
      <w:marBottom w:val="0"/>
      <w:divBdr>
        <w:top w:val="none" w:sz="0" w:space="0" w:color="auto"/>
        <w:left w:val="none" w:sz="0" w:space="0" w:color="auto"/>
        <w:bottom w:val="none" w:sz="0" w:space="0" w:color="auto"/>
        <w:right w:val="none" w:sz="0" w:space="0" w:color="auto"/>
      </w:divBdr>
    </w:div>
    <w:div w:id="1896970871">
      <w:bodyDiv w:val="1"/>
      <w:marLeft w:val="0"/>
      <w:marRight w:val="0"/>
      <w:marTop w:val="0"/>
      <w:marBottom w:val="0"/>
      <w:divBdr>
        <w:top w:val="none" w:sz="0" w:space="0" w:color="auto"/>
        <w:left w:val="none" w:sz="0" w:space="0" w:color="auto"/>
        <w:bottom w:val="none" w:sz="0" w:space="0" w:color="auto"/>
        <w:right w:val="none" w:sz="0" w:space="0" w:color="auto"/>
      </w:divBdr>
    </w:div>
    <w:div w:id="196562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cen15</b:Tag>
    <b:SourceType>InternetSite</b:SourceType>
    <b:Guid>{962E7E46-22E9-4F51-BCC7-55F6A5B40FA2}</b:Guid>
    <b:Author>
      <b:Author>
        <b:NameList>
          <b:Person>
            <b:Last>centos.org</b:Last>
          </b:Person>
        </b:NameList>
      </b:Author>
    </b:Author>
    <b:Title>28.1.14. /etc/sysconfig/init</b:Title>
    <b:YearAccessed>2015</b:YearAccessed>
    <b:MonthAccessed>April</b:MonthAccessed>
    <b:URL>https://www.centos.org/docs/5/html/5.2/Deployment_Guide/s2-sysconfig-init.html</b:URL>
    <b:RefOrder>1</b:RefOrder>
  </b:Source>
  <b:Source>
    <b:Tag>put15</b:Tag>
    <b:SourceType>InternetSite</b:SourceType>
    <b:Guid>{5103BF43-3750-4F8D-9B3E-266CDFF313E9}</b:Guid>
    <b:Author>
      <b:Author>
        <b:NameList>
          <b:Person>
            <b:Last>putorius.net</b:Last>
          </b:Person>
        </b:NameList>
      </b:Author>
    </b:Author>
    <b:Title>Password protect single user mode in RedHat or Cent OS</b:Title>
    <b:YearAccessed>2015</b:YearAccessed>
    <b:MonthAccessed>April</b:MonthAccessed>
    <b:URL>http://www.putorius.net/2013/07/password-protect-single-user-mode-in.html</b:URL>
    <b:RefOrder>3</b:RefOrder>
  </b:Source>
  <b:Source>
    <b:Tag>tec15</b:Tag>
    <b:SourceType>InternetSite</b:SourceType>
    <b:Guid>{8BE8A891-3D3B-4BA4-9C2C-62EDDDB25D0E}</b:Guid>
    <b:Author>
      <b:Author>
        <b:NameList>
          <b:Person>
            <b:Last>tecmint.com</b:Last>
          </b:Person>
        </b:NameList>
      </b:Author>
    </b:Author>
    <b:Title>How to hack your own linux system</b:Title>
    <b:YearAccessed>2015</b:YearAccessed>
    <b:MonthAccessed>April</b:MonthAccessed>
    <b:URL>http://www.tecmint.com/how-to-hack-your-own-linux-system/</b:URL>
    <b:RefOrder>4</b:RefOrder>
  </b:Source>
  <b:Source>
    <b:Tag>Goo15</b:Tag>
    <b:SourceType>InternetSite</b:SourceType>
    <b:Guid>{8D943B88-8908-4A39-9C3F-22559B3F0CB9}</b:Guid>
    <b:Author>
      <b:Author>
        <b:Corporate>Good linux tips</b:Corporate>
      </b:Author>
    </b:Author>
    <b:Title>How to password protect the grub boot loader</b:Title>
    <b:YearAccessed>2015</b:YearAccessed>
    <b:MonthAccessed>April</b:MonthAccessed>
    <b:URL>http://www.good-linux-tips.com/2014/07/how-to-password-protect-grub-boot-loader.html</b:URL>
    <b:RefOrder>2</b:RefOrder>
  </b:Source>
</b:Sources>
</file>

<file path=customXml/itemProps1.xml><?xml version="1.0" encoding="utf-8"?>
<ds:datastoreItem xmlns:ds="http://schemas.openxmlformats.org/officeDocument/2006/customXml" ds:itemID="{5910F4CF-8C59-47B0-B74A-B2CDB22E7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9</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Linux Security Report</vt:lpstr>
    </vt:vector>
  </TitlesOfParts>
  <Company/>
  <LinksUpToDate>false</LinksUpToDate>
  <CharactersWithSpaces>11387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Security Report</dc:title>
  <dc:subject>Single user mode exploit in centos 6 </dc:subject>
  <dc:creator>De Montfort University</dc:creator>
  <cp:keywords/>
  <dc:description/>
  <cp:lastModifiedBy>George Harrison</cp:lastModifiedBy>
  <cp:revision>50</cp:revision>
  <cp:lastPrinted>2015-04-15T12:09:00Z</cp:lastPrinted>
  <dcterms:created xsi:type="dcterms:W3CDTF">2015-04-07T19:22:00Z</dcterms:created>
  <dcterms:modified xsi:type="dcterms:W3CDTF">2015-04-15T12:09:00Z</dcterms:modified>
</cp:coreProperties>
</file>