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bidi w:val="0"/>
        <w:ind w:left="0" w:leftChars="0" w:firstLine="0" w:firstLine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五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控制器部件实验</w:t>
      </w:r>
    </w:p>
    <w:p/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实验目的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/>
        </w:rPr>
        <w:t>【1】深入理解计算机控制器的功能、组成知识</w:t>
      </w:r>
      <w:r>
        <w:rPr>
          <w:rFonts w:hint="eastAsia"/>
          <w:lang w:eastAsia="zh-CN"/>
        </w:rPr>
        <w:t>；</w:t>
      </w:r>
    </w:p>
    <w:p>
      <w:pPr>
        <w:bidi w:val="0"/>
        <w:rPr>
          <w:rFonts w:hint="eastAsia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】</w:t>
      </w:r>
      <w:r>
        <w:rPr>
          <w:rFonts w:hint="eastAsia"/>
        </w:rPr>
        <w:t>深入地学习计算机各类典型指令的执行流程；</w:t>
      </w:r>
    </w:p>
    <w:p>
      <w:pPr>
        <w:bidi w:val="0"/>
        <w:rPr>
          <w:rFonts w:hint="eastAsia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】</w:t>
      </w:r>
      <w:r>
        <w:rPr>
          <w:rFonts w:hint="eastAsia"/>
        </w:rPr>
        <w:t>对指令格式、寻址方式、指令系统、指令分类等建立具体的总体概念。</w:t>
      </w:r>
    </w:p>
    <w:p>
      <w:pPr>
        <w:bidi w:val="0"/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实验内容、结果</w:t>
      </w:r>
      <w:r>
        <w:rPr>
          <w:b/>
          <w:bCs/>
        </w:rPr>
        <w:t>分析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】</w:t>
      </w:r>
      <w:r>
        <w:rPr>
          <w:rFonts w:hint="eastAsia"/>
          <w:lang w:val="en-US" w:eastAsia="zh-CN"/>
        </w:rPr>
        <w:t>ADD指令节拍观察</w:t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97935" cy="2848610"/>
            <wp:effectExtent l="0" t="0" r="12065" b="1270"/>
            <wp:docPr id="1" name="图片 1" descr="ADD节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DD节拍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7935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ADD指令在3个节拍完成工作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【2】SHR R1的译码结果</w:t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80485" cy="2910840"/>
            <wp:effectExtent l="0" t="0" r="5715" b="0"/>
            <wp:docPr id="2" name="图片 2" descr="SHR_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HR_R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048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与实验手册表格中给出的内容相同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】</w:t>
      </w:r>
      <w:r>
        <w:rPr>
          <w:rFonts w:hint="eastAsia"/>
          <w:lang w:val="en-US" w:eastAsia="zh-CN"/>
        </w:rPr>
        <w:t>测试扩展指令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测试ADC指令</w:t>
      </w:r>
    </w:p>
    <w:p>
      <w:pPr>
        <w:bidi w:val="0"/>
        <w:jc w:val="center"/>
      </w:pPr>
      <w:r>
        <w:drawing>
          <wp:inline distT="0" distB="0" distL="114300" distR="114300">
            <wp:extent cx="5019040" cy="1696720"/>
            <wp:effectExtent l="0" t="0" r="10160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R0=1112，R1=1010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测试JMPR指令</w:t>
      </w:r>
    </w:p>
    <w:p>
      <w:pPr>
        <w:bidi w:val="0"/>
        <w:jc w:val="center"/>
      </w:pPr>
      <w:r>
        <w:drawing>
          <wp:inline distT="0" distB="0" distL="114300" distR="114300">
            <wp:extent cx="4827270" cy="2843530"/>
            <wp:effectExtent l="0" t="0" r="381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727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输入了1ACD，均有回显，按下回车后，程序结束</w:t>
      </w:r>
    </w:p>
    <w:p>
      <w:pPr>
        <w:bidi w:val="0"/>
        <w:ind w:firstLine="420" w:firstLineChars="200"/>
        <w:jc w:val="both"/>
        <w:rPr>
          <w:rFonts w:hint="eastAsia"/>
          <w:lang w:val="en-US" w:eastAsia="zh-CN"/>
        </w:rPr>
      </w:pPr>
    </w:p>
    <w:p>
      <w:pPr>
        <w:bidi w:val="0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测试JRS指令</w:t>
      </w:r>
    </w:p>
    <w:p>
      <w:pPr>
        <w:bidi w:val="0"/>
        <w:jc w:val="center"/>
      </w:pPr>
      <w:r>
        <w:drawing>
          <wp:inline distT="0" distB="0" distL="114300" distR="114300">
            <wp:extent cx="5070475" cy="2910205"/>
            <wp:effectExtent l="0" t="0" r="4445" b="6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0475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最终显示00...01，R1为0031表示R3加1执行了49次</w:t>
      </w:r>
    </w:p>
    <w:p>
      <w:pPr>
        <w:bidi w:val="0"/>
        <w:ind w:firstLine="420" w:firstLineChars="200"/>
        <w:jc w:val="both"/>
        <w:rPr>
          <w:rFonts w:hint="default"/>
          <w:lang w:val="en-US" w:eastAsia="zh-CN"/>
        </w:rPr>
      </w:pPr>
    </w:p>
    <w:p>
      <w:pPr>
        <w:bidi w:val="0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测试LDRX指令</w:t>
      </w:r>
    </w:p>
    <w:p>
      <w:pPr>
        <w:bidi w:val="0"/>
        <w:jc w:val="center"/>
      </w:pPr>
      <w:r>
        <w:drawing>
          <wp:inline distT="0" distB="0" distL="114300" distR="114300">
            <wp:extent cx="4906645" cy="2638425"/>
            <wp:effectExtent l="0" t="0" r="635" b="133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64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最终回显结果6</w:t>
      </w:r>
    </w:p>
    <w:p>
      <w:pPr>
        <w:bidi w:val="0"/>
        <w:ind w:firstLine="420" w:firstLineChars="200"/>
        <w:jc w:val="both"/>
        <w:rPr>
          <w:rFonts w:hint="eastAsia"/>
          <w:lang w:val="en-US" w:eastAsia="zh-CN"/>
        </w:rPr>
      </w:pPr>
    </w:p>
    <w:p>
      <w:pPr>
        <w:bidi w:val="0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 测试STRX指令</w:t>
      </w:r>
    </w:p>
    <w:p>
      <w:pPr>
        <w:bidi w:val="0"/>
        <w:jc w:val="center"/>
      </w:pPr>
      <w:r>
        <w:drawing>
          <wp:inline distT="0" distB="0" distL="114300" distR="114300">
            <wp:extent cx="4895850" cy="3044825"/>
            <wp:effectExtent l="0" t="0" r="11430" b="317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可见，内存单元2060中的值为6666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作业</w:t>
      </w:r>
      <w:r>
        <w:rPr>
          <w:b/>
          <w:bCs/>
        </w:rPr>
        <w:t>与</w:t>
      </w:r>
      <w:r>
        <w:rPr>
          <w:rFonts w:hint="eastAsia"/>
          <w:b/>
          <w:bCs/>
        </w:rPr>
        <w:t>思考题</w:t>
      </w: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简述计算机控制器的原理和作用</w:t>
      </w:r>
    </w:p>
    <w:p>
      <w:pPr>
        <w:bidi w:val="0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答：控制器内部的主要部件有指令寄存器、译码器、时序节拍发生器、操作控制部件、指令计数器。</w:t>
      </w:r>
    </w:p>
    <w:p>
      <w:pPr>
        <w:bidi w:val="0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在执行一条指令时，从程序计数器PC中取得当前指令的地址，并把该地址送到存储器的地址驱动器，按地址取出指令送到指令寄存器IR中。同时，PC自动加1。准备取下一条指令。</w:t>
      </w:r>
    </w:p>
    <w:p>
      <w:pPr>
        <w:bidi w:val="0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在分析指令阶段，要将</w:t>
      </w:r>
      <w:r>
        <w:rPr>
          <w:rFonts w:hint="eastAsia"/>
          <w:lang w:val="en-US" w:eastAsia="zh-CN"/>
        </w:rPr>
        <w:t>指令中的</w:t>
      </w:r>
      <w:r>
        <w:rPr>
          <w:rFonts w:hint="default"/>
          <w:lang w:val="en-US" w:eastAsia="zh-CN"/>
        </w:rPr>
        <w:t>数据地址码送到存储器中取出需要的操作数到运算器。同时把</w:t>
      </w:r>
      <w:r>
        <w:rPr>
          <w:rFonts w:hint="eastAsia"/>
          <w:lang w:val="en-US" w:eastAsia="zh-CN"/>
        </w:rPr>
        <w:t>操作码</w:t>
      </w:r>
      <w:r>
        <w:rPr>
          <w:rFonts w:hint="default"/>
          <w:lang w:val="en-US" w:eastAsia="zh-CN"/>
        </w:rPr>
        <w:t>送到</w:t>
      </w:r>
      <w:r>
        <w:rPr>
          <w:rFonts w:hint="eastAsia"/>
          <w:lang w:val="en-US" w:eastAsia="zh-CN"/>
        </w:rPr>
        <w:t>译码器，</w:t>
      </w:r>
      <w:r>
        <w:rPr>
          <w:rFonts w:hint="default"/>
          <w:lang w:val="en-US" w:eastAsia="zh-CN"/>
        </w:rPr>
        <w:t>翻译成要对哪些部件进行哪些操作的</w:t>
      </w:r>
      <w:r>
        <w:rPr>
          <w:rFonts w:hint="eastAsia"/>
          <w:lang w:val="en-US" w:eastAsia="zh-CN"/>
        </w:rPr>
        <w:t>控制信号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并</w:t>
      </w:r>
      <w:r>
        <w:rPr>
          <w:rFonts w:hint="default"/>
          <w:lang w:val="en-US" w:eastAsia="zh-CN"/>
        </w:rPr>
        <w:t>将</w:t>
      </w:r>
      <w:r>
        <w:rPr>
          <w:rFonts w:hint="eastAsia"/>
          <w:lang w:val="en-US" w:eastAsia="zh-CN"/>
        </w:rPr>
        <w:t>这些</w:t>
      </w:r>
      <w:r>
        <w:rPr>
          <w:rFonts w:hint="default"/>
          <w:lang w:val="en-US" w:eastAsia="zh-CN"/>
        </w:rPr>
        <w:t>信号送到指定的部件</w:t>
      </w:r>
      <w:r>
        <w:rPr>
          <w:rFonts w:hint="eastAsia"/>
          <w:lang w:val="en-US" w:eastAsia="zh-CN"/>
        </w:rPr>
        <w:t>。</w:t>
      </w:r>
    </w:p>
    <w:p>
      <w:pPr>
        <w:bidi w:val="0"/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最后，控制器会将有关操作控制信号，按照时序安排发送到相关部件，使有关部件在规定的节拍中完成规定的操作。</w:t>
      </w: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eastAsia"/>
        </w:rPr>
        <w:t>个人体会与</w:t>
      </w:r>
      <w:r>
        <w:t>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控制器作为协调计算机中各部件的关键部分，是计算机的神经中枢，指挥全机中各个部件自动协调工作。在控制器的控制下，计算机能够自动按照程序设定的步骤进行一系列操作，最终才能完成特定任务。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此次实验，学习到了控制器具体运行过程中做的工作，通过PC找到下一条指令的位置，再通过译码器将指令的机器码转换成各个部件的控制信号，并将这些控制信号发送到对应的部件中。还了解到了各个指令完成所需的时钟周期是不同的，在做大型工程时，也需要考虑底层的这些指令，尽量使用所需周期数少的指令完成工</w:t>
      </w:r>
      <w:bookmarkStart w:id="0" w:name="_GoBack"/>
      <w:bookmarkEnd w:id="0"/>
      <w:r>
        <w:rPr>
          <w:rFonts w:hint="eastAsia"/>
          <w:vertAlign w:val="baseline"/>
          <w:lang w:val="en-US" w:eastAsia="zh-CN"/>
        </w:rPr>
        <w:t>作。</w:t>
      </w:r>
    </w:p>
    <w:sectPr>
      <w:headerReference r:id="rId3" w:type="default"/>
      <w:pgSz w:w="11906" w:h="16838"/>
      <w:pgMar w:top="567" w:right="1797" w:bottom="567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360" w:lineRule="auto"/>
      <w:jc w:val="left"/>
      <w:rPr>
        <w:b/>
      </w:rPr>
    </w:pPr>
    <w:r>
      <w:rPr>
        <w:rFonts w:hint="eastAsia"/>
      </w:rPr>
      <w:t>学院：</w:t>
    </w:r>
    <w:r>
      <w:rPr>
        <w:rFonts w:hint="eastAsia"/>
        <w:b/>
      </w:rPr>
      <w:t>信息学院</w:t>
    </w:r>
    <w:r>
      <w:rPr>
        <w:rFonts w:hint="eastAsia"/>
      </w:rPr>
      <w:t xml:space="preserve">    学期：</w:t>
    </w:r>
    <w:r>
      <w:rPr>
        <w:rFonts w:hint="eastAsia"/>
        <w:b/>
      </w:rPr>
      <w:t>20</w:t>
    </w:r>
    <w:r>
      <w:rPr>
        <w:b/>
      </w:rPr>
      <w:t>2</w:t>
    </w:r>
    <w:r>
      <w:rPr>
        <w:rFonts w:hint="eastAsia"/>
        <w:b/>
      </w:rPr>
      <w:t xml:space="preserve">2年春季学期    </w:t>
    </w:r>
    <w:r>
      <w:rPr>
        <w:rFonts w:hint="eastAsia"/>
      </w:rPr>
      <w:t>课程名称：</w:t>
    </w:r>
    <w:r>
      <w:rPr>
        <w:rFonts w:hint="eastAsia"/>
        <w:b/>
      </w:rPr>
      <w:t xml:space="preserve"> 计算机组成原理实验   </w:t>
    </w:r>
    <w:r>
      <w:rPr>
        <w:rFonts w:hint="eastAsia"/>
      </w:rPr>
      <w:t>指导教师：</w:t>
    </w:r>
    <w:r>
      <w:rPr>
        <w:rFonts w:hint="eastAsia"/>
        <w:b/>
      </w:rPr>
      <w:t>唐 猛</w:t>
    </w:r>
  </w:p>
  <w:p>
    <w:pPr>
      <w:pStyle w:val="5"/>
      <w:spacing w:line="360" w:lineRule="auto"/>
      <w:jc w:val="left"/>
      <w:rPr>
        <w:rFonts w:hint="default"/>
        <w:lang w:val="en-US" w:eastAsia="zh-CN"/>
      </w:rPr>
    </w:pPr>
    <w:r>
      <w:rPr>
        <w:rFonts w:hint="eastAsia"/>
      </w:rPr>
      <w:t>专业：</w:t>
    </w:r>
    <w:r>
      <w:rPr>
        <w:rFonts w:hint="eastAsia"/>
        <w:b/>
      </w:rPr>
      <w:t>计算机科学</w:t>
    </w:r>
    <w:r>
      <w:rPr>
        <w:b/>
      </w:rPr>
      <w:t>与技术</w:t>
    </w:r>
    <w:r>
      <w:rPr>
        <w:rFonts w:hint="eastAsia"/>
        <w:b/>
      </w:rPr>
      <w:t xml:space="preserve">    </w:t>
    </w:r>
    <w:r>
      <w:rPr>
        <w:rFonts w:hint="eastAsia"/>
      </w:rPr>
      <w:t xml:space="preserve"> 年级：</w:t>
    </w:r>
    <w:r>
      <w:rPr>
        <w:rFonts w:hint="eastAsia"/>
        <w:b/>
      </w:rPr>
      <w:t>20</w:t>
    </w:r>
    <w:r>
      <w:rPr>
        <w:b/>
      </w:rPr>
      <w:t>20</w:t>
    </w:r>
    <w:r>
      <w:rPr>
        <w:rFonts w:hint="eastAsia"/>
        <w:b/>
      </w:rPr>
      <w:t xml:space="preserve">         </w:t>
    </w:r>
    <w:r>
      <w:rPr>
        <w:rFonts w:hint="eastAsia"/>
      </w:rPr>
      <w:t xml:space="preserve">姓名：  </w:t>
    </w:r>
    <w:r>
      <w:rPr>
        <w:rFonts w:hint="eastAsia"/>
        <w:lang w:val="en-US" w:eastAsia="zh-CN"/>
      </w:rPr>
      <w:t>胡诚皓</w:t>
    </w:r>
    <w:r>
      <w:rPr>
        <w:rFonts w:hint="eastAsia"/>
      </w:rPr>
      <w:t xml:space="preserve">             学号</w:t>
    </w:r>
    <w:r>
      <w:rPr>
        <w:rFonts w:hint="eastAsia"/>
        <w:lang w:val="en-US" w:eastAsia="zh-CN"/>
      </w:rPr>
      <w:t xml:space="preserve"> 20201060330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671F48"/>
    <w:multiLevelType w:val="multilevel"/>
    <w:tmpl w:val="1A671F48"/>
    <w:lvl w:ilvl="0" w:tentative="0">
      <w:start w:val="1"/>
      <w:numFmt w:val="chineseCountingThousand"/>
      <w:pStyle w:val="13"/>
      <w:lvlText w:val="%1．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1" w:tentative="0">
      <w:start w:val="1"/>
      <w:numFmt w:val="decimal"/>
      <w:lvlText w:val="%2．"/>
      <w:lvlJc w:val="left"/>
      <w:pPr>
        <w:tabs>
          <w:tab w:val="left" w:pos="567"/>
        </w:tabs>
        <w:ind w:left="567" w:hanging="454"/>
      </w:pPr>
      <w:rPr>
        <w:rFonts w:hint="eastAsia"/>
      </w:rPr>
    </w:lvl>
    <w:lvl w:ilvl="2" w:tentative="0">
      <w:start w:val="1"/>
      <w:numFmt w:val="japaneseCounting"/>
      <w:lvlText w:val="（%3）"/>
      <w:lvlJc w:val="left"/>
      <w:pPr>
        <w:tabs>
          <w:tab w:val="left" w:pos="1560"/>
        </w:tabs>
        <w:ind w:left="1560" w:hanging="720"/>
      </w:pPr>
      <w:rPr>
        <w:rFonts w:hint="eastAsia"/>
      </w:rPr>
    </w:lvl>
    <w:lvl w:ilvl="3" w:tentative="0">
      <w:start w:val="1"/>
      <w:numFmt w:val="decimal"/>
      <w:lvlText w:val="%4"/>
      <w:lvlJc w:val="left"/>
      <w:pPr>
        <w:tabs>
          <w:tab w:val="left" w:pos="567"/>
        </w:tabs>
        <w:ind w:left="567" w:hanging="454"/>
      </w:pPr>
      <w:rPr>
        <w:rFonts w:hint="eastAsia" w:ascii="宋体" w:hAnsi="宋体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02DD"/>
    <w:rsid w:val="000263C5"/>
    <w:rsid w:val="0010767F"/>
    <w:rsid w:val="00162B32"/>
    <w:rsid w:val="001C78C6"/>
    <w:rsid w:val="004B4B63"/>
    <w:rsid w:val="0053686B"/>
    <w:rsid w:val="007B4425"/>
    <w:rsid w:val="008A59D9"/>
    <w:rsid w:val="009114EC"/>
    <w:rsid w:val="00B40ED6"/>
    <w:rsid w:val="00C13378"/>
    <w:rsid w:val="00C96DF1"/>
    <w:rsid w:val="00D111E5"/>
    <w:rsid w:val="00EE4CA9"/>
    <w:rsid w:val="030F6088"/>
    <w:rsid w:val="038F1341"/>
    <w:rsid w:val="051554AC"/>
    <w:rsid w:val="09620693"/>
    <w:rsid w:val="0B8706D3"/>
    <w:rsid w:val="0C0B520A"/>
    <w:rsid w:val="0C58380B"/>
    <w:rsid w:val="0CF33FB3"/>
    <w:rsid w:val="113831D6"/>
    <w:rsid w:val="11E46FC8"/>
    <w:rsid w:val="12321CF6"/>
    <w:rsid w:val="12BC536A"/>
    <w:rsid w:val="133E02C4"/>
    <w:rsid w:val="136C3083"/>
    <w:rsid w:val="14AF093B"/>
    <w:rsid w:val="196476E7"/>
    <w:rsid w:val="1ADC0AEE"/>
    <w:rsid w:val="1B2F4438"/>
    <w:rsid w:val="1BBB5BDE"/>
    <w:rsid w:val="1C161DDD"/>
    <w:rsid w:val="1CA4388D"/>
    <w:rsid w:val="1DCB71FF"/>
    <w:rsid w:val="1E157715"/>
    <w:rsid w:val="1E522E75"/>
    <w:rsid w:val="1F741F6D"/>
    <w:rsid w:val="20955535"/>
    <w:rsid w:val="213A0B43"/>
    <w:rsid w:val="26341C2C"/>
    <w:rsid w:val="26581BF4"/>
    <w:rsid w:val="2A5A1B61"/>
    <w:rsid w:val="2B730E0E"/>
    <w:rsid w:val="2DE51C19"/>
    <w:rsid w:val="30C95219"/>
    <w:rsid w:val="31DF0D32"/>
    <w:rsid w:val="32C57C62"/>
    <w:rsid w:val="33F56E0F"/>
    <w:rsid w:val="37A776B1"/>
    <w:rsid w:val="38821AF2"/>
    <w:rsid w:val="39F95C91"/>
    <w:rsid w:val="3E993D51"/>
    <w:rsid w:val="3EA82B9D"/>
    <w:rsid w:val="402931E4"/>
    <w:rsid w:val="44BD5FC0"/>
    <w:rsid w:val="44D63F25"/>
    <w:rsid w:val="46CB1893"/>
    <w:rsid w:val="47CF7161"/>
    <w:rsid w:val="4884479C"/>
    <w:rsid w:val="4B4204A1"/>
    <w:rsid w:val="4BC4084B"/>
    <w:rsid w:val="4C7D362F"/>
    <w:rsid w:val="4C996820"/>
    <w:rsid w:val="4D415F06"/>
    <w:rsid w:val="4D7435E0"/>
    <w:rsid w:val="517373AE"/>
    <w:rsid w:val="54AC06B6"/>
    <w:rsid w:val="54B94AEC"/>
    <w:rsid w:val="54EC516F"/>
    <w:rsid w:val="58B93579"/>
    <w:rsid w:val="58E548AF"/>
    <w:rsid w:val="5C1473E0"/>
    <w:rsid w:val="5C463473"/>
    <w:rsid w:val="5D86691C"/>
    <w:rsid w:val="5D887B8B"/>
    <w:rsid w:val="60505CC6"/>
    <w:rsid w:val="615E13D9"/>
    <w:rsid w:val="62257C51"/>
    <w:rsid w:val="624030BD"/>
    <w:rsid w:val="696B5B95"/>
    <w:rsid w:val="6A5D1F52"/>
    <w:rsid w:val="6C0B255A"/>
    <w:rsid w:val="6DE74955"/>
    <w:rsid w:val="6E535EB8"/>
    <w:rsid w:val="71C81E7F"/>
    <w:rsid w:val="724F486E"/>
    <w:rsid w:val="72872262"/>
    <w:rsid w:val="72C40C77"/>
    <w:rsid w:val="7425388F"/>
    <w:rsid w:val="76E82107"/>
    <w:rsid w:val="76F16235"/>
    <w:rsid w:val="79375812"/>
    <w:rsid w:val="7BFC5A6F"/>
    <w:rsid w:val="7D200AA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批注框文本 字符"/>
    <w:basedOn w:val="8"/>
    <w:link w:val="3"/>
    <w:semiHidden/>
    <w:qFormat/>
    <w:uiPriority w:val="99"/>
    <w:rPr>
      <w:sz w:val="18"/>
      <w:szCs w:val="18"/>
    </w:rPr>
  </w:style>
  <w:style w:type="paragraph" w:customStyle="1" w:styleId="12">
    <w:name w:val="标题1"/>
    <w:basedOn w:val="1"/>
    <w:qFormat/>
    <w:uiPriority w:val="0"/>
    <w:pPr>
      <w:spacing w:line="360" w:lineRule="auto"/>
      <w:ind w:firstLine="602" w:firstLineChars="200"/>
      <w:jc w:val="center"/>
    </w:pPr>
    <w:rPr>
      <w:rFonts w:asciiTheme="minorAscii" w:hAnsiTheme="minorAscii"/>
      <w:b/>
      <w:sz w:val="30"/>
      <w:szCs w:val="30"/>
    </w:rPr>
  </w:style>
  <w:style w:type="paragraph" w:customStyle="1" w:styleId="13">
    <w:name w:val="标题2"/>
    <w:basedOn w:val="1"/>
    <w:qFormat/>
    <w:uiPriority w:val="0"/>
    <w:pPr>
      <w:numPr>
        <w:ilvl w:val="0"/>
        <w:numId w:val="1"/>
      </w:numPr>
      <w:ind w:left="567" w:hanging="567"/>
    </w:pPr>
    <w:rPr>
      <w:rFonts w:hint="default" w:asciiTheme="minorAscii" w:hAnsiTheme="minorAscii"/>
      <w:b/>
      <w:bCs/>
    </w:rPr>
  </w:style>
  <w:style w:type="paragraph" w:customStyle="1" w:styleId="14">
    <w:name w:val="标题3"/>
    <w:basedOn w:val="1"/>
    <w:qFormat/>
    <w:uiPriority w:val="0"/>
    <w:pPr>
      <w:spacing w:line="360" w:lineRule="auto"/>
    </w:pPr>
    <w:rPr>
      <w:rFonts w:hint="default" w:asciiTheme="minorAscii" w:hAnsiTheme="minorAscii"/>
      <w:b/>
      <w:bCs/>
      <w:sz w:val="24"/>
      <w:szCs w:val="28"/>
    </w:rPr>
  </w:style>
  <w:style w:type="paragraph" w:customStyle="1" w:styleId="15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Calibri" w:hAnsi="Calibri" w:eastAsia="Calibri" w:cstheme="minorBidi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1AE94D-2087-4D65-B268-89699FDDDA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11</Words>
  <Characters>68</Characters>
  <Lines>1</Lines>
  <Paragraphs>1</Paragraphs>
  <TotalTime>30</TotalTime>
  <ScaleCrop>false</ScaleCrop>
  <LinksUpToDate>false</LinksUpToDate>
  <CharactersWithSpaces>78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2022-03-18T02:15:00Z</dcterms:created>
  <dc:creator>微软用户</dc:creator>
  <cp:lastModifiedBy>胡诚皓</cp:lastModifiedBy>
  <dcterms:modified xsi:type="dcterms:W3CDTF">2022-05-21T08:41:59Z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074B1105BFE64FF99CCAE39B149F76C6</vt:lpwstr>
  </property>
</Properties>
</file>