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0E22B" w14:textId="6F473C62" w:rsidR="007B6E41" w:rsidRPr="00ED0F67" w:rsidRDefault="007B6E41" w:rsidP="007B6E41">
      <w:pPr>
        <w:rPr>
          <w:lang w:val="el-GR"/>
        </w:rPr>
      </w:pPr>
      <w:r>
        <w:rPr>
          <w:lang w:val="el-GR"/>
        </w:rPr>
        <w:t>Γεωργίου Ιωάννης</w:t>
      </w:r>
      <w:r w:rsidR="007C3724" w:rsidRPr="00ED0F67">
        <w:rPr>
          <w:lang w:val="el-GR"/>
        </w:rPr>
        <w:t xml:space="preserve"> (</w:t>
      </w:r>
      <w:r w:rsidR="007C3724" w:rsidRPr="00C00DC6">
        <w:rPr>
          <w:lang w:val="el-GR"/>
        </w:rPr>
        <w:t>31292</w:t>
      </w:r>
      <w:r w:rsidR="007C3724" w:rsidRPr="00ED0F67">
        <w:rPr>
          <w:lang w:val="el-GR"/>
        </w:rPr>
        <w:t xml:space="preserve">) </w:t>
      </w:r>
      <w:r>
        <w:rPr>
          <w:lang w:val="el-GR"/>
        </w:rPr>
        <w:t xml:space="preserve"> –</w:t>
      </w:r>
      <w:r w:rsidR="007C3724" w:rsidRPr="00ED0F67">
        <w:rPr>
          <w:lang w:val="el-GR"/>
        </w:rPr>
        <w:t xml:space="preserve"> </w:t>
      </w:r>
      <w:r>
        <w:rPr>
          <w:lang w:val="el-GR"/>
        </w:rPr>
        <w:t xml:space="preserve"> Κάρυος Γεώργιος</w:t>
      </w:r>
      <w:r w:rsidR="007C3724" w:rsidRPr="00ED0F67">
        <w:rPr>
          <w:lang w:val="el-GR"/>
        </w:rPr>
        <w:t xml:space="preserve"> (</w:t>
      </w:r>
      <w:r w:rsidR="007C3724" w:rsidRPr="00C00DC6">
        <w:rPr>
          <w:lang w:val="el-GR"/>
        </w:rPr>
        <w:t>30738</w:t>
      </w:r>
      <w:r w:rsidR="007C3724" w:rsidRPr="00ED0F67">
        <w:rPr>
          <w:lang w:val="el-GR"/>
        </w:rPr>
        <w:t>)</w:t>
      </w:r>
    </w:p>
    <w:p w14:paraId="4D9EB67A" w14:textId="6D4A2B22" w:rsidR="007B6E41" w:rsidRPr="00C00DC6" w:rsidRDefault="00712B13" w:rsidP="007B6E41">
      <w:pPr>
        <w:rPr>
          <w:lang w:val="el-GR"/>
        </w:rPr>
      </w:pPr>
      <w:r w:rsidRPr="00ED0F67">
        <w:rPr>
          <w:lang w:val="el-GR"/>
        </w:rPr>
        <w:t>(</w:t>
      </w:r>
      <w:r w:rsidR="007B6E41" w:rsidRPr="00C00DC6">
        <w:rPr>
          <w:lang w:val="en-US"/>
        </w:rPr>
        <w:t>CEI</w:t>
      </w:r>
      <w:r w:rsidR="007B6E41" w:rsidRPr="00C00DC6">
        <w:rPr>
          <w:lang w:val="el-GR"/>
        </w:rPr>
        <w:t xml:space="preserve"> 120</w:t>
      </w:r>
      <w:r w:rsidRPr="00ED0F67">
        <w:rPr>
          <w:lang w:val="el-GR"/>
        </w:rPr>
        <w:t>)</w:t>
      </w:r>
      <w:r>
        <w:rPr>
          <w:lang w:val="el-GR"/>
        </w:rPr>
        <w:t xml:space="preserve"> -</w:t>
      </w:r>
      <w:r w:rsidR="007B6E41" w:rsidRPr="00C00DC6">
        <w:rPr>
          <w:lang w:val="el-GR"/>
        </w:rPr>
        <w:t xml:space="preserve"> Θεμελιώσεις της Ηλεκτρολογίας &amp; Μηχανικής </w:t>
      </w:r>
      <w:r w:rsidR="00C00DC6" w:rsidRPr="00C00DC6">
        <w:rPr>
          <w:lang w:val="el-GR"/>
        </w:rPr>
        <w:t>Η/Υ</w:t>
      </w:r>
    </w:p>
    <w:p w14:paraId="42294368" w14:textId="5DA466DD" w:rsidR="00712B13" w:rsidRPr="00ED0F67" w:rsidRDefault="00C00DC6" w:rsidP="007B6E41">
      <w:pPr>
        <w:rPr>
          <w:lang w:val="en-US"/>
        </w:rPr>
      </w:pPr>
      <w:r w:rsidRPr="00ED0F67">
        <w:rPr>
          <w:lang w:val="en-US"/>
        </w:rPr>
        <w:t xml:space="preserve">2024 – 25 </w:t>
      </w:r>
      <w:r w:rsidRPr="00C00DC6">
        <w:rPr>
          <w:lang w:val="el-GR"/>
        </w:rPr>
        <w:t>Χρίστος</w:t>
      </w:r>
      <w:r w:rsidRPr="00ED0F67">
        <w:rPr>
          <w:lang w:val="en-US"/>
        </w:rPr>
        <w:t xml:space="preserve"> </w:t>
      </w:r>
      <w:proofErr w:type="spellStart"/>
      <w:r w:rsidRPr="00C00DC6">
        <w:rPr>
          <w:lang w:val="el-GR"/>
        </w:rPr>
        <w:t>Λοίζου</w:t>
      </w:r>
      <w:proofErr w:type="spellEnd"/>
    </w:p>
    <w:p w14:paraId="60FFC3AF" w14:textId="77777777" w:rsidR="0056249E" w:rsidRPr="00712B13" w:rsidRDefault="0056249E" w:rsidP="007B6E41">
      <w:pPr>
        <w:rPr>
          <w:lang w:val="en-US"/>
        </w:rPr>
      </w:pPr>
    </w:p>
    <w:p w14:paraId="145F2176" w14:textId="7B658815" w:rsidR="00712B13" w:rsidRPr="00ED0F67" w:rsidRDefault="00712B13" w:rsidP="00712B13">
      <w:pPr>
        <w:pStyle w:val="IntenseQuote"/>
        <w:rPr>
          <w:i w:val="0"/>
          <w:iCs w:val="0"/>
          <w:sz w:val="32"/>
          <w:szCs w:val="32"/>
          <w:lang w:val="en-US"/>
        </w:rPr>
      </w:pPr>
      <w:proofErr w:type="spellStart"/>
      <w:r w:rsidRPr="00984AA2">
        <w:rPr>
          <w:i w:val="0"/>
          <w:iCs w:val="0"/>
          <w:sz w:val="32"/>
          <w:szCs w:val="32"/>
          <w:lang w:val="en-US"/>
        </w:rPr>
        <w:t>FreshBox</w:t>
      </w:r>
      <w:proofErr w:type="spellEnd"/>
      <w:r w:rsidRPr="00984AA2">
        <w:rPr>
          <w:i w:val="0"/>
          <w:iCs w:val="0"/>
          <w:sz w:val="32"/>
          <w:szCs w:val="32"/>
          <w:lang w:val="en-US"/>
        </w:rPr>
        <w:t xml:space="preserve"> – A New Way to Sort your Groceries</w:t>
      </w:r>
    </w:p>
    <w:p w14:paraId="770EE7DF" w14:textId="348E35C6" w:rsidR="00C00DC6" w:rsidRPr="00ED0F67" w:rsidRDefault="00C00DC6" w:rsidP="007B6E41">
      <w:pPr>
        <w:rPr>
          <w:lang w:val="en-US"/>
        </w:rPr>
      </w:pPr>
    </w:p>
    <w:p w14:paraId="1212888C" w14:textId="048BBE53" w:rsidR="0056249E" w:rsidRPr="00984AA2" w:rsidRDefault="0056249E" w:rsidP="007B6E41">
      <w:pPr>
        <w:rPr>
          <w:lang w:val="el-GR"/>
        </w:rPr>
      </w:pPr>
      <w:r>
        <w:rPr>
          <w:lang w:val="el-GR"/>
        </w:rPr>
        <w:t xml:space="preserve">Σε όλους από εμάς έτυχε κάποιο πρωί να βγάλουμε το γάλα έξω από το ψυγείο για πρωινό, να το ανοίγουμε και </w:t>
      </w:r>
      <w:proofErr w:type="spellStart"/>
      <w:r>
        <w:rPr>
          <w:lang w:val="el-GR"/>
        </w:rPr>
        <w:t>αντικρήζουμε</w:t>
      </w:r>
      <w:proofErr w:type="spellEnd"/>
      <w:r>
        <w:rPr>
          <w:lang w:val="el-GR"/>
        </w:rPr>
        <w:t xml:space="preserve"> κάτι πραγματικά </w:t>
      </w:r>
      <w:proofErr w:type="spellStart"/>
      <w:r w:rsidR="00ED0F67">
        <w:rPr>
          <w:lang w:val="el-GR"/>
        </w:rPr>
        <w:t>αδιαστηκό</w:t>
      </w:r>
      <w:proofErr w:type="spellEnd"/>
      <w:r w:rsidR="00ED0F67">
        <w:rPr>
          <w:lang w:val="el-GR"/>
        </w:rPr>
        <w:t xml:space="preserve">, το γάλα </w:t>
      </w:r>
    </w:p>
    <w:p w14:paraId="6B11CDAB" w14:textId="77777777" w:rsidR="00C00DC6" w:rsidRPr="00984AA2" w:rsidRDefault="00C00DC6" w:rsidP="007B6E41">
      <w:pPr>
        <w:rPr>
          <w:lang w:val="el-GR"/>
        </w:rPr>
      </w:pPr>
    </w:p>
    <w:sectPr w:rsidR="00C00DC6" w:rsidRPr="00984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533956"/>
    <w:multiLevelType w:val="hybridMultilevel"/>
    <w:tmpl w:val="AD4832D4"/>
    <w:lvl w:ilvl="0" w:tplc="2E12B1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34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41"/>
    <w:rsid w:val="0015099E"/>
    <w:rsid w:val="003753A3"/>
    <w:rsid w:val="00501463"/>
    <w:rsid w:val="00530345"/>
    <w:rsid w:val="0056249E"/>
    <w:rsid w:val="00712B13"/>
    <w:rsid w:val="00735454"/>
    <w:rsid w:val="00783846"/>
    <w:rsid w:val="007B6E41"/>
    <w:rsid w:val="007C3724"/>
    <w:rsid w:val="00984AA2"/>
    <w:rsid w:val="00A951DD"/>
    <w:rsid w:val="00C00DC6"/>
    <w:rsid w:val="00ED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B2C6"/>
  <w15:chartTrackingRefBased/>
  <w15:docId w15:val="{1A5BA14C-1E01-4ECE-9435-49A729F7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8</cp:revision>
  <dcterms:created xsi:type="dcterms:W3CDTF">2024-09-05T09:47:00Z</dcterms:created>
  <dcterms:modified xsi:type="dcterms:W3CDTF">2024-09-08T17:50:00Z</dcterms:modified>
</cp:coreProperties>
</file>