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New Roman" w:hAnsi="New Roman"/>
          <w:b/>
          <w:bCs/>
          <w:lang w:val="en-US"/>
        </w:rPr>
        <w:id w:val="-637330547"/>
        <w:docPartObj>
          <w:docPartGallery w:val="Cover Pages"/>
          <w:docPartUnique/>
        </w:docPartObj>
      </w:sdtPr>
      <w:sdtEndPr>
        <w:rPr>
          <w:rFonts w:asciiTheme="minorHAnsi" w:eastAsiaTheme="minorHAnsi" w:hAnsiTheme="minorHAnsi" w:cstheme="minorBidi"/>
          <w:b w:val="0"/>
          <w:bCs w:val="0"/>
          <w:spacing w:val="0"/>
          <w:kern w:val="2"/>
          <w:sz w:val="24"/>
          <w:szCs w:val="24"/>
          <w:lang w:val="en-CY"/>
        </w:rPr>
      </w:sdtEndPr>
      <w:sdtContent>
        <w:p w14:paraId="0D71A51E" w14:textId="761983F8" w:rsidR="00B154D7" w:rsidRPr="00E32A09" w:rsidRDefault="00B154D7" w:rsidP="00E32A09">
          <w:pPr>
            <w:pStyle w:val="Title"/>
            <w:jc w:val="center"/>
            <w:rPr>
              <w:rFonts w:ascii="New Roman" w:hAnsi="New Roman"/>
              <w:b/>
              <w:bCs/>
              <w:lang w:val="en-US"/>
            </w:rPr>
          </w:pPr>
          <w:r w:rsidRPr="000212A2">
            <w:rPr>
              <w:rFonts w:ascii="New Roman" w:hAnsi="New Roman"/>
              <w:b/>
              <w:bCs/>
              <w:lang w:val="en-US"/>
            </w:rPr>
            <w:t>Cyprus</w:t>
          </w:r>
          <w:r>
            <w:rPr>
              <w:rFonts w:ascii="New Roman" w:hAnsi="New Roman"/>
              <w:b/>
              <w:bCs/>
              <w:lang w:val="en-US"/>
            </w:rPr>
            <w:t xml:space="preserve"> </w:t>
          </w:r>
          <w:r w:rsidRPr="000212A2">
            <w:rPr>
              <w:rFonts w:ascii="New Roman" w:hAnsi="New Roman"/>
              <w:b/>
              <w:bCs/>
              <w:lang w:val="en-US"/>
            </w:rPr>
            <w:t>University of</w:t>
          </w:r>
          <w:r>
            <w:rPr>
              <w:rFonts w:ascii="New Roman" w:hAnsi="New Roman"/>
              <w:b/>
              <w:bCs/>
              <w:lang w:val="en-US"/>
            </w:rPr>
            <w:t xml:space="preserve"> Technology</w:t>
          </w:r>
        </w:p>
        <w:p w14:paraId="5BD838A7" w14:textId="77777777" w:rsidR="00B154D7" w:rsidRPr="009841D2" w:rsidRDefault="00B154D7" w:rsidP="000807E5">
          <w:pPr>
            <w:jc w:val="center"/>
            <w:rPr>
              <w:rFonts w:ascii="New Roman" w:hAnsi="New Roman"/>
              <w:lang w:val="en-US"/>
            </w:rPr>
          </w:pPr>
          <w:r>
            <w:rPr>
              <w:noProof/>
            </w:rPr>
            <w:drawing>
              <wp:inline distT="0" distB="0" distL="0" distR="0" wp14:anchorId="0E2F9AC4" wp14:editId="5350FED5">
                <wp:extent cx="908050" cy="919480"/>
                <wp:effectExtent l="0" t="0" r="6350" b="0"/>
                <wp:docPr id="1163703455" name="Picture 2" descr="Cyprus University of Technology - wearefreem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yprus University of Technology - wearefreemovers"/>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7487" t="34789" r="64058" b="36397"/>
                        <a:stretch/>
                      </pic:blipFill>
                      <pic:spPr bwMode="auto">
                        <a:xfrm>
                          <a:off x="0" y="0"/>
                          <a:ext cx="910938" cy="922404"/>
                        </a:xfrm>
                        <a:prstGeom prst="rect">
                          <a:avLst/>
                        </a:prstGeom>
                        <a:noFill/>
                        <a:ln>
                          <a:noFill/>
                        </a:ln>
                        <a:extLst>
                          <a:ext uri="{53640926-AAD7-44D8-BBD7-CCE9431645EC}">
                            <a14:shadowObscured xmlns:a14="http://schemas.microsoft.com/office/drawing/2010/main"/>
                          </a:ext>
                        </a:extLst>
                      </pic:spPr>
                    </pic:pic>
                  </a:graphicData>
                </a:graphic>
              </wp:inline>
            </w:drawing>
          </w:r>
        </w:p>
        <w:p w14:paraId="110246D2" w14:textId="64303A0D" w:rsidR="00B154D7" w:rsidRPr="000212A2" w:rsidRDefault="00B154D7" w:rsidP="009841D2">
          <w:pPr>
            <w:pStyle w:val="Subtitle"/>
            <w:jc w:val="center"/>
            <w:rPr>
              <w:rFonts w:ascii="New Roman" w:hAnsi="New Roman"/>
              <w:b/>
              <w:bCs/>
              <w:sz w:val="44"/>
              <w:szCs w:val="44"/>
              <w:lang w:val="en-US"/>
            </w:rPr>
          </w:pPr>
          <w:r w:rsidRPr="000212A2">
            <w:rPr>
              <w:rFonts w:ascii="New Roman" w:hAnsi="New Roman"/>
              <w:b/>
              <w:bCs/>
              <w:sz w:val="44"/>
              <w:szCs w:val="44"/>
              <w:lang w:val="en-US"/>
            </w:rPr>
            <w:t>Computer Engineering &amp; Informatics</w:t>
          </w:r>
        </w:p>
        <w:p w14:paraId="1CEEE24D" w14:textId="77777777" w:rsidR="00B154D7" w:rsidRDefault="00B154D7" w:rsidP="00A940AA">
          <w:pPr>
            <w:pStyle w:val="Subtitle"/>
            <w:jc w:val="center"/>
            <w:rPr>
              <w:rFonts w:ascii="New Roman" w:hAnsi="New Roman"/>
              <w:b/>
              <w:bCs/>
              <w:sz w:val="36"/>
              <w:szCs w:val="36"/>
              <w:lang w:val="en-US"/>
            </w:rPr>
          </w:pPr>
          <w:r w:rsidRPr="000212A2">
            <w:rPr>
              <w:rFonts w:ascii="New Roman" w:hAnsi="New Roman"/>
              <w:b/>
              <w:bCs/>
              <w:sz w:val="36"/>
              <w:szCs w:val="36"/>
              <w:lang w:val="en-US"/>
            </w:rPr>
            <w:t>English for Computer &amp; Informatic</w:t>
          </w:r>
          <w:r>
            <w:rPr>
              <w:rFonts w:ascii="New Roman" w:hAnsi="New Roman"/>
              <w:b/>
              <w:bCs/>
              <w:sz w:val="36"/>
              <w:szCs w:val="36"/>
              <w:lang w:val="en-US"/>
            </w:rPr>
            <w:t xml:space="preserve"> Engineers II</w:t>
          </w:r>
        </w:p>
        <w:p w14:paraId="4DD1E60F" w14:textId="136C6BD5" w:rsidR="00B154D7" w:rsidRPr="00B154D7" w:rsidRDefault="00B154D7" w:rsidP="00B154D7">
          <w:pPr>
            <w:pStyle w:val="Subtitle"/>
            <w:jc w:val="center"/>
            <w:rPr>
              <w:rFonts w:ascii="New Roman" w:hAnsi="New Roman"/>
              <w:b/>
              <w:bCs/>
              <w:sz w:val="36"/>
              <w:szCs w:val="36"/>
              <w:lang w:val="en-US"/>
            </w:rPr>
          </w:pPr>
          <w:r w:rsidRPr="000212A2">
            <w:rPr>
              <w:rFonts w:ascii="New Roman" w:hAnsi="New Roman"/>
              <w:b/>
              <w:bCs/>
              <w:sz w:val="36"/>
              <w:szCs w:val="36"/>
              <w:lang w:val="en-US"/>
            </w:rPr>
            <w:t>(LCE</w:t>
          </w:r>
          <w:r>
            <w:rPr>
              <w:rFonts w:ascii="New Roman" w:hAnsi="New Roman"/>
              <w:b/>
              <w:bCs/>
              <w:sz w:val="36"/>
              <w:szCs w:val="36"/>
              <w:lang w:val="en-US"/>
            </w:rPr>
            <w:t xml:space="preserve"> </w:t>
          </w:r>
          <w:r w:rsidRPr="000212A2">
            <w:rPr>
              <w:rFonts w:ascii="New Roman" w:hAnsi="New Roman"/>
              <w:b/>
              <w:bCs/>
              <w:sz w:val="36"/>
              <w:szCs w:val="36"/>
              <w:lang w:val="en-US"/>
            </w:rPr>
            <w:t>1</w:t>
          </w:r>
          <w:r>
            <w:rPr>
              <w:rFonts w:ascii="New Roman" w:hAnsi="New Roman"/>
              <w:b/>
              <w:bCs/>
              <w:sz w:val="36"/>
              <w:szCs w:val="36"/>
              <w:lang w:val="en-US"/>
            </w:rPr>
            <w:t>16.1</w:t>
          </w:r>
          <w:r w:rsidRPr="000212A2">
            <w:rPr>
              <w:rFonts w:ascii="New Roman" w:hAnsi="New Roman"/>
              <w:b/>
              <w:bCs/>
              <w:sz w:val="36"/>
              <w:szCs w:val="36"/>
              <w:lang w:val="en-US"/>
            </w:rPr>
            <w:t>)</w:t>
          </w:r>
        </w:p>
        <w:p w14:paraId="5B216E4F" w14:textId="56BD28F0" w:rsidR="00B154D7" w:rsidRDefault="00B154D7" w:rsidP="007970AC">
          <w:pPr>
            <w:pStyle w:val="IntenseQuote"/>
            <w:rPr>
              <w:rFonts w:ascii="New Roman" w:hAnsi="New Roman"/>
            </w:rPr>
          </w:pPr>
          <w:r>
            <w:rPr>
              <w:rFonts w:ascii="New Roman" w:hAnsi="New Roman"/>
              <w:b/>
              <w:bCs/>
              <w:i w:val="0"/>
              <w:iCs w:val="0"/>
              <w:spacing w:val="5"/>
              <w:sz w:val="48"/>
              <w:szCs w:val="48"/>
            </w:rPr>
            <w:t xml:space="preserve"> </w:t>
          </w:r>
          <w:r w:rsidR="007970AC">
            <w:rPr>
              <w:rFonts w:ascii="New Roman" w:hAnsi="New Roman"/>
              <w:b/>
              <w:bCs/>
              <w:i w:val="0"/>
              <w:iCs w:val="0"/>
              <w:spacing w:val="5"/>
              <w:sz w:val="48"/>
              <w:szCs w:val="48"/>
            </w:rPr>
            <w:t xml:space="preserve">Combining a Household </w:t>
          </w:r>
          <w:r>
            <w:rPr>
              <w:rFonts w:ascii="New Roman" w:hAnsi="New Roman"/>
              <w:b/>
              <w:bCs/>
              <w:i w:val="0"/>
              <w:iCs w:val="0"/>
              <w:spacing w:val="5"/>
              <w:sz w:val="48"/>
              <w:szCs w:val="48"/>
            </w:rPr>
            <w:t>A</w:t>
          </w:r>
          <w:r w:rsidRPr="00B154D7">
            <w:rPr>
              <w:rFonts w:ascii="New Roman" w:hAnsi="New Roman"/>
              <w:b/>
              <w:bCs/>
              <w:i w:val="0"/>
              <w:iCs w:val="0"/>
              <w:spacing w:val="5"/>
              <w:sz w:val="48"/>
              <w:szCs w:val="48"/>
            </w:rPr>
            <w:t>ppliance </w:t>
          </w:r>
          <w:r w:rsidR="007970AC">
            <w:rPr>
              <w:rFonts w:ascii="New Roman" w:hAnsi="New Roman"/>
              <w:b/>
              <w:bCs/>
              <w:i w:val="0"/>
              <w:iCs w:val="0"/>
              <w:spacing w:val="5"/>
              <w:sz w:val="48"/>
              <w:szCs w:val="48"/>
            </w:rPr>
            <w:t xml:space="preserve">with a </w:t>
          </w:r>
          <w:r w:rsidR="007970AC" w:rsidRPr="006039E2">
            <w:rPr>
              <w:rFonts w:ascii="New Roman" w:hAnsi="New Roman"/>
              <w:b/>
              <w:bCs/>
              <w:i w:val="0"/>
              <w:iCs w:val="0"/>
              <w:spacing w:val="5"/>
              <w:sz w:val="48"/>
              <w:szCs w:val="48"/>
            </w:rPr>
            <w:t xml:space="preserve">built-in </w:t>
          </w:r>
          <w:r w:rsidR="007970AC">
            <w:rPr>
              <w:rFonts w:ascii="New Roman" w:hAnsi="New Roman"/>
              <w:b/>
              <w:bCs/>
              <w:i w:val="0"/>
              <w:iCs w:val="0"/>
              <w:spacing w:val="5"/>
              <w:sz w:val="48"/>
              <w:szCs w:val="48"/>
            </w:rPr>
            <w:t>C</w:t>
          </w:r>
          <w:r w:rsidR="007970AC" w:rsidRPr="006039E2">
            <w:rPr>
              <w:rFonts w:ascii="New Roman" w:hAnsi="New Roman"/>
              <w:b/>
              <w:bCs/>
              <w:i w:val="0"/>
              <w:iCs w:val="0"/>
              <w:spacing w:val="5"/>
              <w:sz w:val="48"/>
              <w:szCs w:val="48"/>
            </w:rPr>
            <w:t>omputer</w:t>
          </w:r>
          <w:r w:rsidR="007970AC">
            <w:rPr>
              <w:rFonts w:ascii="New Roman" w:hAnsi="New Roman"/>
              <w:b/>
              <w:bCs/>
              <w:i w:val="0"/>
              <w:iCs w:val="0"/>
              <w:spacing w:val="5"/>
              <w:sz w:val="48"/>
              <w:szCs w:val="48"/>
            </w:rPr>
            <w:t xml:space="preserve"> System</w:t>
          </w:r>
        </w:p>
        <w:p w14:paraId="2C91A87D" w14:textId="77777777" w:rsidR="00B154D7" w:rsidRDefault="00B154D7" w:rsidP="009841D2">
          <w:pPr>
            <w:rPr>
              <w:rFonts w:ascii="New Roman" w:hAnsi="New Roman"/>
            </w:rPr>
          </w:pPr>
        </w:p>
        <w:p w14:paraId="6AF98A71" w14:textId="296C97A2" w:rsidR="00B154D7" w:rsidRDefault="00B154D7" w:rsidP="000212A2">
          <w:pPr>
            <w:jc w:val="both"/>
            <w:rPr>
              <w:rFonts w:ascii="New Roman" w:hAnsi="New Roman"/>
              <w:i/>
              <w:iCs/>
            </w:rPr>
          </w:pPr>
          <w:r w:rsidRPr="009841D2">
            <w:rPr>
              <w:rFonts w:ascii="New Roman" w:hAnsi="New Roman"/>
              <w:i/>
              <w:iCs/>
            </w:rPr>
            <w:t>Aut</w:t>
          </w:r>
          <w:r>
            <w:rPr>
              <w:rFonts w:ascii="New Roman" w:hAnsi="New Roman"/>
              <w:i/>
              <w:iCs/>
            </w:rPr>
            <w:t>hor:</w:t>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r>
          <w:r>
            <w:rPr>
              <w:rFonts w:ascii="New Roman" w:hAnsi="New Roman"/>
              <w:i/>
              <w:iCs/>
            </w:rPr>
            <w:tab/>
            <w:t xml:space="preserve">             </w:t>
          </w:r>
          <w:r>
            <w:rPr>
              <w:rFonts w:ascii="New Roman" w:hAnsi="New Roman"/>
              <w:i/>
              <w:iCs/>
            </w:rPr>
            <w:tab/>
          </w:r>
          <w:r>
            <w:rPr>
              <w:rFonts w:ascii="New Roman" w:hAnsi="New Roman"/>
              <w:i/>
              <w:iCs/>
            </w:rPr>
            <w:tab/>
            <w:t xml:space="preserve">   Lecturer:</w:t>
          </w:r>
        </w:p>
        <w:p w14:paraId="0240F263" w14:textId="540213E8" w:rsidR="00B154D7" w:rsidRPr="000212A2" w:rsidRDefault="00B154D7" w:rsidP="00387C20">
          <w:pPr>
            <w:spacing w:line="240" w:lineRule="auto"/>
            <w:jc w:val="both"/>
            <w:rPr>
              <w:rFonts w:ascii="New Roman" w:hAnsi="New Roman"/>
              <w:b/>
              <w:bCs/>
            </w:rPr>
          </w:pPr>
          <w:r w:rsidRPr="000212A2">
            <w:rPr>
              <w:rFonts w:ascii="New Roman" w:hAnsi="New Roman"/>
              <w:b/>
              <w:bCs/>
            </w:rPr>
            <w:t>Geo</w:t>
          </w:r>
          <w:r>
            <w:rPr>
              <w:rFonts w:ascii="New Roman" w:hAnsi="New Roman"/>
              <w:b/>
              <w:bCs/>
            </w:rPr>
            <w:t>rgios</w:t>
          </w:r>
          <w:r w:rsidRPr="000212A2">
            <w:rPr>
              <w:rFonts w:ascii="New Roman" w:hAnsi="New Roman"/>
              <w:b/>
              <w:bCs/>
            </w:rPr>
            <w:t xml:space="preserve"> Karyos</w:t>
          </w:r>
          <w:r>
            <w:rPr>
              <w:rFonts w:ascii="New Roman" w:hAnsi="New Roman"/>
              <w:b/>
              <w:bCs/>
            </w:rPr>
            <w:tab/>
          </w:r>
          <w:r>
            <w:rPr>
              <w:rFonts w:ascii="New Roman" w:hAnsi="New Roman"/>
              <w:b/>
              <w:bCs/>
            </w:rPr>
            <w:tab/>
          </w:r>
          <w:r>
            <w:rPr>
              <w:rFonts w:ascii="New Roman" w:hAnsi="New Roman"/>
              <w:b/>
              <w:bCs/>
            </w:rPr>
            <w:tab/>
          </w:r>
          <w:r>
            <w:rPr>
              <w:rFonts w:ascii="New Roman" w:hAnsi="New Roman"/>
              <w:b/>
              <w:bCs/>
            </w:rPr>
            <w:tab/>
          </w:r>
          <w:r>
            <w:rPr>
              <w:rFonts w:ascii="New Roman" w:hAnsi="New Roman"/>
              <w:b/>
              <w:bCs/>
            </w:rPr>
            <w:tab/>
          </w:r>
          <w:r>
            <w:rPr>
              <w:rFonts w:ascii="New Roman" w:hAnsi="New Roman"/>
              <w:b/>
              <w:bCs/>
            </w:rPr>
            <w:tab/>
            <w:t xml:space="preserve">    </w:t>
          </w:r>
          <w:r>
            <w:rPr>
              <w:rFonts w:ascii="New Roman" w:hAnsi="New Roman"/>
              <w:b/>
              <w:bCs/>
            </w:rPr>
            <w:tab/>
            <w:t xml:space="preserve">            Dimitrios </w:t>
          </w:r>
          <w:proofErr w:type="spellStart"/>
          <w:r>
            <w:rPr>
              <w:rFonts w:ascii="New Roman" w:hAnsi="New Roman"/>
              <w:b/>
              <w:bCs/>
            </w:rPr>
            <w:t>Boglou</w:t>
          </w:r>
          <w:proofErr w:type="spellEnd"/>
        </w:p>
        <w:p w14:paraId="109F71A5" w14:textId="77777777" w:rsidR="00B154D7" w:rsidRDefault="00B154D7" w:rsidP="007F25FE">
          <w:pPr>
            <w:spacing w:line="240" w:lineRule="auto"/>
            <w:rPr>
              <w:rFonts w:ascii="New Roman" w:hAnsi="New Roman"/>
              <w:i/>
              <w:iCs/>
            </w:rPr>
          </w:pPr>
          <w:r w:rsidRPr="000212A2">
            <w:rPr>
              <w:rFonts w:ascii="New Roman" w:hAnsi="New Roman"/>
              <w:b/>
              <w:bCs/>
            </w:rPr>
            <w:t>(</w:t>
          </w:r>
          <w:r>
            <w:rPr>
              <w:rFonts w:ascii="New Roman" w:hAnsi="New Roman"/>
              <w:b/>
              <w:bCs/>
            </w:rPr>
            <w:t xml:space="preserve">Student Number: </w:t>
          </w:r>
          <w:r w:rsidRPr="000212A2">
            <w:rPr>
              <w:rFonts w:ascii="New Roman" w:hAnsi="New Roman"/>
              <w:b/>
              <w:bCs/>
            </w:rPr>
            <w:t>30738</w:t>
          </w:r>
          <w:r>
            <w:rPr>
              <w:rFonts w:ascii="New Roman" w:hAnsi="New Roman"/>
              <w:b/>
              <w:bCs/>
            </w:rPr>
            <w:t>)</w:t>
          </w:r>
        </w:p>
        <w:p w14:paraId="4FD78AD4" w14:textId="77777777" w:rsidR="00B154D7" w:rsidRDefault="00B154D7" w:rsidP="007F25FE">
          <w:pPr>
            <w:spacing w:line="240" w:lineRule="auto"/>
            <w:rPr>
              <w:rFonts w:ascii="New Roman" w:hAnsi="New Roman"/>
              <w:i/>
              <w:iCs/>
            </w:rPr>
          </w:pPr>
        </w:p>
        <w:p w14:paraId="61E8B83C" w14:textId="77777777" w:rsidR="00B154D7" w:rsidRDefault="00B154D7" w:rsidP="007F25FE">
          <w:pPr>
            <w:spacing w:line="240" w:lineRule="auto"/>
            <w:rPr>
              <w:rFonts w:ascii="New Roman" w:hAnsi="New Roman"/>
              <w:i/>
              <w:iCs/>
            </w:rPr>
          </w:pPr>
        </w:p>
        <w:p w14:paraId="37F0D088" w14:textId="77777777" w:rsidR="00B154D7" w:rsidRDefault="00B154D7" w:rsidP="009841D2">
          <w:pPr>
            <w:rPr>
              <w:rFonts w:ascii="New Roman" w:hAnsi="New Roman"/>
              <w:i/>
              <w:iCs/>
            </w:rPr>
          </w:pPr>
        </w:p>
        <w:p w14:paraId="47D660DB" w14:textId="3614BB87" w:rsidR="00B154D7" w:rsidRDefault="00B154D7" w:rsidP="00467858">
          <w:pPr>
            <w:jc w:val="center"/>
            <w:rPr>
              <w:rFonts w:ascii="New Roman" w:hAnsi="New Roman"/>
              <w:b/>
              <w:bCs/>
              <w:sz w:val="32"/>
              <w:szCs w:val="32"/>
            </w:rPr>
          </w:pPr>
          <w:r>
            <w:rPr>
              <w:rFonts w:ascii="New Roman" w:hAnsi="New Roman"/>
              <w:b/>
              <w:bCs/>
              <w:sz w:val="32"/>
              <w:szCs w:val="32"/>
            </w:rPr>
            <w:t>March 2</w:t>
          </w:r>
          <w:r w:rsidRPr="000212A2">
            <w:rPr>
              <w:rFonts w:ascii="New Roman" w:hAnsi="New Roman"/>
              <w:b/>
              <w:bCs/>
              <w:sz w:val="32"/>
              <w:szCs w:val="32"/>
            </w:rPr>
            <w:t>, 20</w:t>
          </w:r>
          <w:r>
            <w:rPr>
              <w:rFonts w:ascii="New Roman" w:hAnsi="New Roman"/>
              <w:b/>
              <w:bCs/>
              <w:sz w:val="32"/>
              <w:szCs w:val="32"/>
            </w:rPr>
            <w:t>25</w:t>
          </w:r>
        </w:p>
        <w:p w14:paraId="064E8ACD" w14:textId="77777777" w:rsidR="00B154D7" w:rsidRPr="00DF14F7" w:rsidRDefault="00B154D7" w:rsidP="00F407C9">
          <w:pPr>
            <w:spacing w:line="360" w:lineRule="auto"/>
            <w:jc w:val="both"/>
            <w:rPr>
              <w:rFonts w:ascii="New Roman" w:hAnsi="New Roman"/>
            </w:rPr>
          </w:pPr>
        </w:p>
        <w:p w14:paraId="53DAD6DC" w14:textId="4493D32F" w:rsidR="00B154D7" w:rsidRDefault="00B154D7">
          <w:pPr>
            <w:rPr>
              <w:lang w:val="en-CY"/>
            </w:rPr>
          </w:pPr>
          <w:r>
            <w:rPr>
              <w:lang w:val="en-CY"/>
            </w:rPr>
            <w:br w:type="page"/>
          </w:r>
        </w:p>
      </w:sdtContent>
    </w:sdt>
    <w:p w14:paraId="069BF7FE" w14:textId="5A009C25" w:rsidR="006039E2" w:rsidRPr="006039E2" w:rsidRDefault="006039E2" w:rsidP="00467858">
      <w:pPr>
        <w:spacing w:after="20" w:line="480" w:lineRule="auto"/>
        <w:jc w:val="both"/>
        <w:rPr>
          <w:rFonts w:ascii="New Roman" w:hAnsi="New Roman"/>
          <w:lang w:val="en-CY"/>
        </w:rPr>
      </w:pPr>
      <w:r w:rsidRPr="006039E2">
        <w:rPr>
          <w:rFonts w:ascii="New Roman" w:hAnsi="New Roman"/>
          <w:lang w:val="en-CY"/>
        </w:rPr>
        <w:lastRenderedPageBreak/>
        <w:t xml:space="preserve">A dishwasher is a common household appliance designed to clean dishes, utensils, and cookware. Traditionally, users must manually select cycles, estimate detergent </w:t>
      </w:r>
      <w:r w:rsidR="00B154D7" w:rsidRPr="00467858">
        <w:rPr>
          <w:rFonts w:ascii="New Roman" w:hAnsi="New Roman"/>
          <w:lang w:val="en-CY"/>
        </w:rPr>
        <w:t>doses</w:t>
      </w:r>
      <w:r w:rsidRPr="006039E2">
        <w:rPr>
          <w:rFonts w:ascii="New Roman" w:hAnsi="New Roman"/>
          <w:lang w:val="en-CY"/>
        </w:rPr>
        <w:t>, and monitor maintenance needs. By integrating a built-in computer, a dishwasher can become significantly more efficient, autonomous, and user-friendly.</w:t>
      </w:r>
    </w:p>
    <w:p w14:paraId="28857F47" w14:textId="7AE8B20C" w:rsidR="006039E2" w:rsidRPr="006039E2" w:rsidRDefault="006039E2" w:rsidP="00467858">
      <w:pPr>
        <w:spacing w:after="20" w:line="480" w:lineRule="auto"/>
        <w:jc w:val="both"/>
        <w:rPr>
          <w:rFonts w:ascii="New Roman" w:hAnsi="New Roman"/>
          <w:lang w:val="en-CY"/>
        </w:rPr>
      </w:pPr>
      <w:r w:rsidRPr="006039E2">
        <w:rPr>
          <w:rFonts w:ascii="New Roman" w:hAnsi="New Roman"/>
          <w:lang w:val="en-CY"/>
        </w:rPr>
        <w:t>One of the key smart functions is load</w:t>
      </w:r>
      <w:r w:rsidRPr="006039E2">
        <w:rPr>
          <w:rFonts w:ascii="New Roman" w:hAnsi="New Roman"/>
          <w:b/>
          <w:bCs/>
          <w:lang w:val="en-CY"/>
        </w:rPr>
        <w:t xml:space="preserve"> </w:t>
      </w:r>
      <w:r w:rsidRPr="006039E2">
        <w:rPr>
          <w:rFonts w:ascii="New Roman" w:hAnsi="New Roman"/>
          <w:lang w:val="en-CY"/>
        </w:rPr>
        <w:t xml:space="preserve">detection. Using internal sensors, the dishwasher can measure the number of dishes and </w:t>
      </w:r>
      <w:r w:rsidR="007E75C2" w:rsidRPr="00467858">
        <w:rPr>
          <w:rFonts w:ascii="New Roman" w:hAnsi="New Roman"/>
          <w:lang w:val="en-CY"/>
        </w:rPr>
        <w:t>how dirty they are</w:t>
      </w:r>
      <w:r w:rsidRPr="006039E2">
        <w:rPr>
          <w:rFonts w:ascii="New Roman" w:hAnsi="New Roman"/>
          <w:lang w:val="en-CY"/>
        </w:rPr>
        <w:t>, automatically selecting the most efficient wash cycle. This saves water, energy, and time. Additionally, smart detergent</w:t>
      </w:r>
      <w:r w:rsidR="007E75C2" w:rsidRPr="00467858">
        <w:rPr>
          <w:rFonts w:ascii="New Roman" w:hAnsi="New Roman"/>
          <w:lang w:val="en-CY"/>
        </w:rPr>
        <w:t xml:space="preserve"> dose</w:t>
      </w:r>
      <w:r w:rsidRPr="006039E2">
        <w:rPr>
          <w:rFonts w:ascii="New Roman" w:hAnsi="New Roman"/>
          <w:lang w:val="en-CY"/>
        </w:rPr>
        <w:t xml:space="preserve"> management allows the appliance to dispense the correct amount based on load size, while notifying the user when supplies are low.</w:t>
      </w:r>
    </w:p>
    <w:p w14:paraId="24707C85" w14:textId="77777777" w:rsidR="006039E2" w:rsidRPr="006039E2" w:rsidRDefault="006039E2" w:rsidP="00467858">
      <w:pPr>
        <w:spacing w:after="20" w:line="480" w:lineRule="auto"/>
        <w:jc w:val="both"/>
        <w:rPr>
          <w:rFonts w:ascii="New Roman" w:hAnsi="New Roman"/>
          <w:lang w:val="en-CY"/>
        </w:rPr>
      </w:pPr>
      <w:r w:rsidRPr="006039E2">
        <w:rPr>
          <w:rFonts w:ascii="New Roman" w:hAnsi="New Roman"/>
          <w:lang w:val="en-CY"/>
        </w:rPr>
        <w:t>A smart dishwasher can connect to Wi-Fi and sync with a smartphone app, giving users remote control and monitoring. This enables them to start, pause, or schedule cycles from anywhere. The app can send alerts when the cycle is complete, or if issues like clogs or leaks are detected. This predictive maintenance can help avoid costly repairs.</w:t>
      </w:r>
    </w:p>
    <w:p w14:paraId="28918216" w14:textId="77777777" w:rsidR="00E61915" w:rsidRPr="00467858" w:rsidRDefault="00E61915" w:rsidP="00467858">
      <w:pPr>
        <w:spacing w:after="20" w:line="480" w:lineRule="auto"/>
        <w:jc w:val="both"/>
        <w:rPr>
          <w:rFonts w:ascii="New Roman" w:hAnsi="New Roman"/>
        </w:rPr>
      </w:pPr>
      <w:r w:rsidRPr="00467858">
        <w:rPr>
          <w:rFonts w:ascii="New Roman" w:hAnsi="New Roman"/>
        </w:rPr>
        <w:t>Furthermore, integration with smart voice assistants like Alexa or Google Assistant allows users to control the dishwasher through voice commands, improving overall convenience and accessibility. Over time, the dishwasher can learn user preferences and suggest optimal cleaning times based on usage patterns.</w:t>
      </w:r>
    </w:p>
    <w:p w14:paraId="7B24E6C4" w14:textId="31247DA6" w:rsidR="006039E2" w:rsidRPr="006039E2" w:rsidRDefault="006039E2" w:rsidP="00467858">
      <w:pPr>
        <w:spacing w:after="20" w:line="480" w:lineRule="auto"/>
        <w:jc w:val="both"/>
        <w:rPr>
          <w:rFonts w:ascii="New Roman" w:hAnsi="New Roman"/>
          <w:lang w:val="en-CY"/>
        </w:rPr>
      </w:pPr>
      <w:r w:rsidRPr="006039E2">
        <w:rPr>
          <w:rFonts w:ascii="New Roman" w:hAnsi="New Roman"/>
          <w:lang w:val="en-CY"/>
        </w:rPr>
        <w:t xml:space="preserve">In terms of energy management, the smart dishwasher can connect to a smart grid or solar panel system, operating during off-peak hours to reduce energy costs. </w:t>
      </w:r>
      <w:proofErr w:type="gramStart"/>
      <w:r w:rsidRPr="006039E2">
        <w:rPr>
          <w:rFonts w:ascii="New Roman" w:hAnsi="New Roman"/>
          <w:lang w:val="en-CY"/>
        </w:rPr>
        <w:t xml:space="preserve">Detailed </w:t>
      </w:r>
      <w:r w:rsidR="00E61915" w:rsidRPr="00467858">
        <w:rPr>
          <w:rFonts w:ascii="New Roman" w:hAnsi="New Roman"/>
          <w:lang w:val="en-CY"/>
        </w:rPr>
        <w:t xml:space="preserve"> in</w:t>
      </w:r>
      <w:proofErr w:type="gramEnd"/>
      <w:r w:rsidR="00E61915" w:rsidRPr="00467858">
        <w:rPr>
          <w:rFonts w:ascii="New Roman" w:hAnsi="New Roman"/>
          <w:lang w:val="en-CY"/>
        </w:rPr>
        <w:t xml:space="preserve">-app </w:t>
      </w:r>
      <w:r w:rsidRPr="006039E2">
        <w:rPr>
          <w:rFonts w:ascii="New Roman" w:hAnsi="New Roman"/>
          <w:lang w:val="en-CY"/>
        </w:rPr>
        <w:t>usage reports can also help households track and reduce water and electricity consumption.</w:t>
      </w:r>
    </w:p>
    <w:p w14:paraId="7C86637C" w14:textId="02EFC066" w:rsidR="0015099E" w:rsidRPr="00467858" w:rsidRDefault="006039E2" w:rsidP="00467858">
      <w:pPr>
        <w:spacing w:after="20" w:line="480" w:lineRule="auto"/>
        <w:jc w:val="both"/>
        <w:rPr>
          <w:rFonts w:ascii="New Roman" w:hAnsi="New Roman"/>
          <w:lang w:val="en-CY"/>
        </w:rPr>
      </w:pPr>
      <w:r w:rsidRPr="006039E2">
        <w:rPr>
          <w:rFonts w:ascii="New Roman" w:hAnsi="New Roman"/>
          <w:lang w:val="en-CY"/>
        </w:rPr>
        <w:t xml:space="preserve">In conclusion, a smart dishwasher goes beyond basic cleaning. It uses sensors, connectivity, and AI to offer a more personalized, eco-friendly, and </w:t>
      </w:r>
      <w:proofErr w:type="gramStart"/>
      <w:r w:rsidRPr="006039E2">
        <w:rPr>
          <w:rFonts w:ascii="New Roman" w:hAnsi="New Roman"/>
          <w:lang w:val="en-CY"/>
        </w:rPr>
        <w:t>hassle</w:t>
      </w:r>
      <w:r w:rsidR="00F46FDD" w:rsidRPr="00467858">
        <w:rPr>
          <w:rFonts w:ascii="New Roman" w:hAnsi="New Roman"/>
          <w:lang w:val="en-CY"/>
        </w:rPr>
        <w:t xml:space="preserve"> </w:t>
      </w:r>
      <w:r w:rsidRPr="006039E2">
        <w:rPr>
          <w:rFonts w:ascii="New Roman" w:hAnsi="New Roman"/>
          <w:lang w:val="en-CY"/>
        </w:rPr>
        <w:t>free</w:t>
      </w:r>
      <w:proofErr w:type="gramEnd"/>
      <w:r w:rsidRPr="006039E2">
        <w:rPr>
          <w:rFonts w:ascii="New Roman" w:hAnsi="New Roman"/>
          <w:lang w:val="en-CY"/>
        </w:rPr>
        <w:t xml:space="preserve"> experience. As smart home ecosystems evolve</w:t>
      </w:r>
      <w:r w:rsidR="00F46FDD" w:rsidRPr="00467858">
        <w:rPr>
          <w:rFonts w:ascii="New Roman" w:hAnsi="New Roman"/>
          <w:lang w:val="en-CY"/>
        </w:rPr>
        <w:t xml:space="preserve"> and become more common</w:t>
      </w:r>
      <w:r w:rsidRPr="006039E2">
        <w:rPr>
          <w:rFonts w:ascii="New Roman" w:hAnsi="New Roman"/>
          <w:lang w:val="en-CY"/>
        </w:rPr>
        <w:t>, this appliance plays an essential role in making modern kitchens more intelligent and sustainable.</w:t>
      </w:r>
    </w:p>
    <w:sectPr w:rsidR="0015099E" w:rsidRPr="00467858" w:rsidSect="00B154D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ew Roma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9E2"/>
    <w:rsid w:val="0015099E"/>
    <w:rsid w:val="003753A3"/>
    <w:rsid w:val="00467858"/>
    <w:rsid w:val="006039E2"/>
    <w:rsid w:val="007970AC"/>
    <w:rsid w:val="007E75C2"/>
    <w:rsid w:val="00B154D7"/>
    <w:rsid w:val="00E61915"/>
    <w:rsid w:val="00F2724D"/>
    <w:rsid w:val="00F46FDD"/>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52F41"/>
  <w15:chartTrackingRefBased/>
  <w15:docId w15:val="{2F4D1472-C179-45B7-B23F-F9A9EF0AE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9E2"/>
    <w:rPr>
      <w:rFonts w:eastAsiaTheme="majorEastAsia" w:cstheme="majorBidi"/>
      <w:color w:val="272727" w:themeColor="text1" w:themeTint="D8"/>
    </w:rPr>
  </w:style>
  <w:style w:type="paragraph" w:styleId="Title">
    <w:name w:val="Title"/>
    <w:basedOn w:val="Normal"/>
    <w:next w:val="Normal"/>
    <w:link w:val="TitleChar"/>
    <w:uiPriority w:val="10"/>
    <w:qFormat/>
    <w:rsid w:val="00603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9E2"/>
    <w:pPr>
      <w:spacing w:before="160"/>
      <w:jc w:val="center"/>
    </w:pPr>
    <w:rPr>
      <w:i/>
      <w:iCs/>
      <w:color w:val="404040" w:themeColor="text1" w:themeTint="BF"/>
    </w:rPr>
  </w:style>
  <w:style w:type="character" w:customStyle="1" w:styleId="QuoteChar">
    <w:name w:val="Quote Char"/>
    <w:basedOn w:val="DefaultParagraphFont"/>
    <w:link w:val="Quote"/>
    <w:uiPriority w:val="29"/>
    <w:rsid w:val="006039E2"/>
    <w:rPr>
      <w:i/>
      <w:iCs/>
      <w:color w:val="404040" w:themeColor="text1" w:themeTint="BF"/>
    </w:rPr>
  </w:style>
  <w:style w:type="paragraph" w:styleId="ListParagraph">
    <w:name w:val="List Paragraph"/>
    <w:basedOn w:val="Normal"/>
    <w:uiPriority w:val="34"/>
    <w:qFormat/>
    <w:rsid w:val="006039E2"/>
    <w:pPr>
      <w:ind w:left="720"/>
      <w:contextualSpacing/>
    </w:pPr>
  </w:style>
  <w:style w:type="character" w:styleId="IntenseEmphasis">
    <w:name w:val="Intense Emphasis"/>
    <w:basedOn w:val="DefaultParagraphFont"/>
    <w:uiPriority w:val="21"/>
    <w:qFormat/>
    <w:rsid w:val="006039E2"/>
    <w:rPr>
      <w:i/>
      <w:iCs/>
      <w:color w:val="0F4761" w:themeColor="accent1" w:themeShade="BF"/>
    </w:rPr>
  </w:style>
  <w:style w:type="paragraph" w:styleId="IntenseQuote">
    <w:name w:val="Intense Quote"/>
    <w:basedOn w:val="Normal"/>
    <w:next w:val="Normal"/>
    <w:link w:val="IntenseQuoteChar"/>
    <w:uiPriority w:val="30"/>
    <w:qFormat/>
    <w:rsid w:val="00603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9E2"/>
    <w:rPr>
      <w:i/>
      <w:iCs/>
      <w:color w:val="0F4761" w:themeColor="accent1" w:themeShade="BF"/>
    </w:rPr>
  </w:style>
  <w:style w:type="character" w:styleId="IntenseReference">
    <w:name w:val="Intense Reference"/>
    <w:basedOn w:val="DefaultParagraphFont"/>
    <w:uiPriority w:val="32"/>
    <w:qFormat/>
    <w:rsid w:val="006039E2"/>
    <w:rPr>
      <w:b/>
      <w:bCs/>
      <w:smallCaps/>
      <w:color w:val="0F4761" w:themeColor="accent1" w:themeShade="BF"/>
      <w:spacing w:val="5"/>
    </w:rPr>
  </w:style>
  <w:style w:type="character" w:styleId="BookTitle">
    <w:name w:val="Book Title"/>
    <w:basedOn w:val="DefaultParagraphFont"/>
    <w:uiPriority w:val="33"/>
    <w:qFormat/>
    <w:rsid w:val="00B154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664919">
      <w:bodyDiv w:val="1"/>
      <w:marLeft w:val="0"/>
      <w:marRight w:val="0"/>
      <w:marTop w:val="0"/>
      <w:marBottom w:val="0"/>
      <w:divBdr>
        <w:top w:val="none" w:sz="0" w:space="0" w:color="auto"/>
        <w:left w:val="none" w:sz="0" w:space="0" w:color="auto"/>
        <w:bottom w:val="none" w:sz="0" w:space="0" w:color="auto"/>
        <w:right w:val="none" w:sz="0" w:space="0" w:color="auto"/>
      </w:divBdr>
    </w:div>
    <w:div w:id="151318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 Karyos</dc:creator>
  <cp:keywords/>
  <dc:description/>
  <cp:lastModifiedBy>Georgios A. Karyos</cp:lastModifiedBy>
  <cp:revision>2</cp:revision>
  <dcterms:created xsi:type="dcterms:W3CDTF">2025-04-01T16:53:00Z</dcterms:created>
  <dcterms:modified xsi:type="dcterms:W3CDTF">2025-04-01T17:46:00Z</dcterms:modified>
</cp:coreProperties>
</file>